
<file path=[Content_Types].xml><?xml version="1.0" encoding="utf-8"?>
<Types xmlns="http://schemas.openxmlformats.org/package/2006/content-types">
  <Override PartName="/word/charts/chart6.xml" ContentType="application/vnd.openxmlformats-officedocument.drawingml.chart+xml"/>
  <Override PartName="/word/embeddings/Microsoft_Equation54.bin" ContentType="application/vnd.openxmlformats-officedocument.oleObject"/>
  <Override PartName="/word/embeddings/Microsoft_Equation297.bin" ContentType="application/vnd.openxmlformats-officedocument.oleObject"/>
  <Override PartName="/word/embeddings/Microsoft_Equation311.bin" ContentType="application/vnd.openxmlformats-officedocument.oleObject"/>
  <Override PartName="/word/embeddings/Microsoft_Equation242.bin" ContentType="application/vnd.openxmlformats-officedocument.oleObject"/>
  <Override PartName="/word/embeddings/Microsoft_Equation408.bin" ContentType="application/vnd.openxmlformats-officedocument.oleObject"/>
  <Override PartName="/word/styles.xml" ContentType="application/vnd.openxmlformats-officedocument.wordprocessingml.styles+xml"/>
  <Override PartName="/word/embeddings/Microsoft_Equation339.bin" ContentType="application/vnd.openxmlformats-officedocument.oleObject"/>
  <Override PartName="/word/embeddings/Microsoft_Equation226.bin" ContentType="application/vnd.openxmlformats-officedocument.oleObject"/>
  <Override PartName="/word/embeddings/Microsoft_Equation157.bin" ContentType="application/vnd.openxmlformats-officedocument.oleObject"/>
  <Override PartName="/word/embeddings/Microsoft_Equation372.bin" ContentType="application/vnd.openxmlformats-officedocument.oleObject"/>
  <Override PartName="/word/embeddings/Microsoft_Equation60.bin" ContentType="application/vnd.openxmlformats-officedocument.oleObject"/>
  <Override PartName="/word/embeddings/Microsoft_Equation44.bin" ContentType="application/vnd.openxmlformats-officedocument.oleObject"/>
  <Override PartName="/word/embeddings/Microsoft_Equation102.bin" ContentType="application/vnd.openxmlformats-officedocument.oleObject"/>
  <Override PartName="/word/embeddings/Microsoft_Equation88.bin" ContentType="application/vnd.openxmlformats-officedocument.oleObject"/>
  <Override PartName="/word/embeddings/Microsoft_Equation301.bin" ContentType="application/vnd.openxmlformats-officedocument.oleObject"/>
  <Override PartName="/word/embeddings/Microsoft_Equation232.bin" ContentType="application/vnd.openxmlformats-officedocument.oleObject"/>
  <Override PartName="/word/embeddings/Microsoft_Equation163.bin" ContentType="application/vnd.openxmlformats-officedocument.oleObject"/>
  <Override PartName="/word/embeddings/Microsoft_Equation329.bin" ContentType="application/vnd.openxmlformats-officedocument.oleObject"/>
  <Override PartName="/word/embeddings/Microsoft_Equation17.bin" ContentType="application/vnd.openxmlformats-officedocument.oleObject"/>
  <Override PartName="/word/charts/chart2.xml" ContentType="application/vnd.openxmlformats-officedocument.drawingml.chart+xml"/>
  <Override PartName="/word/embeddings/Microsoft_Equation50.bin" ContentType="application/vnd.openxmlformats-officedocument.oleObject"/>
  <Override PartName="/word/embeddings/Microsoft_Equation293.bin" ContentType="application/vnd.openxmlformats-officedocument.oleObject"/>
  <Override PartName="/word/embeddings/Microsoft_Equation7.bin" ContentType="application/vnd.openxmlformats-officedocument.oleObject"/>
  <Override PartName="/word/embeddings/Microsoft_Equation78.bin" ContentType="application/vnd.openxmlformats-officedocument.oleObject"/>
  <Override PartName="/word/embeddings/Microsoft_Equation404.bin" ContentType="application/vnd.openxmlformats-officedocument.oleObject"/>
  <Override PartName="/word/embeddings/Microsoft_Equation335.bin" ContentType="application/vnd.openxmlformats-officedocument.oleObject"/>
  <Override PartName="/word/embeddings/Microsoft_Equation266.bin" ContentType="application/vnd.openxmlformats-officedocument.oleObject"/>
  <Override PartName="/word/embeddings/Microsoft_Equation153.bin" ContentType="application/vnd.openxmlformats-officedocument.oleObject"/>
  <Default Extension="xml" ContentType="application/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word/embeddings/Microsoft_Equation396.bin" ContentType="application/vnd.openxmlformats-officedocument.oleObject"/>
  <Override PartName="/word/embeddings/Microsoft_Equation84.bin" ContentType="application/vnd.openxmlformats-officedocument.oleObject"/>
  <Override PartName="/word/embeddings/Microsoft_Equation410.bin" ContentType="application/vnd.openxmlformats-officedocument.oleObject"/>
  <Override PartName="/word/embeddings/Microsoft_Equation68.bin" ContentType="application/vnd.openxmlformats-officedocument.oleObject"/>
  <Default Extension="png" ContentType="image/png"/>
  <Override PartName="/word/embeddings/Microsoft_Equation126.bin" ContentType="application/vnd.openxmlformats-officedocument.oleObject"/>
  <Override PartName="/word/embeddings/Microsoft_Equation341.bin" ContentType="application/vnd.openxmlformats-officedocument.oleObject"/>
  <Override PartName="/word/embeddings/Microsoft_Equation325.bin" ContentType="application/vnd.openxmlformats-officedocument.oleObject"/>
  <Override PartName="/word/embeddings/Microsoft_Equation13.bin" ContentType="application/vnd.openxmlformats-officedocument.oleObject"/>
  <Override PartName="/word/embeddings/Microsoft_Equation256.bin" ContentType="application/vnd.openxmlformats-officedocument.oleObject"/>
  <Override PartName="/word/embeddings/Microsoft_Equation3.bin" ContentType="application/vnd.openxmlformats-officedocument.oleObject"/>
  <Override PartName="/word/embeddings/Microsoft_Equation187.bin" ContentType="application/vnd.openxmlformats-officedocument.oleObject"/>
  <Override PartName="/word/embeddings/Microsoft_Equation74.bin" ContentType="application/vnd.openxmlformats-officedocument.oleObject"/>
  <Override PartName="/word/embeddings/Microsoft_Equation400.bin" ContentType="application/vnd.openxmlformats-officedocument.oleObject"/>
  <Override PartName="/word/embeddings/Microsoft_Equation116.bin" ContentType="application/vnd.openxmlformats-officedocument.oleObject"/>
  <Override PartName="/word/embeddings/Microsoft_Equation331.bin" ContentType="application/vnd.openxmlformats-officedocument.oleObject"/>
  <Override PartName="/word/embeddings/Microsoft_Equation262.bin" ContentType="application/vnd.openxmlformats-officedocument.oleObject"/>
  <Override PartName="/word/embeddings/Microsoft_Equation193.bin" ContentType="application/vnd.openxmlformats-officedocument.oleObject"/>
  <Override PartName="/word/embeddings/Microsoft_Equation359.bin" ContentType="application/vnd.openxmlformats-officedocument.oleObject"/>
  <Override PartName="/word/embeddings/Microsoft_Equation177.bin" ContentType="application/vnd.openxmlformats-officedocument.oleObject"/>
  <Override PartName="/word/embeddings/Microsoft_Equation392.bin" ContentType="application/vnd.openxmlformats-officedocument.oleObject"/>
  <Override PartName="/word/embeddings/Microsoft_Equation80.bin" ContentType="application/vnd.openxmlformats-officedocument.oleObject"/>
  <Override PartName="/word/embeddings/Microsoft_Equation122.bin" ContentType="application/vnd.openxmlformats-officedocument.oleObject"/>
  <Override PartName="/word/embeddings/Microsoft_Equation321.bin" ContentType="application/vnd.openxmlformats-officedocument.oleObject"/>
  <Override PartName="/word/embeddings/Microsoft_Equation219.bin" ContentType="application/vnd.openxmlformats-officedocument.oleObject"/>
  <Override PartName="/word/embeddings/Microsoft_Equation365.bin" ContentType="application/vnd.openxmlformats-officedocument.oleObject"/>
  <Override PartName="/word/embeddings/Microsoft_Equation252.bin" ContentType="application/vnd.openxmlformats-officedocument.oleObject"/>
  <Override PartName="/word/embeddings/Microsoft_Equation183.bin" ContentType="application/vnd.openxmlformats-officedocument.oleObject"/>
  <Override PartName="/word/embeddings/Microsoft_Equation349.bin" ContentType="application/vnd.openxmlformats-officedocument.oleObject"/>
  <Override PartName="/word/embeddings/Microsoft_Equation37.bin" ContentType="application/vnd.openxmlformats-officedocument.oleObject"/>
  <Override PartName="/word/embeddings/Microsoft_Equation70.bin" ContentType="application/vnd.openxmlformats-officedocument.oleObject"/>
  <Override PartName="/word/embeddings/Microsoft_Equation112.bin" ContentType="application/vnd.openxmlformats-officedocument.oleObject"/>
  <Override PartName="/word/embeddings/Microsoft_Equation98.bin" ContentType="application/vnd.openxmlformats-officedocument.oleObject"/>
  <Override PartName="/word/embeddings/Microsoft_Equation225.bin" ContentType="application/vnd.openxmlformats-officedocument.oleObject"/>
  <Override PartName="/word/embeddings/Microsoft_Equation209.bin" ContentType="application/vnd.openxmlformats-officedocument.oleObject"/>
  <Override PartName="/word/embeddings/Microsoft_Equation355.bin" ContentType="application/vnd.openxmlformats-officedocument.oleObject"/>
  <Default Extension="gif" ContentType="image/gif"/>
  <Override PartName="/word/embeddings/Microsoft_Equation286.bin" ContentType="application/vnd.openxmlformats-officedocument.oleObject"/>
  <Override PartName="/word/embeddings/Microsoft_Equation173.bin" ContentType="application/vnd.openxmlformats-officedocument.oleObject"/>
  <Override PartName="/word/embeddings/Microsoft_Equation27.bin" ContentType="application/vnd.openxmlformats-officedocument.oleObject"/>
  <Override PartName="/word/embeddings/Microsoft_Equation215.bin" ContentType="application/vnd.openxmlformats-officedocument.oleObject"/>
  <Override PartName="/word/embeddings/Microsoft_Equation146.bin" ContentType="application/vnd.openxmlformats-officedocument.oleObject"/>
  <Override PartName="/word/embeddings/Microsoft_Equation361.bin" ContentType="application/vnd.openxmlformats-officedocument.oleObject"/>
  <Override PartName="/word/embeddings/Microsoft_Equation345.bin" ContentType="application/vnd.openxmlformats-officedocument.oleObject"/>
  <Override PartName="/word/embeddings/Microsoft_Equation33.bin" ContentType="application/vnd.openxmlformats-officedocument.oleObject"/>
  <Override PartName="/word/embeddings/Microsoft_Equation276.bin" ContentType="application/vnd.openxmlformats-officedocument.oleObject"/>
  <Override PartName="/word/embeddings/Microsoft_Equation389.bin" ContentType="application/vnd.openxmlformats-officedocument.oleObject"/>
  <Override PartName="/word/header2.xml" ContentType="application/vnd.openxmlformats-officedocument.wordprocessingml.header+xml"/>
  <Override PartName="/word/embeddings/Microsoft_Equation221.bin" ContentType="application/vnd.openxmlformats-officedocument.oleObject"/>
  <Override PartName="/word/embeddings/Microsoft_Equation94.bin" ContentType="application/vnd.openxmlformats-officedocument.oleObject"/>
  <Override PartName="/word/embeddings/Microsoft_Equation318.bin" ContentType="application/vnd.openxmlformats-officedocument.oleObject"/>
  <Override PartName="/word/embeddings/Microsoft_Equation205.bin" ContentType="application/vnd.openxmlformats-officedocument.oleObject"/>
  <Override PartName="/word/embeddings/Microsoft_Equation136.bin" ContentType="application/vnd.openxmlformats-officedocument.oleObject"/>
  <Override PartName="/word/embeddings/Microsoft_Equation351.bin" ContentType="application/vnd.openxmlformats-officedocument.oleObject"/>
  <Override PartName="/word/embeddings/Microsoft_Equation249.bin" ContentType="application/vnd.openxmlformats-officedocument.oleObject"/>
  <Override PartName="/word/embeddings/Microsoft_Equation282.bin" ContentType="application/vnd.openxmlformats-officedocument.oleObject"/>
  <Override PartName="/word/embeddings/Microsoft_Equation23.bin" ContentType="application/vnd.openxmlformats-officedocument.oleObject"/>
  <Override PartName="/word/embeddings/Microsoft_Equation379.bin" ContentType="application/vnd.openxmlformats-officedocument.oleObject"/>
  <Override PartName="/word/embeddings/Microsoft_Equation197.bin" ContentType="application/vnd.openxmlformats-officedocument.oleObject"/>
  <Override PartName="/word/embeddings/Microsoft_Equation211.bin" ContentType="application/vnd.openxmlformats-officedocument.oleObject"/>
  <Override PartName="/word/embeddings/Microsoft_Equation142.bin" ContentType="application/vnd.openxmlformats-officedocument.oleObject"/>
  <Override PartName="/word/embeddings/Microsoft_Equation308.bin" ContentType="application/vnd.openxmlformats-officedocument.oleObject"/>
  <Override PartName="/word/embeddings/Microsoft_Equation239.bin" ContentType="application/vnd.openxmlformats-officedocument.oleObject"/>
  <Override PartName="/word/embeddings/Microsoft_Equation272.bin" ContentType="application/vnd.openxmlformats-officedocument.oleObject"/>
  <Override PartName="/word/embeddings/Microsoft_Equation385.bin" ContentType="application/vnd.openxmlformats-officedocument.oleObject"/>
  <Override PartName="/word/embeddings/Microsoft_Equation369.bin" ContentType="application/vnd.openxmlformats-officedocument.oleObject"/>
  <Override PartName="/word/embeddings/Microsoft_Equation57.bin" ContentType="application/vnd.openxmlformats-officedocument.oleObject"/>
  <Override PartName="/word/embeddings/Microsoft_Equation90.bin" ContentType="application/vnd.openxmlformats-officedocument.oleObject"/>
  <Override PartName="/word/embeddings/Microsoft_Equation314.bin" ContentType="application/vnd.openxmlformats-officedocument.oleObject"/>
  <Override PartName="/word/embeddings/Microsoft_Equation201.bin" ContentType="application/vnd.openxmlformats-officedocument.oleObject"/>
  <Override PartName="/word/embeddings/Microsoft_Equation245.bin" ContentType="application/vnd.openxmlformats-officedocument.oleObject"/>
  <Override PartName="/word/embeddings/Microsoft_Equation132.bin" ContentType="application/vnd.openxmlformats-officedocument.oleObject"/>
  <Default Extension="bin" ContentType="application/vnd.openxmlformats-officedocument.wordprocessingml.printerSettings"/>
  <Override PartName="/word/embeddings/Microsoft_Equation229.bin" ContentType="application/vnd.openxmlformats-officedocument.oleObject"/>
  <Override PartName="/word/embeddings/Microsoft_Equation375.bin" ContentType="application/vnd.openxmlformats-officedocument.oleObject"/>
  <Override PartName="/word/embeddings/Microsoft_Equation63.bin" ContentType="application/vnd.openxmlformats-officedocument.oleObject"/>
  <Override PartName="/word/embeddings/Microsoft_Equation47.bin" ContentType="application/vnd.openxmlformats-officedocument.oleObject"/>
  <Override PartName="/word/embeddings/Microsoft_Equation105.bin" ContentType="application/vnd.openxmlformats-officedocument.oleObject"/>
  <Override PartName="/word/embeddings/Microsoft_Equation304.bin" ContentType="application/vnd.openxmlformats-officedocument.oleObject"/>
  <Override PartName="/word/embeddings/Microsoft_Equation235.bin" ContentType="application/vnd.openxmlformats-officedocument.oleObject"/>
  <Override PartName="/word/embeddings/Microsoft_Equation166.bin" ContentType="application/vnd.openxmlformats-officedocument.oleObject"/>
  <Override PartName="/word/embeddings/Microsoft_Equation381.bin" ContentType="application/vnd.openxmlformats-officedocument.oleObject"/>
  <Override PartName="/word/charts/chart5.xml" ContentType="application/vnd.openxmlformats-officedocument.drawingml.chart+xml"/>
  <Override PartName="/word/embeddings/Microsoft_Equation53.bin" ContentType="application/vnd.openxmlformats-officedocument.oleObject"/>
  <Override PartName="/word/embeddings/Microsoft_Equation296.bin" ContentType="application/vnd.openxmlformats-officedocument.oleObject"/>
  <Override PartName="/word/embeddings/Microsoft_Equation310.bin" ContentType="application/vnd.openxmlformats-officedocument.oleObject"/>
  <Override PartName="/word/embeddings/Microsoft_Equation241.bin" ContentType="application/vnd.openxmlformats-officedocument.oleObject"/>
  <Override PartName="/word/embeddings/Microsoft_Equation407.bin" ContentType="application/vnd.openxmlformats-officedocument.oleObject"/>
  <Override PartName="/word/embeddings/Microsoft_Equation338.bin" ContentType="application/vnd.openxmlformats-officedocument.oleObject"/>
  <Override PartName="/word/embeddings/Microsoft_Equation156.bin" ContentType="application/vnd.openxmlformats-officedocument.oleObject"/>
  <Override PartName="/word/embeddings/Microsoft_Equation371.bin" ContentType="application/vnd.openxmlformats-officedocument.oleObject"/>
  <Override PartName="/word/embeddings/Microsoft_Equation269.bin" ContentType="application/vnd.openxmlformats-officedocument.oleObject"/>
  <Override PartName="/word/embeddings/Microsoft_Equation43.bin" ContentType="application/vnd.openxmlformats-officedocument.oleObject"/>
  <Override PartName="/word/embeddings/Microsoft_Equation399.bin" ContentType="application/vnd.openxmlformats-officedocument.oleObject"/>
  <Override PartName="/word/embeddings/Microsoft_Equation101.bin" ContentType="application/vnd.openxmlformats-officedocument.oleObject"/>
  <Override PartName="/word/embeddings/Microsoft_Equation87.bin" ContentType="application/vnd.openxmlformats-officedocument.oleObject"/>
  <Override PartName="/word/embeddings/Microsoft_Equation300.bin" ContentType="application/vnd.openxmlformats-officedocument.oleObject"/>
  <Override PartName="/word/embeddings/Microsoft_Equation129.bin" ContentType="application/vnd.openxmlformats-officedocument.oleObject"/>
  <Override PartName="/word/embeddings/Microsoft_Equation231.bin" ContentType="application/vnd.openxmlformats-officedocument.oleObject"/>
  <Override PartName="/word/embeddings/Microsoft_Equation162.bin" ContentType="application/vnd.openxmlformats-officedocument.oleObject"/>
  <Override PartName="/word/embeddings/Microsoft_Equation328.bin" ContentType="application/vnd.openxmlformats-officedocument.oleObject"/>
  <Override PartName="/word/embeddings/Microsoft_Equation16.bin" ContentType="application/vnd.openxmlformats-officedocument.oleObject"/>
  <Override PartName="/word/embeddings/Microsoft_Equation259.bin" ContentType="application/vnd.openxmlformats-officedocument.oleObject"/>
  <Override PartName="/word/charts/chart1.xml" ContentType="application/vnd.openxmlformats-officedocument.drawingml.chart+xml"/>
  <Override PartName="/word/embeddings/Microsoft_Equation6.bin" ContentType="application/vnd.openxmlformats-officedocument.oleObject"/>
  <Override PartName="/word/embeddings/Microsoft_Equation292.bin" ContentType="application/vnd.openxmlformats-officedocument.oleObject"/>
  <Override PartName="/word/embeddings/Microsoft_Equation77.bin" ContentType="application/vnd.openxmlformats-officedocument.oleObject"/>
  <Override PartName="/word/embeddings/Microsoft_Equation403.bin" ContentType="application/vnd.openxmlformats-officedocument.oleObject"/>
  <Override PartName="/word/embeddings/Microsoft_Equation119.bin" ContentType="application/vnd.openxmlformats-officedocument.oleObject"/>
  <Override PartName="/word/embeddings/Microsoft_Equation334.bin" ContentType="application/vnd.openxmlformats-officedocument.oleObject"/>
  <Override PartName="/word/embeddings/Microsoft_Equation265.bin" ContentType="application/vnd.openxmlformats-officedocument.oleObject"/>
  <Override PartName="/word/embeddings/Microsoft_Equation152.bin" ContentType="application/vnd.openxmlformats-officedocument.oleObject"/>
  <Override PartName="/word/embeddings/Microsoft_Equation196.bin" ContentType="application/vnd.openxmlformats-officedocument.oleObject"/>
  <Default Extension="jpeg" ContentType="image/jpeg"/>
  <Override PartName="/word/embeddings/Microsoft_Equation395.bin" ContentType="application/vnd.openxmlformats-officedocument.oleObject"/>
  <Override PartName="/word/embeddings/Microsoft_Equation83.bin" ContentType="application/vnd.openxmlformats-officedocument.oleObject"/>
  <Override PartName="/word/embeddings/Microsoft_Equation67.bin" ContentType="application/vnd.openxmlformats-officedocument.oleObject"/>
  <Override PartName="/word/embeddings/Microsoft_Equation125.bin" ContentType="application/vnd.openxmlformats-officedocument.oleObject"/>
  <Override PartName="/word/embeddings/Microsoft_Equation340.bin" ContentType="application/vnd.openxmlformats-officedocument.oleObject"/>
  <Override PartName="/word/embeddings/Microsoft_Equation109.bin" ContentType="application/vnd.openxmlformats-officedocument.oleObject"/>
  <Override PartName="/word/embeddings/Microsoft_Equation324.bin" ContentType="application/vnd.openxmlformats-officedocument.oleObject"/>
  <Override PartName="/word/embeddings/Microsoft_Equation12.bin" ContentType="application/vnd.openxmlformats-officedocument.oleObject"/>
  <Override PartName="/word/embeddings/Microsoft_Equation255.bin" ContentType="application/vnd.openxmlformats-officedocument.oleObject"/>
  <Override PartName="/word/embeddings/Microsoft_Equation2.bin" ContentType="application/vnd.openxmlformats-officedocument.oleObject"/>
  <Override PartName="/word/embeddings/Microsoft_Equation186.bin" ContentType="application/vnd.openxmlformats-officedocument.oleObject"/>
  <Override PartName="/word/embeddings/Microsoft_Equation200.bin" ContentType="application/vnd.openxmlformats-officedocument.oleObject"/>
  <Override PartName="/word/embeddings/Microsoft_Equation73.bin" ContentType="application/vnd.openxmlformats-officedocument.oleObject"/>
  <Override PartName="/word/numbering.xml" ContentType="application/vnd.openxmlformats-officedocument.wordprocessingml.numbering+xml"/>
  <Override PartName="/word/embeddings/Microsoft_Equation115.bin" ContentType="application/vnd.openxmlformats-officedocument.oleObject"/>
  <Override PartName="/word/embeddings/Microsoft_Equation330.bin" ContentType="application/vnd.openxmlformats-officedocument.oleObject"/>
  <Override PartName="/word/footer2.xml" ContentType="application/vnd.openxmlformats-officedocument.wordprocessingml.footer+xml"/>
  <Override PartName="/word/embeddings/Microsoft_Equation261.bin" ContentType="application/vnd.openxmlformats-officedocument.oleObject"/>
  <Override PartName="/word/embeddings/Microsoft_Equation192.bin" ContentType="application/vnd.openxmlformats-officedocument.oleObject"/>
  <Override PartName="/word/embeddings/Microsoft_Equation358.bin" ContentType="application/vnd.openxmlformats-officedocument.oleObject"/>
  <Override PartName="/word/embeddings/Microsoft_Equation176.bin" ContentType="application/vnd.openxmlformats-officedocument.oleObject"/>
  <Override PartName="/word/embeddings/Microsoft_Equation289.bin" ContentType="application/vnd.openxmlformats-officedocument.oleObject"/>
  <Override PartName="/word/embeddings/Microsoft_Equation391.bin" ContentType="application/vnd.openxmlformats-officedocument.oleObject"/>
  <Override PartName="/word/embeddings/Microsoft_Equation121.bin" ContentType="application/vnd.openxmlformats-officedocument.oleObject"/>
  <Override PartName="/word/embeddings/Microsoft_Equation218.bin" ContentType="application/vnd.openxmlformats-officedocument.oleObject"/>
  <Override PartName="/word/embeddings/Microsoft_Equation320.bin" ContentType="application/vnd.openxmlformats-officedocument.oleObject"/>
  <Override PartName="/word/embeddings/Microsoft_Equation149.bin" ContentType="application/vnd.openxmlformats-officedocument.oleObject"/>
  <Override PartName="/word/embeddings/Microsoft_Equation364.bin" ContentType="application/vnd.openxmlformats-officedocument.oleObject"/>
  <Override PartName="/word/embeddings/Microsoft_Equation251.bin" ContentType="application/vnd.openxmlformats-officedocument.oleObject"/>
  <Override PartName="/word/embeddings/Microsoft_Equation182.bin" ContentType="application/vnd.openxmlformats-officedocument.oleObject"/>
  <Override PartName="/word/embeddings/Microsoft_Equation348.bin" ContentType="application/vnd.openxmlformats-officedocument.oleObject"/>
  <Override PartName="/word/embeddings/Microsoft_Equation36.bin" ContentType="application/vnd.openxmlformats-officedocument.oleObject"/>
  <Override PartName="/word/embeddings/Microsoft_Equation279.bin" ContentType="application/vnd.openxmlformats-officedocument.oleObject"/>
  <Override PartName="/word/embeddings/Microsoft_Equation224.bin" ContentType="application/vnd.openxmlformats-officedocument.oleObject"/>
  <Override PartName="/word/embeddings/Microsoft_Equation111.bin" ContentType="application/vnd.openxmlformats-officedocument.oleObject"/>
  <Override PartName="/word/embeddings/Microsoft_Equation97.bin" ContentType="application/vnd.openxmlformats-officedocument.oleObject"/>
  <Override PartName="/word/embeddings/Microsoft_Equation208.bin" ContentType="application/vnd.openxmlformats-officedocument.oleObject"/>
  <Override PartName="/word/embeddings/Microsoft_Equation139.bin" ContentType="application/vnd.openxmlformats-officedocument.oleObject"/>
  <Override PartName="/word/embeddings/Microsoft_Equation354.bin" ContentType="application/vnd.openxmlformats-officedocument.oleObject"/>
  <Override PartName="/word/embeddings/Microsoft_Equation285.bin" ContentType="application/vnd.openxmlformats-officedocument.oleObject"/>
  <Override PartName="/word/embeddings/Microsoft_Equation172.bin" ContentType="application/vnd.openxmlformats-officedocument.oleObject"/>
  <Override PartName="/word/embeddings/Microsoft_Equation26.bin" ContentType="application/vnd.openxmlformats-officedocument.oleObject"/>
  <Override PartName="/word/embeddings/Microsoft_Equation214.bin" ContentType="application/vnd.openxmlformats-officedocument.oleObject"/>
  <Override PartName="/word/embeddings/Microsoft_Equation145.bin" ContentType="application/vnd.openxmlformats-officedocument.oleObject"/>
  <Override PartName="/word/embeddings/Microsoft_Equation360.bin" ContentType="application/vnd.openxmlformats-officedocument.oleObject"/>
  <Override PartName="/word/embeddings/Microsoft_Equation344.bin" ContentType="application/vnd.openxmlformats-officedocument.oleObject"/>
  <Override PartName="/word/embeddings/Microsoft_Equation32.bin" ContentType="application/vnd.openxmlformats-officedocument.oleObject"/>
  <Override PartName="/word/embeddings/Microsoft_Equation275.bin" ContentType="application/vnd.openxmlformats-officedocument.oleObject"/>
  <Override PartName="/word/embeddings/Microsoft_Equation388.bin" ContentType="application/vnd.openxmlformats-officedocument.oleObject"/>
  <Override PartName="/word/header1.xml" ContentType="application/vnd.openxmlformats-officedocument.wordprocessingml.header+xml"/>
  <Override PartName="/word/embeddings/Microsoft_Equation220.bin" ContentType="application/vnd.openxmlformats-officedocument.oleObject"/>
  <Override PartName="/word/embeddings/Microsoft_Equation93.bin" ContentType="application/vnd.openxmlformats-officedocument.oleObject"/>
  <Override PartName="/word/embeddings/Microsoft_Equation317.bin" ContentType="application/vnd.openxmlformats-officedocument.oleObject"/>
  <Override PartName="/word/embeddings/Microsoft_Equation204.bin" ContentType="application/vnd.openxmlformats-officedocument.oleObject"/>
  <Override PartName="/word/embeddings/Microsoft_Equation248.bin" ContentType="application/vnd.openxmlformats-officedocument.oleObject"/>
  <Override PartName="/word/embeddings/Microsoft_Equation135.bin" ContentType="application/vnd.openxmlformats-officedocument.oleObject"/>
  <Override PartName="/word/embeddings/Microsoft_Equation350.bin" ContentType="application/vnd.openxmlformats-officedocument.oleObject"/>
  <Override PartName="/word/embeddings/Microsoft_Equation281.bin" ContentType="application/vnd.openxmlformats-officedocument.oleObject"/>
  <Override PartName="/word/embeddings/Microsoft_Equation22.bin" ContentType="application/vnd.openxmlformats-officedocument.oleObject"/>
  <Override PartName="/word/embeddings/Microsoft_Equation378.bin" ContentType="application/vnd.openxmlformats-officedocument.oleObject"/>
  <Override PartName="/word/embeddings/Microsoft_Equation210.bin" ContentType="application/vnd.openxmlformats-officedocument.oleObject"/>
  <Override PartName="/word/embeddings/Microsoft_Equation141.bin" ContentType="application/vnd.openxmlformats-officedocument.oleObject"/>
  <Default Extension="rels" ContentType="application/vnd.openxmlformats-package.relationships+xml"/>
  <Override PartName="/word/embeddings/Microsoft_Equation307.bin" ContentType="application/vnd.openxmlformats-officedocument.oleObject"/>
  <Override PartName="/word/embeddings/Microsoft_Equation238.bin" ContentType="application/vnd.openxmlformats-officedocument.oleObject"/>
  <Override PartName="/word/embeddings/Microsoft_Equation271.bin" ContentType="application/vnd.openxmlformats-officedocument.oleObject"/>
  <Override PartName="/word/embeddings/Microsoft_Equation169.bin" ContentType="application/vnd.openxmlformats-officedocument.oleObject"/>
  <Override PartName="/word/embeddings/Microsoft_Equation384.bin" ContentType="application/vnd.openxmlformats-officedocument.oleObject"/>
  <Override PartName="/word/embeddings/Microsoft_Equation368.bin" ContentType="application/vnd.openxmlformats-officedocument.oleObject"/>
  <Override PartName="/word/charts/chart8.xml" ContentType="application/vnd.openxmlformats-officedocument.drawingml.chart+xml"/>
  <Override PartName="/word/embeddings/Microsoft_Equation56.bin" ContentType="application/vnd.openxmlformats-officedocument.oleObject"/>
  <Override PartName="/word/embeddings/Microsoft_Equation299.bin" ContentType="application/vnd.openxmlformats-officedocument.oleObject"/>
  <Override PartName="/word/embeddings/Microsoft_Equation313.bin" ContentType="application/vnd.openxmlformats-officedocument.oleObject"/>
  <Override PartName="/word/embeddings/Microsoft_Equation244.bin" ContentType="application/vnd.openxmlformats-officedocument.oleObject"/>
  <Override PartName="/word/embeddings/Microsoft_Equation131.bin" ContentType="application/vnd.openxmlformats-officedocument.oleObject"/>
  <Default Extension="pict" ContentType="image/pict"/>
  <Override PartName="/word/embeddings/Microsoft_Equation228.bin" ContentType="application/vnd.openxmlformats-officedocument.oleObject"/>
  <Override PartName="/word/embeddings/Microsoft_Equation159.bin" ContentType="application/vnd.openxmlformats-officedocument.oleObject"/>
  <Override PartName="/word/embeddings/Microsoft_Equation374.bin" ContentType="application/vnd.openxmlformats-officedocument.oleObject"/>
  <Override PartName="/word/embeddings/Microsoft_Equation62.bin" ContentType="application/vnd.openxmlformats-officedocument.oleObject"/>
  <Override PartName="/word/embeddings/Microsoft_Equation46.bin" ContentType="application/vnd.openxmlformats-officedocument.oleObject"/>
  <Override PartName="/word/embeddings/Microsoft_Equation104.bin" ContentType="application/vnd.openxmlformats-officedocument.oleObject"/>
  <Override PartName="/word/embeddings/Microsoft_Equation303.bin" ContentType="application/vnd.openxmlformats-officedocument.oleObject"/>
  <Override PartName="/word/embeddings/Microsoft_Equation234.bin" ContentType="application/vnd.openxmlformats-officedocument.oleObject"/>
  <Override PartName="/word/embeddings/Microsoft_Equation165.bin" ContentType="application/vnd.openxmlformats-officedocument.oleObject"/>
  <Override PartName="/word/embeddings/Microsoft_Equation380.bin" ContentType="application/vnd.openxmlformats-officedocument.oleObject"/>
  <Override PartName="/word/embeddings/Microsoft_Equation19.bin" ContentType="application/vnd.openxmlformats-officedocument.oleObject"/>
  <Override PartName="/word/charts/chart4.xml" ContentType="application/vnd.openxmlformats-officedocument.drawingml.chart+xml"/>
  <Override PartName="/word/embeddings/Microsoft_Equation52.bin" ContentType="application/vnd.openxmlformats-officedocument.oleObject"/>
  <Override PartName="/word/embeddings/Microsoft_Equation9.bin" ContentType="application/vnd.openxmlformats-officedocument.oleObject"/>
  <Override PartName="/word/embeddings/Microsoft_Equation295.bin" ContentType="application/vnd.openxmlformats-officedocument.oleObject"/>
  <Override PartName="/word/embeddings/Microsoft_Equation240.bin" ContentType="application/vnd.openxmlformats-officedocument.oleObject"/>
  <Override PartName="/word/embeddings/Microsoft_Equation406.bin" ContentType="application/vnd.openxmlformats-officedocument.oleObject"/>
  <Override PartName="/word/embeddings/Microsoft_Equation171.bin" ContentType="application/vnd.openxmlformats-officedocument.oleObject"/>
  <Override PartName="/word/embeddings/Microsoft_Equation337.bin" ContentType="application/vnd.openxmlformats-officedocument.oleObject"/>
  <Override PartName="/word/embeddings/Microsoft_Equation268.bin" ContentType="application/vnd.openxmlformats-officedocument.oleObject"/>
  <Override PartName="/word/embeddings/Microsoft_Equation155.bin" ContentType="application/vnd.openxmlformats-officedocument.oleObject"/>
  <Override PartName="/word/embeddings/Microsoft_Equation370.bin" ContentType="application/vnd.openxmlformats-officedocument.oleObject"/>
  <Override PartName="/word/embeddings/Microsoft_Equation42.bin" ContentType="application/vnd.openxmlformats-officedocument.oleObject"/>
  <Override PartName="/word/embeddings/Microsoft_Equation398.bin" ContentType="application/vnd.openxmlformats-officedocument.oleObject"/>
  <Override PartName="/word/embeddings/Microsoft_Equation100.bin" ContentType="application/vnd.openxmlformats-officedocument.oleObject"/>
  <Override PartName="/word/embeddings/Microsoft_Equation86.bin" ContentType="application/vnd.openxmlformats-officedocument.oleObject"/>
  <Override PartName="/word/embeddings/Microsoft_Equation412.bin" ContentType="application/vnd.openxmlformats-officedocument.oleObject"/>
  <Override PartName="/word/embeddings/Microsoft_Equation128.bin" ContentType="application/vnd.openxmlformats-officedocument.oleObject"/>
  <Override PartName="/word/embeddings/Microsoft_Equation343.bin" ContentType="application/vnd.openxmlformats-officedocument.oleObject"/>
  <Override PartName="/word/embeddings/Microsoft_Equation230.bin" ContentType="application/vnd.openxmlformats-officedocument.oleObject"/>
  <Override PartName="/word/embeddings/Microsoft_Equation161.bin" ContentType="application/vnd.openxmlformats-officedocument.oleObject"/>
  <Override PartName="/word/embeddings/Microsoft_Equation327.bin" ContentType="application/vnd.openxmlformats-officedocument.oleObject"/>
  <Override PartName="/word/embeddings/Microsoft_Equation15.bin" ContentType="application/vnd.openxmlformats-officedocument.oleObject"/>
  <Override PartName="/word/embeddings/Microsoft_Equation258.bin" ContentType="application/vnd.openxmlformats-officedocument.oleObject"/>
  <Override PartName="/word/embeddings/Microsoft_Equation291.bin" ContentType="application/vnd.openxmlformats-officedocument.oleObject"/>
  <Override PartName="/word/embeddings/Microsoft_Equation5.bin" ContentType="application/vnd.openxmlformats-officedocument.oleObject"/>
  <Override PartName="/word/embeddings/Microsoft_Equation189.bin" ContentType="application/vnd.openxmlformats-officedocument.oleObject"/>
  <Override PartName="/word/embeddings/Microsoft_Equation76.bin" ContentType="application/vnd.openxmlformats-officedocument.oleObject"/>
  <Override PartName="/word/settings.xml" ContentType="application/vnd.openxmlformats-officedocument.wordprocessingml.settings+xml"/>
  <Override PartName="/word/embeddings/Microsoft_Equation402.bin" ContentType="application/vnd.openxmlformats-officedocument.oleObject"/>
  <Override PartName="/word/embeddings/Microsoft_Equation333.bin" ContentType="application/vnd.openxmlformats-officedocument.oleObject"/>
  <Override PartName="/word/embeddings/Microsoft_Equation118.bin" ContentType="application/vnd.openxmlformats-officedocument.oleObject"/>
  <Override PartName="/word/embeddings/Microsoft_Equation264.bin" ContentType="application/vnd.openxmlformats-officedocument.oleObject"/>
  <Override PartName="/word/embeddings/Microsoft_Equation151.bin" ContentType="application/vnd.openxmlformats-officedocument.oleObject"/>
  <Override PartName="/word/embeddings/Microsoft_Equation195.bin" ContentType="application/vnd.openxmlformats-officedocument.oleObject"/>
  <Override PartName="/word/embeddings/Microsoft_Equation179.bin" ContentType="application/vnd.openxmlformats-officedocument.oleObject"/>
  <Override PartName="/word/embeddings/Microsoft_Equation394.bin" ContentType="application/vnd.openxmlformats-officedocument.oleObject"/>
  <Override PartName="/word/embeddings/Microsoft_Equation82.bin" ContentType="application/vnd.openxmlformats-officedocument.oleObject"/>
  <Override PartName="/word/embeddings/Microsoft_Equation66.bin" ContentType="application/vnd.openxmlformats-officedocument.oleObject"/>
  <Override PartName="/word/embeddings/Microsoft_Equation124.bin" ContentType="application/vnd.openxmlformats-officedocument.oleObject"/>
  <Override PartName="/word/embeddings/Microsoft_Equation323.bin" ContentType="application/vnd.openxmlformats-officedocument.oleObject"/>
  <Override PartName="/word/embeddings/Microsoft_Equation108.bin" ContentType="application/vnd.openxmlformats-officedocument.oleObject"/>
  <Override PartName="/word/embeddings/Microsoft_Equation11.bin" ContentType="application/vnd.openxmlformats-officedocument.oleObject"/>
  <Override PartName="/word/embeddings/Microsoft_Equation367.bin" ContentType="application/vnd.openxmlformats-officedocument.oleObject"/>
  <Override PartName="/word/embeddings/Microsoft_Equation254.bin" ContentType="application/vnd.openxmlformats-officedocument.oleObject"/>
  <Override PartName="/word/embeddings/Microsoft_Equation1.bin" ContentType="application/vnd.openxmlformats-officedocument.oleObject"/>
  <Override PartName="/word/embeddings/Microsoft_Equation185.bin" ContentType="application/vnd.openxmlformats-officedocument.oleObject"/>
  <Override PartName="/word/embeddings/Microsoft_Equation39.bin" ContentType="application/vnd.openxmlformats-officedocument.oleObject"/>
  <Override PartName="/word/embeddings/Microsoft_Equation72.bin" ContentType="application/vnd.openxmlformats-officedocument.oleObject"/>
  <Override PartName="/word/embeddings/Microsoft_Equation114.bin" ContentType="application/vnd.openxmlformats-officedocument.oleObject"/>
  <Override PartName="/word/footer1.xml" ContentType="application/vnd.openxmlformats-officedocument.wordprocessingml.footer+xml"/>
  <Override PartName="/word/embeddings/Microsoft_Equation260.bin" ContentType="application/vnd.openxmlformats-officedocument.oleObject"/>
  <Override PartName="/word/embeddings/Microsoft_Equation191.bin" ContentType="application/vnd.openxmlformats-officedocument.oleObject"/>
  <Override PartName="/word/embeddings/Microsoft_Equation357.bin" ContentType="application/vnd.openxmlformats-officedocument.oleObject"/>
  <Override PartName="/word/embeddings/Microsoft_Equation288.bin" ContentType="application/vnd.openxmlformats-officedocument.oleObject"/>
  <Override PartName="/word/embeddings/Microsoft_Equation175.bin" ContentType="application/vnd.openxmlformats-officedocument.oleObject"/>
  <Override PartName="/word/embeddings/Microsoft_Equation390.bin" ContentType="application/vnd.openxmlformats-officedocument.oleObject"/>
  <Override PartName="/word/embeddings/Microsoft_Equation29.bin" ContentType="application/vnd.openxmlformats-officedocument.oleObject"/>
  <Override PartName="/word/embeddings/Microsoft_Equation120.bin" ContentType="application/vnd.openxmlformats-officedocument.oleObject"/>
  <Override PartName="/word/embeddings/Microsoft_Equation217.bin" ContentType="application/vnd.openxmlformats-officedocument.oleObject"/>
  <Override PartName="/word/embeddings/Microsoft_Equation148.bin" ContentType="application/vnd.openxmlformats-officedocument.oleObject"/>
  <Override PartName="/word/embeddings/Microsoft_Equation363.bin" ContentType="application/vnd.openxmlformats-officedocument.oleObject"/>
  <Override PartName="/word/embeddings/Microsoft_Equation250.bin" ContentType="application/vnd.openxmlformats-officedocument.oleObject"/>
  <Override PartName="/word/embeddings/Microsoft_Equation181.bin" ContentType="application/vnd.openxmlformats-officedocument.oleObject"/>
  <Override PartName="/word/embeddings/Microsoft_Equation347.bin" ContentType="application/vnd.openxmlformats-officedocument.oleObject"/>
  <Override PartName="/word/embeddings/Microsoft_Equation35.bin" ContentType="application/vnd.openxmlformats-officedocument.oleObject"/>
  <Override PartName="/word/embeddings/Microsoft_Equation278.bin" ContentType="application/vnd.openxmlformats-officedocument.oleObject"/>
  <Override PartName="/word/header4.xml" ContentType="application/vnd.openxmlformats-officedocument.wordprocessingml.header+xml"/>
  <Override PartName="/word/embeddings/Microsoft_Equation223.bin" ContentType="application/vnd.openxmlformats-officedocument.oleObject"/>
  <Override PartName="/word/embeddings/Microsoft_Equation110.bin" ContentType="application/vnd.openxmlformats-officedocument.oleObject"/>
  <Override PartName="/word/embeddings/Microsoft_Equation96.bin" ContentType="application/vnd.openxmlformats-officedocument.oleObject"/>
  <Override PartName="/word/embeddings/Microsoft_Equation207.bin" ContentType="application/vnd.openxmlformats-officedocument.oleObject"/>
  <Override PartName="/word/embeddings/Microsoft_Equation138.bin" ContentType="application/vnd.openxmlformats-officedocument.oleObject"/>
  <Override PartName="/word/embeddings/Microsoft_Equation353.bin" ContentType="application/vnd.openxmlformats-officedocument.oleObject"/>
  <Override PartName="/word/embeddings/Microsoft_Equation41.bin" ContentType="application/vnd.openxmlformats-officedocument.oleObject"/>
  <Override PartName="/word/embeddings/Microsoft_Equation284.bin" ContentType="application/vnd.openxmlformats-officedocument.oleObject"/>
  <Default Extension="wmf" ContentType="image/x-wmf"/>
  <Override PartName="/word/embeddings/Microsoft_Equation25.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word/embeddings/Microsoft_Equation199.bin" ContentType="application/vnd.openxmlformats-officedocument.oleObject"/>
  <Override PartName="/word/embeddings/Microsoft_Equation213.bin" ContentType="application/vnd.openxmlformats-officedocument.oleObject"/>
  <Override PartName="/word/embeddings/Microsoft_Equation144.bin" ContentType="application/vnd.openxmlformats-officedocument.oleObject"/>
  <Override PartName="/word/embeddings/Microsoft_Equation31.bin" ContentType="application/vnd.openxmlformats-officedocument.oleObject"/>
  <Override PartName="/word/embeddings/Microsoft_Equation274.bin" ContentType="application/vnd.openxmlformats-officedocument.oleObject"/>
  <Override PartName="/word/embeddings/Microsoft_Equation387.bin" ContentType="application/vnd.openxmlformats-officedocument.oleObject"/>
  <Override PartName="/word/embeddings/Microsoft_Equation59.bin" ContentType="application/vnd.openxmlformats-officedocument.oleObject"/>
  <Override PartName="/word/embeddings/Microsoft_Equation92.bin" ContentType="application/vnd.openxmlformats-officedocument.oleObject"/>
  <Override PartName="/word/embeddings/Microsoft_Equation316.bin" ContentType="application/vnd.openxmlformats-officedocument.oleObject"/>
  <Override PartName="/word/embeddings/Microsoft_Equation203.bin" ContentType="application/vnd.openxmlformats-officedocument.oleObject"/>
  <Override PartName="/word/embeddings/Microsoft_Equation134.bin" ContentType="application/vnd.openxmlformats-officedocument.oleObject"/>
  <Override PartName="/word/embeddings/Microsoft_Equation247.bin" ContentType="application/vnd.openxmlformats-officedocument.oleObject"/>
  <Override PartName="/word/embeddings/Microsoft_Equation280.bin" ContentType="application/vnd.openxmlformats-officedocument.oleObject"/>
  <Override PartName="/word/embeddings/Microsoft_Equation21.bin" ContentType="application/vnd.openxmlformats-officedocument.oleObject"/>
  <Override PartName="/word/embeddings/Microsoft_Equation377.bin" ContentType="application/vnd.openxmlformats-officedocument.oleObject"/>
  <Override PartName="/word/embeddings/Microsoft_Equation65.bin" ContentType="application/vnd.openxmlformats-officedocument.oleObject"/>
  <Override PartName="/word/embeddings/Microsoft_Equation49.bin" ContentType="application/vnd.openxmlformats-officedocument.oleObject"/>
  <Override PartName="/word/embeddings/Microsoft_Equation107.bin" ContentType="application/vnd.openxmlformats-officedocument.oleObject"/>
  <Override PartName="/word/embeddings/Microsoft_Equation140.bin" ContentType="application/vnd.openxmlformats-officedocument.oleObject"/>
  <Override PartName="/word/embeddings/Microsoft_Equation306.bin" ContentType="application/vnd.openxmlformats-officedocument.oleObject"/>
  <Override PartName="/word/embeddings/Microsoft_Equation237.bin" ContentType="application/vnd.openxmlformats-officedocument.oleObject"/>
  <Override PartName="/word/embeddings/Microsoft_Equation168.bin" ContentType="application/vnd.openxmlformats-officedocument.oleObject"/>
  <Override PartName="/word/embeddings/Microsoft_Equation270.bin" ContentType="application/vnd.openxmlformats-officedocument.oleObject"/>
  <Override PartName="/word/embeddings/Microsoft_Equation383.bin" ContentType="application/vnd.openxmlformats-officedocument.oleObject"/>
  <Override PartName="/word/charts/chart7.xml" ContentType="application/vnd.openxmlformats-officedocument.drawingml.chart+xml"/>
  <Override PartName="/word/embeddings/Microsoft_Equation55.bin" ContentType="application/vnd.openxmlformats-officedocument.oleObject"/>
  <Override PartName="/word/embeddings/Microsoft_Equation298.bin" ContentType="application/vnd.openxmlformats-officedocument.oleObject"/>
  <Override PartName="/word/embeddings/Microsoft_Equation312.bin" ContentType="application/vnd.openxmlformats-officedocument.oleObject"/>
  <Override PartName="/word/embeddings/Microsoft_Equation243.bin" ContentType="application/vnd.openxmlformats-officedocument.oleObject"/>
  <Override PartName="/word/embeddings/Microsoft_Equation130.bin" ContentType="application/vnd.openxmlformats-officedocument.oleObject"/>
  <Default Extension="emf" ContentType="image/x-emf"/>
  <Override PartName="/word/embeddings/Microsoft_Equation409.bin" ContentType="application/vnd.openxmlformats-officedocument.oleObject"/>
  <Override PartName="/word/embeddings/Microsoft_Equation227.bin" ContentType="application/vnd.openxmlformats-officedocument.oleObject"/>
  <Override PartName="/word/embeddings/Microsoft_Equation158.bin" ContentType="application/vnd.openxmlformats-officedocument.oleObject"/>
  <Override PartName="/word/embeddings/Microsoft_Equation373.bin" ContentType="application/vnd.openxmlformats-officedocument.oleObject"/>
  <Override PartName="/word/embeddings/Microsoft_Equation61.bin" ContentType="application/vnd.openxmlformats-officedocument.oleObject"/>
  <Override PartName="/word/embeddings/Microsoft_Equation45.bin" ContentType="application/vnd.openxmlformats-officedocument.oleObject"/>
  <Override PartName="/word/embeddings/Microsoft_Equation103.bin" ContentType="application/vnd.openxmlformats-officedocument.oleObject"/>
  <Override PartName="/word/embeddings/Microsoft_Equation89.bin" ContentType="application/vnd.openxmlformats-officedocument.oleObject"/>
  <Override PartName="/word/embeddings/Microsoft_Equation302.bin" ContentType="application/vnd.openxmlformats-officedocument.oleObject"/>
  <Override PartName="/word/embeddings/Microsoft_Equation233.bin" ContentType="application/vnd.openxmlformats-officedocument.oleObject"/>
  <Override PartName="/word/embeddings/Microsoft_Equation164.bin" ContentType="application/vnd.openxmlformats-officedocument.oleObject"/>
  <Override PartName="/word/embeddings/Microsoft_Equation18.bin" ContentType="application/vnd.openxmlformats-officedocument.oleObject"/>
  <Override PartName="/word/charts/chart3.xml" ContentType="application/vnd.openxmlformats-officedocument.drawingml.chart+xml"/>
  <Override PartName="/word/embeddings/Microsoft_Equation51.bin" ContentType="application/vnd.openxmlformats-officedocument.oleObject"/>
  <Override PartName="/word/embeddings/Microsoft_Equation8.bin" ContentType="application/vnd.openxmlformats-officedocument.oleObject"/>
  <Override PartName="/word/embeddings/Microsoft_Equation294.bin" ContentType="application/vnd.openxmlformats-officedocument.oleObject"/>
  <Override PartName="/word/embeddings/Microsoft_Equation79.bin" ContentType="application/vnd.openxmlformats-officedocument.oleObject"/>
  <Override PartName="/word/embeddings/Microsoft_Equation405.bin" ContentType="application/vnd.openxmlformats-officedocument.oleObject"/>
  <Override PartName="/word/embeddings/Microsoft_Equation170.bin" ContentType="application/vnd.openxmlformats-officedocument.oleObject"/>
  <Override PartName="/word/embeddings/Microsoft_Equation336.bin" ContentType="application/vnd.openxmlformats-officedocument.oleObject"/>
  <Override PartName="/word/embeddings/Microsoft_Equation154.bin" ContentType="application/vnd.openxmlformats-officedocument.oleObject"/>
  <Override PartName="/word/embeddings/Microsoft_Equation267.bin" ContentType="application/vnd.openxmlformats-officedocument.oleObject"/>
  <Override PartName="/word/embeddings/Microsoft_Equation397.bin" ContentType="application/vnd.openxmlformats-officedocument.oleObject"/>
  <Override PartName="/word/embeddings/Microsoft_Equation85.bin" ContentType="application/vnd.openxmlformats-officedocument.oleObject"/>
  <Override PartName="/word/embeddings/Microsoft_Equation411.bin" ContentType="application/vnd.openxmlformats-officedocument.oleObject"/>
  <Override PartName="/word/embeddings/Microsoft_Equation69.bin" ContentType="application/vnd.openxmlformats-officedocument.oleObject"/>
  <Override PartName="/word/embeddings/Microsoft_Equation127.bin" ContentType="application/vnd.openxmlformats-officedocument.oleObject"/>
  <Override PartName="/word/embeddings/Microsoft_Equation342.bin" ContentType="application/vnd.openxmlformats-officedocument.oleObject"/>
  <Override PartName="/word/embeddings/Microsoft_Equation160.bin" ContentType="application/vnd.openxmlformats-officedocument.oleObject"/>
  <Override PartName="/word/embeddings/Microsoft_Equation326.bin" ContentType="application/vnd.openxmlformats-officedocument.oleObject"/>
  <Override PartName="/word/embeddings/Microsoft_Equation14.bin" ContentType="application/vnd.openxmlformats-officedocument.oleObject"/>
  <Override PartName="/word/embeddings/Microsoft_Equation257.bin" ContentType="application/vnd.openxmlformats-officedocument.oleObject"/>
  <Override PartName="/word/embeddings/Microsoft_Equation4.bin" ContentType="application/vnd.openxmlformats-officedocument.oleObject"/>
  <Override PartName="/word/embeddings/Microsoft_Equation188.bin" ContentType="application/vnd.openxmlformats-officedocument.oleObject"/>
  <Override PartName="/word/embeddings/Microsoft_Equation290.bin" ContentType="application/vnd.openxmlformats-officedocument.oleObject"/>
  <Override PartName="/word/theme/theme1.xml" ContentType="application/vnd.openxmlformats-officedocument.theme+xml"/>
  <Override PartName="/word/embeddings/Microsoft_Equation75.bin" ContentType="application/vnd.openxmlformats-officedocument.oleObject"/>
  <Override PartName="/word/embeddings/Microsoft_Equation401.bin" ContentType="application/vnd.openxmlformats-officedocument.oleObject"/>
  <Override PartName="/word/embeddings/Microsoft_Equation117.bin" ContentType="application/vnd.openxmlformats-officedocument.oleObject"/>
  <Override PartName="/word/embeddings/Microsoft_Equation332.bin" ContentType="application/vnd.openxmlformats-officedocument.oleObject"/>
  <Override PartName="/word/embeddings/Microsoft_Equation263.bin" ContentType="application/vnd.openxmlformats-officedocument.oleObject"/>
  <Override PartName="/word/embeddings/Microsoft_Equation150.bin" ContentType="application/vnd.openxmlformats-officedocument.oleObject"/>
  <Override PartName="/word/embeddings/Microsoft_Equation194.bin" ContentType="application/vnd.openxmlformats-officedocument.oleObject"/>
  <Override PartName="/word/embeddings/Microsoft_Equation178.bin" ContentType="application/vnd.openxmlformats-officedocument.oleObject"/>
  <Override PartName="/word/embeddings/Microsoft_Equation393.bin" ContentType="application/vnd.openxmlformats-officedocument.oleObject"/>
  <Override PartName="/word/embeddings/Microsoft_Equation81.bin" ContentType="application/vnd.openxmlformats-officedocument.oleObject"/>
  <Override PartName="/word/embeddings/Microsoft_Equation123.bin" ContentType="application/vnd.openxmlformats-officedocument.oleObject"/>
  <Override PartName="/word/embeddings/Microsoft_Equation322.bin" ContentType="application/vnd.openxmlformats-officedocument.oleObject"/>
  <Override PartName="/word/embeddings/Microsoft_Equation10.bin" ContentType="application/vnd.openxmlformats-officedocument.oleObject"/>
  <Override PartName="/word/embeddings/Microsoft_Equation366.bin" ContentType="application/vnd.openxmlformats-officedocument.oleObject"/>
  <Override PartName="/word/embeddings/Microsoft_Equation253.bin" ContentType="application/vnd.openxmlformats-officedocument.oleObject"/>
  <Override PartName="/word/embeddings/Microsoft_Equation184.bin" ContentType="application/vnd.openxmlformats-officedocument.oleObject"/>
  <Override PartName="/word/embeddings/Microsoft_Equation38.bin" ContentType="application/vnd.openxmlformats-officedocument.oleObject"/>
  <Override PartName="/word/embeddings/Microsoft_Equation71.bin" ContentType="application/vnd.openxmlformats-officedocument.oleObject"/>
  <Override PartName="/word/embeddings/Microsoft_Equation113.bin" ContentType="application/vnd.openxmlformats-officedocument.oleObject"/>
  <Override PartName="/word/embeddings/Microsoft_Equation99.bin" ContentType="application/vnd.openxmlformats-officedocument.oleObject"/>
  <Override PartName="/word/embeddings/Microsoft_Equation190.bin" ContentType="application/vnd.openxmlformats-officedocument.oleObject"/>
  <Override PartName="/word/embeddings/Microsoft_Equation356.bin" ContentType="application/vnd.openxmlformats-officedocument.oleObject"/>
  <Override PartName="/word/embeddings/Microsoft_Equation287.bin" ContentType="application/vnd.openxmlformats-officedocument.oleObject"/>
  <Override PartName="/word/embeddings/Microsoft_Equation174.bin" ContentType="application/vnd.openxmlformats-officedocument.oleObject"/>
  <Override PartName="/word/embeddings/Microsoft_Equation28.bin" ContentType="application/vnd.openxmlformats-officedocument.oleObject"/>
  <Override PartName="/word/embeddings/Microsoft_Equation216.bin" ContentType="application/vnd.openxmlformats-officedocument.oleObject"/>
  <Override PartName="/word/embeddings/Microsoft_Equation147.bin" ContentType="application/vnd.openxmlformats-officedocument.oleObject"/>
  <Override PartName="/word/embeddings/Microsoft_Equation362.bin" ContentType="application/vnd.openxmlformats-officedocument.oleObject"/>
  <Override PartName="/word/embeddings/Microsoft_Equation180.bin" ContentType="application/vnd.openxmlformats-officedocument.oleObject"/>
  <Override PartName="/word/embeddings/Microsoft_Equation346.bin" ContentType="application/vnd.openxmlformats-officedocument.oleObject"/>
  <Override PartName="/word/embeddings/Microsoft_Equation34.bin" ContentType="application/vnd.openxmlformats-officedocument.oleObject"/>
  <Override PartName="/word/embeddings/Microsoft_Equation277.bin" ContentType="application/vnd.openxmlformats-officedocument.oleObject"/>
  <Override PartName="/word/header3.xml" ContentType="application/vnd.openxmlformats-officedocument.wordprocessingml.header+xml"/>
  <Override PartName="/word/embeddings/Microsoft_Equation222.bin" ContentType="application/vnd.openxmlformats-officedocument.oleObject"/>
  <Override PartName="/word/embeddings/Microsoft_Equation95.bin" ContentType="application/vnd.openxmlformats-officedocument.oleObject"/>
  <Override PartName="/word/embeddings/Microsoft_Equation206.bin" ContentType="application/vnd.openxmlformats-officedocument.oleObject"/>
  <Override PartName="/word/embeddings/Microsoft_Equation319.bin" ContentType="application/vnd.openxmlformats-officedocument.oleObject"/>
  <Override PartName="/word/embeddings/Microsoft_Equation137.bin" ContentType="application/vnd.openxmlformats-officedocument.oleObject"/>
  <Override PartName="/word/embeddings/Microsoft_Equation352.bin" ContentType="application/vnd.openxmlformats-officedocument.oleObject"/>
  <Override PartName="/word/embeddings/Microsoft_Equation40.bin" ContentType="application/vnd.openxmlformats-officedocument.oleObject"/>
  <Override PartName="/word/embeddings/Microsoft_Equation283.bin" ContentType="application/vnd.openxmlformats-officedocument.oleObject"/>
  <Override PartName="/word/embeddings/Microsoft_Equation24.bin" ContentType="application/vnd.openxmlformats-officedocument.oleObject"/>
  <Override PartName="/word/embeddings/Microsoft_Equation198.bin" ContentType="application/vnd.openxmlformats-officedocument.oleObject"/>
  <Override PartName="/word/embeddings/Microsoft_Equation212.bin" ContentType="application/vnd.openxmlformats-officedocument.oleObject"/>
  <Override PartName="/word/embeddings/Microsoft_Equation143.bin" ContentType="application/vnd.openxmlformats-officedocument.oleObject"/>
  <Override PartName="/word/embeddings/Microsoft_Equation309.bin" ContentType="application/vnd.openxmlformats-officedocument.oleObject"/>
  <Override PartName="/word/embeddings/Microsoft_Equation30.bin" ContentType="application/vnd.openxmlformats-officedocument.oleObject"/>
  <Override PartName="/word/embeddings/Microsoft_Equation273.bin" ContentType="application/vnd.openxmlformats-officedocument.oleObject"/>
  <Override PartName="/word/embeddings/Microsoft_Equation386.bin" ContentType="application/vnd.openxmlformats-officedocument.oleObject"/>
  <Override PartName="/word/embeddings/Microsoft_Equation58.bin" ContentType="application/vnd.openxmlformats-officedocument.oleObject"/>
  <Override PartName="/word/embeddings/Microsoft_Equation91.bin" ContentType="application/vnd.openxmlformats-officedocument.oleObject"/>
  <Override PartName="/word/embeddings/Microsoft_Equation315.bin" ContentType="application/vnd.openxmlformats-officedocument.oleObject"/>
  <Override PartName="/word/embeddings/Microsoft_Equation202.bin" ContentType="application/vnd.openxmlformats-officedocument.oleObject"/>
  <Override PartName="/word/embeddings/Microsoft_Equation246.bin" ContentType="application/vnd.openxmlformats-officedocument.oleObject"/>
  <Override PartName="/word/embeddings/Microsoft_Equation133.bin" ContentType="application/vnd.openxmlformats-officedocument.oleObject"/>
  <Override PartName="/word/embeddings/Microsoft_Equation20.bin" ContentType="application/vnd.openxmlformats-officedocument.oleObject"/>
  <Override PartName="/word/embeddings/Microsoft_Equation376.bin" ContentType="application/vnd.openxmlformats-officedocument.oleObject"/>
  <Override PartName="/word/embeddings/Microsoft_Equation64.bin" ContentType="application/vnd.openxmlformats-officedocument.oleObject"/>
  <Override PartName="/word/embeddings/Microsoft_Equation48.bin" ContentType="application/vnd.openxmlformats-officedocument.oleObject"/>
  <Override PartName="/word/embeddings/Microsoft_Equation106.bin" ContentType="application/vnd.openxmlformats-officedocument.oleObject"/>
  <Override PartName="/word/embeddings/Microsoft_Equation305.bin" ContentType="application/vnd.openxmlformats-officedocument.oleObject"/>
  <Override PartName="/word/embeddings/Microsoft_Equation236.bin" ContentType="application/vnd.openxmlformats-officedocument.oleObject"/>
  <Override PartName="/word/embeddings/Microsoft_Equation167.bin" ContentType="application/vnd.openxmlformats-officedocument.oleObject"/>
  <Override PartName="/word/embeddings/Microsoft_Equation382.bin" ContentType="application/vnd.openxmlformats-officedocument.oleObject"/>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E03BAF" w:rsidRDefault="00861038" w:rsidP="00B456C7">
      <w:pPr>
        <w:pStyle w:val="Title"/>
        <w:rPr>
          <w:noProof/>
          <w:lang w:val="en-US" w:eastAsia="en-US"/>
        </w:rPr>
      </w:pPr>
      <w:r w:rsidRPr="00861038">
        <w:rPr>
          <w:noProof/>
          <w:lang w:val="en-US" w:eastAsia="en-US"/>
        </w:rPr>
        <w:drawing>
          <wp:anchor distT="0" distB="0" distL="114300" distR="114300" simplePos="0" relativeHeight="251632640" behindDoc="0" locked="0" layoutInCell="1" allowOverlap="1">
            <wp:simplePos x="0" y="0"/>
            <wp:positionH relativeFrom="column">
              <wp:posOffset>26458</wp:posOffset>
            </wp:positionH>
            <wp:positionV relativeFrom="paragraph">
              <wp:posOffset>-789940</wp:posOffset>
            </wp:positionV>
            <wp:extent cx="1466215" cy="1913467"/>
            <wp:effectExtent l="25400" t="0" r="6985" b="0"/>
            <wp:wrapNone/>
            <wp:docPr id="4" name="" descr="MT_sub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_subpage.jpg"/>
                    <pic:cNvPicPr/>
                  </pic:nvPicPr>
                  <pic:blipFill>
                    <a:blip r:embed="rId5"/>
                    <a:stretch>
                      <a:fillRect/>
                    </a:stretch>
                  </pic:blipFill>
                  <pic:spPr>
                    <a:xfrm>
                      <a:off x="0" y="0"/>
                      <a:ext cx="1466215" cy="1913467"/>
                    </a:xfrm>
                    <a:prstGeom prst="rect">
                      <a:avLst/>
                    </a:prstGeom>
                  </pic:spPr>
                </pic:pic>
              </a:graphicData>
            </a:graphic>
          </wp:anchor>
        </w:drawing>
      </w:r>
      <w:r w:rsidR="00E84625">
        <w:rPr>
          <w:noProof/>
          <w:lang w:val="en-US" w:eastAsia="en-US"/>
        </w:rPr>
        <w:pict>
          <v:rect id="_x0000_s2052" style="position:absolute;left:0;text-align:left;margin-left:-107.25pt;margin-top:-71.6pt;width:603pt;height:851.4pt;z-index:-251658240;mso-wrap-edited:f;mso-position-horizontal-relative:text;mso-position-vertical-relative:text" wrapcoords="-225 0 -225 21150 21600 21150 21600 0 -225 0" fillcolor="black [3213]" stroked="f" strokecolor="#4a7ebb" strokeweight="1.5pt">
            <v:fill o:detectmouseclick="t"/>
            <v:shadow opacity="22938f" mv:blur="38100f" offset="0,2pt"/>
            <v:textbox inset=",7.2pt,,7.2pt"/>
          </v:rect>
        </w:pict>
      </w:r>
      <w:r w:rsidR="0083069C">
        <w:rPr>
          <w:noProof/>
          <w:lang w:val="en-US" w:eastAsia="en-US"/>
        </w:rPr>
        <w:t>T arou</w:t>
      </w:r>
      <w:r w:rsidR="00E03BAF">
        <w:rPr>
          <w:noProof/>
          <w:lang w:val="en-US" w:eastAsia="en-US"/>
        </w:rPr>
        <w:t xml:space="preserve"> </w:t>
      </w:r>
    </w:p>
    <w:p w:rsidR="00B456C7" w:rsidRDefault="00B456C7" w:rsidP="00264B7D">
      <w:pPr>
        <w:pStyle w:val="Title"/>
        <w:spacing w:line="240" w:lineRule="auto"/>
      </w:pPr>
    </w:p>
    <w:p w:rsidR="00950D21" w:rsidRPr="00093376" w:rsidRDefault="00433508" w:rsidP="00264B7D">
      <w:pPr>
        <w:pStyle w:val="Title"/>
        <w:spacing w:line="240" w:lineRule="auto"/>
        <w:rPr>
          <w:color w:val="FFFFFF" w:themeColor="background1"/>
          <w:sz w:val="90"/>
        </w:rPr>
      </w:pPr>
      <w:r w:rsidRPr="00093376">
        <w:rPr>
          <w:color w:val="FFFFFF" w:themeColor="background1"/>
          <w:sz w:val="90"/>
        </w:rPr>
        <w:t>Section</w:t>
      </w:r>
      <w:r w:rsidR="00E5135A" w:rsidRPr="00093376">
        <w:rPr>
          <w:color w:val="FFFFFF" w:themeColor="background1"/>
          <w:sz w:val="90"/>
        </w:rPr>
        <w:t xml:space="preserve"> </w:t>
      </w:r>
      <w:r w:rsidR="00A477AA">
        <w:rPr>
          <w:color w:val="FFFFFF" w:themeColor="background1"/>
          <w:sz w:val="90"/>
        </w:rPr>
        <w:t>4a</w:t>
      </w:r>
      <w:r w:rsidR="00E5135A" w:rsidRPr="00093376">
        <w:rPr>
          <w:color w:val="FFFFFF" w:themeColor="background1"/>
          <w:sz w:val="90"/>
        </w:rPr>
        <w:t>:</w:t>
      </w:r>
    </w:p>
    <w:p w:rsidR="00D72A0F" w:rsidRPr="00093376" w:rsidRDefault="00A477AA" w:rsidP="00093376">
      <w:pPr>
        <w:pStyle w:val="Title"/>
        <w:spacing w:before="0" w:line="1300" w:lineRule="exact"/>
        <w:rPr>
          <w:color w:val="FFFFFF" w:themeColor="background1"/>
          <w:sz w:val="130"/>
        </w:rPr>
      </w:pPr>
      <w:r>
        <w:rPr>
          <w:rFonts w:ascii="Bell Gothic Light" w:hAnsi="Bell Gothic Light" w:cs="Arabic Transparent"/>
          <w:color w:val="FFFFFF" w:themeColor="background1"/>
          <w:spacing w:val="-20"/>
          <w:sz w:val="130"/>
          <w:szCs w:val="72"/>
        </w:rPr>
        <w:t>Statistics</w:t>
      </w:r>
      <w:r w:rsidR="00726CA0" w:rsidRPr="00093376">
        <w:rPr>
          <w:rFonts w:ascii="Bell Gothic Light" w:hAnsi="Bell Gothic Light" w:cs="Arabic Transparent"/>
          <w:color w:val="FFFFFF" w:themeColor="background1"/>
          <w:spacing w:val="-20"/>
          <w:sz w:val="130"/>
          <w:szCs w:val="72"/>
        </w:rPr>
        <w:t xml:space="preserve"> </w:t>
      </w:r>
    </w:p>
    <w:p w:rsidR="00433508" w:rsidRDefault="00433508" w:rsidP="00264B7D">
      <w:pPr>
        <w:spacing w:line="240" w:lineRule="auto"/>
        <w:rPr>
          <w:rFonts w:ascii="Bell Gothic Light" w:hAnsi="Bell Gothic Light"/>
          <w:color w:val="FFFFFF" w:themeColor="background1"/>
          <w:sz w:val="52"/>
        </w:rPr>
      </w:pPr>
    </w:p>
    <w:p w:rsidR="00B961C2" w:rsidRDefault="00B961C2" w:rsidP="00264B7D">
      <w:pPr>
        <w:spacing w:line="240" w:lineRule="auto"/>
        <w:rPr>
          <w:rFonts w:ascii="Bell Gothic Light" w:hAnsi="Bell Gothic Light"/>
          <w:color w:val="FFFFFF" w:themeColor="background1"/>
          <w:sz w:val="52"/>
        </w:rPr>
      </w:pPr>
    </w:p>
    <w:p w:rsidR="00093376" w:rsidRDefault="00093376" w:rsidP="00264B7D">
      <w:pPr>
        <w:spacing w:line="240" w:lineRule="auto"/>
        <w:rPr>
          <w:rFonts w:ascii="Bell Gothic Light" w:hAnsi="Bell Gothic Light"/>
          <w:color w:val="FFFFFF" w:themeColor="background1"/>
          <w:sz w:val="52"/>
        </w:rPr>
      </w:pPr>
    </w:p>
    <w:p w:rsidR="00A477AA" w:rsidRDefault="00A477AA" w:rsidP="00264B7D">
      <w:pPr>
        <w:spacing w:line="240" w:lineRule="auto"/>
        <w:rPr>
          <w:rFonts w:ascii="Bell Gothic Light" w:hAnsi="Bell Gothic Light"/>
          <w:color w:val="FFFFFF" w:themeColor="background1"/>
          <w:sz w:val="52"/>
        </w:rPr>
      </w:pPr>
    </w:p>
    <w:p w:rsidR="00A477AA" w:rsidRDefault="00A477AA" w:rsidP="00264B7D">
      <w:pPr>
        <w:spacing w:line="240" w:lineRule="auto"/>
        <w:rPr>
          <w:rFonts w:ascii="Bell Gothic Light" w:hAnsi="Bell Gothic Light"/>
          <w:color w:val="FFFFFF" w:themeColor="background1"/>
          <w:sz w:val="52"/>
        </w:rPr>
      </w:pPr>
    </w:p>
    <w:p w:rsidR="00A477AA" w:rsidRDefault="00A477AA" w:rsidP="00264B7D">
      <w:pPr>
        <w:spacing w:line="240" w:lineRule="auto"/>
        <w:rPr>
          <w:rFonts w:ascii="Bell Gothic Light" w:hAnsi="Bell Gothic Light"/>
          <w:color w:val="FFFFFF" w:themeColor="background1"/>
          <w:sz w:val="52"/>
        </w:rPr>
      </w:pPr>
    </w:p>
    <w:p w:rsidR="00A477AA" w:rsidRDefault="00A477AA" w:rsidP="00264B7D">
      <w:pPr>
        <w:spacing w:line="240" w:lineRule="auto"/>
        <w:rPr>
          <w:rFonts w:ascii="Bell Gothic Light" w:hAnsi="Bell Gothic Light"/>
          <w:color w:val="FFFFFF" w:themeColor="background1"/>
          <w:sz w:val="52"/>
        </w:rPr>
      </w:pPr>
    </w:p>
    <w:p w:rsidR="00093376" w:rsidRDefault="00093376" w:rsidP="00264B7D">
      <w:pPr>
        <w:spacing w:line="240" w:lineRule="auto"/>
        <w:rPr>
          <w:rFonts w:ascii="Bell Gothic Light" w:hAnsi="Bell Gothic Light"/>
          <w:color w:val="FFFFFF" w:themeColor="background1"/>
          <w:sz w:val="52"/>
        </w:rPr>
      </w:pPr>
    </w:p>
    <w:p w:rsidR="00B961C2" w:rsidRDefault="00B961C2" w:rsidP="00264B7D">
      <w:pPr>
        <w:spacing w:line="240" w:lineRule="auto"/>
        <w:rPr>
          <w:rFonts w:ascii="Bell Gothic Light" w:hAnsi="Bell Gothic Light"/>
          <w:color w:val="FFFFFF" w:themeColor="background1"/>
          <w:sz w:val="52"/>
        </w:rPr>
      </w:pPr>
    </w:p>
    <w:p w:rsidR="00B961C2" w:rsidRDefault="00B961C2" w:rsidP="00264B7D">
      <w:pPr>
        <w:spacing w:line="240" w:lineRule="auto"/>
        <w:rPr>
          <w:rFonts w:ascii="Bell Gothic Light" w:hAnsi="Bell Gothic Light"/>
          <w:color w:val="FFFFFF" w:themeColor="background1"/>
          <w:sz w:val="52"/>
        </w:rPr>
      </w:pPr>
    </w:p>
    <w:p w:rsidR="00B961C2" w:rsidRDefault="00B961C2" w:rsidP="00264B7D">
      <w:pPr>
        <w:spacing w:line="240" w:lineRule="auto"/>
        <w:rPr>
          <w:rFonts w:ascii="Bell Gothic Light" w:hAnsi="Bell Gothic Light"/>
          <w:color w:val="FFFFFF" w:themeColor="background1"/>
          <w:sz w:val="52"/>
        </w:rPr>
      </w:pPr>
    </w:p>
    <w:p w:rsidR="002E589B" w:rsidRDefault="00861038" w:rsidP="002E589B">
      <w:pPr>
        <w:spacing w:line="240" w:lineRule="auto"/>
        <w:rPr>
          <w:rFonts w:ascii="Bell Gothic Light" w:hAnsi="Bell Gothic Light"/>
          <w:color w:val="F76F0B"/>
          <w:sz w:val="28"/>
        </w:rPr>
      </w:pPr>
      <w:r w:rsidRPr="00861038">
        <w:rPr>
          <w:rFonts w:ascii="Bell Gothic Black" w:hAnsi="Bell Gothic Black"/>
          <w:color w:val="F76F0B"/>
          <w:sz w:val="28"/>
        </w:rPr>
        <w:t>Maths Literacy</w:t>
      </w:r>
      <w:r w:rsidR="00645C28" w:rsidRPr="00861038">
        <w:rPr>
          <w:rFonts w:ascii="Bell Gothic Light" w:hAnsi="Bell Gothic Light"/>
          <w:color w:val="F76F0B"/>
          <w:sz w:val="28"/>
        </w:rPr>
        <w:t>, Workshop Series 2010</w:t>
      </w:r>
    </w:p>
    <w:p w:rsidR="005E29A4" w:rsidRDefault="005E29A4" w:rsidP="002E589B">
      <w:pPr>
        <w:spacing w:line="240" w:lineRule="auto"/>
        <w:rPr>
          <w:rFonts w:ascii="Bell Gothic Light" w:hAnsi="Bell Gothic Light"/>
          <w:color w:val="F76F0B"/>
          <w:sz w:val="28"/>
        </w:rPr>
      </w:pPr>
    </w:p>
    <w:p w:rsidR="00B961C2" w:rsidRPr="002E589B" w:rsidRDefault="00B961C2" w:rsidP="002E589B">
      <w:pPr>
        <w:spacing w:line="240" w:lineRule="auto"/>
        <w:rPr>
          <w:rFonts w:ascii="Bell Gothic Light" w:hAnsi="Bell Gothic Light"/>
          <w:color w:val="F76F0B"/>
          <w:sz w:val="28"/>
        </w:rPr>
        <w:sectPr w:rsidR="00B961C2" w:rsidRPr="002E589B">
          <w:headerReference w:type="even" r:id="rId6"/>
          <w:headerReference w:type="default" r:id="rId7"/>
          <w:type w:val="oddPage"/>
          <w:pgSz w:w="11900" w:h="16840"/>
          <w:pgMar w:top="1242" w:right="1985" w:bottom="1418" w:left="1985" w:header="1418" w:footer="1588" w:gutter="0"/>
          <w:pgNumType w:start="0"/>
          <w:cols w:space="708"/>
          <w:noEndnote/>
          <w:titlePg/>
          <w:printerSettings r:id="rId8"/>
        </w:sectPr>
      </w:pPr>
    </w:p>
    <w:p w:rsidR="00F5700F" w:rsidRPr="00F42D2E" w:rsidRDefault="000F7C4E" w:rsidP="0033183A">
      <w:pPr>
        <w:pStyle w:val="SectionHeading"/>
        <w:spacing w:line="240" w:lineRule="auto"/>
        <w:jc w:val="left"/>
      </w:pPr>
      <w:r w:rsidRPr="000618B8">
        <w:t xml:space="preserve">Section </w:t>
      </w:r>
      <w:r w:rsidR="00A477AA">
        <w:t>4a</w:t>
      </w:r>
      <w:r w:rsidRPr="000618B8">
        <w:t xml:space="preserve">: </w:t>
      </w:r>
      <w:r w:rsidR="00F160D1">
        <w:rPr>
          <w:lang w:val="en-US"/>
        </w:rPr>
        <w:t>Statistics</w:t>
      </w:r>
    </w:p>
    <w:p w:rsidR="000F7C4E" w:rsidRDefault="000F7C4E" w:rsidP="00433508">
      <w:pPr>
        <w:pStyle w:val="Heading1"/>
      </w:pPr>
      <w:r>
        <w:t>1. Introduction</w:t>
      </w:r>
    </w:p>
    <w:p w:rsidR="002E589B" w:rsidRPr="00401B13" w:rsidRDefault="002E589B" w:rsidP="002E589B">
      <w:pPr>
        <w:rPr>
          <w:rFonts w:cs="Arial"/>
          <w:szCs w:val="26"/>
        </w:rPr>
      </w:pPr>
      <w:r>
        <w:rPr>
          <w:rFonts w:cs="Arial"/>
          <w:szCs w:val="26"/>
        </w:rPr>
        <w:t>Almost daily we are confronted</w:t>
      </w:r>
      <w:r w:rsidRPr="001113FA">
        <w:rPr>
          <w:rFonts w:cs="Arial"/>
          <w:szCs w:val="26"/>
        </w:rPr>
        <w:t xml:space="preserve"> with statistical information from news reports </w:t>
      </w:r>
      <w:r>
        <w:rPr>
          <w:rFonts w:cs="Arial"/>
          <w:szCs w:val="26"/>
        </w:rPr>
        <w:t>("4 out of 5 people earn less than R100 a day</w:t>
      </w:r>
      <w:r w:rsidRPr="001113FA">
        <w:rPr>
          <w:rFonts w:cs="Arial"/>
          <w:szCs w:val="26"/>
        </w:rPr>
        <w:t xml:space="preserve">"), and even </w:t>
      </w:r>
      <w:r>
        <w:rPr>
          <w:rFonts w:cs="Arial"/>
          <w:szCs w:val="26"/>
        </w:rPr>
        <w:t xml:space="preserve">from </w:t>
      </w:r>
      <w:r w:rsidRPr="001113FA">
        <w:rPr>
          <w:rFonts w:cs="Arial"/>
          <w:szCs w:val="26"/>
        </w:rPr>
        <w:t>general conversation</w:t>
      </w:r>
      <w:r>
        <w:rPr>
          <w:rFonts w:cs="Arial"/>
          <w:szCs w:val="26"/>
        </w:rPr>
        <w:t>s</w:t>
      </w:r>
      <w:r w:rsidRPr="001113FA">
        <w:rPr>
          <w:rFonts w:cs="Arial"/>
          <w:szCs w:val="26"/>
        </w:rPr>
        <w:t xml:space="preserve"> ("half the time I don't know what you're talking about").</w:t>
      </w:r>
      <w:r w:rsidRPr="00EC5E45">
        <w:rPr>
          <w:rFonts w:cs="Arial"/>
          <w:szCs w:val="26"/>
        </w:rPr>
        <w:t xml:space="preserve"> </w:t>
      </w:r>
    </w:p>
    <w:p w:rsidR="002E589B" w:rsidRDefault="002E589B" w:rsidP="002E589B">
      <w:pPr>
        <w:rPr>
          <w:rFonts w:cs="Arial"/>
          <w:szCs w:val="26"/>
        </w:rPr>
      </w:pPr>
    </w:p>
    <w:p w:rsidR="002E589B" w:rsidRDefault="002E589B" w:rsidP="002E589B">
      <w:pPr>
        <w:rPr>
          <w:rFonts w:cs="Arial"/>
          <w:szCs w:val="26"/>
        </w:rPr>
      </w:pPr>
      <w:r w:rsidRPr="00401B13">
        <w:rPr>
          <w:rFonts w:cs="Arial"/>
          <w:szCs w:val="26"/>
        </w:rPr>
        <w:t>Statistical li</w:t>
      </w:r>
      <w:r>
        <w:rPr>
          <w:rFonts w:cs="Arial"/>
          <w:szCs w:val="26"/>
        </w:rPr>
        <w:t>teracy is necessary for you</w:t>
      </w:r>
      <w:r w:rsidRPr="00401B13">
        <w:rPr>
          <w:rFonts w:cs="Arial"/>
          <w:szCs w:val="26"/>
        </w:rPr>
        <w:t xml:space="preserve"> to understand material presented in publications such as newspapers, television, </w:t>
      </w:r>
      <w:r>
        <w:rPr>
          <w:rFonts w:cs="Arial"/>
          <w:szCs w:val="26"/>
        </w:rPr>
        <w:t xml:space="preserve">and </w:t>
      </w:r>
      <w:r w:rsidRPr="00401B13">
        <w:rPr>
          <w:rFonts w:cs="Arial"/>
          <w:szCs w:val="26"/>
        </w:rPr>
        <w:t xml:space="preserve">the internet. </w:t>
      </w:r>
      <w:hyperlink r:id="rId9" w:tooltip="Numeracy" w:history="1">
        <w:r w:rsidRPr="00401B13">
          <w:rPr>
            <w:rStyle w:val="Hyperlink"/>
            <w:rFonts w:cs="Arial"/>
            <w:szCs w:val="26"/>
          </w:rPr>
          <w:t>Numeracy</w:t>
        </w:r>
      </w:hyperlink>
      <w:r w:rsidRPr="00401B13">
        <w:rPr>
          <w:rFonts w:cs="Arial"/>
          <w:szCs w:val="26"/>
        </w:rPr>
        <w:t xml:space="preserve"> is a prerequisite to being statistically </w:t>
      </w:r>
      <w:hyperlink r:id="rId10" w:tooltip="Literate" w:history="1">
        <w:r w:rsidRPr="00401B13">
          <w:rPr>
            <w:rStyle w:val="Hyperlink"/>
            <w:rFonts w:cs="Arial"/>
            <w:szCs w:val="26"/>
          </w:rPr>
          <w:t>literate</w:t>
        </w:r>
      </w:hyperlink>
      <w:r w:rsidRPr="00401B13">
        <w:rPr>
          <w:rFonts w:cs="Arial"/>
          <w:szCs w:val="26"/>
        </w:rPr>
        <w:t xml:space="preserve">. </w:t>
      </w:r>
    </w:p>
    <w:p w:rsidR="002E589B" w:rsidRDefault="002E589B" w:rsidP="002E589B">
      <w:pPr>
        <w:rPr>
          <w:rFonts w:cs="Arial"/>
          <w:szCs w:val="26"/>
        </w:rPr>
      </w:pPr>
    </w:p>
    <w:p w:rsidR="004168CC" w:rsidRDefault="002E589B" w:rsidP="002E589B">
      <w:pPr>
        <w:rPr>
          <w:i/>
          <w:szCs w:val="26"/>
          <w:lang w:val="en-ZA"/>
        </w:rPr>
      </w:pPr>
      <w:r>
        <w:rPr>
          <w:i/>
          <w:szCs w:val="26"/>
          <w:lang w:val="en-ZA"/>
        </w:rPr>
        <w:t>Can you interpret the following information correctly?</w:t>
      </w:r>
    </w:p>
    <w:p w:rsidR="00F160D1" w:rsidRDefault="00F160D1" w:rsidP="002E589B">
      <w:pPr>
        <w:rPr>
          <w:i/>
          <w:szCs w:val="26"/>
          <w:lang w:val="en-ZA"/>
        </w:rPr>
      </w:pPr>
    </w:p>
    <w:tbl>
      <w:tblPr>
        <w:tblStyle w:val="TableGrid"/>
        <w:tblW w:w="7938" w:type="dxa"/>
        <w:tblInd w:w="113" w:type="dxa"/>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none" w:sz="0" w:space="0" w:color="auto"/>
          <w:insideV w:val="none" w:sz="0" w:space="0" w:color="auto"/>
        </w:tblBorders>
        <w:tblLook w:val="00BF"/>
      </w:tblPr>
      <w:tblGrid>
        <w:gridCol w:w="7938"/>
      </w:tblGrid>
      <w:tr w:rsidR="004168CC">
        <w:tc>
          <w:tcPr>
            <w:tcW w:w="8146" w:type="dxa"/>
          </w:tcPr>
          <w:p w:rsidR="004168CC" w:rsidRDefault="004168CC" w:rsidP="004168CC">
            <w:pPr>
              <w:pStyle w:val="Heading6"/>
              <w:spacing w:before="120"/>
              <w:ind w:left="357"/>
              <w:outlineLvl w:val="5"/>
              <w:rPr>
                <w:sz w:val="20"/>
              </w:rPr>
            </w:pPr>
            <w:r w:rsidRPr="00F160D1">
              <w:rPr>
                <w:sz w:val="20"/>
              </w:rPr>
              <w:t>What Can On</w:t>
            </w:r>
            <w:r>
              <w:rPr>
                <w:sz w:val="20"/>
              </w:rPr>
              <w:t>ions Teach Us About Oil Prices?</w:t>
            </w:r>
          </w:p>
          <w:p w:rsidR="004168CC" w:rsidRPr="004168CC" w:rsidRDefault="004168CC" w:rsidP="004168CC">
            <w:pPr>
              <w:pStyle w:val="Heading6"/>
              <w:outlineLvl w:val="5"/>
              <w:rPr>
                <w:b w:val="0"/>
                <w:i/>
              </w:rPr>
            </w:pPr>
            <w:r w:rsidRPr="00F160D1">
              <w:rPr>
                <w:b w:val="0"/>
                <w:i/>
              </w:rPr>
              <w:t>Sunday, June 29, 2008</w:t>
            </w:r>
          </w:p>
          <w:p w:rsidR="004168CC" w:rsidRPr="004168CC" w:rsidRDefault="004168CC" w:rsidP="004168CC">
            <w:pPr>
              <w:spacing w:after="180" w:line="360" w:lineRule="atLeast"/>
              <w:jc w:val="center"/>
              <w:rPr>
                <w:rFonts w:ascii="Trebuchet MS" w:hAnsi="Trebuchet MS"/>
                <w:color w:val="663333"/>
              </w:rPr>
            </w:pPr>
            <w:bookmarkStart w:id="0" w:name="4347844804115303303"/>
            <w:bookmarkEnd w:id="0"/>
            <w:r>
              <w:rPr>
                <w:rFonts w:ascii="Trebuchet MS" w:hAnsi="Trebuchet MS"/>
                <w:noProof/>
                <w:color w:val="BB3300"/>
                <w:lang w:val="en-US" w:eastAsia="en-US"/>
              </w:rPr>
              <w:drawing>
                <wp:inline distT="0" distB="0" distL="0" distR="0">
                  <wp:extent cx="3810000" cy="2903855"/>
                  <wp:effectExtent l="25400" t="0" r="0" b="0"/>
                  <wp:docPr id="1" name="BLOGGER_PHOTO_ID_5217327602805267266" descr="http://1.bp.blogspot.com/_otfwl2zc6Qc/SGerz-oMW0I/AAAAAAAAFBk/zgmFfHrHMe0/s400/onions.bmp">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LOGGER_PHOTO_ID_5217327602805267266" descr="http://1.bp.blogspot.com/_otfwl2zc6Qc/SGerz-oMW0I/AAAAAAAAFBk/zgmFfHrHMe0/s400/onions.bmp"/>
                          <pic:cNvPicPr>
                            <a:picLocks noChangeAspect="1" noChangeArrowheads="1"/>
                          </pic:cNvPicPr>
                        </pic:nvPicPr>
                        <pic:blipFill>
                          <a:blip r:embed="rId12" r:link="rId13"/>
                          <a:srcRect/>
                          <a:stretch>
                            <a:fillRect/>
                          </a:stretch>
                        </pic:blipFill>
                        <pic:spPr bwMode="auto">
                          <a:xfrm>
                            <a:off x="0" y="0"/>
                            <a:ext cx="3810000" cy="2903855"/>
                          </a:xfrm>
                          <a:prstGeom prst="rect">
                            <a:avLst/>
                          </a:prstGeom>
                          <a:noFill/>
                          <a:ln w="9525">
                            <a:noFill/>
                            <a:miter lim="800000"/>
                            <a:headEnd/>
                            <a:tailEnd/>
                          </a:ln>
                        </pic:spPr>
                      </pic:pic>
                    </a:graphicData>
                  </a:graphic>
                </wp:inline>
              </w:drawing>
            </w:r>
          </w:p>
        </w:tc>
      </w:tr>
    </w:tbl>
    <w:p w:rsidR="002E589B" w:rsidRPr="00F160D1" w:rsidRDefault="00E84625" w:rsidP="004168CC">
      <w:pPr>
        <w:spacing w:before="120"/>
        <w:rPr>
          <w:i/>
          <w:sz w:val="18"/>
          <w:lang w:val="en-ZA"/>
        </w:rPr>
      </w:pPr>
      <w:hyperlink r:id="rId14" w:history="1">
        <w:r w:rsidR="002E589B" w:rsidRPr="00F160D1">
          <w:rPr>
            <w:rStyle w:val="Hyperlink"/>
            <w:i/>
            <w:sz w:val="18"/>
            <w:lang w:val="en-ZA"/>
          </w:rPr>
          <w:t>http://mjperry.blogspot.com/2008/06/what-onions-teach-us-about-oil-prices.html</w:t>
        </w:r>
      </w:hyperlink>
      <w:r w:rsidR="002E589B" w:rsidRPr="00F160D1">
        <w:rPr>
          <w:i/>
          <w:sz w:val="18"/>
          <w:lang w:val="en-ZA"/>
        </w:rPr>
        <w:t xml:space="preserve"> </w:t>
      </w:r>
    </w:p>
    <w:p w:rsidR="002E589B" w:rsidRPr="00F160D1" w:rsidRDefault="002E589B" w:rsidP="002E589B">
      <w:pPr>
        <w:rPr>
          <w:i/>
          <w:sz w:val="16"/>
        </w:rPr>
      </w:pPr>
      <w:r w:rsidRPr="00F160D1">
        <w:rPr>
          <w:i/>
          <w:sz w:val="16"/>
        </w:rPr>
        <w:t>(2009-02-26)</w:t>
      </w:r>
    </w:p>
    <w:p w:rsidR="002E589B" w:rsidRDefault="002E589B" w:rsidP="002E589B">
      <w:pPr>
        <w:rPr>
          <w:lang w:val="en-ZA"/>
        </w:rPr>
      </w:pPr>
    </w:p>
    <w:p w:rsidR="002E589B" w:rsidRDefault="002E589B" w:rsidP="00F160D1">
      <w:pPr>
        <w:spacing w:after="120"/>
        <w:rPr>
          <w:lang w:val="en-ZA"/>
        </w:rPr>
      </w:pPr>
      <w:r>
        <w:rPr>
          <w:lang w:val="en-ZA"/>
        </w:rPr>
        <w:t>At first it seems like</w:t>
      </w:r>
      <w:r>
        <w:rPr>
          <w:rFonts w:cs="Arial"/>
          <w:lang w:val="en-ZA"/>
        </w:rPr>
        <w:t xml:space="preserve"> </w:t>
      </w:r>
      <w:r w:rsidRPr="00773B5D">
        <w:rPr>
          <w:rStyle w:val="Emphasis"/>
          <w:rFonts w:cs="Arial"/>
        </w:rPr>
        <w:t>the volatility</w:t>
      </w:r>
      <w:r w:rsidRPr="00B851DD">
        <w:rPr>
          <w:rFonts w:cs="Arial"/>
          <w:color w:val="000000"/>
        </w:rPr>
        <w:t xml:space="preserve"> </w:t>
      </w:r>
      <w:r>
        <w:rPr>
          <w:rFonts w:cs="Arial"/>
          <w:color w:val="000000"/>
        </w:rPr>
        <w:t>(price change)</w:t>
      </w:r>
      <w:r w:rsidRPr="00773B5D">
        <w:rPr>
          <w:rStyle w:val="Emphasis"/>
          <w:rFonts w:cs="Arial"/>
        </w:rPr>
        <w:t xml:space="preserve"> in onion</w:t>
      </w:r>
      <w:r>
        <w:rPr>
          <w:rStyle w:val="Emphasis"/>
          <w:rFonts w:cs="Arial"/>
        </w:rPr>
        <w:t>s were lower than that of oil. But is this true? Let’s have a look.</w:t>
      </w:r>
    </w:p>
    <w:p w:rsidR="002E589B" w:rsidRPr="00F160D1" w:rsidRDefault="002E589B" w:rsidP="00F160D1">
      <w:pPr>
        <w:pStyle w:val="ListParagraph"/>
        <w:numPr>
          <w:ilvl w:val="0"/>
          <w:numId w:val="7"/>
        </w:numPr>
      </w:pPr>
      <w:r w:rsidRPr="00F160D1">
        <w:t>Estimate the price of oil per barrel in 2000.</w:t>
      </w:r>
    </w:p>
    <w:p w:rsidR="002E589B" w:rsidRPr="00F160D1" w:rsidRDefault="002E589B" w:rsidP="00F160D1">
      <w:pPr>
        <w:pStyle w:val="ListParagraph"/>
        <w:numPr>
          <w:ilvl w:val="0"/>
          <w:numId w:val="7"/>
        </w:numPr>
      </w:pPr>
      <w:r w:rsidRPr="00F160D1">
        <w:t>Estimate the price of onions per cwt crate in 2000.</w:t>
      </w:r>
    </w:p>
    <w:p w:rsidR="002E589B" w:rsidRPr="00F160D1" w:rsidRDefault="002E589B" w:rsidP="00F160D1">
      <w:pPr>
        <w:pStyle w:val="ListParagraph"/>
        <w:numPr>
          <w:ilvl w:val="0"/>
          <w:numId w:val="7"/>
        </w:numPr>
      </w:pPr>
      <w:r w:rsidRPr="00F160D1">
        <w:t>Estimate the percentage increase in the oil price from 2000 to “mid” 2005.</w:t>
      </w:r>
    </w:p>
    <w:p w:rsidR="002E589B" w:rsidRPr="00F160D1" w:rsidRDefault="002E589B" w:rsidP="00F160D1">
      <w:pPr>
        <w:pStyle w:val="ListParagraph"/>
        <w:numPr>
          <w:ilvl w:val="0"/>
          <w:numId w:val="7"/>
        </w:numPr>
      </w:pPr>
      <w:r w:rsidRPr="00F160D1">
        <w:t>Estimate the percentage increase in the price of onions from 2000 to “mid” 2005.</w:t>
      </w:r>
    </w:p>
    <w:p w:rsidR="002E589B" w:rsidRPr="00F160D1" w:rsidRDefault="002E589B" w:rsidP="00F160D1">
      <w:pPr>
        <w:pStyle w:val="ListParagraph"/>
        <w:numPr>
          <w:ilvl w:val="0"/>
          <w:numId w:val="7"/>
        </w:numPr>
      </w:pPr>
      <w:r w:rsidRPr="00F160D1">
        <w:t>Compare your answers in question 3 and 4. Which commodity had the biggest price increase?</w:t>
      </w:r>
    </w:p>
    <w:p w:rsidR="002E589B" w:rsidRDefault="002E589B" w:rsidP="002E589B">
      <w:pPr>
        <w:rPr>
          <w:i/>
        </w:rPr>
      </w:pPr>
    </w:p>
    <w:p w:rsidR="002E589B" w:rsidRPr="002502E1" w:rsidRDefault="002E589B" w:rsidP="002E589B">
      <w:pPr>
        <w:rPr>
          <w:i/>
        </w:rPr>
      </w:pPr>
      <w:r w:rsidRPr="002502E1">
        <w:rPr>
          <w:i/>
        </w:rPr>
        <w:t xml:space="preserve">Check your answers </w:t>
      </w:r>
      <w:r>
        <w:rPr>
          <w:i/>
        </w:rPr>
        <w:t xml:space="preserve">with those given </w:t>
      </w:r>
      <w:r w:rsidRPr="002502E1">
        <w:rPr>
          <w:i/>
        </w:rPr>
        <w:t>at the end of the section.</w:t>
      </w:r>
    </w:p>
    <w:p w:rsidR="002E589B" w:rsidRDefault="002E589B" w:rsidP="002E589B">
      <w:pPr>
        <w:ind w:left="360"/>
        <w:rPr>
          <w:lang w:val="en-ZA"/>
        </w:rPr>
      </w:pPr>
    </w:p>
    <w:p w:rsidR="002E589B" w:rsidRDefault="00945C59" w:rsidP="002E589B">
      <w:pPr>
        <w:rPr>
          <w:lang w:val="en-ZA"/>
        </w:rPr>
      </w:pPr>
      <w:r>
        <w:rPr>
          <w:lang w:val="en-ZA"/>
        </w:rPr>
        <w:br w:type="page"/>
      </w:r>
      <w:r w:rsidR="002E589B">
        <w:rPr>
          <w:lang w:val="en-ZA"/>
        </w:rPr>
        <w:t xml:space="preserve">You can also visit the following web site to test yourself on interpreting data </w:t>
      </w:r>
    </w:p>
    <w:p w:rsidR="002E589B" w:rsidRPr="00F160D1" w:rsidRDefault="00E84625" w:rsidP="002E589B">
      <w:pPr>
        <w:rPr>
          <w:i/>
          <w:sz w:val="18"/>
        </w:rPr>
      </w:pPr>
      <w:hyperlink r:id="rId15" w:history="1">
        <w:r w:rsidR="002E589B" w:rsidRPr="00F160D1">
          <w:rPr>
            <w:rStyle w:val="Hyperlink"/>
            <w:i/>
            <w:sz w:val="18"/>
          </w:rPr>
          <w:t>http://hospitality.hud.ac.uk/studyskills/usingData/InterpretingData/index.htm</w:t>
        </w:r>
      </w:hyperlink>
    </w:p>
    <w:p w:rsidR="002E589B" w:rsidRPr="00F160D1" w:rsidRDefault="002E589B" w:rsidP="002E589B">
      <w:pPr>
        <w:rPr>
          <w:i/>
          <w:sz w:val="16"/>
        </w:rPr>
      </w:pPr>
      <w:r w:rsidRPr="00F160D1">
        <w:rPr>
          <w:i/>
          <w:sz w:val="16"/>
        </w:rPr>
        <w:t>(2009-02-26)</w:t>
      </w:r>
    </w:p>
    <w:p w:rsidR="002E589B" w:rsidRPr="00F160D1" w:rsidRDefault="002E589B" w:rsidP="00F160D1"/>
    <w:p w:rsidR="002E589B" w:rsidRPr="00F160D1" w:rsidRDefault="002E589B" w:rsidP="00F160D1">
      <w:r w:rsidRPr="00F160D1">
        <w:t>Enjoy the following statistical joke:</w:t>
      </w:r>
    </w:p>
    <w:p w:rsidR="002E589B" w:rsidRPr="00F160D1" w:rsidRDefault="002E589B" w:rsidP="00F160D1"/>
    <w:p w:rsidR="00F160D1" w:rsidRPr="00F160D1" w:rsidRDefault="002E589B" w:rsidP="00F160D1">
      <w:r w:rsidRPr="00F160D1">
        <w:t>Two statisticians were travelling in an airplane from LA to New York. About an hour into the flight, the pilot announced that they had lost an engine, but don't worry, there are three left.</w:t>
      </w:r>
    </w:p>
    <w:p w:rsidR="00F160D1" w:rsidRDefault="00F160D1" w:rsidP="00F160D1"/>
    <w:p w:rsidR="00F160D1" w:rsidRDefault="002E589B" w:rsidP="00F160D1">
      <w:r w:rsidRPr="00F160D1">
        <w:t>However, instead of 5 hours it would take 7 hours to get to New York. A little later, he announced that a second engine failed, and they still had two left, but it would take 10 hours to</w:t>
      </w:r>
      <w:r w:rsidR="00F160D1" w:rsidRPr="00F160D1">
        <w:t xml:space="preserve"> get to New York.</w:t>
      </w:r>
    </w:p>
    <w:p w:rsidR="00F160D1" w:rsidRDefault="00F160D1" w:rsidP="00F160D1"/>
    <w:p w:rsidR="00F160D1" w:rsidRPr="00F160D1" w:rsidRDefault="002E589B" w:rsidP="00F160D1">
      <w:r w:rsidRPr="00F160D1">
        <w:t>Somewhat later, the pilot once again announced that a third engine had failed. But do not fear, he announced, because the plane could fly on a single engine, although now it would take 18 hours to get to New York</w:t>
      </w:r>
      <w:r w:rsidR="00F160D1">
        <w:t>.</w:t>
      </w:r>
    </w:p>
    <w:p w:rsidR="00F160D1" w:rsidRPr="00F160D1" w:rsidRDefault="00F160D1" w:rsidP="00F160D1"/>
    <w:p w:rsidR="002E589B" w:rsidRPr="00F160D1" w:rsidRDefault="002E589B" w:rsidP="00F160D1">
      <w:r w:rsidRPr="00F160D1">
        <w:t>At this point, one statistician turned to the other and said, "We better not loose that last engine, or we'll be up here forever!"</w:t>
      </w:r>
    </w:p>
    <w:p w:rsidR="002E589B" w:rsidRDefault="002E589B" w:rsidP="002E589B">
      <w:pPr>
        <w:rPr>
          <w:rFonts w:cs="Arial"/>
          <w:szCs w:val="26"/>
        </w:rPr>
      </w:pPr>
    </w:p>
    <w:p w:rsidR="002E589B" w:rsidRPr="00945C59" w:rsidRDefault="00E84625" w:rsidP="002E589B">
      <w:pPr>
        <w:rPr>
          <w:rFonts w:cs="Arial"/>
          <w:i/>
          <w:sz w:val="18"/>
          <w:szCs w:val="26"/>
        </w:rPr>
      </w:pPr>
      <w:hyperlink r:id="rId16" w:history="1">
        <w:r w:rsidR="002E589B" w:rsidRPr="00945C59">
          <w:rPr>
            <w:rStyle w:val="Hyperlink"/>
            <w:rFonts w:cs="Arial"/>
            <w:i/>
            <w:sz w:val="18"/>
            <w:szCs w:val="26"/>
          </w:rPr>
          <w:t>http://www.onlinemathlearning.com/math-jokes-statistics.html</w:t>
        </w:r>
      </w:hyperlink>
    </w:p>
    <w:p w:rsidR="002E589B" w:rsidRPr="00945C59" w:rsidRDefault="002E589B" w:rsidP="002E589B">
      <w:pPr>
        <w:rPr>
          <w:i/>
          <w:sz w:val="16"/>
        </w:rPr>
      </w:pPr>
      <w:r w:rsidRPr="00945C59">
        <w:rPr>
          <w:i/>
          <w:sz w:val="16"/>
        </w:rPr>
        <w:t>(2009-02-26)</w:t>
      </w:r>
    </w:p>
    <w:p w:rsidR="002E589B" w:rsidRPr="00DF586D" w:rsidRDefault="002E589B" w:rsidP="002E589B">
      <w:pPr>
        <w:rPr>
          <w:lang w:val="en-ZA"/>
        </w:rPr>
      </w:pPr>
    </w:p>
    <w:p w:rsidR="002E589B" w:rsidRPr="00DF586D" w:rsidRDefault="002E589B" w:rsidP="002E589B">
      <w:pPr>
        <w:pStyle w:val="Heading2"/>
        <w:spacing w:after="60"/>
        <w:jc w:val="left"/>
        <w:rPr>
          <w:lang w:val="en-ZA"/>
        </w:rPr>
      </w:pPr>
      <w:r w:rsidRPr="00DF586D">
        <w:rPr>
          <w:lang w:val="en-ZA"/>
        </w:rPr>
        <w:t>Learning outcomes</w:t>
      </w:r>
    </w:p>
    <w:p w:rsidR="002E589B" w:rsidRDefault="002E589B" w:rsidP="002E589B">
      <w:pPr>
        <w:rPr>
          <w:lang w:val="en-ZA"/>
        </w:rPr>
      </w:pPr>
      <w:r w:rsidRPr="00DF586D">
        <w:rPr>
          <w:lang w:val="en-ZA"/>
        </w:rPr>
        <w:t xml:space="preserve">At the end of this section you should be able to </w:t>
      </w:r>
      <w:r>
        <w:rPr>
          <w:lang w:val="en-ZA"/>
        </w:rPr>
        <w:t>analyze data by making use of descriptive statistics to make comparisons and draw conclusions.</w:t>
      </w:r>
    </w:p>
    <w:p w:rsidR="00F160D1" w:rsidRDefault="00F160D1" w:rsidP="00F160D1">
      <w:pPr>
        <w:rPr>
          <w:rFonts w:cs="Arial"/>
          <w:sz w:val="24"/>
          <w:lang w:val="en-ZA"/>
        </w:rPr>
      </w:pPr>
    </w:p>
    <w:tbl>
      <w:tblPr>
        <w:tblW w:w="7938" w:type="dxa"/>
        <w:tblBorders>
          <w:bottom w:val="single" w:sz="12" w:space="0" w:color="FF5B4A"/>
        </w:tblBorders>
        <w:tblCellMar>
          <w:bottom w:w="40" w:type="dxa"/>
        </w:tblCellMar>
        <w:tblLook w:val="01E0"/>
      </w:tblPr>
      <w:tblGrid>
        <w:gridCol w:w="887"/>
        <w:gridCol w:w="7051"/>
      </w:tblGrid>
      <w:tr w:rsidR="00F160D1" w:rsidRPr="00172BCD">
        <w:trPr>
          <w:trHeight w:val="794"/>
        </w:trPr>
        <w:tc>
          <w:tcPr>
            <w:tcW w:w="891" w:type="dxa"/>
            <w:tcMar>
              <w:left w:w="0" w:type="dxa"/>
              <w:right w:w="0" w:type="dxa"/>
            </w:tcMar>
            <w:vAlign w:val="bottom"/>
          </w:tcPr>
          <w:p w:rsidR="00F160D1" w:rsidRPr="00524DDA" w:rsidRDefault="00F160D1" w:rsidP="00433508">
            <w:pPr>
              <w:tabs>
                <w:tab w:val="left" w:pos="1640"/>
              </w:tabs>
              <w:spacing w:line="240" w:lineRule="auto"/>
              <w:jc w:val="center"/>
              <w:rPr>
                <w:noProof/>
                <w:lang w:val="en-US" w:eastAsia="en-US"/>
              </w:rPr>
            </w:pPr>
            <w:r>
              <w:rPr>
                <w:noProof/>
                <w:lang w:val="en-US" w:eastAsia="en-US"/>
              </w:rPr>
              <w:drawing>
                <wp:inline distT="0" distB="0" distL="0" distR="0">
                  <wp:extent cx="377685" cy="468000"/>
                  <wp:effectExtent l="25400" t="0" r="3315" b="0"/>
                  <wp:docPr id="2241" name="Picture 2" descr="Maths Literacy ico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2.jpg"/>
                          <pic:cNvPicPr/>
                        </pic:nvPicPr>
                        <pic:blipFill>
                          <a:blip r:embed="rId17"/>
                          <a:stretch>
                            <a:fillRect/>
                          </a:stretch>
                        </pic:blipFill>
                        <pic:spPr>
                          <a:xfrm>
                            <a:off x="0" y="0"/>
                            <a:ext cx="377685" cy="468000"/>
                          </a:xfrm>
                          <a:prstGeom prst="rect">
                            <a:avLst/>
                          </a:prstGeom>
                        </pic:spPr>
                      </pic:pic>
                    </a:graphicData>
                  </a:graphic>
                </wp:inline>
              </w:drawing>
            </w:r>
          </w:p>
        </w:tc>
        <w:tc>
          <w:tcPr>
            <w:tcW w:w="7147" w:type="dxa"/>
            <w:shd w:val="clear" w:color="auto" w:fill="F3F3F3"/>
            <w:vAlign w:val="bottom"/>
          </w:tcPr>
          <w:p w:rsidR="00F160D1" w:rsidRPr="00BE4AC7" w:rsidRDefault="00F160D1" w:rsidP="00F160D1">
            <w:pPr>
              <w:pStyle w:val="Activityheadings"/>
              <w:spacing w:after="80"/>
              <w:jc w:val="left"/>
              <w:rPr>
                <w:color w:val="000000" w:themeColor="text1"/>
              </w:rPr>
            </w:pPr>
            <w:r w:rsidRPr="00A87C99">
              <w:t xml:space="preserve">Start up activity </w:t>
            </w:r>
            <w:r>
              <w:t>4</w:t>
            </w:r>
            <w:r w:rsidRPr="00A87C99">
              <w:t>.1:</w:t>
            </w:r>
            <w:r w:rsidRPr="005B6A8D">
              <w:rPr>
                <w:rFonts w:ascii="Swiss 721 Bold Win95BT" w:hAnsi="Swiss 721 Bold Win95BT"/>
              </w:rPr>
              <w:t xml:space="preserve"> </w:t>
            </w:r>
            <w:r w:rsidRPr="005B6A8D">
              <w:rPr>
                <w:rFonts w:ascii="Swiss 721 Medium BT" w:hAnsi="Swiss 721 Medium BT"/>
              </w:rPr>
              <w:br/>
            </w:r>
            <w:r w:rsidRPr="00F160D1">
              <w:rPr>
                <w:rFonts w:ascii="Swiss 721 Light BT" w:hAnsi="Swiss 721 Light BT"/>
                <w:caps w:val="0"/>
                <w:sz w:val="28"/>
              </w:rPr>
              <w:t>What is the average oil price?</w:t>
            </w:r>
          </w:p>
        </w:tc>
      </w:tr>
    </w:tbl>
    <w:p w:rsidR="00F160D1" w:rsidRPr="00DF586D" w:rsidRDefault="00F160D1" w:rsidP="00F160D1">
      <w:pPr>
        <w:rPr>
          <w:rFonts w:cs="Arial"/>
          <w:sz w:val="24"/>
          <w:lang w:val="en-ZA"/>
        </w:rPr>
      </w:pPr>
    </w:p>
    <w:p w:rsidR="00C553E2" w:rsidRDefault="002E589B" w:rsidP="002E589B">
      <w:pPr>
        <w:rPr>
          <w:rFonts w:cs="Arial"/>
          <w:snapToGrid w:val="0"/>
          <w:lang w:val="en-ZA"/>
        </w:rPr>
      </w:pPr>
      <w:r>
        <w:rPr>
          <w:rFonts w:cs="Arial"/>
          <w:snapToGrid w:val="0"/>
          <w:lang w:val="en-ZA"/>
        </w:rPr>
        <w:t>Take a look at the history of oil prices:</w:t>
      </w:r>
    </w:p>
    <w:p w:rsidR="00C553E2" w:rsidRPr="00F53EB1" w:rsidRDefault="00C553E2" w:rsidP="00C553E2"/>
    <w:tbl>
      <w:tblPr>
        <w:tblW w:w="7938" w:type="dxa"/>
        <w:tblInd w:w="170" w:type="dxa"/>
        <w:shd w:val="clear" w:color="auto" w:fill="EEE396"/>
        <w:tblCellMar>
          <w:top w:w="227" w:type="dxa"/>
          <w:bottom w:w="227" w:type="dxa"/>
        </w:tblCellMar>
        <w:tblLook w:val="01E0"/>
      </w:tblPr>
      <w:tblGrid>
        <w:gridCol w:w="7938"/>
      </w:tblGrid>
      <w:tr w:rsidR="00C553E2" w:rsidRPr="006E0DDE">
        <w:tc>
          <w:tcPr>
            <w:tcW w:w="9245" w:type="dxa"/>
            <w:shd w:val="clear" w:color="auto" w:fill="EEE396"/>
          </w:tcPr>
          <w:p w:rsidR="00C553E2" w:rsidRDefault="00C553E2" w:rsidP="00C553E2">
            <w:pPr>
              <w:spacing w:after="120" w:line="240" w:lineRule="atLeast"/>
              <w:jc w:val="left"/>
              <w:rPr>
                <w:sz w:val="18"/>
              </w:rPr>
            </w:pPr>
            <w:r w:rsidRPr="00C553E2">
              <w:rPr>
                <w:sz w:val="18"/>
              </w:rPr>
              <w:t>Crude oil prices behave much as any other commodity with wide price swings in times of shortage or oversupply. The crude oil price cycle may extend over several years responding to changes in demand as wel</w:t>
            </w:r>
            <w:r>
              <w:rPr>
                <w:sz w:val="18"/>
              </w:rPr>
              <w:t>l as OPEC and non-OPEC supply.</w:t>
            </w:r>
          </w:p>
          <w:p w:rsidR="00C553E2" w:rsidRPr="00C553E2" w:rsidRDefault="00C553E2" w:rsidP="00C553E2">
            <w:pPr>
              <w:spacing w:after="120" w:line="240" w:lineRule="atLeast"/>
              <w:jc w:val="left"/>
              <w:rPr>
                <w:sz w:val="18"/>
              </w:rPr>
            </w:pPr>
            <w:r w:rsidRPr="00C553E2">
              <w:rPr>
                <w:sz w:val="18"/>
              </w:rPr>
              <w:t>The U.S. petroleum industry's price has been heavily regulated through production or price controls throughout much of the twentieth century. In the post World War II era U.S. oil prices at the wellhead averaged $24.98 per barrel adjusted for inflation to 2007-dollars. In the absence of price controls the U.S. price would have tracked the world price averaging $27.00. Over the same post war period the median for the domestic and the adjusted world price of crude oil was $19.04 in 2007-prices.</w:t>
            </w:r>
          </w:p>
          <w:p w:rsidR="00C553E2" w:rsidRPr="00C553E2" w:rsidRDefault="00E84625" w:rsidP="00C553E2">
            <w:pPr>
              <w:rPr>
                <w:sz w:val="18"/>
                <w:lang w:val="en-ZA"/>
              </w:rPr>
            </w:pPr>
            <w:hyperlink r:id="rId18" w:history="1">
              <w:r w:rsidR="00C553E2" w:rsidRPr="00C553E2">
                <w:rPr>
                  <w:rStyle w:val="Hyperlink"/>
                  <w:sz w:val="18"/>
                  <w:lang w:val="en-ZA"/>
                </w:rPr>
                <w:t>http://www.wtrg.com/prices.htm</w:t>
              </w:r>
            </w:hyperlink>
          </w:p>
          <w:p w:rsidR="00C553E2" w:rsidRPr="00C553E2" w:rsidRDefault="00C553E2" w:rsidP="003A3CD2">
            <w:pPr>
              <w:rPr>
                <w:i/>
                <w:sz w:val="16"/>
                <w:lang w:val="en-ZA"/>
              </w:rPr>
            </w:pPr>
            <w:r w:rsidRPr="00C553E2">
              <w:rPr>
                <w:i/>
                <w:sz w:val="16"/>
                <w:lang w:val="en-ZA"/>
              </w:rPr>
              <w:t>(03-03-2009)</w:t>
            </w:r>
          </w:p>
        </w:tc>
      </w:tr>
    </w:tbl>
    <w:p w:rsidR="002E589B" w:rsidRPr="00DF586D" w:rsidRDefault="002E589B" w:rsidP="002E589B">
      <w:pPr>
        <w:rPr>
          <w:lang w:val="en-ZA"/>
        </w:rPr>
      </w:pPr>
    </w:p>
    <w:p w:rsidR="002E589B" w:rsidRPr="00C553E2" w:rsidRDefault="002E589B" w:rsidP="00C553E2">
      <w:pPr>
        <w:pStyle w:val="ListParagraph"/>
        <w:numPr>
          <w:ilvl w:val="0"/>
          <w:numId w:val="8"/>
        </w:numPr>
      </w:pPr>
      <w:r w:rsidRPr="00C553E2">
        <w:t>Explain what averaged $24.98 per barrel mean.</w:t>
      </w:r>
    </w:p>
    <w:p w:rsidR="002E589B" w:rsidRPr="00C553E2" w:rsidRDefault="002E589B" w:rsidP="00C553E2">
      <w:pPr>
        <w:pStyle w:val="ListParagraph"/>
        <w:numPr>
          <w:ilvl w:val="0"/>
          <w:numId w:val="8"/>
        </w:numPr>
      </w:pPr>
      <w:r w:rsidRPr="00C553E2">
        <w:t>Explain what median $19.04 per barrel mean.</w:t>
      </w:r>
    </w:p>
    <w:p w:rsidR="002E589B" w:rsidRPr="00C553E2" w:rsidRDefault="002E589B" w:rsidP="00C553E2">
      <w:pPr>
        <w:pStyle w:val="ListParagraph"/>
        <w:numPr>
          <w:ilvl w:val="0"/>
          <w:numId w:val="8"/>
        </w:numPr>
      </w:pPr>
      <w:r w:rsidRPr="00C553E2">
        <w:t>For the first seven months of 2008 the average oil price was $120 per barrel. The next five months the average oil price was $80 per barrel. What was the average oil price per barrel in 2008?</w:t>
      </w:r>
    </w:p>
    <w:p w:rsidR="002E589B" w:rsidRDefault="002E589B" w:rsidP="002E589B"/>
    <w:p w:rsidR="002E589B" w:rsidRDefault="002E589B" w:rsidP="002E589B">
      <w:pPr>
        <w:pStyle w:val="Heading2"/>
        <w:spacing w:after="60"/>
        <w:jc w:val="left"/>
      </w:pPr>
      <w:r>
        <w:t xml:space="preserve">Organising </w:t>
      </w:r>
      <w:r w:rsidRPr="00401B13">
        <w:t>data</w:t>
      </w:r>
      <w:r>
        <w:t xml:space="preserve"> in</w:t>
      </w:r>
      <w:r w:rsidRPr="00604576">
        <w:t xml:space="preserve"> </w:t>
      </w:r>
      <w:r>
        <w:t>f</w:t>
      </w:r>
      <w:r w:rsidRPr="008227C9">
        <w:t>requency distribution</w:t>
      </w:r>
      <w:r>
        <w:t xml:space="preserve"> tables</w:t>
      </w:r>
    </w:p>
    <w:p w:rsidR="002E589B" w:rsidRDefault="002E589B" w:rsidP="002E589B">
      <w:pPr>
        <w:rPr>
          <w:rFonts w:cs="Arial"/>
          <w:szCs w:val="26"/>
        </w:rPr>
      </w:pPr>
      <w:r>
        <w:rPr>
          <w:rFonts w:cs="Arial"/>
          <w:szCs w:val="26"/>
        </w:rPr>
        <w:t>In t</w:t>
      </w:r>
      <w:r w:rsidRPr="001113FA">
        <w:rPr>
          <w:rFonts w:cs="Arial"/>
          <w:szCs w:val="26"/>
        </w:rPr>
        <w:t xml:space="preserve">his section </w:t>
      </w:r>
      <w:r>
        <w:rPr>
          <w:rFonts w:cs="Arial"/>
          <w:szCs w:val="26"/>
        </w:rPr>
        <w:t>we will explain</w:t>
      </w:r>
      <w:r w:rsidRPr="001113FA">
        <w:rPr>
          <w:rFonts w:cs="Arial"/>
          <w:szCs w:val="26"/>
        </w:rPr>
        <w:t xml:space="preserve"> how to </w:t>
      </w:r>
      <w:r>
        <w:rPr>
          <w:rFonts w:cs="Arial"/>
          <w:szCs w:val="26"/>
        </w:rPr>
        <w:t>organise data. The raw</w:t>
      </w:r>
      <w:r w:rsidRPr="001113FA">
        <w:rPr>
          <w:rFonts w:cs="Arial"/>
          <w:szCs w:val="26"/>
        </w:rPr>
        <w:t xml:space="preserve"> data are first summarised and </w:t>
      </w:r>
      <w:r>
        <w:rPr>
          <w:rFonts w:cs="Arial"/>
          <w:szCs w:val="26"/>
        </w:rPr>
        <w:t xml:space="preserve">then </w:t>
      </w:r>
      <w:r w:rsidRPr="001113FA">
        <w:rPr>
          <w:rFonts w:cs="Arial"/>
          <w:szCs w:val="26"/>
        </w:rPr>
        <w:t>p</w:t>
      </w:r>
      <w:r>
        <w:rPr>
          <w:rFonts w:cs="Arial"/>
          <w:szCs w:val="26"/>
        </w:rPr>
        <w:t>resented in a statistical table. The data that we have to summarise can be either discrete or continuous.</w:t>
      </w:r>
    </w:p>
    <w:p w:rsidR="002E589B" w:rsidRPr="00DF586D" w:rsidRDefault="002E589B" w:rsidP="002E589B">
      <w:pPr>
        <w:rPr>
          <w:lang w:val="en-ZA"/>
        </w:rPr>
      </w:pPr>
    </w:p>
    <w:p w:rsidR="002E589B" w:rsidRPr="00C553E2" w:rsidRDefault="002E589B" w:rsidP="00212F13">
      <w:pPr>
        <w:numPr>
          <w:ilvl w:val="0"/>
          <w:numId w:val="9"/>
        </w:numPr>
        <w:spacing w:line="240" w:lineRule="auto"/>
        <w:ind w:right="-8"/>
        <w:jc w:val="left"/>
        <w:rPr>
          <w:b/>
          <w:lang w:val="en-ZA"/>
        </w:rPr>
      </w:pPr>
      <w:r w:rsidRPr="00C553E2">
        <w:rPr>
          <w:b/>
          <w:lang w:val="en-ZA"/>
        </w:rPr>
        <w:t>Discrete data</w:t>
      </w:r>
    </w:p>
    <w:p w:rsidR="002E589B" w:rsidRPr="00C553E2" w:rsidRDefault="002E589B" w:rsidP="00212F13">
      <w:pPr>
        <w:pStyle w:val="ListParagraph"/>
        <w:ind w:right="-8"/>
        <w:rPr>
          <w:lang w:val="en-ZA"/>
        </w:rPr>
      </w:pPr>
      <w:r w:rsidRPr="00C553E2">
        <w:rPr>
          <w:lang w:val="en-ZA"/>
        </w:rPr>
        <w:t>Numerical discrete data occur when the measurements are integers that correspond to a count of some sort. Examples are the number of children per family, the number of students smoking in a class. Data are discrete if only a countable number of distinct values are possible.</w:t>
      </w:r>
    </w:p>
    <w:p w:rsidR="002E589B" w:rsidRDefault="002E589B" w:rsidP="00212F13">
      <w:pPr>
        <w:ind w:right="-8"/>
        <w:rPr>
          <w:lang w:val="en-ZA"/>
        </w:rPr>
      </w:pPr>
    </w:p>
    <w:p w:rsidR="002E589B" w:rsidRPr="00C553E2" w:rsidRDefault="002E589B" w:rsidP="00212F13">
      <w:pPr>
        <w:numPr>
          <w:ilvl w:val="0"/>
          <w:numId w:val="9"/>
        </w:numPr>
        <w:spacing w:line="240" w:lineRule="auto"/>
        <w:ind w:right="-8"/>
        <w:jc w:val="left"/>
        <w:rPr>
          <w:b/>
          <w:lang w:val="en-ZA"/>
        </w:rPr>
      </w:pPr>
      <w:r w:rsidRPr="00C553E2">
        <w:rPr>
          <w:b/>
          <w:lang w:val="en-ZA"/>
        </w:rPr>
        <w:t>Continuous data</w:t>
      </w:r>
    </w:p>
    <w:p w:rsidR="002E589B" w:rsidRPr="00C553E2" w:rsidRDefault="002E589B" w:rsidP="00212F13">
      <w:pPr>
        <w:pStyle w:val="ListParagraph"/>
        <w:ind w:right="-8"/>
        <w:rPr>
          <w:rFonts w:cs="Arial"/>
          <w:szCs w:val="26"/>
        </w:rPr>
      </w:pPr>
      <w:r w:rsidRPr="00C553E2">
        <w:rPr>
          <w:rFonts w:cs="Arial"/>
          <w:szCs w:val="26"/>
        </w:rPr>
        <w:t>Measurements that result from the process of measuring rather than counting are continuous rather than discrete, such as time. Unlike a discrete variable, a continuous variable is not limited to particular values such as integers. For example, the sprinting time of an athlete may be measured to the nearest tenth of a second, but it could also be measured to the nearest hundredth of a second.</w:t>
      </w:r>
    </w:p>
    <w:p w:rsidR="002E589B" w:rsidRDefault="002E589B" w:rsidP="002E589B">
      <w:pPr>
        <w:rPr>
          <w:rFonts w:cs="Arial"/>
          <w:szCs w:val="26"/>
        </w:rPr>
      </w:pPr>
    </w:p>
    <w:p w:rsidR="002E589B" w:rsidRDefault="002E589B" w:rsidP="002E589B">
      <w:pPr>
        <w:rPr>
          <w:rFonts w:cs="Arial"/>
          <w:szCs w:val="26"/>
        </w:rPr>
      </w:pPr>
      <w:r w:rsidRPr="001113FA">
        <w:rPr>
          <w:rFonts w:cs="Arial"/>
          <w:szCs w:val="26"/>
        </w:rPr>
        <w:t>The main advantage of using table</w:t>
      </w:r>
      <w:r>
        <w:rPr>
          <w:rFonts w:cs="Arial"/>
          <w:szCs w:val="26"/>
        </w:rPr>
        <w:t>s</w:t>
      </w:r>
      <w:r w:rsidRPr="001113FA">
        <w:rPr>
          <w:rFonts w:cs="Arial"/>
          <w:szCs w:val="26"/>
        </w:rPr>
        <w:t xml:space="preserve"> is that the major data characteristics should become immediately </w:t>
      </w:r>
      <w:r>
        <w:rPr>
          <w:rFonts w:cs="Arial"/>
          <w:szCs w:val="26"/>
        </w:rPr>
        <w:t>clear to the reader. T</w:t>
      </w:r>
      <w:r w:rsidRPr="001113FA">
        <w:rPr>
          <w:rFonts w:cs="Arial"/>
          <w:szCs w:val="26"/>
        </w:rPr>
        <w:t>able</w:t>
      </w:r>
      <w:r>
        <w:rPr>
          <w:rFonts w:cs="Arial"/>
          <w:szCs w:val="26"/>
        </w:rPr>
        <w:t>s are</w:t>
      </w:r>
      <w:r w:rsidRPr="001113FA">
        <w:rPr>
          <w:rFonts w:cs="Arial"/>
          <w:szCs w:val="26"/>
        </w:rPr>
        <w:t xml:space="preserve"> </w:t>
      </w:r>
      <w:r w:rsidR="008F13B6">
        <w:rPr>
          <w:rFonts w:cs="Arial"/>
          <w:szCs w:val="26"/>
        </w:rPr>
        <w:t xml:space="preserve">also known as </w:t>
      </w:r>
      <w:r w:rsidRPr="008227C9">
        <w:rPr>
          <w:rFonts w:cs="Arial"/>
          <w:szCs w:val="26"/>
        </w:rPr>
        <w:t>frequency distribution table</w:t>
      </w:r>
      <w:r>
        <w:rPr>
          <w:rFonts w:cs="Arial"/>
          <w:szCs w:val="26"/>
        </w:rPr>
        <w:t>s.</w:t>
      </w:r>
    </w:p>
    <w:p w:rsidR="002E589B" w:rsidRPr="001113FA" w:rsidRDefault="002E589B" w:rsidP="002E589B">
      <w:pPr>
        <w:rPr>
          <w:rFonts w:cs="Arial"/>
          <w:szCs w:val="26"/>
        </w:rPr>
      </w:pPr>
    </w:p>
    <w:p w:rsidR="002E589B" w:rsidRDefault="002E589B" w:rsidP="002E589B">
      <w:r>
        <w:rPr>
          <w:lang w:val="en-ZA"/>
        </w:rPr>
        <w:t xml:space="preserve">For the rest of this section we will differentiate between </w:t>
      </w:r>
      <w:r w:rsidRPr="002B0BE7">
        <w:rPr>
          <w:i/>
          <w:lang w:val="en-ZA"/>
        </w:rPr>
        <w:t>un</w:t>
      </w:r>
      <w:r w:rsidRPr="002B0BE7">
        <w:rPr>
          <w:i/>
        </w:rPr>
        <w:t>grouped data</w:t>
      </w:r>
      <w:r>
        <w:t xml:space="preserve"> and </w:t>
      </w:r>
      <w:r w:rsidRPr="002B0BE7">
        <w:rPr>
          <w:i/>
        </w:rPr>
        <w:t>grouped data.</w:t>
      </w:r>
    </w:p>
    <w:p w:rsidR="002E589B" w:rsidRDefault="002E589B" w:rsidP="002E589B">
      <w:pPr>
        <w:rPr>
          <w:lang w:val="en-ZA"/>
        </w:rPr>
      </w:pPr>
    </w:p>
    <w:p w:rsidR="002E589B" w:rsidRPr="00AC4788" w:rsidRDefault="002E589B" w:rsidP="00212F13">
      <w:pPr>
        <w:numPr>
          <w:ilvl w:val="0"/>
          <w:numId w:val="10"/>
        </w:numPr>
        <w:jc w:val="left"/>
        <w:rPr>
          <w:lang w:val="en-ZA"/>
        </w:rPr>
      </w:pPr>
      <w:r>
        <w:t>Ungrouped data are data</w:t>
      </w:r>
      <w:r w:rsidRPr="00AB5BAE">
        <w:t xml:space="preserve"> </w:t>
      </w:r>
      <w:r>
        <w:t>which has not yet been classified by class intervals. For example the ages of the 5 students in my class are:</w:t>
      </w:r>
    </w:p>
    <w:p w:rsidR="002E589B" w:rsidRPr="00DF586D" w:rsidRDefault="002E589B" w:rsidP="00212F13">
      <w:pPr>
        <w:pStyle w:val="ListParagraph"/>
        <w:rPr>
          <w:lang w:val="en-ZA"/>
        </w:rPr>
      </w:pPr>
      <w:r>
        <w:t>20</w:t>
      </w:r>
      <w:r>
        <w:tab/>
        <w:t xml:space="preserve">       24</w:t>
      </w:r>
      <w:r>
        <w:tab/>
        <w:t>22</w:t>
      </w:r>
      <w:r>
        <w:tab/>
        <w:t xml:space="preserve"> 22</w:t>
      </w:r>
      <w:r>
        <w:tab/>
        <w:t xml:space="preserve"> 25</w:t>
      </w:r>
    </w:p>
    <w:p w:rsidR="002E589B" w:rsidRDefault="002E589B" w:rsidP="00212F13">
      <w:pPr>
        <w:numPr>
          <w:ilvl w:val="0"/>
          <w:numId w:val="10"/>
        </w:numPr>
        <w:jc w:val="left"/>
      </w:pPr>
      <w:r>
        <w:t>Grouped data refer to data in which we only</w:t>
      </w:r>
      <w:r w:rsidRPr="00AB5BAE">
        <w:t xml:space="preserve"> </w:t>
      </w:r>
      <w:r>
        <w:t>get information about the</w:t>
      </w:r>
      <w:r w:rsidR="00212F13" w:rsidRPr="00212F13">
        <w:rPr>
          <w:lang w:val="en-ZA"/>
        </w:rPr>
        <w:t xml:space="preserve"> </w:t>
      </w:r>
      <w:r>
        <w:t>‘class interval’ into which our variable falls. For example t</w:t>
      </w:r>
      <w:r w:rsidR="00212F13">
        <w:t xml:space="preserve">here are 5 </w:t>
      </w:r>
      <w:r>
        <w:t>students between 20 and 25 years old in my class. In this case I do not</w:t>
      </w:r>
      <w:r w:rsidR="00212F13">
        <w:t xml:space="preserve"> </w:t>
      </w:r>
      <w:r>
        <w:t>know the exact age of each student.</w:t>
      </w:r>
    </w:p>
    <w:p w:rsidR="002E589B" w:rsidRDefault="002E589B" w:rsidP="002E589B">
      <w:pPr>
        <w:rPr>
          <w:rFonts w:cs="Arial"/>
          <w:szCs w:val="26"/>
        </w:rPr>
      </w:pPr>
    </w:p>
    <w:p w:rsidR="002E589B" w:rsidRDefault="002E589B" w:rsidP="002E589B">
      <w:pPr>
        <w:pStyle w:val="Heading2"/>
        <w:spacing w:after="60"/>
        <w:jc w:val="left"/>
      </w:pPr>
      <w:r>
        <w:t>Ungrouped data</w:t>
      </w:r>
    </w:p>
    <w:p w:rsidR="002E589B" w:rsidRDefault="002E589B" w:rsidP="002E589B">
      <w:pPr>
        <w:rPr>
          <w:lang w:eastAsia="en-ZA"/>
        </w:rPr>
      </w:pPr>
      <w:r>
        <w:rPr>
          <w:lang w:eastAsia="en-ZA"/>
        </w:rPr>
        <w:t xml:space="preserve">Imagine that you conducted a survey, </w:t>
      </w:r>
      <w:r w:rsidRPr="004E5164">
        <w:rPr>
          <w:lang w:eastAsia="en-ZA"/>
        </w:rPr>
        <w:t>assessing</w:t>
      </w:r>
      <w:r>
        <w:rPr>
          <w:lang w:eastAsia="en-ZA"/>
        </w:rPr>
        <w:t xml:space="preserve"> member</w:t>
      </w:r>
      <w:r w:rsidRPr="004E5164">
        <w:rPr>
          <w:lang w:eastAsia="en-ZA"/>
        </w:rPr>
        <w:t xml:space="preserve"> </w:t>
      </w:r>
      <w:r>
        <w:rPr>
          <w:lang w:eastAsia="en-ZA"/>
        </w:rPr>
        <w:t xml:space="preserve">usage of a certain gymnasium. Your job was to distribute the questionnaires to members of the gym during a1-day period and to collect the completed questionnaires the next day. Prior to a complete analysis of the 20 questions that were included on the questionnaire, your manager also wants to get a glimpse of </w:t>
      </w:r>
      <w:r w:rsidR="00212F13">
        <w:rPr>
          <w:lang w:eastAsia="en-ZA"/>
        </w:rPr>
        <w:t>the members’</w:t>
      </w:r>
      <w:r>
        <w:rPr>
          <w:lang w:eastAsia="en-ZA"/>
        </w:rPr>
        <w:t xml:space="preserve">ages. </w:t>
      </w:r>
    </w:p>
    <w:p w:rsidR="002E589B" w:rsidRDefault="002E589B" w:rsidP="002E589B">
      <w:pPr>
        <w:rPr>
          <w:lang w:eastAsia="en-ZA"/>
        </w:rPr>
      </w:pPr>
    </w:p>
    <w:p w:rsidR="002E589B" w:rsidRDefault="002E589B" w:rsidP="002E589B">
      <w:pPr>
        <w:rPr>
          <w:lang w:eastAsia="en-ZA"/>
        </w:rPr>
      </w:pPr>
      <w:r>
        <w:rPr>
          <w:lang w:eastAsia="en-ZA"/>
        </w:rPr>
        <w:t>A total of 100 questionnaires were returned by the members. You wrote down the ages of the 100 members with the results listed in the table below.</w:t>
      </w:r>
    </w:p>
    <w:p w:rsidR="002E589B" w:rsidRDefault="002E589B" w:rsidP="002E589B">
      <w:pPr>
        <w:rPr>
          <w:lang w:eastAsia="en-ZA"/>
        </w:rPr>
      </w:pPr>
    </w:p>
    <w:tbl>
      <w:tblPr>
        <w:tblW w:w="7938" w:type="dxa"/>
        <w:tblInd w:w="11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85" w:type="dxa"/>
          <w:bottom w:w="85" w:type="dxa"/>
        </w:tblCellMar>
        <w:tblLook w:val="01E0"/>
      </w:tblPr>
      <w:tblGrid>
        <w:gridCol w:w="794"/>
        <w:gridCol w:w="794"/>
        <w:gridCol w:w="794"/>
        <w:gridCol w:w="793"/>
        <w:gridCol w:w="793"/>
        <w:gridCol w:w="794"/>
        <w:gridCol w:w="794"/>
        <w:gridCol w:w="794"/>
        <w:gridCol w:w="794"/>
        <w:gridCol w:w="794"/>
      </w:tblGrid>
      <w:tr w:rsidR="002E589B" w:rsidRPr="00212F13">
        <w:tc>
          <w:tcPr>
            <w:tcW w:w="924" w:type="dxa"/>
            <w:vAlign w:val="center"/>
          </w:tcPr>
          <w:p w:rsidR="002E589B" w:rsidRPr="00296678" w:rsidRDefault="002E589B" w:rsidP="00212F13">
            <w:pPr>
              <w:jc w:val="center"/>
              <w:rPr>
                <w:sz w:val="17"/>
                <w:lang w:eastAsia="en-ZA"/>
              </w:rPr>
            </w:pPr>
            <w:bookmarkStart w:id="1" w:name="_Hlk218920333"/>
            <w:r w:rsidRPr="00296678">
              <w:rPr>
                <w:sz w:val="17"/>
                <w:lang w:eastAsia="en-ZA"/>
              </w:rPr>
              <w:t>40</w:t>
            </w:r>
          </w:p>
          <w:p w:rsidR="002E589B" w:rsidRPr="00296678" w:rsidRDefault="002E589B" w:rsidP="00212F13">
            <w:pPr>
              <w:jc w:val="center"/>
              <w:rPr>
                <w:sz w:val="17"/>
                <w:lang w:eastAsia="en-ZA"/>
              </w:rPr>
            </w:pPr>
            <w:r w:rsidRPr="00296678">
              <w:rPr>
                <w:sz w:val="17"/>
                <w:lang w:eastAsia="en-ZA"/>
              </w:rPr>
              <w:t>48</w:t>
            </w:r>
          </w:p>
          <w:p w:rsidR="002E589B" w:rsidRPr="00296678" w:rsidRDefault="002E589B" w:rsidP="00212F13">
            <w:pPr>
              <w:jc w:val="center"/>
              <w:rPr>
                <w:sz w:val="17"/>
                <w:lang w:eastAsia="en-ZA"/>
              </w:rPr>
            </w:pPr>
            <w:r w:rsidRPr="00296678">
              <w:rPr>
                <w:sz w:val="17"/>
                <w:lang w:eastAsia="en-ZA"/>
              </w:rPr>
              <w:t>11</w:t>
            </w:r>
          </w:p>
          <w:p w:rsidR="002E589B" w:rsidRPr="00296678" w:rsidRDefault="002E589B" w:rsidP="00212F13">
            <w:pPr>
              <w:jc w:val="center"/>
              <w:rPr>
                <w:sz w:val="17"/>
                <w:lang w:eastAsia="en-ZA"/>
              </w:rPr>
            </w:pPr>
            <w:r w:rsidRPr="00296678">
              <w:rPr>
                <w:sz w:val="17"/>
                <w:lang w:eastAsia="en-ZA"/>
              </w:rPr>
              <w:t>16</w:t>
            </w:r>
          </w:p>
          <w:p w:rsidR="002E589B" w:rsidRPr="00296678" w:rsidRDefault="002E589B" w:rsidP="00212F13">
            <w:pPr>
              <w:jc w:val="center"/>
              <w:rPr>
                <w:sz w:val="17"/>
                <w:lang w:eastAsia="en-ZA"/>
              </w:rPr>
            </w:pPr>
            <w:r w:rsidRPr="00296678">
              <w:rPr>
                <w:sz w:val="17"/>
                <w:lang w:eastAsia="en-ZA"/>
              </w:rPr>
              <w:t>52</w:t>
            </w:r>
          </w:p>
          <w:p w:rsidR="002E589B" w:rsidRPr="00296678" w:rsidRDefault="002E589B" w:rsidP="00212F13">
            <w:pPr>
              <w:jc w:val="center"/>
              <w:rPr>
                <w:sz w:val="17"/>
                <w:lang w:eastAsia="en-ZA"/>
              </w:rPr>
            </w:pPr>
            <w:r w:rsidRPr="00296678">
              <w:rPr>
                <w:sz w:val="17"/>
                <w:lang w:eastAsia="en-ZA"/>
              </w:rPr>
              <w:t>64</w:t>
            </w:r>
          </w:p>
          <w:p w:rsidR="002E589B" w:rsidRPr="00296678" w:rsidRDefault="002E589B" w:rsidP="00212F13">
            <w:pPr>
              <w:jc w:val="center"/>
              <w:rPr>
                <w:sz w:val="17"/>
                <w:lang w:eastAsia="en-ZA"/>
              </w:rPr>
            </w:pPr>
            <w:r w:rsidRPr="00296678">
              <w:rPr>
                <w:sz w:val="17"/>
                <w:lang w:eastAsia="en-ZA"/>
              </w:rPr>
              <w:t>21</w:t>
            </w:r>
          </w:p>
          <w:p w:rsidR="002E589B" w:rsidRPr="00296678" w:rsidRDefault="002E589B" w:rsidP="00212F13">
            <w:pPr>
              <w:jc w:val="center"/>
              <w:rPr>
                <w:sz w:val="17"/>
                <w:lang w:eastAsia="en-ZA"/>
              </w:rPr>
            </w:pPr>
            <w:r w:rsidRPr="00296678">
              <w:rPr>
                <w:sz w:val="17"/>
                <w:lang w:eastAsia="en-ZA"/>
              </w:rPr>
              <w:t>33</w:t>
            </w:r>
          </w:p>
          <w:p w:rsidR="002E589B" w:rsidRPr="00296678" w:rsidRDefault="002E589B" w:rsidP="00212F13">
            <w:pPr>
              <w:jc w:val="center"/>
              <w:rPr>
                <w:sz w:val="17"/>
                <w:lang w:eastAsia="en-ZA"/>
              </w:rPr>
            </w:pPr>
            <w:r w:rsidRPr="00296678">
              <w:rPr>
                <w:sz w:val="17"/>
                <w:lang w:eastAsia="en-ZA"/>
              </w:rPr>
              <w:t>39</w:t>
            </w:r>
          </w:p>
          <w:p w:rsidR="002E589B" w:rsidRPr="00296678" w:rsidRDefault="002E589B" w:rsidP="00212F13">
            <w:pPr>
              <w:jc w:val="center"/>
              <w:rPr>
                <w:sz w:val="17"/>
                <w:lang w:eastAsia="en-ZA"/>
              </w:rPr>
            </w:pPr>
            <w:r w:rsidRPr="00296678">
              <w:rPr>
                <w:sz w:val="17"/>
                <w:lang w:eastAsia="en-ZA"/>
              </w:rPr>
              <w:t>69</w:t>
            </w:r>
          </w:p>
        </w:tc>
        <w:tc>
          <w:tcPr>
            <w:tcW w:w="924" w:type="dxa"/>
            <w:vAlign w:val="center"/>
          </w:tcPr>
          <w:p w:rsidR="002E589B" w:rsidRPr="00296678" w:rsidRDefault="002E589B" w:rsidP="00212F13">
            <w:pPr>
              <w:jc w:val="center"/>
              <w:rPr>
                <w:sz w:val="17"/>
                <w:lang w:eastAsia="en-ZA"/>
              </w:rPr>
            </w:pPr>
            <w:r w:rsidRPr="00296678">
              <w:rPr>
                <w:sz w:val="17"/>
                <w:lang w:eastAsia="en-ZA"/>
              </w:rPr>
              <w:t>8</w:t>
            </w:r>
          </w:p>
          <w:p w:rsidR="002E589B" w:rsidRPr="00296678" w:rsidRDefault="002E589B" w:rsidP="00212F13">
            <w:pPr>
              <w:jc w:val="center"/>
              <w:rPr>
                <w:sz w:val="17"/>
                <w:lang w:eastAsia="en-ZA"/>
              </w:rPr>
            </w:pPr>
            <w:r w:rsidRPr="00296678">
              <w:rPr>
                <w:sz w:val="17"/>
                <w:lang w:eastAsia="en-ZA"/>
              </w:rPr>
              <w:t>36</w:t>
            </w:r>
          </w:p>
          <w:p w:rsidR="002E589B" w:rsidRPr="00296678" w:rsidRDefault="002E589B" w:rsidP="00212F13">
            <w:pPr>
              <w:jc w:val="center"/>
              <w:rPr>
                <w:sz w:val="17"/>
                <w:lang w:eastAsia="en-ZA"/>
              </w:rPr>
            </w:pPr>
            <w:r w:rsidRPr="00296678">
              <w:rPr>
                <w:sz w:val="17"/>
                <w:lang w:eastAsia="en-ZA"/>
              </w:rPr>
              <w:t>22</w:t>
            </w:r>
          </w:p>
          <w:p w:rsidR="002E589B" w:rsidRPr="00296678" w:rsidRDefault="002E589B" w:rsidP="00212F13">
            <w:pPr>
              <w:jc w:val="center"/>
              <w:rPr>
                <w:sz w:val="17"/>
                <w:lang w:eastAsia="en-ZA"/>
              </w:rPr>
            </w:pPr>
            <w:r w:rsidRPr="00296678">
              <w:rPr>
                <w:sz w:val="17"/>
                <w:lang w:eastAsia="en-ZA"/>
              </w:rPr>
              <w:t>57</w:t>
            </w:r>
          </w:p>
          <w:p w:rsidR="002E589B" w:rsidRPr="00296678" w:rsidRDefault="002E589B" w:rsidP="00212F13">
            <w:pPr>
              <w:jc w:val="center"/>
              <w:rPr>
                <w:sz w:val="17"/>
                <w:lang w:eastAsia="en-ZA"/>
              </w:rPr>
            </w:pPr>
            <w:r w:rsidRPr="00296678">
              <w:rPr>
                <w:sz w:val="17"/>
                <w:lang w:eastAsia="en-ZA"/>
              </w:rPr>
              <w:t>47</w:t>
            </w:r>
          </w:p>
          <w:p w:rsidR="002E589B" w:rsidRPr="00296678" w:rsidRDefault="002E589B" w:rsidP="00212F13">
            <w:pPr>
              <w:jc w:val="center"/>
              <w:rPr>
                <w:sz w:val="17"/>
                <w:lang w:eastAsia="en-ZA"/>
              </w:rPr>
            </w:pPr>
            <w:r w:rsidRPr="00296678">
              <w:rPr>
                <w:sz w:val="17"/>
                <w:lang w:eastAsia="en-ZA"/>
              </w:rPr>
              <w:t>13</w:t>
            </w:r>
          </w:p>
          <w:p w:rsidR="002E589B" w:rsidRPr="00296678" w:rsidRDefault="002E589B" w:rsidP="00212F13">
            <w:pPr>
              <w:jc w:val="center"/>
              <w:rPr>
                <w:sz w:val="17"/>
                <w:lang w:eastAsia="en-ZA"/>
              </w:rPr>
            </w:pPr>
            <w:r w:rsidRPr="00296678">
              <w:rPr>
                <w:sz w:val="17"/>
                <w:lang w:eastAsia="en-ZA"/>
              </w:rPr>
              <w:t>25</w:t>
            </w:r>
          </w:p>
          <w:p w:rsidR="002E589B" w:rsidRPr="00296678" w:rsidRDefault="002E589B" w:rsidP="00212F13">
            <w:pPr>
              <w:jc w:val="center"/>
              <w:rPr>
                <w:sz w:val="17"/>
                <w:lang w:eastAsia="en-ZA"/>
              </w:rPr>
            </w:pPr>
            <w:r w:rsidRPr="00296678">
              <w:rPr>
                <w:sz w:val="17"/>
                <w:lang w:eastAsia="en-ZA"/>
              </w:rPr>
              <w:t>47</w:t>
            </w:r>
          </w:p>
          <w:p w:rsidR="002E589B" w:rsidRPr="00296678" w:rsidRDefault="002E589B" w:rsidP="00212F13">
            <w:pPr>
              <w:jc w:val="center"/>
              <w:rPr>
                <w:sz w:val="17"/>
                <w:lang w:eastAsia="en-ZA"/>
              </w:rPr>
            </w:pPr>
            <w:r w:rsidRPr="00296678">
              <w:rPr>
                <w:sz w:val="17"/>
                <w:lang w:eastAsia="en-ZA"/>
              </w:rPr>
              <w:t>27</w:t>
            </w:r>
          </w:p>
          <w:p w:rsidR="002E589B" w:rsidRPr="00296678" w:rsidRDefault="002E589B" w:rsidP="00212F13">
            <w:pPr>
              <w:jc w:val="center"/>
              <w:rPr>
                <w:sz w:val="17"/>
                <w:lang w:eastAsia="en-ZA"/>
              </w:rPr>
            </w:pPr>
            <w:r w:rsidRPr="00296678">
              <w:rPr>
                <w:sz w:val="17"/>
                <w:lang w:eastAsia="en-ZA"/>
              </w:rPr>
              <w:t>38</w:t>
            </w:r>
          </w:p>
        </w:tc>
        <w:tc>
          <w:tcPr>
            <w:tcW w:w="924" w:type="dxa"/>
            <w:vAlign w:val="center"/>
          </w:tcPr>
          <w:p w:rsidR="002E589B" w:rsidRPr="00296678" w:rsidRDefault="002E589B" w:rsidP="00212F13">
            <w:pPr>
              <w:jc w:val="center"/>
              <w:rPr>
                <w:sz w:val="17"/>
                <w:lang w:eastAsia="en-ZA"/>
              </w:rPr>
            </w:pPr>
            <w:r w:rsidRPr="00296678">
              <w:rPr>
                <w:sz w:val="17"/>
                <w:lang w:eastAsia="en-ZA"/>
              </w:rPr>
              <w:t>15</w:t>
            </w:r>
          </w:p>
          <w:p w:rsidR="002E589B" w:rsidRPr="00296678" w:rsidRDefault="002E589B" w:rsidP="00212F13">
            <w:pPr>
              <w:jc w:val="center"/>
              <w:rPr>
                <w:sz w:val="17"/>
                <w:lang w:eastAsia="en-ZA"/>
              </w:rPr>
            </w:pPr>
            <w:r w:rsidRPr="00296678">
              <w:rPr>
                <w:sz w:val="17"/>
                <w:lang w:eastAsia="en-ZA"/>
              </w:rPr>
              <w:t>33</w:t>
            </w:r>
          </w:p>
          <w:p w:rsidR="002E589B" w:rsidRPr="00296678" w:rsidRDefault="002E589B" w:rsidP="00212F13">
            <w:pPr>
              <w:jc w:val="center"/>
              <w:rPr>
                <w:sz w:val="17"/>
                <w:lang w:eastAsia="en-ZA"/>
              </w:rPr>
            </w:pPr>
            <w:r w:rsidRPr="00296678">
              <w:rPr>
                <w:sz w:val="17"/>
                <w:lang w:eastAsia="en-ZA"/>
              </w:rPr>
              <w:t>66</w:t>
            </w:r>
          </w:p>
          <w:p w:rsidR="002E589B" w:rsidRPr="00296678" w:rsidRDefault="002E589B" w:rsidP="00212F13">
            <w:pPr>
              <w:jc w:val="center"/>
              <w:rPr>
                <w:sz w:val="17"/>
                <w:lang w:eastAsia="en-ZA"/>
              </w:rPr>
            </w:pPr>
            <w:r w:rsidRPr="00296678">
              <w:rPr>
                <w:sz w:val="17"/>
                <w:lang w:eastAsia="en-ZA"/>
              </w:rPr>
              <w:t>52</w:t>
            </w:r>
          </w:p>
          <w:p w:rsidR="002E589B" w:rsidRPr="00296678" w:rsidRDefault="002E589B" w:rsidP="00212F13">
            <w:pPr>
              <w:jc w:val="center"/>
              <w:rPr>
                <w:sz w:val="17"/>
                <w:lang w:eastAsia="en-ZA"/>
              </w:rPr>
            </w:pPr>
            <w:r w:rsidRPr="00296678">
              <w:rPr>
                <w:sz w:val="17"/>
                <w:lang w:eastAsia="en-ZA"/>
              </w:rPr>
              <w:t>47</w:t>
            </w:r>
          </w:p>
          <w:p w:rsidR="002E589B" w:rsidRPr="00296678" w:rsidRDefault="002E589B" w:rsidP="00212F13">
            <w:pPr>
              <w:jc w:val="center"/>
              <w:rPr>
                <w:sz w:val="17"/>
                <w:lang w:eastAsia="en-ZA"/>
              </w:rPr>
            </w:pPr>
            <w:r w:rsidRPr="00296678">
              <w:rPr>
                <w:sz w:val="17"/>
                <w:lang w:eastAsia="en-ZA"/>
              </w:rPr>
              <w:t>37</w:t>
            </w:r>
          </w:p>
          <w:p w:rsidR="002E589B" w:rsidRPr="00296678" w:rsidRDefault="002E589B" w:rsidP="00212F13">
            <w:pPr>
              <w:jc w:val="center"/>
              <w:rPr>
                <w:sz w:val="17"/>
                <w:lang w:eastAsia="en-ZA"/>
              </w:rPr>
            </w:pPr>
            <w:r w:rsidRPr="00296678">
              <w:rPr>
                <w:sz w:val="17"/>
                <w:lang w:eastAsia="en-ZA"/>
              </w:rPr>
              <w:t>24</w:t>
            </w:r>
          </w:p>
          <w:p w:rsidR="002E589B" w:rsidRPr="00296678" w:rsidRDefault="002E589B" w:rsidP="00212F13">
            <w:pPr>
              <w:jc w:val="center"/>
              <w:rPr>
                <w:sz w:val="17"/>
                <w:lang w:eastAsia="en-ZA"/>
              </w:rPr>
            </w:pPr>
            <w:r w:rsidRPr="00296678">
              <w:rPr>
                <w:sz w:val="17"/>
                <w:lang w:eastAsia="en-ZA"/>
              </w:rPr>
              <w:t>43</w:t>
            </w:r>
          </w:p>
          <w:p w:rsidR="002E589B" w:rsidRPr="00296678" w:rsidRDefault="002E589B" w:rsidP="00212F13">
            <w:pPr>
              <w:jc w:val="center"/>
              <w:rPr>
                <w:sz w:val="17"/>
                <w:lang w:eastAsia="en-ZA"/>
              </w:rPr>
            </w:pPr>
            <w:r w:rsidRPr="00296678">
              <w:rPr>
                <w:sz w:val="17"/>
                <w:lang w:eastAsia="en-ZA"/>
              </w:rPr>
              <w:t>61</w:t>
            </w:r>
          </w:p>
          <w:p w:rsidR="002E589B" w:rsidRPr="00296678" w:rsidRDefault="002E589B" w:rsidP="00212F13">
            <w:pPr>
              <w:jc w:val="center"/>
              <w:rPr>
                <w:sz w:val="17"/>
                <w:lang w:eastAsia="en-ZA"/>
              </w:rPr>
            </w:pPr>
            <w:r w:rsidRPr="00296678">
              <w:rPr>
                <w:sz w:val="17"/>
                <w:lang w:eastAsia="en-ZA"/>
              </w:rPr>
              <w:t>35</w:t>
            </w:r>
          </w:p>
        </w:tc>
        <w:tc>
          <w:tcPr>
            <w:tcW w:w="924" w:type="dxa"/>
            <w:vAlign w:val="center"/>
          </w:tcPr>
          <w:p w:rsidR="002E589B" w:rsidRPr="00296678" w:rsidRDefault="002E589B" w:rsidP="00212F13">
            <w:pPr>
              <w:jc w:val="center"/>
              <w:rPr>
                <w:sz w:val="17"/>
                <w:lang w:eastAsia="en-ZA"/>
              </w:rPr>
            </w:pPr>
            <w:r w:rsidRPr="00296678">
              <w:rPr>
                <w:sz w:val="17"/>
                <w:lang w:eastAsia="en-ZA"/>
              </w:rPr>
              <w:t>29</w:t>
            </w:r>
          </w:p>
          <w:p w:rsidR="002E589B" w:rsidRPr="00296678" w:rsidRDefault="002E589B" w:rsidP="00212F13">
            <w:pPr>
              <w:jc w:val="center"/>
              <w:rPr>
                <w:sz w:val="17"/>
                <w:lang w:eastAsia="en-ZA"/>
              </w:rPr>
            </w:pPr>
            <w:r w:rsidRPr="00296678">
              <w:rPr>
                <w:sz w:val="17"/>
                <w:lang w:eastAsia="en-ZA"/>
              </w:rPr>
              <w:t>52</w:t>
            </w:r>
          </w:p>
          <w:p w:rsidR="002E589B" w:rsidRPr="00296678" w:rsidRDefault="002E589B" w:rsidP="00212F13">
            <w:pPr>
              <w:jc w:val="center"/>
              <w:rPr>
                <w:sz w:val="17"/>
                <w:lang w:eastAsia="en-ZA"/>
              </w:rPr>
            </w:pPr>
            <w:r w:rsidRPr="00296678">
              <w:rPr>
                <w:sz w:val="17"/>
                <w:lang w:eastAsia="en-ZA"/>
              </w:rPr>
              <w:t>40</w:t>
            </w:r>
          </w:p>
          <w:p w:rsidR="002E589B" w:rsidRPr="00296678" w:rsidRDefault="002E589B" w:rsidP="00212F13">
            <w:pPr>
              <w:jc w:val="center"/>
              <w:rPr>
                <w:sz w:val="17"/>
                <w:lang w:eastAsia="en-ZA"/>
              </w:rPr>
            </w:pPr>
            <w:r w:rsidRPr="00296678">
              <w:rPr>
                <w:sz w:val="17"/>
                <w:lang w:eastAsia="en-ZA"/>
              </w:rPr>
              <w:t>53</w:t>
            </w:r>
          </w:p>
          <w:p w:rsidR="002E589B" w:rsidRPr="00296678" w:rsidRDefault="002E589B" w:rsidP="00212F13">
            <w:pPr>
              <w:jc w:val="center"/>
              <w:rPr>
                <w:sz w:val="17"/>
                <w:lang w:eastAsia="en-ZA"/>
              </w:rPr>
            </w:pPr>
            <w:r w:rsidRPr="00296678">
              <w:rPr>
                <w:sz w:val="17"/>
                <w:lang w:eastAsia="en-ZA"/>
              </w:rPr>
              <w:t>39</w:t>
            </w:r>
          </w:p>
          <w:p w:rsidR="002E589B" w:rsidRPr="00296678" w:rsidRDefault="002E589B" w:rsidP="00212F13">
            <w:pPr>
              <w:jc w:val="center"/>
              <w:rPr>
                <w:sz w:val="17"/>
                <w:lang w:eastAsia="en-ZA"/>
              </w:rPr>
            </w:pPr>
            <w:r w:rsidRPr="00296678">
              <w:rPr>
                <w:sz w:val="17"/>
                <w:lang w:eastAsia="en-ZA"/>
              </w:rPr>
              <w:t>44</w:t>
            </w:r>
          </w:p>
          <w:p w:rsidR="002E589B" w:rsidRPr="00296678" w:rsidRDefault="002E589B" w:rsidP="00212F13">
            <w:pPr>
              <w:jc w:val="center"/>
              <w:rPr>
                <w:sz w:val="17"/>
                <w:lang w:eastAsia="en-ZA"/>
              </w:rPr>
            </w:pPr>
            <w:r w:rsidRPr="00296678">
              <w:rPr>
                <w:sz w:val="17"/>
                <w:lang w:eastAsia="en-ZA"/>
              </w:rPr>
              <w:t>60</w:t>
            </w:r>
          </w:p>
          <w:p w:rsidR="002E589B" w:rsidRPr="00296678" w:rsidRDefault="002E589B" w:rsidP="00212F13">
            <w:pPr>
              <w:jc w:val="center"/>
              <w:rPr>
                <w:sz w:val="17"/>
                <w:lang w:eastAsia="en-ZA"/>
              </w:rPr>
            </w:pPr>
            <w:r w:rsidRPr="00296678">
              <w:rPr>
                <w:sz w:val="17"/>
                <w:lang w:eastAsia="en-ZA"/>
              </w:rPr>
              <w:t>19</w:t>
            </w:r>
          </w:p>
          <w:p w:rsidR="002E589B" w:rsidRPr="00296678" w:rsidRDefault="002E589B" w:rsidP="00212F13">
            <w:pPr>
              <w:jc w:val="center"/>
              <w:rPr>
                <w:sz w:val="17"/>
                <w:lang w:eastAsia="en-ZA"/>
              </w:rPr>
            </w:pPr>
            <w:r w:rsidRPr="00296678">
              <w:rPr>
                <w:sz w:val="17"/>
                <w:lang w:eastAsia="en-ZA"/>
              </w:rPr>
              <w:t>21</w:t>
            </w:r>
          </w:p>
          <w:p w:rsidR="002E589B" w:rsidRPr="00296678" w:rsidRDefault="002E589B" w:rsidP="00212F13">
            <w:pPr>
              <w:jc w:val="center"/>
              <w:rPr>
                <w:sz w:val="17"/>
                <w:lang w:eastAsia="en-ZA"/>
              </w:rPr>
            </w:pPr>
            <w:r w:rsidRPr="00296678">
              <w:rPr>
                <w:sz w:val="17"/>
                <w:lang w:eastAsia="en-ZA"/>
              </w:rPr>
              <w:t>37</w:t>
            </w:r>
          </w:p>
        </w:tc>
        <w:tc>
          <w:tcPr>
            <w:tcW w:w="924" w:type="dxa"/>
            <w:vAlign w:val="center"/>
          </w:tcPr>
          <w:p w:rsidR="002E589B" w:rsidRPr="00296678" w:rsidRDefault="002E589B" w:rsidP="00212F13">
            <w:pPr>
              <w:jc w:val="center"/>
              <w:rPr>
                <w:sz w:val="17"/>
                <w:lang w:eastAsia="en-ZA"/>
              </w:rPr>
            </w:pPr>
            <w:r w:rsidRPr="00296678">
              <w:rPr>
                <w:sz w:val="17"/>
                <w:lang w:eastAsia="en-ZA"/>
              </w:rPr>
              <w:t>58</w:t>
            </w:r>
          </w:p>
          <w:p w:rsidR="002E589B" w:rsidRPr="00296678" w:rsidRDefault="002E589B" w:rsidP="00212F13">
            <w:pPr>
              <w:jc w:val="center"/>
              <w:rPr>
                <w:sz w:val="17"/>
                <w:lang w:eastAsia="en-ZA"/>
              </w:rPr>
            </w:pPr>
            <w:r w:rsidRPr="00296678">
              <w:rPr>
                <w:sz w:val="17"/>
                <w:lang w:eastAsia="en-ZA"/>
              </w:rPr>
              <w:t>17</w:t>
            </w:r>
          </w:p>
          <w:p w:rsidR="002E589B" w:rsidRPr="00296678" w:rsidRDefault="002E589B" w:rsidP="00212F13">
            <w:pPr>
              <w:jc w:val="center"/>
              <w:rPr>
                <w:sz w:val="17"/>
                <w:lang w:eastAsia="en-ZA"/>
              </w:rPr>
            </w:pPr>
            <w:r w:rsidRPr="00296678">
              <w:rPr>
                <w:sz w:val="17"/>
                <w:lang w:eastAsia="en-ZA"/>
              </w:rPr>
              <w:t>34</w:t>
            </w:r>
          </w:p>
          <w:p w:rsidR="002E589B" w:rsidRPr="00296678" w:rsidRDefault="002E589B" w:rsidP="00212F13">
            <w:pPr>
              <w:jc w:val="center"/>
              <w:rPr>
                <w:sz w:val="17"/>
                <w:lang w:eastAsia="en-ZA"/>
              </w:rPr>
            </w:pPr>
            <w:r w:rsidRPr="00296678">
              <w:rPr>
                <w:sz w:val="17"/>
                <w:lang w:eastAsia="en-ZA"/>
              </w:rPr>
              <w:t>15</w:t>
            </w:r>
          </w:p>
          <w:p w:rsidR="002E589B" w:rsidRPr="00296678" w:rsidRDefault="002E589B" w:rsidP="00212F13">
            <w:pPr>
              <w:jc w:val="center"/>
              <w:rPr>
                <w:sz w:val="17"/>
                <w:lang w:eastAsia="en-ZA"/>
              </w:rPr>
            </w:pPr>
            <w:r w:rsidRPr="00296678">
              <w:rPr>
                <w:sz w:val="17"/>
                <w:lang w:eastAsia="en-ZA"/>
              </w:rPr>
              <w:t>10</w:t>
            </w:r>
          </w:p>
          <w:p w:rsidR="002E589B" w:rsidRPr="00296678" w:rsidRDefault="002E589B" w:rsidP="00212F13">
            <w:pPr>
              <w:jc w:val="center"/>
              <w:rPr>
                <w:sz w:val="17"/>
                <w:lang w:eastAsia="en-ZA"/>
              </w:rPr>
            </w:pPr>
            <w:r w:rsidRPr="00296678">
              <w:rPr>
                <w:sz w:val="17"/>
                <w:lang w:eastAsia="en-ZA"/>
              </w:rPr>
              <w:t>44</w:t>
            </w:r>
          </w:p>
          <w:p w:rsidR="002E589B" w:rsidRPr="00296678" w:rsidRDefault="002E589B" w:rsidP="00212F13">
            <w:pPr>
              <w:jc w:val="center"/>
              <w:rPr>
                <w:sz w:val="17"/>
                <w:lang w:eastAsia="en-ZA"/>
              </w:rPr>
            </w:pPr>
            <w:r w:rsidRPr="00296678">
              <w:rPr>
                <w:sz w:val="17"/>
                <w:lang w:eastAsia="en-ZA"/>
              </w:rPr>
              <w:t>26</w:t>
            </w:r>
          </w:p>
          <w:p w:rsidR="002E589B" w:rsidRPr="00296678" w:rsidRDefault="002E589B" w:rsidP="00212F13">
            <w:pPr>
              <w:jc w:val="center"/>
              <w:rPr>
                <w:sz w:val="17"/>
                <w:lang w:eastAsia="en-ZA"/>
              </w:rPr>
            </w:pPr>
            <w:r w:rsidRPr="00296678">
              <w:rPr>
                <w:sz w:val="17"/>
                <w:lang w:eastAsia="en-ZA"/>
              </w:rPr>
              <w:t>46</w:t>
            </w:r>
          </w:p>
          <w:p w:rsidR="002E589B" w:rsidRPr="00296678" w:rsidRDefault="002E589B" w:rsidP="00212F13">
            <w:pPr>
              <w:jc w:val="center"/>
              <w:rPr>
                <w:sz w:val="17"/>
                <w:lang w:eastAsia="en-ZA"/>
              </w:rPr>
            </w:pPr>
            <w:r w:rsidRPr="00296678">
              <w:rPr>
                <w:sz w:val="17"/>
                <w:lang w:eastAsia="en-ZA"/>
              </w:rPr>
              <w:t>23</w:t>
            </w:r>
          </w:p>
          <w:p w:rsidR="002E589B" w:rsidRPr="00296678" w:rsidRDefault="002E589B" w:rsidP="00212F13">
            <w:pPr>
              <w:jc w:val="center"/>
              <w:rPr>
                <w:sz w:val="17"/>
                <w:lang w:eastAsia="en-ZA"/>
              </w:rPr>
            </w:pPr>
            <w:r w:rsidRPr="00296678">
              <w:rPr>
                <w:sz w:val="17"/>
                <w:lang w:eastAsia="en-ZA"/>
              </w:rPr>
              <w:t>50</w:t>
            </w:r>
          </w:p>
        </w:tc>
        <w:tc>
          <w:tcPr>
            <w:tcW w:w="925" w:type="dxa"/>
            <w:vAlign w:val="center"/>
          </w:tcPr>
          <w:p w:rsidR="002E589B" w:rsidRPr="00296678" w:rsidRDefault="002E589B" w:rsidP="00212F13">
            <w:pPr>
              <w:jc w:val="center"/>
              <w:rPr>
                <w:sz w:val="17"/>
                <w:lang w:eastAsia="en-ZA"/>
              </w:rPr>
            </w:pPr>
            <w:r w:rsidRPr="00296678">
              <w:rPr>
                <w:sz w:val="17"/>
                <w:lang w:eastAsia="en-ZA"/>
              </w:rPr>
              <w:t>42</w:t>
            </w:r>
          </w:p>
          <w:p w:rsidR="002E589B" w:rsidRPr="00296678" w:rsidRDefault="002E589B" w:rsidP="00212F13">
            <w:pPr>
              <w:jc w:val="center"/>
              <w:rPr>
                <w:sz w:val="17"/>
                <w:lang w:eastAsia="en-ZA"/>
              </w:rPr>
            </w:pPr>
            <w:r w:rsidRPr="00296678">
              <w:rPr>
                <w:sz w:val="17"/>
                <w:lang w:eastAsia="en-ZA"/>
              </w:rPr>
              <w:t>35</w:t>
            </w:r>
          </w:p>
          <w:p w:rsidR="002E589B" w:rsidRPr="00296678" w:rsidRDefault="002E589B" w:rsidP="00212F13">
            <w:pPr>
              <w:jc w:val="center"/>
              <w:rPr>
                <w:sz w:val="17"/>
                <w:lang w:eastAsia="en-ZA"/>
              </w:rPr>
            </w:pPr>
            <w:r w:rsidRPr="00296678">
              <w:rPr>
                <w:sz w:val="17"/>
                <w:lang w:eastAsia="en-ZA"/>
              </w:rPr>
              <w:t>65</w:t>
            </w:r>
          </w:p>
          <w:p w:rsidR="002E589B" w:rsidRPr="00296678" w:rsidRDefault="002E589B" w:rsidP="00212F13">
            <w:pPr>
              <w:jc w:val="center"/>
              <w:rPr>
                <w:sz w:val="17"/>
                <w:lang w:eastAsia="en-ZA"/>
              </w:rPr>
            </w:pPr>
            <w:r w:rsidRPr="00296678">
              <w:rPr>
                <w:sz w:val="17"/>
                <w:lang w:eastAsia="en-ZA"/>
              </w:rPr>
              <w:t>25</w:t>
            </w:r>
          </w:p>
          <w:p w:rsidR="002E589B" w:rsidRPr="00296678" w:rsidRDefault="002E589B" w:rsidP="00212F13">
            <w:pPr>
              <w:jc w:val="center"/>
              <w:rPr>
                <w:sz w:val="17"/>
                <w:lang w:eastAsia="en-ZA"/>
              </w:rPr>
            </w:pPr>
            <w:r w:rsidRPr="00296678">
              <w:rPr>
                <w:sz w:val="17"/>
                <w:lang w:eastAsia="en-ZA"/>
              </w:rPr>
              <w:t>48</w:t>
            </w:r>
          </w:p>
          <w:p w:rsidR="002E589B" w:rsidRPr="00296678" w:rsidRDefault="002E589B" w:rsidP="00212F13">
            <w:pPr>
              <w:jc w:val="center"/>
              <w:rPr>
                <w:sz w:val="17"/>
                <w:lang w:eastAsia="en-ZA"/>
              </w:rPr>
            </w:pPr>
            <w:r w:rsidRPr="00296678">
              <w:rPr>
                <w:sz w:val="17"/>
                <w:lang w:eastAsia="en-ZA"/>
              </w:rPr>
              <w:t>33</w:t>
            </w:r>
          </w:p>
          <w:p w:rsidR="002E589B" w:rsidRPr="00296678" w:rsidRDefault="002E589B" w:rsidP="00212F13">
            <w:pPr>
              <w:jc w:val="center"/>
              <w:rPr>
                <w:sz w:val="17"/>
                <w:lang w:eastAsia="en-ZA"/>
              </w:rPr>
            </w:pPr>
            <w:r w:rsidRPr="00296678">
              <w:rPr>
                <w:sz w:val="17"/>
                <w:lang w:eastAsia="en-ZA"/>
              </w:rPr>
              <w:t>40</w:t>
            </w:r>
          </w:p>
          <w:p w:rsidR="002E589B" w:rsidRPr="00296678" w:rsidRDefault="002E589B" w:rsidP="00212F13">
            <w:pPr>
              <w:jc w:val="center"/>
              <w:rPr>
                <w:sz w:val="17"/>
                <w:lang w:eastAsia="en-ZA"/>
              </w:rPr>
            </w:pPr>
            <w:r w:rsidRPr="00296678">
              <w:rPr>
                <w:sz w:val="17"/>
                <w:lang w:eastAsia="en-ZA"/>
              </w:rPr>
              <w:t>52</w:t>
            </w:r>
          </w:p>
          <w:p w:rsidR="002E589B" w:rsidRPr="00296678" w:rsidRDefault="002E589B" w:rsidP="00212F13">
            <w:pPr>
              <w:jc w:val="center"/>
              <w:rPr>
                <w:sz w:val="17"/>
                <w:lang w:eastAsia="en-ZA"/>
              </w:rPr>
            </w:pPr>
            <w:r w:rsidRPr="00296678">
              <w:rPr>
                <w:sz w:val="17"/>
                <w:lang w:eastAsia="en-ZA"/>
              </w:rPr>
              <w:t>26</w:t>
            </w:r>
          </w:p>
          <w:p w:rsidR="002E589B" w:rsidRPr="00296678" w:rsidRDefault="002E589B" w:rsidP="00212F13">
            <w:pPr>
              <w:jc w:val="center"/>
              <w:rPr>
                <w:sz w:val="17"/>
                <w:lang w:eastAsia="en-ZA"/>
              </w:rPr>
            </w:pPr>
            <w:r w:rsidRPr="00296678">
              <w:rPr>
                <w:sz w:val="17"/>
                <w:lang w:eastAsia="en-ZA"/>
              </w:rPr>
              <w:t>12</w:t>
            </w:r>
          </w:p>
        </w:tc>
        <w:tc>
          <w:tcPr>
            <w:tcW w:w="925" w:type="dxa"/>
            <w:vAlign w:val="center"/>
          </w:tcPr>
          <w:p w:rsidR="002E589B" w:rsidRPr="00296678" w:rsidRDefault="002E589B" w:rsidP="00212F13">
            <w:pPr>
              <w:jc w:val="center"/>
              <w:rPr>
                <w:sz w:val="17"/>
                <w:lang w:eastAsia="en-ZA"/>
              </w:rPr>
            </w:pPr>
            <w:r w:rsidRPr="00296678">
              <w:rPr>
                <w:sz w:val="17"/>
                <w:lang w:eastAsia="en-ZA"/>
              </w:rPr>
              <w:t>49</w:t>
            </w:r>
          </w:p>
          <w:p w:rsidR="002E589B" w:rsidRPr="00296678" w:rsidRDefault="002E589B" w:rsidP="00212F13">
            <w:pPr>
              <w:jc w:val="center"/>
              <w:rPr>
                <w:sz w:val="17"/>
                <w:lang w:eastAsia="en-ZA"/>
              </w:rPr>
            </w:pPr>
            <w:r w:rsidRPr="00296678">
              <w:rPr>
                <w:sz w:val="17"/>
                <w:lang w:eastAsia="en-ZA"/>
              </w:rPr>
              <w:t>38</w:t>
            </w:r>
          </w:p>
          <w:p w:rsidR="002E589B" w:rsidRPr="00296678" w:rsidRDefault="002E589B" w:rsidP="00212F13">
            <w:pPr>
              <w:jc w:val="center"/>
              <w:rPr>
                <w:sz w:val="17"/>
                <w:lang w:eastAsia="en-ZA"/>
              </w:rPr>
            </w:pPr>
            <w:r w:rsidRPr="00296678">
              <w:rPr>
                <w:sz w:val="17"/>
                <w:lang w:eastAsia="en-ZA"/>
              </w:rPr>
              <w:t>23</w:t>
            </w:r>
          </w:p>
          <w:p w:rsidR="002E589B" w:rsidRPr="00296678" w:rsidRDefault="002E589B" w:rsidP="00212F13">
            <w:pPr>
              <w:jc w:val="center"/>
              <w:rPr>
                <w:sz w:val="17"/>
                <w:lang w:eastAsia="en-ZA"/>
              </w:rPr>
            </w:pPr>
            <w:r w:rsidRPr="00296678">
              <w:rPr>
                <w:sz w:val="17"/>
                <w:lang w:eastAsia="en-ZA"/>
              </w:rPr>
              <w:t>31</w:t>
            </w:r>
          </w:p>
          <w:p w:rsidR="002E589B" w:rsidRPr="00296678" w:rsidRDefault="002E589B" w:rsidP="00212F13">
            <w:pPr>
              <w:jc w:val="center"/>
              <w:rPr>
                <w:sz w:val="17"/>
                <w:lang w:eastAsia="en-ZA"/>
              </w:rPr>
            </w:pPr>
            <w:r w:rsidRPr="00296678">
              <w:rPr>
                <w:sz w:val="17"/>
                <w:lang w:eastAsia="en-ZA"/>
              </w:rPr>
              <w:t>53</w:t>
            </w:r>
          </w:p>
          <w:p w:rsidR="002E589B" w:rsidRPr="00296678" w:rsidRDefault="002E589B" w:rsidP="00212F13">
            <w:pPr>
              <w:jc w:val="center"/>
              <w:rPr>
                <w:sz w:val="17"/>
                <w:lang w:eastAsia="en-ZA"/>
              </w:rPr>
            </w:pPr>
            <w:r w:rsidRPr="00296678">
              <w:rPr>
                <w:sz w:val="17"/>
                <w:lang w:eastAsia="en-ZA"/>
              </w:rPr>
              <w:t>30</w:t>
            </w:r>
          </w:p>
          <w:p w:rsidR="002E589B" w:rsidRPr="00296678" w:rsidRDefault="002E589B" w:rsidP="00212F13">
            <w:pPr>
              <w:jc w:val="center"/>
              <w:rPr>
                <w:sz w:val="17"/>
                <w:lang w:eastAsia="en-ZA"/>
              </w:rPr>
            </w:pPr>
            <w:r w:rsidRPr="00296678">
              <w:rPr>
                <w:sz w:val="17"/>
                <w:lang w:eastAsia="en-ZA"/>
              </w:rPr>
              <w:t>52</w:t>
            </w:r>
          </w:p>
          <w:p w:rsidR="002E589B" w:rsidRPr="00296678" w:rsidRDefault="002E589B" w:rsidP="00212F13">
            <w:pPr>
              <w:jc w:val="center"/>
              <w:rPr>
                <w:sz w:val="17"/>
                <w:lang w:eastAsia="en-ZA"/>
              </w:rPr>
            </w:pPr>
            <w:r w:rsidRPr="00296678">
              <w:rPr>
                <w:sz w:val="17"/>
                <w:lang w:eastAsia="en-ZA"/>
              </w:rPr>
              <w:t>40</w:t>
            </w:r>
          </w:p>
          <w:p w:rsidR="002E589B" w:rsidRPr="00296678" w:rsidRDefault="002E589B" w:rsidP="00212F13">
            <w:pPr>
              <w:jc w:val="center"/>
              <w:rPr>
                <w:sz w:val="17"/>
                <w:lang w:eastAsia="en-ZA"/>
              </w:rPr>
            </w:pPr>
            <w:r w:rsidRPr="00296678">
              <w:rPr>
                <w:sz w:val="17"/>
                <w:lang w:eastAsia="en-ZA"/>
              </w:rPr>
              <w:t>44</w:t>
            </w:r>
          </w:p>
          <w:p w:rsidR="002E589B" w:rsidRPr="00296678" w:rsidRDefault="002E589B" w:rsidP="00212F13">
            <w:pPr>
              <w:jc w:val="center"/>
              <w:rPr>
                <w:sz w:val="17"/>
                <w:lang w:eastAsia="en-ZA"/>
              </w:rPr>
            </w:pPr>
            <w:r w:rsidRPr="00296678">
              <w:rPr>
                <w:sz w:val="17"/>
                <w:lang w:eastAsia="en-ZA"/>
              </w:rPr>
              <w:t>25</w:t>
            </w:r>
          </w:p>
        </w:tc>
        <w:tc>
          <w:tcPr>
            <w:tcW w:w="925" w:type="dxa"/>
            <w:vAlign w:val="center"/>
          </w:tcPr>
          <w:p w:rsidR="002E589B" w:rsidRPr="00296678" w:rsidRDefault="002E589B" w:rsidP="00212F13">
            <w:pPr>
              <w:jc w:val="center"/>
              <w:rPr>
                <w:sz w:val="17"/>
                <w:lang w:eastAsia="en-ZA"/>
              </w:rPr>
            </w:pPr>
            <w:r w:rsidRPr="00296678">
              <w:rPr>
                <w:sz w:val="17"/>
                <w:lang w:eastAsia="en-ZA"/>
              </w:rPr>
              <w:t>24</w:t>
            </w:r>
          </w:p>
          <w:p w:rsidR="002E589B" w:rsidRPr="00296678" w:rsidRDefault="002E589B" w:rsidP="00212F13">
            <w:pPr>
              <w:jc w:val="center"/>
              <w:rPr>
                <w:sz w:val="17"/>
                <w:lang w:eastAsia="en-ZA"/>
              </w:rPr>
            </w:pPr>
            <w:r w:rsidRPr="00296678">
              <w:rPr>
                <w:sz w:val="17"/>
                <w:lang w:eastAsia="en-ZA"/>
              </w:rPr>
              <w:t>41</w:t>
            </w:r>
          </w:p>
          <w:p w:rsidR="002E589B" w:rsidRPr="00296678" w:rsidRDefault="002E589B" w:rsidP="00212F13">
            <w:pPr>
              <w:jc w:val="center"/>
              <w:rPr>
                <w:sz w:val="17"/>
                <w:lang w:eastAsia="en-ZA"/>
              </w:rPr>
            </w:pPr>
            <w:r w:rsidRPr="00296678">
              <w:rPr>
                <w:sz w:val="17"/>
                <w:lang w:eastAsia="en-ZA"/>
              </w:rPr>
              <w:t>49</w:t>
            </w:r>
          </w:p>
          <w:p w:rsidR="002E589B" w:rsidRPr="00296678" w:rsidRDefault="002E589B" w:rsidP="00212F13">
            <w:pPr>
              <w:jc w:val="center"/>
              <w:rPr>
                <w:sz w:val="17"/>
                <w:lang w:eastAsia="en-ZA"/>
              </w:rPr>
            </w:pPr>
            <w:r w:rsidRPr="00296678">
              <w:rPr>
                <w:sz w:val="17"/>
                <w:lang w:eastAsia="en-ZA"/>
              </w:rPr>
              <w:t>45</w:t>
            </w:r>
          </w:p>
          <w:p w:rsidR="002E589B" w:rsidRPr="00296678" w:rsidRDefault="002E589B" w:rsidP="00212F13">
            <w:pPr>
              <w:jc w:val="center"/>
              <w:rPr>
                <w:sz w:val="17"/>
                <w:lang w:eastAsia="en-ZA"/>
              </w:rPr>
            </w:pPr>
            <w:r w:rsidRPr="00296678">
              <w:rPr>
                <w:sz w:val="17"/>
                <w:lang w:eastAsia="en-ZA"/>
              </w:rPr>
              <w:t>36</w:t>
            </w:r>
          </w:p>
          <w:p w:rsidR="002E589B" w:rsidRPr="00296678" w:rsidRDefault="002E589B" w:rsidP="00212F13">
            <w:pPr>
              <w:jc w:val="center"/>
              <w:rPr>
                <w:sz w:val="17"/>
                <w:lang w:eastAsia="en-ZA"/>
              </w:rPr>
            </w:pPr>
            <w:r w:rsidRPr="00296678">
              <w:rPr>
                <w:sz w:val="17"/>
                <w:lang w:eastAsia="en-ZA"/>
              </w:rPr>
              <w:t>26</w:t>
            </w:r>
          </w:p>
          <w:p w:rsidR="002E589B" w:rsidRPr="00296678" w:rsidRDefault="002E589B" w:rsidP="00212F13">
            <w:pPr>
              <w:jc w:val="center"/>
              <w:rPr>
                <w:sz w:val="17"/>
                <w:lang w:eastAsia="en-ZA"/>
              </w:rPr>
            </w:pPr>
            <w:r w:rsidRPr="00296678">
              <w:rPr>
                <w:sz w:val="17"/>
                <w:lang w:eastAsia="en-ZA"/>
              </w:rPr>
              <w:t>40</w:t>
            </w:r>
          </w:p>
          <w:p w:rsidR="002E589B" w:rsidRPr="00296678" w:rsidRDefault="002E589B" w:rsidP="00212F13">
            <w:pPr>
              <w:jc w:val="center"/>
              <w:rPr>
                <w:sz w:val="17"/>
                <w:lang w:eastAsia="en-ZA"/>
              </w:rPr>
            </w:pPr>
            <w:r w:rsidRPr="00296678">
              <w:rPr>
                <w:sz w:val="17"/>
                <w:lang w:eastAsia="en-ZA"/>
              </w:rPr>
              <w:t>33</w:t>
            </w:r>
          </w:p>
          <w:p w:rsidR="002E589B" w:rsidRPr="00296678" w:rsidRDefault="002E589B" w:rsidP="00212F13">
            <w:pPr>
              <w:jc w:val="center"/>
              <w:rPr>
                <w:sz w:val="17"/>
                <w:lang w:eastAsia="en-ZA"/>
              </w:rPr>
            </w:pPr>
            <w:r w:rsidRPr="00296678">
              <w:rPr>
                <w:sz w:val="17"/>
                <w:lang w:eastAsia="en-ZA"/>
              </w:rPr>
              <w:t>39</w:t>
            </w:r>
          </w:p>
          <w:p w:rsidR="002E589B" w:rsidRPr="00296678" w:rsidRDefault="002E589B" w:rsidP="00212F13">
            <w:pPr>
              <w:jc w:val="center"/>
              <w:rPr>
                <w:sz w:val="17"/>
                <w:lang w:eastAsia="en-ZA"/>
              </w:rPr>
            </w:pPr>
            <w:r w:rsidRPr="00296678">
              <w:rPr>
                <w:sz w:val="17"/>
                <w:lang w:eastAsia="en-ZA"/>
              </w:rPr>
              <w:t>23</w:t>
            </w:r>
          </w:p>
        </w:tc>
        <w:tc>
          <w:tcPr>
            <w:tcW w:w="925" w:type="dxa"/>
            <w:vAlign w:val="center"/>
          </w:tcPr>
          <w:p w:rsidR="002E589B" w:rsidRPr="00296678" w:rsidRDefault="002E589B" w:rsidP="00212F13">
            <w:pPr>
              <w:jc w:val="center"/>
              <w:rPr>
                <w:sz w:val="17"/>
                <w:lang w:eastAsia="en-ZA"/>
              </w:rPr>
            </w:pPr>
            <w:r w:rsidRPr="00296678">
              <w:rPr>
                <w:sz w:val="17"/>
                <w:lang w:eastAsia="en-ZA"/>
              </w:rPr>
              <w:t>24</w:t>
            </w:r>
          </w:p>
          <w:p w:rsidR="002E589B" w:rsidRPr="00296678" w:rsidRDefault="002E589B" w:rsidP="00212F13">
            <w:pPr>
              <w:jc w:val="center"/>
              <w:rPr>
                <w:sz w:val="17"/>
                <w:lang w:eastAsia="en-ZA"/>
              </w:rPr>
            </w:pPr>
            <w:r w:rsidRPr="00296678">
              <w:rPr>
                <w:sz w:val="17"/>
                <w:lang w:eastAsia="en-ZA"/>
              </w:rPr>
              <w:t>12</w:t>
            </w:r>
          </w:p>
          <w:p w:rsidR="002E589B" w:rsidRPr="00296678" w:rsidRDefault="002E589B" w:rsidP="00212F13">
            <w:pPr>
              <w:jc w:val="center"/>
              <w:rPr>
                <w:sz w:val="17"/>
                <w:lang w:eastAsia="en-ZA"/>
              </w:rPr>
            </w:pPr>
            <w:r w:rsidRPr="00296678">
              <w:rPr>
                <w:sz w:val="17"/>
                <w:lang w:eastAsia="en-ZA"/>
              </w:rPr>
              <w:t>30</w:t>
            </w:r>
          </w:p>
          <w:p w:rsidR="002E589B" w:rsidRPr="00296678" w:rsidRDefault="002E589B" w:rsidP="00212F13">
            <w:pPr>
              <w:jc w:val="center"/>
              <w:rPr>
                <w:sz w:val="17"/>
                <w:lang w:eastAsia="en-ZA"/>
              </w:rPr>
            </w:pPr>
            <w:r w:rsidRPr="00296678">
              <w:rPr>
                <w:sz w:val="17"/>
                <w:lang w:eastAsia="en-ZA"/>
              </w:rPr>
              <w:t>19</w:t>
            </w:r>
          </w:p>
          <w:p w:rsidR="002E589B" w:rsidRPr="00296678" w:rsidRDefault="002E589B" w:rsidP="00212F13">
            <w:pPr>
              <w:jc w:val="center"/>
              <w:rPr>
                <w:sz w:val="17"/>
                <w:lang w:eastAsia="en-ZA"/>
              </w:rPr>
            </w:pPr>
            <w:r w:rsidRPr="00296678">
              <w:rPr>
                <w:sz w:val="17"/>
                <w:lang w:eastAsia="en-ZA"/>
              </w:rPr>
              <w:t>18</w:t>
            </w:r>
          </w:p>
          <w:p w:rsidR="002E589B" w:rsidRPr="00296678" w:rsidRDefault="002E589B" w:rsidP="00212F13">
            <w:pPr>
              <w:jc w:val="center"/>
              <w:rPr>
                <w:sz w:val="17"/>
                <w:lang w:eastAsia="en-ZA"/>
              </w:rPr>
            </w:pPr>
            <w:r w:rsidRPr="00296678">
              <w:rPr>
                <w:sz w:val="17"/>
                <w:lang w:eastAsia="en-ZA"/>
              </w:rPr>
              <w:t>37</w:t>
            </w:r>
          </w:p>
          <w:p w:rsidR="002E589B" w:rsidRPr="00296678" w:rsidRDefault="002E589B" w:rsidP="00212F13">
            <w:pPr>
              <w:jc w:val="center"/>
              <w:rPr>
                <w:sz w:val="17"/>
                <w:lang w:eastAsia="en-ZA"/>
              </w:rPr>
            </w:pPr>
            <w:r w:rsidRPr="00296678">
              <w:rPr>
                <w:sz w:val="17"/>
                <w:lang w:eastAsia="en-ZA"/>
              </w:rPr>
              <w:t>26</w:t>
            </w:r>
          </w:p>
          <w:p w:rsidR="002E589B" w:rsidRPr="00296678" w:rsidRDefault="002E589B" w:rsidP="00212F13">
            <w:pPr>
              <w:jc w:val="center"/>
              <w:rPr>
                <w:sz w:val="17"/>
                <w:lang w:eastAsia="en-ZA"/>
              </w:rPr>
            </w:pPr>
            <w:r w:rsidRPr="00296678">
              <w:rPr>
                <w:sz w:val="17"/>
                <w:lang w:eastAsia="en-ZA"/>
              </w:rPr>
              <w:t>35</w:t>
            </w:r>
          </w:p>
          <w:p w:rsidR="002E589B" w:rsidRPr="00296678" w:rsidRDefault="002E589B" w:rsidP="00212F13">
            <w:pPr>
              <w:jc w:val="center"/>
              <w:rPr>
                <w:sz w:val="17"/>
                <w:lang w:eastAsia="en-ZA"/>
              </w:rPr>
            </w:pPr>
            <w:r w:rsidRPr="00296678">
              <w:rPr>
                <w:sz w:val="17"/>
                <w:lang w:eastAsia="en-ZA"/>
              </w:rPr>
              <w:t>14</w:t>
            </w:r>
          </w:p>
          <w:p w:rsidR="002E589B" w:rsidRPr="00296678" w:rsidRDefault="002E589B" w:rsidP="00212F13">
            <w:pPr>
              <w:jc w:val="center"/>
              <w:rPr>
                <w:sz w:val="17"/>
                <w:lang w:eastAsia="en-ZA"/>
              </w:rPr>
            </w:pPr>
            <w:r w:rsidRPr="00296678">
              <w:rPr>
                <w:sz w:val="17"/>
                <w:lang w:eastAsia="en-ZA"/>
              </w:rPr>
              <w:t>19</w:t>
            </w:r>
          </w:p>
        </w:tc>
        <w:tc>
          <w:tcPr>
            <w:tcW w:w="925" w:type="dxa"/>
            <w:vAlign w:val="center"/>
          </w:tcPr>
          <w:p w:rsidR="002E589B" w:rsidRPr="00296678" w:rsidRDefault="002E589B" w:rsidP="00212F13">
            <w:pPr>
              <w:jc w:val="center"/>
              <w:rPr>
                <w:sz w:val="17"/>
                <w:lang w:eastAsia="en-ZA"/>
              </w:rPr>
            </w:pPr>
            <w:r w:rsidRPr="00296678">
              <w:rPr>
                <w:sz w:val="17"/>
                <w:lang w:eastAsia="en-ZA"/>
              </w:rPr>
              <w:t>15</w:t>
            </w:r>
          </w:p>
          <w:p w:rsidR="002E589B" w:rsidRPr="00296678" w:rsidRDefault="002E589B" w:rsidP="00212F13">
            <w:pPr>
              <w:jc w:val="center"/>
              <w:rPr>
                <w:sz w:val="17"/>
                <w:lang w:eastAsia="en-ZA"/>
              </w:rPr>
            </w:pPr>
            <w:r w:rsidRPr="00296678">
              <w:rPr>
                <w:sz w:val="17"/>
                <w:lang w:eastAsia="en-ZA"/>
              </w:rPr>
              <w:t>28</w:t>
            </w:r>
          </w:p>
          <w:p w:rsidR="002E589B" w:rsidRPr="00296678" w:rsidRDefault="002E589B" w:rsidP="00212F13">
            <w:pPr>
              <w:jc w:val="center"/>
              <w:rPr>
                <w:sz w:val="17"/>
                <w:lang w:eastAsia="en-ZA"/>
              </w:rPr>
            </w:pPr>
            <w:r w:rsidRPr="00296678">
              <w:rPr>
                <w:sz w:val="17"/>
                <w:lang w:eastAsia="en-ZA"/>
              </w:rPr>
              <w:t>34</w:t>
            </w:r>
          </w:p>
          <w:p w:rsidR="002E589B" w:rsidRPr="00296678" w:rsidRDefault="002E589B" w:rsidP="00212F13">
            <w:pPr>
              <w:jc w:val="center"/>
              <w:rPr>
                <w:sz w:val="17"/>
                <w:lang w:eastAsia="en-ZA"/>
              </w:rPr>
            </w:pPr>
            <w:r w:rsidRPr="00296678">
              <w:rPr>
                <w:sz w:val="17"/>
                <w:lang w:eastAsia="en-ZA"/>
              </w:rPr>
              <w:t>34</w:t>
            </w:r>
          </w:p>
          <w:p w:rsidR="002E589B" w:rsidRPr="00296678" w:rsidRDefault="002E589B" w:rsidP="00212F13">
            <w:pPr>
              <w:jc w:val="center"/>
              <w:rPr>
                <w:sz w:val="17"/>
                <w:lang w:eastAsia="en-ZA"/>
              </w:rPr>
            </w:pPr>
            <w:r w:rsidRPr="00296678">
              <w:rPr>
                <w:sz w:val="17"/>
                <w:lang w:eastAsia="en-ZA"/>
              </w:rPr>
              <w:t>40</w:t>
            </w:r>
          </w:p>
          <w:p w:rsidR="002E589B" w:rsidRPr="00296678" w:rsidRDefault="002E589B" w:rsidP="00212F13">
            <w:pPr>
              <w:jc w:val="center"/>
              <w:rPr>
                <w:sz w:val="17"/>
                <w:lang w:eastAsia="en-ZA"/>
              </w:rPr>
            </w:pPr>
            <w:r w:rsidRPr="00296678">
              <w:rPr>
                <w:sz w:val="17"/>
                <w:lang w:eastAsia="en-ZA"/>
              </w:rPr>
              <w:t>33</w:t>
            </w:r>
          </w:p>
          <w:p w:rsidR="002E589B" w:rsidRPr="00296678" w:rsidRDefault="002E589B" w:rsidP="00212F13">
            <w:pPr>
              <w:jc w:val="center"/>
              <w:rPr>
                <w:sz w:val="17"/>
                <w:lang w:eastAsia="en-ZA"/>
              </w:rPr>
            </w:pPr>
            <w:r w:rsidRPr="00296678">
              <w:rPr>
                <w:sz w:val="17"/>
                <w:lang w:eastAsia="en-ZA"/>
              </w:rPr>
              <w:t>42</w:t>
            </w:r>
          </w:p>
          <w:p w:rsidR="002E589B" w:rsidRPr="00296678" w:rsidRDefault="002E589B" w:rsidP="00212F13">
            <w:pPr>
              <w:jc w:val="center"/>
              <w:rPr>
                <w:sz w:val="17"/>
                <w:lang w:eastAsia="en-ZA"/>
              </w:rPr>
            </w:pPr>
            <w:r w:rsidRPr="00296678">
              <w:rPr>
                <w:sz w:val="17"/>
                <w:lang w:eastAsia="en-ZA"/>
              </w:rPr>
              <w:t>23</w:t>
            </w:r>
          </w:p>
          <w:p w:rsidR="002E589B" w:rsidRPr="00296678" w:rsidRDefault="002E589B" w:rsidP="00212F13">
            <w:pPr>
              <w:jc w:val="center"/>
              <w:rPr>
                <w:sz w:val="17"/>
                <w:lang w:eastAsia="en-ZA"/>
              </w:rPr>
            </w:pPr>
            <w:r w:rsidRPr="00296678">
              <w:rPr>
                <w:sz w:val="17"/>
                <w:lang w:eastAsia="en-ZA"/>
              </w:rPr>
              <w:t>16</w:t>
            </w:r>
          </w:p>
          <w:p w:rsidR="002E589B" w:rsidRPr="00296678" w:rsidRDefault="002E589B" w:rsidP="00212F13">
            <w:pPr>
              <w:jc w:val="center"/>
              <w:rPr>
                <w:sz w:val="17"/>
                <w:lang w:eastAsia="en-ZA"/>
              </w:rPr>
            </w:pPr>
            <w:r w:rsidRPr="00296678">
              <w:rPr>
                <w:sz w:val="17"/>
                <w:lang w:eastAsia="en-ZA"/>
              </w:rPr>
              <w:t>12</w:t>
            </w:r>
          </w:p>
        </w:tc>
      </w:tr>
      <w:bookmarkEnd w:id="1"/>
    </w:tbl>
    <w:p w:rsidR="002E589B" w:rsidRDefault="002E589B" w:rsidP="002E589B">
      <w:pPr>
        <w:rPr>
          <w:lang w:eastAsia="en-ZA"/>
        </w:rPr>
      </w:pPr>
    </w:p>
    <w:p w:rsidR="002E589B" w:rsidRDefault="002E589B" w:rsidP="002E589B">
      <w:pPr>
        <w:rPr>
          <w:lang w:eastAsia="en-ZA"/>
        </w:rPr>
      </w:pPr>
      <w:r>
        <w:rPr>
          <w:lang w:eastAsia="en-ZA"/>
        </w:rPr>
        <w:t>Observations in this form are referred to as raw data.</w:t>
      </w:r>
    </w:p>
    <w:p w:rsidR="002E589B" w:rsidRDefault="002E589B" w:rsidP="002E589B">
      <w:pPr>
        <w:rPr>
          <w:lang w:eastAsia="en-ZA"/>
        </w:rPr>
      </w:pPr>
    </w:p>
    <w:p w:rsidR="002E589B" w:rsidRDefault="002E589B" w:rsidP="00212F13">
      <w:pPr>
        <w:pStyle w:val="Heading3"/>
        <w:numPr>
          <w:ilvl w:val="2"/>
          <w:numId w:val="0"/>
        </w:numPr>
        <w:tabs>
          <w:tab w:val="num" w:pos="1031"/>
        </w:tabs>
        <w:spacing w:line="240" w:lineRule="auto"/>
        <w:ind w:left="851" w:hanging="851"/>
        <w:jc w:val="left"/>
      </w:pPr>
      <w:r>
        <w:rPr>
          <w:lang w:eastAsia="en-ZA"/>
        </w:rPr>
        <w:t>Frequency distribution</w:t>
      </w:r>
    </w:p>
    <w:p w:rsidR="002E589B" w:rsidRDefault="002E589B" w:rsidP="002E589B">
      <w:pPr>
        <w:rPr>
          <w:lang w:eastAsia="en-ZA"/>
        </w:rPr>
      </w:pPr>
      <w:r>
        <w:rPr>
          <w:lang w:eastAsia="en-ZA"/>
        </w:rPr>
        <w:t xml:space="preserve">As you glance over the data in the table, you realise that your boss will not be able to read anything in it, unless you organize it in some systematic way. </w:t>
      </w:r>
    </w:p>
    <w:p w:rsidR="002E589B" w:rsidRDefault="002E589B" w:rsidP="002E589B">
      <w:pPr>
        <w:rPr>
          <w:lang w:eastAsia="en-ZA"/>
        </w:rPr>
      </w:pPr>
    </w:p>
    <w:p w:rsidR="002E589B" w:rsidRDefault="002E589B" w:rsidP="002E589B">
      <w:pPr>
        <w:rPr>
          <w:lang w:eastAsia="en-ZA"/>
        </w:rPr>
      </w:pPr>
      <w:r>
        <w:rPr>
          <w:lang w:eastAsia="en-ZA"/>
        </w:rPr>
        <w:t>You decide to list all the ages from the lowest to the high</w:t>
      </w:r>
      <w:r w:rsidR="00212F13">
        <w:rPr>
          <w:lang w:eastAsia="en-ZA"/>
        </w:rPr>
        <w:t xml:space="preserve">est and write the </w:t>
      </w:r>
      <w:r>
        <w:rPr>
          <w:lang w:eastAsia="en-ZA"/>
        </w:rPr>
        <w:t xml:space="preserve">frequency of their occurrences next to them. </w:t>
      </w:r>
    </w:p>
    <w:p w:rsidR="002E589B" w:rsidRDefault="002E589B" w:rsidP="002E589B">
      <w:pPr>
        <w:rPr>
          <w:lang w:eastAsia="en-ZA"/>
        </w:rPr>
      </w:pPr>
    </w:p>
    <w:p w:rsidR="002E589B" w:rsidRDefault="002E589B" w:rsidP="002E589B">
      <w:pPr>
        <w:rPr>
          <w:lang w:eastAsia="en-ZA"/>
        </w:rPr>
      </w:pPr>
      <w:r>
        <w:rPr>
          <w:rFonts w:cs="Arial"/>
          <w:szCs w:val="26"/>
        </w:rPr>
        <w:t>Frequency distribution table:</w:t>
      </w:r>
    </w:p>
    <w:p w:rsidR="002E589B" w:rsidRDefault="002E589B" w:rsidP="002E589B">
      <w:pPr>
        <w:rPr>
          <w:lang w:eastAsia="en-ZA"/>
        </w:rPr>
      </w:pPr>
    </w:p>
    <w:tbl>
      <w:tblPr>
        <w:tblW w:w="7938" w:type="dxa"/>
        <w:tblInd w:w="11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tblPr>
      <w:tblGrid>
        <w:gridCol w:w="635"/>
        <w:gridCol w:w="1329"/>
        <w:gridCol w:w="638"/>
        <w:gridCol w:w="1329"/>
        <w:gridCol w:w="661"/>
        <w:gridCol w:w="1329"/>
        <w:gridCol w:w="661"/>
        <w:gridCol w:w="1356"/>
      </w:tblGrid>
      <w:tr w:rsidR="002E589B" w:rsidRPr="00FF6B8C">
        <w:tc>
          <w:tcPr>
            <w:tcW w:w="679" w:type="dxa"/>
          </w:tcPr>
          <w:p w:rsidR="002E589B" w:rsidRPr="00212F13" w:rsidRDefault="002E589B" w:rsidP="002E589B">
            <w:pPr>
              <w:rPr>
                <w:rFonts w:ascii="Arial" w:hAnsi="Arial"/>
                <w:b/>
                <w:sz w:val="16"/>
                <w:lang w:eastAsia="en-ZA"/>
              </w:rPr>
            </w:pPr>
            <w:r w:rsidRPr="00212F13">
              <w:rPr>
                <w:rFonts w:ascii="Arial" w:hAnsi="Arial"/>
                <w:b/>
                <w:sz w:val="16"/>
                <w:lang w:eastAsia="en-ZA"/>
              </w:rPr>
              <w:t>Age</w:t>
            </w:r>
          </w:p>
          <w:p w:rsidR="002E589B" w:rsidRPr="00212F13" w:rsidRDefault="002E589B" w:rsidP="002E589B">
            <w:pPr>
              <w:jc w:val="center"/>
              <w:rPr>
                <w:rFonts w:ascii="Arial" w:hAnsi="Arial"/>
                <w:b/>
                <w:sz w:val="16"/>
                <w:lang w:eastAsia="en-ZA"/>
              </w:rPr>
            </w:pPr>
            <w:r w:rsidRPr="00212F13">
              <w:rPr>
                <w:rFonts w:ascii="Arial" w:hAnsi="Arial"/>
                <w:b/>
                <w:position w:val="-6"/>
                <w:sz w:val="16"/>
                <w:lang w:eastAsia="en-ZA"/>
              </w:rPr>
              <w:object w:dxaOrig="2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pt;height:11.35pt" o:ole="">
                  <v:imagedata r:id="rId19" o:title=""/>
                </v:shape>
                <o:OLEObject Type="Embed" ProgID="Equation.3" ShapeID="_x0000_i1025" DrawAspect="Content" ObjectID="_1245379528" r:id="rId20"/>
              </w:object>
            </w:r>
          </w:p>
        </w:tc>
        <w:tc>
          <w:tcPr>
            <w:tcW w:w="1445" w:type="dxa"/>
          </w:tcPr>
          <w:p w:rsidR="002E589B" w:rsidRPr="00212F13" w:rsidRDefault="002E589B" w:rsidP="002E589B">
            <w:pPr>
              <w:rPr>
                <w:rFonts w:ascii="Arial" w:hAnsi="Arial"/>
                <w:b/>
                <w:sz w:val="16"/>
                <w:lang w:eastAsia="en-ZA"/>
              </w:rPr>
            </w:pPr>
            <w:r w:rsidRPr="00212F13">
              <w:rPr>
                <w:rFonts w:ascii="Arial" w:hAnsi="Arial"/>
                <w:b/>
                <w:sz w:val="16"/>
                <w:lang w:eastAsia="en-ZA"/>
              </w:rPr>
              <w:t>Frequency</w:t>
            </w:r>
          </w:p>
          <w:p w:rsidR="002E589B" w:rsidRPr="00212F13" w:rsidRDefault="002E589B" w:rsidP="002E589B">
            <w:pPr>
              <w:jc w:val="center"/>
              <w:rPr>
                <w:rFonts w:ascii="Arial" w:hAnsi="Arial"/>
                <w:b/>
                <w:sz w:val="16"/>
                <w:lang w:eastAsia="en-ZA"/>
              </w:rPr>
            </w:pPr>
            <w:r w:rsidRPr="00212F13">
              <w:rPr>
                <w:rFonts w:ascii="Arial" w:hAnsi="Arial"/>
                <w:b/>
                <w:position w:val="-10"/>
                <w:sz w:val="16"/>
                <w:lang w:eastAsia="en-ZA"/>
              </w:rPr>
              <w:object w:dxaOrig="240" w:dyaOrig="320">
                <v:shape id="_x0000_i1026" type="#_x0000_t75" style="width:12pt;height:16pt" o:ole="">
                  <v:imagedata r:id="rId21" o:title=""/>
                </v:shape>
                <o:OLEObject Type="Embed" ProgID="Equation.3" ShapeID="_x0000_i1026" DrawAspect="Content" ObjectID="_1245379529" r:id="rId22"/>
              </w:object>
            </w:r>
          </w:p>
        </w:tc>
        <w:tc>
          <w:tcPr>
            <w:tcW w:w="684" w:type="dxa"/>
          </w:tcPr>
          <w:p w:rsidR="002E589B" w:rsidRPr="00212F13" w:rsidRDefault="002E589B" w:rsidP="002E589B">
            <w:pPr>
              <w:rPr>
                <w:rFonts w:ascii="Arial" w:hAnsi="Arial"/>
                <w:b/>
                <w:sz w:val="16"/>
                <w:lang w:eastAsia="en-ZA"/>
              </w:rPr>
            </w:pPr>
            <w:r w:rsidRPr="00212F13">
              <w:rPr>
                <w:rFonts w:ascii="Arial" w:hAnsi="Arial"/>
                <w:b/>
                <w:sz w:val="16"/>
                <w:lang w:eastAsia="en-ZA"/>
              </w:rPr>
              <w:t>Age</w:t>
            </w:r>
          </w:p>
          <w:p w:rsidR="002E589B" w:rsidRPr="00212F13" w:rsidRDefault="002E589B" w:rsidP="002E589B">
            <w:pPr>
              <w:jc w:val="center"/>
              <w:rPr>
                <w:rFonts w:ascii="Arial" w:hAnsi="Arial"/>
                <w:b/>
                <w:sz w:val="16"/>
                <w:lang w:eastAsia="en-ZA"/>
              </w:rPr>
            </w:pPr>
            <w:r w:rsidRPr="00212F13">
              <w:rPr>
                <w:rFonts w:ascii="Arial" w:hAnsi="Arial"/>
                <w:b/>
                <w:position w:val="-6"/>
                <w:sz w:val="16"/>
                <w:lang w:eastAsia="en-ZA"/>
              </w:rPr>
              <w:object w:dxaOrig="200" w:dyaOrig="220">
                <v:shape id="_x0000_i1027" type="#_x0000_t75" style="width:10pt;height:11.35pt" o:ole="">
                  <v:imagedata r:id="rId23" o:title=""/>
                </v:shape>
                <o:OLEObject Type="Embed" ProgID="Equation.3" ShapeID="_x0000_i1027" DrawAspect="Content" ObjectID="_1245379530" r:id="rId24"/>
              </w:object>
            </w:r>
          </w:p>
        </w:tc>
        <w:tc>
          <w:tcPr>
            <w:tcW w:w="1445" w:type="dxa"/>
          </w:tcPr>
          <w:p w:rsidR="002E589B" w:rsidRPr="00212F13" w:rsidRDefault="002E589B" w:rsidP="002E589B">
            <w:pPr>
              <w:rPr>
                <w:rFonts w:ascii="Arial" w:hAnsi="Arial"/>
                <w:b/>
                <w:sz w:val="16"/>
                <w:lang w:eastAsia="en-ZA"/>
              </w:rPr>
            </w:pPr>
            <w:r w:rsidRPr="00212F13">
              <w:rPr>
                <w:rFonts w:ascii="Arial" w:hAnsi="Arial"/>
                <w:b/>
                <w:sz w:val="16"/>
                <w:lang w:eastAsia="en-ZA"/>
              </w:rPr>
              <w:t>Frequency</w:t>
            </w:r>
          </w:p>
          <w:p w:rsidR="002E589B" w:rsidRPr="00212F13" w:rsidRDefault="002E589B" w:rsidP="002E589B">
            <w:pPr>
              <w:jc w:val="center"/>
              <w:rPr>
                <w:rFonts w:ascii="Arial" w:hAnsi="Arial"/>
                <w:b/>
                <w:sz w:val="16"/>
                <w:lang w:eastAsia="en-ZA"/>
              </w:rPr>
            </w:pPr>
            <w:r w:rsidRPr="00212F13">
              <w:rPr>
                <w:rFonts w:ascii="Arial" w:hAnsi="Arial"/>
                <w:b/>
                <w:position w:val="-10"/>
                <w:sz w:val="16"/>
                <w:lang w:eastAsia="en-ZA"/>
              </w:rPr>
              <w:object w:dxaOrig="240" w:dyaOrig="320">
                <v:shape id="_x0000_i1028" type="#_x0000_t75" style="width:12pt;height:16pt" o:ole="">
                  <v:imagedata r:id="rId25" o:title=""/>
                </v:shape>
                <o:OLEObject Type="Embed" ProgID="Equation.3" ShapeID="_x0000_i1028" DrawAspect="Content" ObjectID="_1245379531" r:id="rId26"/>
              </w:object>
            </w:r>
          </w:p>
        </w:tc>
        <w:tc>
          <w:tcPr>
            <w:tcW w:w="715" w:type="dxa"/>
          </w:tcPr>
          <w:p w:rsidR="002E589B" w:rsidRPr="00212F13" w:rsidRDefault="002E589B" w:rsidP="002E589B">
            <w:pPr>
              <w:rPr>
                <w:rFonts w:ascii="Arial" w:hAnsi="Arial"/>
                <w:b/>
                <w:sz w:val="16"/>
                <w:lang w:eastAsia="en-ZA"/>
              </w:rPr>
            </w:pPr>
            <w:r w:rsidRPr="00212F13">
              <w:rPr>
                <w:rFonts w:ascii="Arial" w:hAnsi="Arial"/>
                <w:b/>
                <w:sz w:val="16"/>
                <w:lang w:eastAsia="en-ZA"/>
              </w:rPr>
              <w:t>Age</w:t>
            </w:r>
          </w:p>
          <w:p w:rsidR="002E589B" w:rsidRPr="00212F13" w:rsidRDefault="002E589B" w:rsidP="002E589B">
            <w:pPr>
              <w:jc w:val="center"/>
              <w:rPr>
                <w:rFonts w:ascii="Arial" w:hAnsi="Arial"/>
                <w:b/>
                <w:sz w:val="16"/>
                <w:lang w:eastAsia="en-ZA"/>
              </w:rPr>
            </w:pPr>
            <w:r w:rsidRPr="00212F13">
              <w:rPr>
                <w:rFonts w:ascii="Arial" w:hAnsi="Arial"/>
                <w:b/>
                <w:position w:val="-6"/>
                <w:sz w:val="16"/>
                <w:lang w:eastAsia="en-ZA"/>
              </w:rPr>
              <w:object w:dxaOrig="200" w:dyaOrig="220">
                <v:shape id="_x0000_i1029" type="#_x0000_t75" style="width:10pt;height:11.35pt" o:ole="">
                  <v:imagedata r:id="rId27" o:title=""/>
                </v:shape>
                <o:OLEObject Type="Embed" ProgID="Equation.3" ShapeID="_x0000_i1029" DrawAspect="Content" ObjectID="_1245379532" r:id="rId28"/>
              </w:object>
            </w:r>
          </w:p>
        </w:tc>
        <w:tc>
          <w:tcPr>
            <w:tcW w:w="1445" w:type="dxa"/>
          </w:tcPr>
          <w:p w:rsidR="002E589B" w:rsidRPr="00212F13" w:rsidRDefault="002E589B" w:rsidP="002E589B">
            <w:pPr>
              <w:rPr>
                <w:rFonts w:ascii="Arial" w:hAnsi="Arial"/>
                <w:b/>
                <w:sz w:val="16"/>
                <w:lang w:eastAsia="en-ZA"/>
              </w:rPr>
            </w:pPr>
            <w:r w:rsidRPr="00212F13">
              <w:rPr>
                <w:rFonts w:ascii="Arial" w:hAnsi="Arial"/>
                <w:b/>
                <w:sz w:val="16"/>
                <w:lang w:eastAsia="en-ZA"/>
              </w:rPr>
              <w:t>Frequency</w:t>
            </w:r>
          </w:p>
          <w:p w:rsidR="002E589B" w:rsidRPr="00212F13" w:rsidRDefault="002E589B" w:rsidP="002E589B">
            <w:pPr>
              <w:jc w:val="center"/>
              <w:rPr>
                <w:rFonts w:ascii="Arial" w:hAnsi="Arial"/>
                <w:b/>
                <w:sz w:val="16"/>
                <w:lang w:eastAsia="en-ZA"/>
              </w:rPr>
            </w:pPr>
            <w:r w:rsidRPr="00212F13">
              <w:rPr>
                <w:rFonts w:ascii="Arial" w:hAnsi="Arial"/>
                <w:b/>
                <w:position w:val="-10"/>
                <w:sz w:val="16"/>
                <w:lang w:eastAsia="en-ZA"/>
              </w:rPr>
              <w:object w:dxaOrig="240" w:dyaOrig="320">
                <v:shape id="_x0000_i1030" type="#_x0000_t75" style="width:12pt;height:16pt" o:ole="">
                  <v:imagedata r:id="rId29" o:title=""/>
                </v:shape>
                <o:OLEObject Type="Embed" ProgID="Equation.3" ShapeID="_x0000_i1030" DrawAspect="Content" ObjectID="_1245379533" r:id="rId30"/>
              </w:object>
            </w:r>
          </w:p>
        </w:tc>
        <w:tc>
          <w:tcPr>
            <w:tcW w:w="715" w:type="dxa"/>
          </w:tcPr>
          <w:p w:rsidR="002E589B" w:rsidRPr="00212F13" w:rsidRDefault="002E589B" w:rsidP="002E589B">
            <w:pPr>
              <w:rPr>
                <w:rFonts w:ascii="Arial" w:hAnsi="Arial"/>
                <w:b/>
                <w:sz w:val="16"/>
                <w:lang w:eastAsia="en-ZA"/>
              </w:rPr>
            </w:pPr>
            <w:r w:rsidRPr="00212F13">
              <w:rPr>
                <w:rFonts w:ascii="Arial" w:hAnsi="Arial"/>
                <w:b/>
                <w:sz w:val="16"/>
                <w:lang w:eastAsia="en-ZA"/>
              </w:rPr>
              <w:t>Age</w:t>
            </w:r>
          </w:p>
          <w:p w:rsidR="002E589B" w:rsidRPr="00212F13" w:rsidRDefault="002E589B" w:rsidP="002E589B">
            <w:pPr>
              <w:jc w:val="center"/>
              <w:rPr>
                <w:rFonts w:ascii="Arial" w:hAnsi="Arial"/>
                <w:b/>
                <w:sz w:val="16"/>
                <w:lang w:eastAsia="en-ZA"/>
              </w:rPr>
            </w:pPr>
            <w:r w:rsidRPr="00212F13">
              <w:rPr>
                <w:rFonts w:ascii="Arial" w:hAnsi="Arial"/>
                <w:b/>
                <w:position w:val="-6"/>
                <w:sz w:val="16"/>
                <w:lang w:eastAsia="en-ZA"/>
              </w:rPr>
              <w:object w:dxaOrig="200" w:dyaOrig="220">
                <v:shape id="_x0000_i1031" type="#_x0000_t75" style="width:10pt;height:11.35pt" o:ole="">
                  <v:imagedata r:id="rId31" o:title=""/>
                </v:shape>
                <o:OLEObject Type="Embed" ProgID="Equation.3" ShapeID="_x0000_i1031" DrawAspect="Content" ObjectID="_1245379534" r:id="rId32"/>
              </w:object>
            </w:r>
          </w:p>
        </w:tc>
        <w:tc>
          <w:tcPr>
            <w:tcW w:w="1445" w:type="dxa"/>
          </w:tcPr>
          <w:p w:rsidR="002E589B" w:rsidRPr="00212F13" w:rsidRDefault="002E589B" w:rsidP="002E589B">
            <w:pPr>
              <w:rPr>
                <w:rFonts w:ascii="Arial" w:hAnsi="Arial"/>
                <w:b/>
                <w:sz w:val="16"/>
                <w:lang w:eastAsia="en-ZA"/>
              </w:rPr>
            </w:pPr>
            <w:r w:rsidRPr="00212F13">
              <w:rPr>
                <w:rFonts w:ascii="Arial" w:hAnsi="Arial"/>
                <w:b/>
                <w:sz w:val="16"/>
                <w:lang w:eastAsia="en-ZA"/>
              </w:rPr>
              <w:t>Frequency</w:t>
            </w:r>
          </w:p>
          <w:p w:rsidR="002E589B" w:rsidRPr="00212F13" w:rsidRDefault="00212F13" w:rsidP="002E589B">
            <w:pPr>
              <w:jc w:val="center"/>
              <w:rPr>
                <w:rFonts w:ascii="Arial" w:hAnsi="Arial"/>
                <w:b/>
                <w:sz w:val="16"/>
                <w:lang w:eastAsia="en-ZA"/>
              </w:rPr>
            </w:pPr>
            <w:r w:rsidRPr="00212F13">
              <w:rPr>
                <w:rFonts w:ascii="Arial" w:hAnsi="Arial"/>
                <w:b/>
                <w:position w:val="-6"/>
                <w:sz w:val="16"/>
                <w:lang w:eastAsia="en-ZA"/>
              </w:rPr>
              <w:object w:dxaOrig="180" w:dyaOrig="220">
                <v:shape id="_x0000_i1032" type="#_x0000_t75" style="width:9.35pt;height:11.35pt" o:ole="">
                  <v:imagedata r:id="rId33" r:pict="rId34" o:title=""/>
                </v:shape>
                <o:OLEObject Type="Embed" ProgID="Equation.3" ShapeID="_x0000_i1032" DrawAspect="Content" ObjectID="_1245379535" r:id="rId35"/>
              </w:object>
            </w:r>
          </w:p>
        </w:tc>
      </w:tr>
      <w:tr w:rsidR="002E589B" w:rsidRPr="00FF6B8C">
        <w:tc>
          <w:tcPr>
            <w:tcW w:w="679" w:type="dxa"/>
          </w:tcPr>
          <w:p w:rsidR="002E589B" w:rsidRPr="00296678" w:rsidRDefault="002E589B" w:rsidP="00296678">
            <w:pPr>
              <w:jc w:val="center"/>
              <w:rPr>
                <w:sz w:val="17"/>
                <w:lang w:eastAsia="en-ZA"/>
              </w:rPr>
            </w:pPr>
            <w:r w:rsidRPr="00296678">
              <w:rPr>
                <w:sz w:val="17"/>
                <w:lang w:eastAsia="en-ZA"/>
              </w:rPr>
              <w:t>8</w:t>
            </w:r>
          </w:p>
          <w:p w:rsidR="002E589B" w:rsidRPr="00296678" w:rsidRDefault="002E589B" w:rsidP="00296678">
            <w:pPr>
              <w:jc w:val="center"/>
              <w:rPr>
                <w:sz w:val="17"/>
                <w:lang w:eastAsia="en-ZA"/>
              </w:rPr>
            </w:pPr>
            <w:r w:rsidRPr="00296678">
              <w:rPr>
                <w:sz w:val="17"/>
                <w:lang w:eastAsia="en-ZA"/>
              </w:rPr>
              <w:t>9</w:t>
            </w:r>
          </w:p>
          <w:p w:rsidR="002E589B" w:rsidRPr="00296678" w:rsidRDefault="002E589B" w:rsidP="00296678">
            <w:pPr>
              <w:jc w:val="center"/>
              <w:rPr>
                <w:sz w:val="17"/>
                <w:lang w:eastAsia="en-ZA"/>
              </w:rPr>
            </w:pPr>
            <w:r w:rsidRPr="00296678">
              <w:rPr>
                <w:sz w:val="17"/>
                <w:lang w:eastAsia="en-ZA"/>
              </w:rPr>
              <w:t>10</w:t>
            </w:r>
          </w:p>
          <w:p w:rsidR="002E589B" w:rsidRPr="00296678" w:rsidRDefault="002E589B" w:rsidP="00296678">
            <w:pPr>
              <w:jc w:val="center"/>
              <w:rPr>
                <w:sz w:val="17"/>
                <w:lang w:eastAsia="en-ZA"/>
              </w:rPr>
            </w:pPr>
            <w:r w:rsidRPr="00296678">
              <w:rPr>
                <w:sz w:val="17"/>
                <w:lang w:eastAsia="en-ZA"/>
              </w:rPr>
              <w:t>11</w:t>
            </w:r>
          </w:p>
          <w:p w:rsidR="002E589B" w:rsidRPr="00296678" w:rsidRDefault="002E589B" w:rsidP="00296678">
            <w:pPr>
              <w:jc w:val="center"/>
              <w:rPr>
                <w:sz w:val="17"/>
                <w:lang w:eastAsia="en-ZA"/>
              </w:rPr>
            </w:pPr>
            <w:r w:rsidRPr="00296678">
              <w:rPr>
                <w:sz w:val="17"/>
                <w:lang w:eastAsia="en-ZA"/>
              </w:rPr>
              <w:t>12</w:t>
            </w:r>
          </w:p>
          <w:p w:rsidR="002E589B" w:rsidRPr="00296678" w:rsidRDefault="002E589B" w:rsidP="00296678">
            <w:pPr>
              <w:jc w:val="center"/>
              <w:rPr>
                <w:sz w:val="17"/>
                <w:lang w:eastAsia="en-ZA"/>
              </w:rPr>
            </w:pPr>
            <w:r w:rsidRPr="00296678">
              <w:rPr>
                <w:sz w:val="17"/>
                <w:lang w:eastAsia="en-ZA"/>
              </w:rPr>
              <w:t>13</w:t>
            </w:r>
          </w:p>
          <w:p w:rsidR="002E589B" w:rsidRPr="00296678" w:rsidRDefault="002E589B" w:rsidP="00296678">
            <w:pPr>
              <w:jc w:val="center"/>
              <w:rPr>
                <w:sz w:val="17"/>
                <w:lang w:eastAsia="en-ZA"/>
              </w:rPr>
            </w:pPr>
            <w:r w:rsidRPr="00296678">
              <w:rPr>
                <w:sz w:val="17"/>
                <w:lang w:eastAsia="en-ZA"/>
              </w:rPr>
              <w:t>14</w:t>
            </w:r>
          </w:p>
          <w:p w:rsidR="002E589B" w:rsidRPr="00296678" w:rsidRDefault="002E589B" w:rsidP="00296678">
            <w:pPr>
              <w:jc w:val="center"/>
              <w:rPr>
                <w:sz w:val="17"/>
                <w:lang w:eastAsia="en-ZA"/>
              </w:rPr>
            </w:pPr>
            <w:r w:rsidRPr="00296678">
              <w:rPr>
                <w:sz w:val="17"/>
                <w:lang w:eastAsia="en-ZA"/>
              </w:rPr>
              <w:t>15</w:t>
            </w:r>
          </w:p>
          <w:p w:rsidR="002E589B" w:rsidRPr="00296678" w:rsidRDefault="002E589B" w:rsidP="00296678">
            <w:pPr>
              <w:jc w:val="center"/>
              <w:rPr>
                <w:sz w:val="17"/>
                <w:lang w:eastAsia="en-ZA"/>
              </w:rPr>
            </w:pPr>
            <w:r w:rsidRPr="00296678">
              <w:rPr>
                <w:sz w:val="17"/>
                <w:lang w:eastAsia="en-ZA"/>
              </w:rPr>
              <w:t>16</w:t>
            </w:r>
          </w:p>
          <w:p w:rsidR="002E589B" w:rsidRPr="00296678" w:rsidRDefault="002E589B" w:rsidP="00296678">
            <w:pPr>
              <w:jc w:val="center"/>
              <w:rPr>
                <w:sz w:val="17"/>
                <w:lang w:eastAsia="en-ZA"/>
              </w:rPr>
            </w:pPr>
            <w:r w:rsidRPr="00296678">
              <w:rPr>
                <w:sz w:val="17"/>
                <w:lang w:eastAsia="en-ZA"/>
              </w:rPr>
              <w:t>17</w:t>
            </w:r>
          </w:p>
          <w:p w:rsidR="002E589B" w:rsidRPr="00296678" w:rsidRDefault="002E589B" w:rsidP="00296678">
            <w:pPr>
              <w:jc w:val="center"/>
              <w:rPr>
                <w:sz w:val="17"/>
                <w:lang w:eastAsia="en-ZA"/>
              </w:rPr>
            </w:pPr>
            <w:r w:rsidRPr="00296678">
              <w:rPr>
                <w:sz w:val="17"/>
                <w:lang w:eastAsia="en-ZA"/>
              </w:rPr>
              <w:t>18</w:t>
            </w:r>
          </w:p>
          <w:p w:rsidR="002E589B" w:rsidRPr="00296678" w:rsidRDefault="002E589B" w:rsidP="00296678">
            <w:pPr>
              <w:jc w:val="center"/>
              <w:rPr>
                <w:sz w:val="17"/>
                <w:lang w:eastAsia="en-ZA"/>
              </w:rPr>
            </w:pPr>
            <w:r w:rsidRPr="00296678">
              <w:rPr>
                <w:sz w:val="17"/>
                <w:lang w:eastAsia="en-ZA"/>
              </w:rPr>
              <w:t>19</w:t>
            </w:r>
          </w:p>
          <w:p w:rsidR="002E589B" w:rsidRPr="00296678" w:rsidRDefault="002E589B" w:rsidP="00296678">
            <w:pPr>
              <w:jc w:val="center"/>
              <w:rPr>
                <w:sz w:val="17"/>
                <w:lang w:eastAsia="en-ZA"/>
              </w:rPr>
            </w:pPr>
            <w:r w:rsidRPr="00296678">
              <w:rPr>
                <w:sz w:val="17"/>
                <w:lang w:eastAsia="en-ZA"/>
              </w:rPr>
              <w:t>20</w:t>
            </w:r>
          </w:p>
          <w:p w:rsidR="002E589B" w:rsidRPr="00296678" w:rsidRDefault="002E589B" w:rsidP="00296678">
            <w:pPr>
              <w:jc w:val="center"/>
              <w:rPr>
                <w:sz w:val="17"/>
                <w:lang w:eastAsia="en-ZA"/>
              </w:rPr>
            </w:pPr>
            <w:r w:rsidRPr="00296678">
              <w:rPr>
                <w:sz w:val="17"/>
                <w:lang w:eastAsia="en-ZA"/>
              </w:rPr>
              <w:t>21</w:t>
            </w:r>
          </w:p>
          <w:p w:rsidR="002E589B" w:rsidRPr="00296678" w:rsidRDefault="002E589B" w:rsidP="00296678">
            <w:pPr>
              <w:jc w:val="center"/>
              <w:rPr>
                <w:sz w:val="17"/>
                <w:lang w:eastAsia="en-ZA"/>
              </w:rPr>
            </w:pPr>
            <w:r w:rsidRPr="00296678">
              <w:rPr>
                <w:sz w:val="17"/>
                <w:lang w:eastAsia="en-ZA"/>
              </w:rPr>
              <w:t>22</w:t>
            </w:r>
          </w:p>
          <w:p w:rsidR="002E589B" w:rsidRPr="00296678" w:rsidRDefault="002E589B" w:rsidP="00296678">
            <w:pPr>
              <w:jc w:val="center"/>
              <w:rPr>
                <w:sz w:val="17"/>
                <w:lang w:eastAsia="en-ZA"/>
              </w:rPr>
            </w:pPr>
          </w:p>
        </w:tc>
        <w:tc>
          <w:tcPr>
            <w:tcW w:w="1445" w:type="dxa"/>
          </w:tcPr>
          <w:p w:rsidR="002E589B" w:rsidRPr="00296678" w:rsidRDefault="002E589B" w:rsidP="00296678">
            <w:pPr>
              <w:jc w:val="center"/>
              <w:rPr>
                <w:sz w:val="17"/>
                <w:lang w:eastAsia="en-ZA"/>
              </w:rPr>
            </w:pPr>
            <w:r w:rsidRPr="00296678">
              <w:rPr>
                <w:sz w:val="17"/>
                <w:lang w:eastAsia="en-ZA"/>
              </w:rPr>
              <w:t>1</w:t>
            </w:r>
          </w:p>
          <w:p w:rsidR="002E589B" w:rsidRPr="00296678" w:rsidRDefault="002E589B" w:rsidP="00296678">
            <w:pPr>
              <w:jc w:val="center"/>
              <w:rPr>
                <w:sz w:val="17"/>
                <w:lang w:eastAsia="en-ZA"/>
              </w:rPr>
            </w:pPr>
            <w:r w:rsidRPr="00296678">
              <w:rPr>
                <w:sz w:val="17"/>
                <w:lang w:eastAsia="en-ZA"/>
              </w:rPr>
              <w:t>0</w:t>
            </w:r>
          </w:p>
          <w:p w:rsidR="002E589B" w:rsidRPr="00296678" w:rsidRDefault="002E589B" w:rsidP="00296678">
            <w:pPr>
              <w:jc w:val="center"/>
              <w:rPr>
                <w:sz w:val="17"/>
                <w:lang w:eastAsia="en-ZA"/>
              </w:rPr>
            </w:pPr>
            <w:r w:rsidRPr="00296678">
              <w:rPr>
                <w:sz w:val="17"/>
                <w:lang w:eastAsia="en-ZA"/>
              </w:rPr>
              <w:t>1</w:t>
            </w:r>
          </w:p>
          <w:p w:rsidR="002E589B" w:rsidRPr="00296678" w:rsidRDefault="002E589B" w:rsidP="00296678">
            <w:pPr>
              <w:jc w:val="center"/>
              <w:rPr>
                <w:sz w:val="17"/>
                <w:lang w:eastAsia="en-ZA"/>
              </w:rPr>
            </w:pPr>
            <w:r w:rsidRPr="00296678">
              <w:rPr>
                <w:sz w:val="17"/>
                <w:lang w:eastAsia="en-ZA"/>
              </w:rPr>
              <w:t>1</w:t>
            </w:r>
          </w:p>
          <w:p w:rsidR="002E589B" w:rsidRPr="00296678" w:rsidRDefault="002E589B" w:rsidP="00296678">
            <w:pPr>
              <w:jc w:val="center"/>
              <w:rPr>
                <w:sz w:val="17"/>
                <w:lang w:eastAsia="en-ZA"/>
              </w:rPr>
            </w:pPr>
            <w:r w:rsidRPr="00296678">
              <w:rPr>
                <w:sz w:val="17"/>
                <w:lang w:eastAsia="en-ZA"/>
              </w:rPr>
              <w:t>3</w:t>
            </w:r>
          </w:p>
          <w:p w:rsidR="002E589B" w:rsidRPr="00296678" w:rsidRDefault="002E589B" w:rsidP="00296678">
            <w:pPr>
              <w:jc w:val="center"/>
              <w:rPr>
                <w:sz w:val="17"/>
                <w:lang w:eastAsia="en-ZA"/>
              </w:rPr>
            </w:pPr>
            <w:r w:rsidRPr="00296678">
              <w:rPr>
                <w:sz w:val="17"/>
                <w:lang w:eastAsia="en-ZA"/>
              </w:rPr>
              <w:t>1</w:t>
            </w:r>
          </w:p>
          <w:p w:rsidR="002E589B" w:rsidRPr="00296678" w:rsidRDefault="002E589B" w:rsidP="00296678">
            <w:pPr>
              <w:jc w:val="center"/>
              <w:rPr>
                <w:sz w:val="17"/>
                <w:lang w:eastAsia="en-ZA"/>
              </w:rPr>
            </w:pPr>
            <w:r w:rsidRPr="00296678">
              <w:rPr>
                <w:sz w:val="17"/>
                <w:lang w:eastAsia="en-ZA"/>
              </w:rPr>
              <w:t>1</w:t>
            </w:r>
          </w:p>
          <w:p w:rsidR="002E589B" w:rsidRPr="00296678" w:rsidRDefault="002E589B" w:rsidP="00296678">
            <w:pPr>
              <w:jc w:val="center"/>
              <w:rPr>
                <w:sz w:val="17"/>
                <w:lang w:eastAsia="en-ZA"/>
              </w:rPr>
            </w:pPr>
            <w:r w:rsidRPr="00296678">
              <w:rPr>
                <w:sz w:val="17"/>
                <w:lang w:eastAsia="en-ZA"/>
              </w:rPr>
              <w:t>3</w:t>
            </w:r>
          </w:p>
          <w:p w:rsidR="002E589B" w:rsidRPr="00296678" w:rsidRDefault="002E589B" w:rsidP="00296678">
            <w:pPr>
              <w:jc w:val="center"/>
              <w:rPr>
                <w:sz w:val="17"/>
                <w:lang w:eastAsia="en-ZA"/>
              </w:rPr>
            </w:pPr>
            <w:r w:rsidRPr="00296678">
              <w:rPr>
                <w:sz w:val="17"/>
                <w:lang w:eastAsia="en-ZA"/>
              </w:rPr>
              <w:t>2</w:t>
            </w:r>
          </w:p>
          <w:p w:rsidR="002E589B" w:rsidRPr="00296678" w:rsidRDefault="002E589B" w:rsidP="00296678">
            <w:pPr>
              <w:jc w:val="center"/>
              <w:rPr>
                <w:sz w:val="17"/>
                <w:lang w:eastAsia="en-ZA"/>
              </w:rPr>
            </w:pPr>
            <w:r w:rsidRPr="00296678">
              <w:rPr>
                <w:sz w:val="17"/>
                <w:lang w:eastAsia="en-ZA"/>
              </w:rPr>
              <w:t>1</w:t>
            </w:r>
          </w:p>
          <w:p w:rsidR="002E589B" w:rsidRPr="00296678" w:rsidRDefault="002E589B" w:rsidP="00296678">
            <w:pPr>
              <w:jc w:val="center"/>
              <w:rPr>
                <w:sz w:val="17"/>
                <w:lang w:eastAsia="en-ZA"/>
              </w:rPr>
            </w:pPr>
            <w:r w:rsidRPr="00296678">
              <w:rPr>
                <w:sz w:val="17"/>
                <w:lang w:eastAsia="en-ZA"/>
              </w:rPr>
              <w:t>1</w:t>
            </w:r>
          </w:p>
          <w:p w:rsidR="002E589B" w:rsidRPr="00296678" w:rsidRDefault="002E589B" w:rsidP="00296678">
            <w:pPr>
              <w:jc w:val="center"/>
              <w:rPr>
                <w:sz w:val="17"/>
                <w:lang w:eastAsia="en-ZA"/>
              </w:rPr>
            </w:pPr>
            <w:r w:rsidRPr="00296678">
              <w:rPr>
                <w:sz w:val="17"/>
                <w:lang w:eastAsia="en-ZA"/>
              </w:rPr>
              <w:t>3</w:t>
            </w:r>
          </w:p>
          <w:p w:rsidR="002E589B" w:rsidRPr="00296678" w:rsidRDefault="002E589B" w:rsidP="00296678">
            <w:pPr>
              <w:jc w:val="center"/>
              <w:rPr>
                <w:sz w:val="17"/>
                <w:lang w:eastAsia="en-ZA"/>
              </w:rPr>
            </w:pPr>
            <w:r w:rsidRPr="00296678">
              <w:rPr>
                <w:sz w:val="17"/>
                <w:lang w:eastAsia="en-ZA"/>
              </w:rPr>
              <w:t>0</w:t>
            </w:r>
          </w:p>
          <w:p w:rsidR="002E589B" w:rsidRPr="00296678" w:rsidRDefault="002E589B" w:rsidP="00296678">
            <w:pPr>
              <w:jc w:val="center"/>
              <w:rPr>
                <w:sz w:val="17"/>
                <w:lang w:eastAsia="en-ZA"/>
              </w:rPr>
            </w:pPr>
            <w:r w:rsidRPr="00296678">
              <w:rPr>
                <w:sz w:val="17"/>
                <w:lang w:eastAsia="en-ZA"/>
              </w:rPr>
              <w:t>2</w:t>
            </w:r>
          </w:p>
          <w:p w:rsidR="002E589B" w:rsidRPr="00296678" w:rsidRDefault="002E589B" w:rsidP="00296678">
            <w:pPr>
              <w:jc w:val="center"/>
              <w:rPr>
                <w:sz w:val="17"/>
                <w:lang w:eastAsia="en-ZA"/>
              </w:rPr>
            </w:pPr>
            <w:r w:rsidRPr="00296678">
              <w:rPr>
                <w:sz w:val="17"/>
                <w:lang w:eastAsia="en-ZA"/>
              </w:rPr>
              <w:t>1</w:t>
            </w:r>
          </w:p>
        </w:tc>
        <w:tc>
          <w:tcPr>
            <w:tcW w:w="684" w:type="dxa"/>
          </w:tcPr>
          <w:p w:rsidR="002E589B" w:rsidRPr="00296678" w:rsidRDefault="002E589B" w:rsidP="00296678">
            <w:pPr>
              <w:jc w:val="center"/>
              <w:rPr>
                <w:sz w:val="17"/>
                <w:lang w:eastAsia="en-ZA"/>
              </w:rPr>
            </w:pPr>
            <w:r w:rsidRPr="00296678">
              <w:rPr>
                <w:sz w:val="17"/>
                <w:lang w:eastAsia="en-ZA"/>
              </w:rPr>
              <w:t>23</w:t>
            </w:r>
          </w:p>
          <w:p w:rsidR="002E589B" w:rsidRPr="00296678" w:rsidRDefault="002E589B" w:rsidP="00296678">
            <w:pPr>
              <w:jc w:val="center"/>
              <w:rPr>
                <w:sz w:val="17"/>
                <w:lang w:eastAsia="en-ZA"/>
              </w:rPr>
            </w:pPr>
            <w:r w:rsidRPr="00296678">
              <w:rPr>
                <w:sz w:val="17"/>
                <w:lang w:eastAsia="en-ZA"/>
              </w:rPr>
              <w:t>24</w:t>
            </w:r>
          </w:p>
          <w:p w:rsidR="002E589B" w:rsidRPr="00296678" w:rsidRDefault="002E589B" w:rsidP="00296678">
            <w:pPr>
              <w:jc w:val="center"/>
              <w:rPr>
                <w:sz w:val="17"/>
                <w:lang w:eastAsia="en-ZA"/>
              </w:rPr>
            </w:pPr>
            <w:r w:rsidRPr="00296678">
              <w:rPr>
                <w:sz w:val="17"/>
                <w:lang w:eastAsia="en-ZA"/>
              </w:rPr>
              <w:t>25</w:t>
            </w:r>
          </w:p>
          <w:p w:rsidR="002E589B" w:rsidRPr="00296678" w:rsidRDefault="002E589B" w:rsidP="00296678">
            <w:pPr>
              <w:jc w:val="center"/>
              <w:rPr>
                <w:sz w:val="17"/>
                <w:lang w:eastAsia="en-ZA"/>
              </w:rPr>
            </w:pPr>
            <w:r w:rsidRPr="00296678">
              <w:rPr>
                <w:sz w:val="17"/>
                <w:lang w:eastAsia="en-ZA"/>
              </w:rPr>
              <w:t>26</w:t>
            </w:r>
          </w:p>
          <w:p w:rsidR="002E589B" w:rsidRPr="00296678" w:rsidRDefault="002E589B" w:rsidP="00296678">
            <w:pPr>
              <w:jc w:val="center"/>
              <w:rPr>
                <w:sz w:val="17"/>
                <w:lang w:eastAsia="en-ZA"/>
              </w:rPr>
            </w:pPr>
            <w:r w:rsidRPr="00296678">
              <w:rPr>
                <w:sz w:val="17"/>
                <w:lang w:eastAsia="en-ZA"/>
              </w:rPr>
              <w:t>27</w:t>
            </w:r>
          </w:p>
          <w:p w:rsidR="002E589B" w:rsidRPr="00296678" w:rsidRDefault="002E589B" w:rsidP="00296678">
            <w:pPr>
              <w:jc w:val="center"/>
              <w:rPr>
                <w:sz w:val="17"/>
                <w:lang w:eastAsia="en-ZA"/>
              </w:rPr>
            </w:pPr>
            <w:r w:rsidRPr="00296678">
              <w:rPr>
                <w:sz w:val="17"/>
                <w:lang w:eastAsia="en-ZA"/>
              </w:rPr>
              <w:t>28</w:t>
            </w:r>
          </w:p>
          <w:p w:rsidR="002E589B" w:rsidRPr="00296678" w:rsidRDefault="002E589B" w:rsidP="00296678">
            <w:pPr>
              <w:jc w:val="center"/>
              <w:rPr>
                <w:sz w:val="17"/>
                <w:lang w:eastAsia="en-ZA"/>
              </w:rPr>
            </w:pPr>
            <w:r w:rsidRPr="00296678">
              <w:rPr>
                <w:sz w:val="17"/>
                <w:lang w:eastAsia="en-ZA"/>
              </w:rPr>
              <w:t>29</w:t>
            </w:r>
          </w:p>
          <w:p w:rsidR="002E589B" w:rsidRPr="00296678" w:rsidRDefault="002E589B" w:rsidP="00296678">
            <w:pPr>
              <w:jc w:val="center"/>
              <w:rPr>
                <w:sz w:val="17"/>
                <w:lang w:eastAsia="en-ZA"/>
              </w:rPr>
            </w:pPr>
            <w:r w:rsidRPr="00296678">
              <w:rPr>
                <w:sz w:val="17"/>
                <w:lang w:eastAsia="en-ZA"/>
              </w:rPr>
              <w:t>30</w:t>
            </w:r>
          </w:p>
          <w:p w:rsidR="002E589B" w:rsidRPr="00296678" w:rsidRDefault="002E589B" w:rsidP="00296678">
            <w:pPr>
              <w:jc w:val="center"/>
              <w:rPr>
                <w:sz w:val="17"/>
                <w:lang w:eastAsia="en-ZA"/>
              </w:rPr>
            </w:pPr>
            <w:r w:rsidRPr="00296678">
              <w:rPr>
                <w:sz w:val="17"/>
                <w:lang w:eastAsia="en-ZA"/>
              </w:rPr>
              <w:t>31</w:t>
            </w:r>
          </w:p>
          <w:p w:rsidR="002E589B" w:rsidRPr="00296678" w:rsidRDefault="002E589B" w:rsidP="00296678">
            <w:pPr>
              <w:jc w:val="center"/>
              <w:rPr>
                <w:sz w:val="17"/>
                <w:lang w:eastAsia="en-ZA"/>
              </w:rPr>
            </w:pPr>
            <w:r w:rsidRPr="00296678">
              <w:rPr>
                <w:sz w:val="17"/>
                <w:lang w:eastAsia="en-ZA"/>
              </w:rPr>
              <w:t>32</w:t>
            </w:r>
          </w:p>
          <w:p w:rsidR="002E589B" w:rsidRPr="00296678" w:rsidRDefault="002E589B" w:rsidP="00296678">
            <w:pPr>
              <w:jc w:val="center"/>
              <w:rPr>
                <w:sz w:val="17"/>
                <w:lang w:eastAsia="en-ZA"/>
              </w:rPr>
            </w:pPr>
            <w:r w:rsidRPr="00296678">
              <w:rPr>
                <w:sz w:val="17"/>
                <w:lang w:eastAsia="en-ZA"/>
              </w:rPr>
              <w:t>33</w:t>
            </w:r>
          </w:p>
          <w:p w:rsidR="002E589B" w:rsidRPr="00296678" w:rsidRDefault="002E589B" w:rsidP="00296678">
            <w:pPr>
              <w:jc w:val="center"/>
              <w:rPr>
                <w:sz w:val="17"/>
                <w:lang w:eastAsia="en-ZA"/>
              </w:rPr>
            </w:pPr>
            <w:r w:rsidRPr="00296678">
              <w:rPr>
                <w:sz w:val="17"/>
                <w:lang w:eastAsia="en-ZA"/>
              </w:rPr>
              <w:t>34</w:t>
            </w:r>
          </w:p>
          <w:p w:rsidR="002E589B" w:rsidRPr="00296678" w:rsidRDefault="002E589B" w:rsidP="00296678">
            <w:pPr>
              <w:jc w:val="center"/>
              <w:rPr>
                <w:sz w:val="17"/>
                <w:lang w:eastAsia="en-ZA"/>
              </w:rPr>
            </w:pPr>
            <w:r w:rsidRPr="00296678">
              <w:rPr>
                <w:sz w:val="17"/>
                <w:lang w:eastAsia="en-ZA"/>
              </w:rPr>
              <w:t>35</w:t>
            </w:r>
          </w:p>
          <w:p w:rsidR="002E589B" w:rsidRPr="00296678" w:rsidRDefault="002E589B" w:rsidP="00296678">
            <w:pPr>
              <w:jc w:val="center"/>
              <w:rPr>
                <w:sz w:val="17"/>
                <w:lang w:eastAsia="en-ZA"/>
              </w:rPr>
            </w:pPr>
            <w:r w:rsidRPr="00296678">
              <w:rPr>
                <w:sz w:val="17"/>
                <w:lang w:eastAsia="en-ZA"/>
              </w:rPr>
              <w:t>36</w:t>
            </w:r>
          </w:p>
          <w:p w:rsidR="002E589B" w:rsidRPr="00296678" w:rsidRDefault="002E589B" w:rsidP="00296678">
            <w:pPr>
              <w:jc w:val="center"/>
              <w:rPr>
                <w:sz w:val="17"/>
                <w:lang w:eastAsia="en-ZA"/>
              </w:rPr>
            </w:pPr>
            <w:r w:rsidRPr="00296678">
              <w:rPr>
                <w:sz w:val="17"/>
                <w:lang w:eastAsia="en-ZA"/>
              </w:rPr>
              <w:t>37</w:t>
            </w:r>
          </w:p>
          <w:p w:rsidR="002E589B" w:rsidRPr="00296678" w:rsidRDefault="002E589B" w:rsidP="00296678">
            <w:pPr>
              <w:jc w:val="center"/>
              <w:rPr>
                <w:sz w:val="17"/>
                <w:lang w:eastAsia="en-ZA"/>
              </w:rPr>
            </w:pPr>
            <w:r w:rsidRPr="00296678">
              <w:rPr>
                <w:sz w:val="17"/>
                <w:lang w:eastAsia="en-ZA"/>
              </w:rPr>
              <w:t>38</w:t>
            </w:r>
          </w:p>
        </w:tc>
        <w:tc>
          <w:tcPr>
            <w:tcW w:w="1445" w:type="dxa"/>
          </w:tcPr>
          <w:p w:rsidR="002E589B" w:rsidRPr="00296678" w:rsidRDefault="002E589B" w:rsidP="00296678">
            <w:pPr>
              <w:jc w:val="center"/>
              <w:rPr>
                <w:sz w:val="17"/>
                <w:lang w:eastAsia="en-ZA"/>
              </w:rPr>
            </w:pPr>
            <w:r w:rsidRPr="00296678">
              <w:rPr>
                <w:sz w:val="17"/>
                <w:lang w:eastAsia="en-ZA"/>
              </w:rPr>
              <w:t>4</w:t>
            </w:r>
          </w:p>
          <w:p w:rsidR="002E589B" w:rsidRPr="00296678" w:rsidRDefault="002E589B" w:rsidP="00296678">
            <w:pPr>
              <w:jc w:val="center"/>
              <w:rPr>
                <w:sz w:val="17"/>
                <w:lang w:eastAsia="en-ZA"/>
              </w:rPr>
            </w:pPr>
            <w:r w:rsidRPr="00296678">
              <w:rPr>
                <w:sz w:val="17"/>
                <w:lang w:eastAsia="en-ZA"/>
              </w:rPr>
              <w:t>3</w:t>
            </w:r>
          </w:p>
          <w:p w:rsidR="002E589B" w:rsidRPr="00296678" w:rsidRDefault="002E589B" w:rsidP="00296678">
            <w:pPr>
              <w:jc w:val="center"/>
              <w:rPr>
                <w:sz w:val="17"/>
                <w:lang w:eastAsia="en-ZA"/>
              </w:rPr>
            </w:pPr>
            <w:r w:rsidRPr="00296678">
              <w:rPr>
                <w:sz w:val="17"/>
                <w:lang w:eastAsia="en-ZA"/>
              </w:rPr>
              <w:t>3</w:t>
            </w:r>
          </w:p>
          <w:p w:rsidR="002E589B" w:rsidRPr="00296678" w:rsidRDefault="002E589B" w:rsidP="00296678">
            <w:pPr>
              <w:jc w:val="center"/>
              <w:rPr>
                <w:sz w:val="17"/>
                <w:lang w:eastAsia="en-ZA"/>
              </w:rPr>
            </w:pPr>
            <w:r w:rsidRPr="00296678">
              <w:rPr>
                <w:sz w:val="17"/>
                <w:lang w:eastAsia="en-ZA"/>
              </w:rPr>
              <w:t>4</w:t>
            </w:r>
          </w:p>
          <w:p w:rsidR="002E589B" w:rsidRPr="00296678" w:rsidRDefault="002E589B" w:rsidP="00296678">
            <w:pPr>
              <w:jc w:val="center"/>
              <w:rPr>
                <w:sz w:val="17"/>
                <w:lang w:eastAsia="en-ZA"/>
              </w:rPr>
            </w:pPr>
            <w:r w:rsidRPr="00296678">
              <w:rPr>
                <w:sz w:val="17"/>
                <w:lang w:eastAsia="en-ZA"/>
              </w:rPr>
              <w:t>1</w:t>
            </w:r>
          </w:p>
          <w:p w:rsidR="002E589B" w:rsidRPr="00296678" w:rsidRDefault="002E589B" w:rsidP="00296678">
            <w:pPr>
              <w:jc w:val="center"/>
              <w:rPr>
                <w:sz w:val="17"/>
                <w:lang w:eastAsia="en-ZA"/>
              </w:rPr>
            </w:pPr>
            <w:r w:rsidRPr="00296678">
              <w:rPr>
                <w:sz w:val="17"/>
                <w:lang w:eastAsia="en-ZA"/>
              </w:rPr>
              <w:t>1</w:t>
            </w:r>
          </w:p>
          <w:p w:rsidR="002E589B" w:rsidRPr="00296678" w:rsidRDefault="002E589B" w:rsidP="00296678">
            <w:pPr>
              <w:jc w:val="center"/>
              <w:rPr>
                <w:sz w:val="17"/>
                <w:lang w:eastAsia="en-ZA"/>
              </w:rPr>
            </w:pPr>
            <w:r w:rsidRPr="00296678">
              <w:rPr>
                <w:sz w:val="17"/>
                <w:lang w:eastAsia="en-ZA"/>
              </w:rPr>
              <w:t>1</w:t>
            </w:r>
          </w:p>
          <w:p w:rsidR="002E589B" w:rsidRPr="00296678" w:rsidRDefault="002E589B" w:rsidP="00296678">
            <w:pPr>
              <w:jc w:val="center"/>
              <w:rPr>
                <w:sz w:val="17"/>
                <w:lang w:eastAsia="en-ZA"/>
              </w:rPr>
            </w:pPr>
            <w:r w:rsidRPr="00296678">
              <w:rPr>
                <w:sz w:val="17"/>
                <w:lang w:eastAsia="en-ZA"/>
              </w:rPr>
              <w:t>2</w:t>
            </w:r>
          </w:p>
          <w:p w:rsidR="002E589B" w:rsidRPr="00296678" w:rsidRDefault="002E589B" w:rsidP="00296678">
            <w:pPr>
              <w:jc w:val="center"/>
              <w:rPr>
                <w:sz w:val="17"/>
                <w:lang w:eastAsia="en-ZA"/>
              </w:rPr>
            </w:pPr>
            <w:r w:rsidRPr="00296678">
              <w:rPr>
                <w:sz w:val="17"/>
                <w:lang w:eastAsia="en-ZA"/>
              </w:rPr>
              <w:t>1</w:t>
            </w:r>
          </w:p>
          <w:p w:rsidR="002E589B" w:rsidRPr="00296678" w:rsidRDefault="002E589B" w:rsidP="00296678">
            <w:pPr>
              <w:jc w:val="center"/>
              <w:rPr>
                <w:sz w:val="17"/>
                <w:lang w:eastAsia="en-ZA"/>
              </w:rPr>
            </w:pPr>
            <w:r w:rsidRPr="00296678">
              <w:rPr>
                <w:sz w:val="17"/>
                <w:lang w:eastAsia="en-ZA"/>
              </w:rPr>
              <w:t>0</w:t>
            </w:r>
          </w:p>
          <w:p w:rsidR="002E589B" w:rsidRPr="00296678" w:rsidRDefault="002E589B" w:rsidP="00296678">
            <w:pPr>
              <w:jc w:val="center"/>
              <w:rPr>
                <w:sz w:val="17"/>
                <w:lang w:eastAsia="en-ZA"/>
              </w:rPr>
            </w:pPr>
            <w:r w:rsidRPr="00296678">
              <w:rPr>
                <w:sz w:val="17"/>
                <w:lang w:eastAsia="en-ZA"/>
              </w:rPr>
              <w:t>5</w:t>
            </w:r>
          </w:p>
          <w:p w:rsidR="002E589B" w:rsidRPr="00296678" w:rsidRDefault="002E589B" w:rsidP="00296678">
            <w:pPr>
              <w:jc w:val="center"/>
              <w:rPr>
                <w:sz w:val="17"/>
                <w:lang w:eastAsia="en-ZA"/>
              </w:rPr>
            </w:pPr>
            <w:r w:rsidRPr="00296678">
              <w:rPr>
                <w:sz w:val="17"/>
                <w:lang w:eastAsia="en-ZA"/>
              </w:rPr>
              <w:t>3</w:t>
            </w:r>
          </w:p>
          <w:p w:rsidR="002E589B" w:rsidRPr="00296678" w:rsidRDefault="002E589B" w:rsidP="00296678">
            <w:pPr>
              <w:jc w:val="center"/>
              <w:rPr>
                <w:sz w:val="17"/>
                <w:lang w:eastAsia="en-ZA"/>
              </w:rPr>
            </w:pPr>
            <w:r w:rsidRPr="00296678">
              <w:rPr>
                <w:sz w:val="17"/>
                <w:lang w:eastAsia="en-ZA"/>
              </w:rPr>
              <w:t>3</w:t>
            </w:r>
          </w:p>
          <w:p w:rsidR="002E589B" w:rsidRPr="00296678" w:rsidRDefault="002E589B" w:rsidP="00296678">
            <w:pPr>
              <w:jc w:val="center"/>
              <w:rPr>
                <w:sz w:val="17"/>
                <w:lang w:eastAsia="en-ZA"/>
              </w:rPr>
            </w:pPr>
            <w:r w:rsidRPr="00296678">
              <w:rPr>
                <w:sz w:val="17"/>
                <w:lang w:eastAsia="en-ZA"/>
              </w:rPr>
              <w:t>2</w:t>
            </w:r>
          </w:p>
          <w:p w:rsidR="002E589B" w:rsidRPr="00296678" w:rsidRDefault="002E589B" w:rsidP="00296678">
            <w:pPr>
              <w:jc w:val="center"/>
              <w:rPr>
                <w:sz w:val="17"/>
                <w:lang w:eastAsia="en-ZA"/>
              </w:rPr>
            </w:pPr>
            <w:r w:rsidRPr="00296678">
              <w:rPr>
                <w:sz w:val="17"/>
                <w:lang w:eastAsia="en-ZA"/>
              </w:rPr>
              <w:t>3</w:t>
            </w:r>
          </w:p>
          <w:p w:rsidR="002E589B" w:rsidRPr="00296678" w:rsidRDefault="002E589B" w:rsidP="00296678">
            <w:pPr>
              <w:jc w:val="center"/>
              <w:rPr>
                <w:sz w:val="17"/>
                <w:lang w:eastAsia="en-ZA"/>
              </w:rPr>
            </w:pPr>
            <w:r w:rsidRPr="00296678">
              <w:rPr>
                <w:sz w:val="17"/>
                <w:lang w:eastAsia="en-ZA"/>
              </w:rPr>
              <w:t>2</w:t>
            </w:r>
          </w:p>
        </w:tc>
        <w:tc>
          <w:tcPr>
            <w:tcW w:w="715" w:type="dxa"/>
          </w:tcPr>
          <w:p w:rsidR="002E589B" w:rsidRPr="00296678" w:rsidRDefault="002E589B" w:rsidP="00296678">
            <w:pPr>
              <w:jc w:val="center"/>
              <w:rPr>
                <w:sz w:val="17"/>
                <w:lang w:eastAsia="en-ZA"/>
              </w:rPr>
            </w:pPr>
            <w:r w:rsidRPr="00296678">
              <w:rPr>
                <w:sz w:val="17"/>
                <w:lang w:eastAsia="en-ZA"/>
              </w:rPr>
              <w:t>39</w:t>
            </w:r>
          </w:p>
          <w:p w:rsidR="002E589B" w:rsidRPr="00296678" w:rsidRDefault="002E589B" w:rsidP="00296678">
            <w:pPr>
              <w:jc w:val="center"/>
              <w:rPr>
                <w:sz w:val="17"/>
                <w:lang w:eastAsia="en-ZA"/>
              </w:rPr>
            </w:pPr>
            <w:r w:rsidRPr="00296678">
              <w:rPr>
                <w:sz w:val="17"/>
                <w:lang w:eastAsia="en-ZA"/>
              </w:rPr>
              <w:t>40</w:t>
            </w:r>
          </w:p>
          <w:p w:rsidR="002E589B" w:rsidRPr="00296678" w:rsidRDefault="002E589B" w:rsidP="00296678">
            <w:pPr>
              <w:jc w:val="center"/>
              <w:rPr>
                <w:sz w:val="17"/>
                <w:lang w:eastAsia="en-ZA"/>
              </w:rPr>
            </w:pPr>
            <w:r w:rsidRPr="00296678">
              <w:rPr>
                <w:sz w:val="17"/>
                <w:lang w:eastAsia="en-ZA"/>
              </w:rPr>
              <w:t>41</w:t>
            </w:r>
          </w:p>
          <w:p w:rsidR="002E589B" w:rsidRPr="00296678" w:rsidRDefault="002E589B" w:rsidP="00296678">
            <w:pPr>
              <w:jc w:val="center"/>
              <w:rPr>
                <w:sz w:val="17"/>
                <w:lang w:eastAsia="en-ZA"/>
              </w:rPr>
            </w:pPr>
            <w:r w:rsidRPr="00296678">
              <w:rPr>
                <w:sz w:val="17"/>
                <w:lang w:eastAsia="en-ZA"/>
              </w:rPr>
              <w:t>42</w:t>
            </w:r>
          </w:p>
          <w:p w:rsidR="002E589B" w:rsidRPr="00296678" w:rsidRDefault="002E589B" w:rsidP="00296678">
            <w:pPr>
              <w:jc w:val="center"/>
              <w:rPr>
                <w:sz w:val="17"/>
                <w:lang w:eastAsia="en-ZA"/>
              </w:rPr>
            </w:pPr>
            <w:r w:rsidRPr="00296678">
              <w:rPr>
                <w:sz w:val="17"/>
                <w:lang w:eastAsia="en-ZA"/>
              </w:rPr>
              <w:t>43</w:t>
            </w:r>
          </w:p>
          <w:p w:rsidR="002E589B" w:rsidRPr="00296678" w:rsidRDefault="002E589B" w:rsidP="00296678">
            <w:pPr>
              <w:jc w:val="center"/>
              <w:rPr>
                <w:sz w:val="17"/>
                <w:lang w:eastAsia="en-ZA"/>
              </w:rPr>
            </w:pPr>
            <w:r w:rsidRPr="00296678">
              <w:rPr>
                <w:sz w:val="17"/>
                <w:lang w:eastAsia="en-ZA"/>
              </w:rPr>
              <w:t>44</w:t>
            </w:r>
          </w:p>
          <w:p w:rsidR="002E589B" w:rsidRPr="00296678" w:rsidRDefault="002E589B" w:rsidP="00296678">
            <w:pPr>
              <w:jc w:val="center"/>
              <w:rPr>
                <w:sz w:val="17"/>
                <w:lang w:eastAsia="en-ZA"/>
              </w:rPr>
            </w:pPr>
            <w:r w:rsidRPr="00296678">
              <w:rPr>
                <w:sz w:val="17"/>
                <w:lang w:eastAsia="en-ZA"/>
              </w:rPr>
              <w:t>45</w:t>
            </w:r>
          </w:p>
          <w:p w:rsidR="002E589B" w:rsidRPr="00296678" w:rsidRDefault="002E589B" w:rsidP="00296678">
            <w:pPr>
              <w:jc w:val="center"/>
              <w:rPr>
                <w:sz w:val="17"/>
                <w:lang w:eastAsia="en-ZA"/>
              </w:rPr>
            </w:pPr>
            <w:r w:rsidRPr="00296678">
              <w:rPr>
                <w:sz w:val="17"/>
                <w:lang w:eastAsia="en-ZA"/>
              </w:rPr>
              <w:t>46</w:t>
            </w:r>
          </w:p>
          <w:p w:rsidR="002E589B" w:rsidRPr="00296678" w:rsidRDefault="002E589B" w:rsidP="00296678">
            <w:pPr>
              <w:jc w:val="center"/>
              <w:rPr>
                <w:sz w:val="17"/>
                <w:lang w:eastAsia="en-ZA"/>
              </w:rPr>
            </w:pPr>
            <w:r w:rsidRPr="00296678">
              <w:rPr>
                <w:sz w:val="17"/>
                <w:lang w:eastAsia="en-ZA"/>
              </w:rPr>
              <w:t>47</w:t>
            </w:r>
          </w:p>
          <w:p w:rsidR="002E589B" w:rsidRPr="00296678" w:rsidRDefault="002E589B" w:rsidP="00296678">
            <w:pPr>
              <w:jc w:val="center"/>
              <w:rPr>
                <w:sz w:val="17"/>
                <w:lang w:eastAsia="en-ZA"/>
              </w:rPr>
            </w:pPr>
            <w:r w:rsidRPr="00296678">
              <w:rPr>
                <w:sz w:val="17"/>
                <w:lang w:eastAsia="en-ZA"/>
              </w:rPr>
              <w:t>48</w:t>
            </w:r>
          </w:p>
          <w:p w:rsidR="002E589B" w:rsidRPr="00296678" w:rsidRDefault="002E589B" w:rsidP="00296678">
            <w:pPr>
              <w:jc w:val="center"/>
              <w:rPr>
                <w:sz w:val="17"/>
                <w:lang w:eastAsia="en-ZA"/>
              </w:rPr>
            </w:pPr>
            <w:r w:rsidRPr="00296678">
              <w:rPr>
                <w:sz w:val="17"/>
                <w:lang w:eastAsia="en-ZA"/>
              </w:rPr>
              <w:t>49</w:t>
            </w:r>
          </w:p>
          <w:p w:rsidR="002E589B" w:rsidRPr="00296678" w:rsidRDefault="002E589B" w:rsidP="00296678">
            <w:pPr>
              <w:jc w:val="center"/>
              <w:rPr>
                <w:sz w:val="17"/>
                <w:lang w:eastAsia="en-ZA"/>
              </w:rPr>
            </w:pPr>
            <w:r w:rsidRPr="00296678">
              <w:rPr>
                <w:sz w:val="17"/>
                <w:lang w:eastAsia="en-ZA"/>
              </w:rPr>
              <w:t>50</w:t>
            </w:r>
          </w:p>
          <w:p w:rsidR="002E589B" w:rsidRPr="00296678" w:rsidRDefault="002E589B" w:rsidP="00296678">
            <w:pPr>
              <w:jc w:val="center"/>
              <w:rPr>
                <w:sz w:val="17"/>
                <w:lang w:eastAsia="en-ZA"/>
              </w:rPr>
            </w:pPr>
            <w:r w:rsidRPr="00296678">
              <w:rPr>
                <w:sz w:val="17"/>
                <w:lang w:eastAsia="en-ZA"/>
              </w:rPr>
              <w:t>51</w:t>
            </w:r>
          </w:p>
          <w:p w:rsidR="002E589B" w:rsidRPr="00296678" w:rsidRDefault="002E589B" w:rsidP="00296678">
            <w:pPr>
              <w:jc w:val="center"/>
              <w:rPr>
                <w:sz w:val="17"/>
                <w:lang w:eastAsia="en-ZA"/>
              </w:rPr>
            </w:pPr>
            <w:r w:rsidRPr="00296678">
              <w:rPr>
                <w:sz w:val="17"/>
                <w:lang w:eastAsia="en-ZA"/>
              </w:rPr>
              <w:t>52</w:t>
            </w:r>
          </w:p>
          <w:p w:rsidR="002E589B" w:rsidRPr="00296678" w:rsidRDefault="002E589B" w:rsidP="00296678">
            <w:pPr>
              <w:jc w:val="center"/>
              <w:rPr>
                <w:sz w:val="17"/>
                <w:lang w:eastAsia="en-ZA"/>
              </w:rPr>
            </w:pPr>
            <w:r w:rsidRPr="00296678">
              <w:rPr>
                <w:sz w:val="17"/>
                <w:lang w:eastAsia="en-ZA"/>
              </w:rPr>
              <w:t>53</w:t>
            </w:r>
          </w:p>
          <w:p w:rsidR="002E589B" w:rsidRPr="00296678" w:rsidRDefault="002E589B" w:rsidP="00296678">
            <w:pPr>
              <w:jc w:val="center"/>
              <w:rPr>
                <w:sz w:val="17"/>
                <w:lang w:eastAsia="en-ZA"/>
              </w:rPr>
            </w:pPr>
            <w:r w:rsidRPr="00296678">
              <w:rPr>
                <w:sz w:val="17"/>
                <w:lang w:eastAsia="en-ZA"/>
              </w:rPr>
              <w:t>54</w:t>
            </w:r>
          </w:p>
        </w:tc>
        <w:tc>
          <w:tcPr>
            <w:tcW w:w="1445" w:type="dxa"/>
          </w:tcPr>
          <w:p w:rsidR="002E589B" w:rsidRPr="00296678" w:rsidRDefault="002E589B" w:rsidP="00296678">
            <w:pPr>
              <w:jc w:val="center"/>
              <w:rPr>
                <w:sz w:val="17"/>
                <w:lang w:eastAsia="en-ZA"/>
              </w:rPr>
            </w:pPr>
            <w:r w:rsidRPr="00296678">
              <w:rPr>
                <w:sz w:val="17"/>
                <w:lang w:eastAsia="en-ZA"/>
              </w:rPr>
              <w:t>3</w:t>
            </w:r>
          </w:p>
          <w:p w:rsidR="002E589B" w:rsidRPr="00296678" w:rsidRDefault="002E589B" w:rsidP="00296678">
            <w:pPr>
              <w:jc w:val="center"/>
              <w:rPr>
                <w:sz w:val="17"/>
                <w:lang w:eastAsia="en-ZA"/>
              </w:rPr>
            </w:pPr>
            <w:r w:rsidRPr="00296678">
              <w:rPr>
                <w:sz w:val="17"/>
                <w:lang w:eastAsia="en-ZA"/>
              </w:rPr>
              <w:t>6</w:t>
            </w:r>
          </w:p>
          <w:p w:rsidR="002E589B" w:rsidRPr="00296678" w:rsidRDefault="002E589B" w:rsidP="00296678">
            <w:pPr>
              <w:jc w:val="center"/>
              <w:rPr>
                <w:sz w:val="17"/>
                <w:lang w:eastAsia="en-ZA"/>
              </w:rPr>
            </w:pPr>
            <w:r w:rsidRPr="00296678">
              <w:rPr>
                <w:sz w:val="17"/>
                <w:lang w:eastAsia="en-ZA"/>
              </w:rPr>
              <w:t>1</w:t>
            </w:r>
          </w:p>
          <w:p w:rsidR="002E589B" w:rsidRPr="00296678" w:rsidRDefault="002E589B" w:rsidP="00296678">
            <w:pPr>
              <w:jc w:val="center"/>
              <w:rPr>
                <w:sz w:val="17"/>
                <w:lang w:eastAsia="en-ZA"/>
              </w:rPr>
            </w:pPr>
            <w:r w:rsidRPr="00296678">
              <w:rPr>
                <w:sz w:val="17"/>
                <w:lang w:eastAsia="en-ZA"/>
              </w:rPr>
              <w:t>2</w:t>
            </w:r>
          </w:p>
          <w:p w:rsidR="002E589B" w:rsidRPr="00296678" w:rsidRDefault="002E589B" w:rsidP="00296678">
            <w:pPr>
              <w:jc w:val="center"/>
              <w:rPr>
                <w:sz w:val="17"/>
                <w:lang w:eastAsia="en-ZA"/>
              </w:rPr>
            </w:pPr>
            <w:r w:rsidRPr="00296678">
              <w:rPr>
                <w:sz w:val="17"/>
                <w:lang w:eastAsia="en-ZA"/>
              </w:rPr>
              <w:t>1</w:t>
            </w:r>
          </w:p>
          <w:p w:rsidR="002E589B" w:rsidRPr="00296678" w:rsidRDefault="002E589B" w:rsidP="00296678">
            <w:pPr>
              <w:jc w:val="center"/>
              <w:rPr>
                <w:sz w:val="17"/>
                <w:lang w:eastAsia="en-ZA"/>
              </w:rPr>
            </w:pPr>
            <w:r w:rsidRPr="00296678">
              <w:rPr>
                <w:sz w:val="17"/>
                <w:lang w:eastAsia="en-ZA"/>
              </w:rPr>
              <w:t>3</w:t>
            </w:r>
          </w:p>
          <w:p w:rsidR="002E589B" w:rsidRPr="00296678" w:rsidRDefault="002E589B" w:rsidP="00296678">
            <w:pPr>
              <w:jc w:val="center"/>
              <w:rPr>
                <w:sz w:val="17"/>
                <w:lang w:eastAsia="en-ZA"/>
              </w:rPr>
            </w:pPr>
            <w:r w:rsidRPr="00296678">
              <w:rPr>
                <w:sz w:val="17"/>
                <w:lang w:eastAsia="en-ZA"/>
              </w:rPr>
              <w:t>1</w:t>
            </w:r>
          </w:p>
          <w:p w:rsidR="002E589B" w:rsidRPr="00296678" w:rsidRDefault="002E589B" w:rsidP="00296678">
            <w:pPr>
              <w:jc w:val="center"/>
              <w:rPr>
                <w:sz w:val="17"/>
                <w:lang w:eastAsia="en-ZA"/>
              </w:rPr>
            </w:pPr>
            <w:r w:rsidRPr="00296678">
              <w:rPr>
                <w:sz w:val="17"/>
                <w:lang w:eastAsia="en-ZA"/>
              </w:rPr>
              <w:t>1</w:t>
            </w:r>
          </w:p>
          <w:p w:rsidR="002E589B" w:rsidRPr="00296678" w:rsidRDefault="002E589B" w:rsidP="00296678">
            <w:pPr>
              <w:jc w:val="center"/>
              <w:rPr>
                <w:sz w:val="17"/>
                <w:lang w:eastAsia="en-ZA"/>
              </w:rPr>
            </w:pPr>
            <w:r w:rsidRPr="00296678">
              <w:rPr>
                <w:sz w:val="17"/>
                <w:lang w:eastAsia="en-ZA"/>
              </w:rPr>
              <w:t>3</w:t>
            </w:r>
          </w:p>
          <w:p w:rsidR="002E589B" w:rsidRPr="00296678" w:rsidRDefault="002E589B" w:rsidP="00296678">
            <w:pPr>
              <w:jc w:val="center"/>
              <w:rPr>
                <w:sz w:val="17"/>
                <w:lang w:eastAsia="en-ZA"/>
              </w:rPr>
            </w:pPr>
            <w:r w:rsidRPr="00296678">
              <w:rPr>
                <w:sz w:val="17"/>
                <w:lang w:eastAsia="en-ZA"/>
              </w:rPr>
              <w:t>2</w:t>
            </w:r>
          </w:p>
          <w:p w:rsidR="002E589B" w:rsidRPr="00296678" w:rsidRDefault="002E589B" w:rsidP="00296678">
            <w:pPr>
              <w:jc w:val="center"/>
              <w:rPr>
                <w:sz w:val="17"/>
                <w:lang w:eastAsia="en-ZA"/>
              </w:rPr>
            </w:pPr>
            <w:r w:rsidRPr="00296678">
              <w:rPr>
                <w:sz w:val="17"/>
                <w:lang w:eastAsia="en-ZA"/>
              </w:rPr>
              <w:t>2</w:t>
            </w:r>
          </w:p>
          <w:p w:rsidR="002E589B" w:rsidRPr="00296678" w:rsidRDefault="002E589B" w:rsidP="00296678">
            <w:pPr>
              <w:jc w:val="center"/>
              <w:rPr>
                <w:sz w:val="17"/>
                <w:lang w:eastAsia="en-ZA"/>
              </w:rPr>
            </w:pPr>
            <w:r w:rsidRPr="00296678">
              <w:rPr>
                <w:sz w:val="17"/>
                <w:lang w:eastAsia="en-ZA"/>
              </w:rPr>
              <w:t>1</w:t>
            </w:r>
          </w:p>
          <w:p w:rsidR="002E589B" w:rsidRPr="00296678" w:rsidRDefault="002E589B" w:rsidP="00296678">
            <w:pPr>
              <w:jc w:val="center"/>
              <w:rPr>
                <w:sz w:val="17"/>
                <w:lang w:eastAsia="en-ZA"/>
              </w:rPr>
            </w:pPr>
            <w:r w:rsidRPr="00296678">
              <w:rPr>
                <w:sz w:val="17"/>
                <w:lang w:eastAsia="en-ZA"/>
              </w:rPr>
              <w:t>0</w:t>
            </w:r>
          </w:p>
          <w:p w:rsidR="002E589B" w:rsidRPr="00296678" w:rsidRDefault="002E589B" w:rsidP="00296678">
            <w:pPr>
              <w:jc w:val="center"/>
              <w:rPr>
                <w:sz w:val="17"/>
                <w:lang w:eastAsia="en-ZA"/>
              </w:rPr>
            </w:pPr>
            <w:r w:rsidRPr="00296678">
              <w:rPr>
                <w:sz w:val="17"/>
                <w:lang w:eastAsia="en-ZA"/>
              </w:rPr>
              <w:t>5</w:t>
            </w:r>
          </w:p>
          <w:p w:rsidR="002E589B" w:rsidRPr="00296678" w:rsidRDefault="002E589B" w:rsidP="00296678">
            <w:pPr>
              <w:jc w:val="center"/>
              <w:rPr>
                <w:sz w:val="17"/>
                <w:lang w:eastAsia="en-ZA"/>
              </w:rPr>
            </w:pPr>
            <w:r w:rsidRPr="00296678">
              <w:rPr>
                <w:sz w:val="17"/>
                <w:lang w:eastAsia="en-ZA"/>
              </w:rPr>
              <w:t>2</w:t>
            </w:r>
          </w:p>
          <w:p w:rsidR="002E589B" w:rsidRPr="00296678" w:rsidRDefault="002E589B" w:rsidP="00296678">
            <w:pPr>
              <w:jc w:val="center"/>
              <w:rPr>
                <w:sz w:val="17"/>
                <w:lang w:eastAsia="en-ZA"/>
              </w:rPr>
            </w:pPr>
            <w:r w:rsidRPr="00296678">
              <w:rPr>
                <w:sz w:val="17"/>
                <w:lang w:eastAsia="en-ZA"/>
              </w:rPr>
              <w:t>0</w:t>
            </w:r>
          </w:p>
        </w:tc>
        <w:tc>
          <w:tcPr>
            <w:tcW w:w="715" w:type="dxa"/>
          </w:tcPr>
          <w:p w:rsidR="002E589B" w:rsidRPr="00296678" w:rsidRDefault="002E589B" w:rsidP="00296678">
            <w:pPr>
              <w:jc w:val="center"/>
              <w:rPr>
                <w:sz w:val="17"/>
                <w:lang w:eastAsia="en-ZA"/>
              </w:rPr>
            </w:pPr>
            <w:r w:rsidRPr="00296678">
              <w:rPr>
                <w:sz w:val="17"/>
                <w:lang w:eastAsia="en-ZA"/>
              </w:rPr>
              <w:t>55</w:t>
            </w:r>
          </w:p>
          <w:p w:rsidR="002E589B" w:rsidRPr="00296678" w:rsidRDefault="002E589B" w:rsidP="00296678">
            <w:pPr>
              <w:jc w:val="center"/>
              <w:rPr>
                <w:sz w:val="17"/>
                <w:lang w:eastAsia="en-ZA"/>
              </w:rPr>
            </w:pPr>
            <w:r w:rsidRPr="00296678">
              <w:rPr>
                <w:sz w:val="17"/>
                <w:lang w:eastAsia="en-ZA"/>
              </w:rPr>
              <w:t>56</w:t>
            </w:r>
          </w:p>
          <w:p w:rsidR="002E589B" w:rsidRPr="00296678" w:rsidRDefault="002E589B" w:rsidP="00296678">
            <w:pPr>
              <w:jc w:val="center"/>
              <w:rPr>
                <w:sz w:val="17"/>
                <w:lang w:eastAsia="en-ZA"/>
              </w:rPr>
            </w:pPr>
            <w:r w:rsidRPr="00296678">
              <w:rPr>
                <w:sz w:val="17"/>
                <w:lang w:eastAsia="en-ZA"/>
              </w:rPr>
              <w:t>57</w:t>
            </w:r>
          </w:p>
          <w:p w:rsidR="002E589B" w:rsidRPr="00296678" w:rsidRDefault="002E589B" w:rsidP="00296678">
            <w:pPr>
              <w:jc w:val="center"/>
              <w:rPr>
                <w:sz w:val="17"/>
                <w:lang w:eastAsia="en-ZA"/>
              </w:rPr>
            </w:pPr>
            <w:r w:rsidRPr="00296678">
              <w:rPr>
                <w:sz w:val="17"/>
                <w:lang w:eastAsia="en-ZA"/>
              </w:rPr>
              <w:t>58</w:t>
            </w:r>
          </w:p>
          <w:p w:rsidR="002E589B" w:rsidRPr="00296678" w:rsidRDefault="002E589B" w:rsidP="00296678">
            <w:pPr>
              <w:jc w:val="center"/>
              <w:rPr>
                <w:sz w:val="17"/>
                <w:lang w:eastAsia="en-ZA"/>
              </w:rPr>
            </w:pPr>
            <w:r w:rsidRPr="00296678">
              <w:rPr>
                <w:sz w:val="17"/>
                <w:lang w:eastAsia="en-ZA"/>
              </w:rPr>
              <w:t>59</w:t>
            </w:r>
          </w:p>
          <w:p w:rsidR="002E589B" w:rsidRPr="00296678" w:rsidRDefault="002E589B" w:rsidP="00296678">
            <w:pPr>
              <w:jc w:val="center"/>
              <w:rPr>
                <w:sz w:val="17"/>
                <w:lang w:eastAsia="en-ZA"/>
              </w:rPr>
            </w:pPr>
            <w:r w:rsidRPr="00296678">
              <w:rPr>
                <w:sz w:val="17"/>
                <w:lang w:eastAsia="en-ZA"/>
              </w:rPr>
              <w:t>60</w:t>
            </w:r>
          </w:p>
          <w:p w:rsidR="002E589B" w:rsidRPr="00296678" w:rsidRDefault="002E589B" w:rsidP="00296678">
            <w:pPr>
              <w:jc w:val="center"/>
              <w:rPr>
                <w:sz w:val="17"/>
                <w:lang w:eastAsia="en-ZA"/>
              </w:rPr>
            </w:pPr>
            <w:r w:rsidRPr="00296678">
              <w:rPr>
                <w:sz w:val="17"/>
                <w:lang w:eastAsia="en-ZA"/>
              </w:rPr>
              <w:t>61</w:t>
            </w:r>
          </w:p>
          <w:p w:rsidR="002E589B" w:rsidRPr="00296678" w:rsidRDefault="002E589B" w:rsidP="00296678">
            <w:pPr>
              <w:jc w:val="center"/>
              <w:rPr>
                <w:sz w:val="17"/>
                <w:lang w:eastAsia="en-ZA"/>
              </w:rPr>
            </w:pPr>
            <w:r w:rsidRPr="00296678">
              <w:rPr>
                <w:sz w:val="17"/>
                <w:lang w:eastAsia="en-ZA"/>
              </w:rPr>
              <w:t>62</w:t>
            </w:r>
          </w:p>
          <w:p w:rsidR="002E589B" w:rsidRPr="00296678" w:rsidRDefault="002E589B" w:rsidP="00296678">
            <w:pPr>
              <w:jc w:val="center"/>
              <w:rPr>
                <w:sz w:val="17"/>
                <w:lang w:eastAsia="en-ZA"/>
              </w:rPr>
            </w:pPr>
            <w:r w:rsidRPr="00296678">
              <w:rPr>
                <w:sz w:val="17"/>
                <w:lang w:eastAsia="en-ZA"/>
              </w:rPr>
              <w:t>63</w:t>
            </w:r>
          </w:p>
          <w:p w:rsidR="002E589B" w:rsidRPr="00296678" w:rsidRDefault="002E589B" w:rsidP="00296678">
            <w:pPr>
              <w:jc w:val="center"/>
              <w:rPr>
                <w:sz w:val="17"/>
                <w:lang w:eastAsia="en-ZA"/>
              </w:rPr>
            </w:pPr>
            <w:r w:rsidRPr="00296678">
              <w:rPr>
                <w:sz w:val="17"/>
                <w:lang w:eastAsia="en-ZA"/>
              </w:rPr>
              <w:t>64</w:t>
            </w:r>
          </w:p>
          <w:p w:rsidR="002E589B" w:rsidRPr="00296678" w:rsidRDefault="002E589B" w:rsidP="00296678">
            <w:pPr>
              <w:jc w:val="center"/>
              <w:rPr>
                <w:sz w:val="17"/>
                <w:lang w:eastAsia="en-ZA"/>
              </w:rPr>
            </w:pPr>
            <w:r w:rsidRPr="00296678">
              <w:rPr>
                <w:sz w:val="17"/>
                <w:lang w:eastAsia="en-ZA"/>
              </w:rPr>
              <w:t>65</w:t>
            </w:r>
          </w:p>
          <w:p w:rsidR="002E589B" w:rsidRPr="00296678" w:rsidRDefault="002E589B" w:rsidP="00296678">
            <w:pPr>
              <w:jc w:val="center"/>
              <w:rPr>
                <w:sz w:val="17"/>
                <w:lang w:eastAsia="en-ZA"/>
              </w:rPr>
            </w:pPr>
            <w:r w:rsidRPr="00296678">
              <w:rPr>
                <w:sz w:val="17"/>
                <w:lang w:eastAsia="en-ZA"/>
              </w:rPr>
              <w:t>66</w:t>
            </w:r>
          </w:p>
          <w:p w:rsidR="002E589B" w:rsidRPr="00296678" w:rsidRDefault="002E589B" w:rsidP="00296678">
            <w:pPr>
              <w:jc w:val="center"/>
              <w:rPr>
                <w:sz w:val="17"/>
                <w:lang w:eastAsia="en-ZA"/>
              </w:rPr>
            </w:pPr>
            <w:r w:rsidRPr="00296678">
              <w:rPr>
                <w:sz w:val="17"/>
                <w:lang w:eastAsia="en-ZA"/>
              </w:rPr>
              <w:t>67</w:t>
            </w:r>
          </w:p>
          <w:p w:rsidR="002E589B" w:rsidRPr="00296678" w:rsidRDefault="002E589B" w:rsidP="00296678">
            <w:pPr>
              <w:jc w:val="center"/>
              <w:rPr>
                <w:sz w:val="17"/>
                <w:lang w:eastAsia="en-ZA"/>
              </w:rPr>
            </w:pPr>
            <w:r w:rsidRPr="00296678">
              <w:rPr>
                <w:sz w:val="17"/>
                <w:lang w:eastAsia="en-ZA"/>
              </w:rPr>
              <w:t>68</w:t>
            </w:r>
          </w:p>
          <w:p w:rsidR="002E589B" w:rsidRPr="00296678" w:rsidRDefault="002E589B" w:rsidP="00296678">
            <w:pPr>
              <w:jc w:val="center"/>
              <w:rPr>
                <w:sz w:val="17"/>
                <w:lang w:eastAsia="en-ZA"/>
              </w:rPr>
            </w:pPr>
            <w:r w:rsidRPr="00296678">
              <w:rPr>
                <w:sz w:val="17"/>
                <w:lang w:eastAsia="en-ZA"/>
              </w:rPr>
              <w:t>69</w:t>
            </w:r>
          </w:p>
        </w:tc>
        <w:tc>
          <w:tcPr>
            <w:tcW w:w="1445" w:type="dxa"/>
          </w:tcPr>
          <w:p w:rsidR="002E589B" w:rsidRPr="00296678" w:rsidRDefault="002E589B" w:rsidP="00296678">
            <w:pPr>
              <w:jc w:val="center"/>
              <w:rPr>
                <w:sz w:val="17"/>
                <w:lang w:eastAsia="en-ZA"/>
              </w:rPr>
            </w:pPr>
            <w:r w:rsidRPr="00296678">
              <w:rPr>
                <w:sz w:val="17"/>
                <w:lang w:eastAsia="en-ZA"/>
              </w:rPr>
              <w:t>0</w:t>
            </w:r>
          </w:p>
          <w:p w:rsidR="002E589B" w:rsidRPr="00296678" w:rsidRDefault="002E589B" w:rsidP="00296678">
            <w:pPr>
              <w:jc w:val="center"/>
              <w:rPr>
                <w:sz w:val="17"/>
                <w:lang w:eastAsia="en-ZA"/>
              </w:rPr>
            </w:pPr>
            <w:r w:rsidRPr="00296678">
              <w:rPr>
                <w:sz w:val="17"/>
                <w:lang w:eastAsia="en-ZA"/>
              </w:rPr>
              <w:t>0</w:t>
            </w:r>
          </w:p>
          <w:p w:rsidR="002E589B" w:rsidRPr="00296678" w:rsidRDefault="002E589B" w:rsidP="00296678">
            <w:pPr>
              <w:jc w:val="center"/>
              <w:rPr>
                <w:sz w:val="17"/>
                <w:lang w:eastAsia="en-ZA"/>
              </w:rPr>
            </w:pPr>
            <w:r w:rsidRPr="00296678">
              <w:rPr>
                <w:sz w:val="17"/>
                <w:lang w:eastAsia="en-ZA"/>
              </w:rPr>
              <w:t>1</w:t>
            </w:r>
          </w:p>
          <w:p w:rsidR="002E589B" w:rsidRPr="00296678" w:rsidRDefault="002E589B" w:rsidP="00296678">
            <w:pPr>
              <w:jc w:val="center"/>
              <w:rPr>
                <w:sz w:val="17"/>
                <w:lang w:eastAsia="en-ZA"/>
              </w:rPr>
            </w:pPr>
            <w:r w:rsidRPr="00296678">
              <w:rPr>
                <w:sz w:val="17"/>
                <w:lang w:eastAsia="en-ZA"/>
              </w:rPr>
              <w:t>1</w:t>
            </w:r>
          </w:p>
          <w:p w:rsidR="002E589B" w:rsidRPr="00296678" w:rsidRDefault="002E589B" w:rsidP="00296678">
            <w:pPr>
              <w:jc w:val="center"/>
              <w:rPr>
                <w:sz w:val="17"/>
                <w:lang w:eastAsia="en-ZA"/>
              </w:rPr>
            </w:pPr>
            <w:r w:rsidRPr="00296678">
              <w:rPr>
                <w:sz w:val="17"/>
                <w:lang w:eastAsia="en-ZA"/>
              </w:rPr>
              <w:t>0</w:t>
            </w:r>
          </w:p>
          <w:p w:rsidR="002E589B" w:rsidRPr="00296678" w:rsidRDefault="002E589B" w:rsidP="00296678">
            <w:pPr>
              <w:jc w:val="center"/>
              <w:rPr>
                <w:sz w:val="17"/>
                <w:lang w:eastAsia="en-ZA"/>
              </w:rPr>
            </w:pPr>
            <w:r w:rsidRPr="00296678">
              <w:rPr>
                <w:sz w:val="17"/>
                <w:lang w:eastAsia="en-ZA"/>
              </w:rPr>
              <w:t>1</w:t>
            </w:r>
          </w:p>
          <w:p w:rsidR="002E589B" w:rsidRPr="00296678" w:rsidRDefault="002E589B" w:rsidP="00296678">
            <w:pPr>
              <w:jc w:val="center"/>
              <w:rPr>
                <w:sz w:val="17"/>
                <w:lang w:eastAsia="en-ZA"/>
              </w:rPr>
            </w:pPr>
            <w:r w:rsidRPr="00296678">
              <w:rPr>
                <w:sz w:val="17"/>
                <w:lang w:eastAsia="en-ZA"/>
              </w:rPr>
              <w:t>1</w:t>
            </w:r>
          </w:p>
          <w:p w:rsidR="002E589B" w:rsidRPr="00296678" w:rsidRDefault="002E589B" w:rsidP="00296678">
            <w:pPr>
              <w:jc w:val="center"/>
              <w:rPr>
                <w:sz w:val="17"/>
                <w:lang w:eastAsia="en-ZA"/>
              </w:rPr>
            </w:pPr>
            <w:r w:rsidRPr="00296678">
              <w:rPr>
                <w:sz w:val="17"/>
                <w:lang w:eastAsia="en-ZA"/>
              </w:rPr>
              <w:t>0</w:t>
            </w:r>
          </w:p>
          <w:p w:rsidR="002E589B" w:rsidRPr="00296678" w:rsidRDefault="002E589B" w:rsidP="00296678">
            <w:pPr>
              <w:jc w:val="center"/>
              <w:rPr>
                <w:sz w:val="17"/>
                <w:lang w:eastAsia="en-ZA"/>
              </w:rPr>
            </w:pPr>
            <w:r w:rsidRPr="00296678">
              <w:rPr>
                <w:sz w:val="17"/>
                <w:lang w:eastAsia="en-ZA"/>
              </w:rPr>
              <w:t>0</w:t>
            </w:r>
          </w:p>
          <w:p w:rsidR="002E589B" w:rsidRPr="00296678" w:rsidRDefault="002E589B" w:rsidP="00296678">
            <w:pPr>
              <w:jc w:val="center"/>
              <w:rPr>
                <w:sz w:val="17"/>
                <w:lang w:eastAsia="en-ZA"/>
              </w:rPr>
            </w:pPr>
            <w:r w:rsidRPr="00296678">
              <w:rPr>
                <w:sz w:val="17"/>
                <w:lang w:eastAsia="en-ZA"/>
              </w:rPr>
              <w:t>1</w:t>
            </w:r>
          </w:p>
          <w:p w:rsidR="002E589B" w:rsidRPr="00296678" w:rsidRDefault="002E589B" w:rsidP="00296678">
            <w:pPr>
              <w:jc w:val="center"/>
              <w:rPr>
                <w:sz w:val="17"/>
                <w:lang w:eastAsia="en-ZA"/>
              </w:rPr>
            </w:pPr>
            <w:r w:rsidRPr="00296678">
              <w:rPr>
                <w:sz w:val="17"/>
                <w:lang w:eastAsia="en-ZA"/>
              </w:rPr>
              <w:t>1</w:t>
            </w:r>
          </w:p>
          <w:p w:rsidR="002E589B" w:rsidRPr="00296678" w:rsidRDefault="002E589B" w:rsidP="00296678">
            <w:pPr>
              <w:jc w:val="center"/>
              <w:rPr>
                <w:sz w:val="17"/>
                <w:lang w:eastAsia="en-ZA"/>
              </w:rPr>
            </w:pPr>
            <w:r w:rsidRPr="00296678">
              <w:rPr>
                <w:sz w:val="17"/>
                <w:lang w:eastAsia="en-ZA"/>
              </w:rPr>
              <w:t>1</w:t>
            </w:r>
          </w:p>
          <w:p w:rsidR="002E589B" w:rsidRPr="00296678" w:rsidRDefault="002E589B" w:rsidP="00296678">
            <w:pPr>
              <w:jc w:val="center"/>
              <w:rPr>
                <w:sz w:val="17"/>
                <w:lang w:eastAsia="en-ZA"/>
              </w:rPr>
            </w:pPr>
            <w:r w:rsidRPr="00296678">
              <w:rPr>
                <w:sz w:val="17"/>
                <w:lang w:eastAsia="en-ZA"/>
              </w:rPr>
              <w:t>0</w:t>
            </w:r>
          </w:p>
          <w:p w:rsidR="002E589B" w:rsidRPr="00296678" w:rsidRDefault="002E589B" w:rsidP="00296678">
            <w:pPr>
              <w:jc w:val="center"/>
              <w:rPr>
                <w:sz w:val="17"/>
                <w:lang w:eastAsia="en-ZA"/>
              </w:rPr>
            </w:pPr>
            <w:r w:rsidRPr="00296678">
              <w:rPr>
                <w:sz w:val="17"/>
                <w:lang w:eastAsia="en-ZA"/>
              </w:rPr>
              <w:t>0</w:t>
            </w:r>
          </w:p>
          <w:p w:rsidR="002E589B" w:rsidRPr="00296678" w:rsidRDefault="002E589B" w:rsidP="00296678">
            <w:pPr>
              <w:jc w:val="center"/>
              <w:rPr>
                <w:sz w:val="17"/>
                <w:lang w:eastAsia="en-ZA"/>
              </w:rPr>
            </w:pPr>
            <w:r w:rsidRPr="00296678">
              <w:rPr>
                <w:sz w:val="17"/>
                <w:lang w:eastAsia="en-ZA"/>
              </w:rPr>
              <w:t>1</w:t>
            </w:r>
          </w:p>
          <w:p w:rsidR="002E589B" w:rsidRPr="00296678" w:rsidRDefault="002E589B" w:rsidP="00296678">
            <w:pPr>
              <w:jc w:val="center"/>
              <w:rPr>
                <w:sz w:val="17"/>
                <w:lang w:eastAsia="en-ZA"/>
              </w:rPr>
            </w:pPr>
          </w:p>
        </w:tc>
      </w:tr>
      <w:tr w:rsidR="002E589B" w:rsidRPr="00FF6B8C">
        <w:tc>
          <w:tcPr>
            <w:tcW w:w="679" w:type="dxa"/>
          </w:tcPr>
          <w:p w:rsidR="002E589B" w:rsidRDefault="002E589B" w:rsidP="002E589B">
            <w:pPr>
              <w:rPr>
                <w:lang w:eastAsia="en-ZA"/>
              </w:rPr>
            </w:pPr>
          </w:p>
        </w:tc>
        <w:tc>
          <w:tcPr>
            <w:tcW w:w="1445" w:type="dxa"/>
          </w:tcPr>
          <w:p w:rsidR="002E589B" w:rsidRDefault="002E589B" w:rsidP="002E589B">
            <w:pPr>
              <w:jc w:val="center"/>
              <w:rPr>
                <w:lang w:eastAsia="en-ZA"/>
              </w:rPr>
            </w:pPr>
          </w:p>
        </w:tc>
        <w:tc>
          <w:tcPr>
            <w:tcW w:w="684" w:type="dxa"/>
          </w:tcPr>
          <w:p w:rsidR="002E589B" w:rsidRDefault="002E589B" w:rsidP="002E589B">
            <w:pPr>
              <w:rPr>
                <w:lang w:eastAsia="en-ZA"/>
              </w:rPr>
            </w:pPr>
          </w:p>
        </w:tc>
        <w:tc>
          <w:tcPr>
            <w:tcW w:w="1445" w:type="dxa"/>
          </w:tcPr>
          <w:p w:rsidR="002E589B" w:rsidRDefault="002E589B" w:rsidP="002E589B">
            <w:pPr>
              <w:jc w:val="center"/>
              <w:rPr>
                <w:lang w:eastAsia="en-ZA"/>
              </w:rPr>
            </w:pPr>
          </w:p>
        </w:tc>
        <w:tc>
          <w:tcPr>
            <w:tcW w:w="715" w:type="dxa"/>
          </w:tcPr>
          <w:p w:rsidR="002E589B" w:rsidRDefault="002E589B" w:rsidP="002E589B">
            <w:pPr>
              <w:rPr>
                <w:lang w:eastAsia="en-ZA"/>
              </w:rPr>
            </w:pPr>
          </w:p>
        </w:tc>
        <w:tc>
          <w:tcPr>
            <w:tcW w:w="1445" w:type="dxa"/>
          </w:tcPr>
          <w:p w:rsidR="002E589B" w:rsidRDefault="002E589B" w:rsidP="002E589B">
            <w:pPr>
              <w:jc w:val="center"/>
              <w:rPr>
                <w:lang w:eastAsia="en-ZA"/>
              </w:rPr>
            </w:pPr>
          </w:p>
        </w:tc>
        <w:tc>
          <w:tcPr>
            <w:tcW w:w="715" w:type="dxa"/>
          </w:tcPr>
          <w:p w:rsidR="002E589B" w:rsidRDefault="002E589B" w:rsidP="002E589B">
            <w:pPr>
              <w:rPr>
                <w:lang w:eastAsia="en-ZA"/>
              </w:rPr>
            </w:pPr>
          </w:p>
        </w:tc>
        <w:tc>
          <w:tcPr>
            <w:tcW w:w="1445" w:type="dxa"/>
          </w:tcPr>
          <w:p w:rsidR="002E589B" w:rsidRDefault="007749B3" w:rsidP="002E589B">
            <w:pPr>
              <w:jc w:val="center"/>
              <w:rPr>
                <w:lang w:eastAsia="en-ZA"/>
              </w:rPr>
            </w:pPr>
            <w:r w:rsidRPr="00212F13">
              <w:rPr>
                <w:position w:val="-16"/>
                <w:lang w:eastAsia="en-ZA"/>
              </w:rPr>
              <w:object w:dxaOrig="900" w:dyaOrig="420">
                <v:shape id="_x0000_i1033" type="#_x0000_t75" style="width:45.35pt;height:21.35pt" o:ole="">
                  <v:imagedata r:id="rId36" r:pict="rId37" o:title=""/>
                </v:shape>
                <o:OLEObject Type="Embed" ProgID="Equation.3" ShapeID="_x0000_i1033" DrawAspect="Content" ObjectID="_1245379536" r:id="rId38"/>
              </w:object>
            </w:r>
          </w:p>
        </w:tc>
      </w:tr>
    </w:tbl>
    <w:p w:rsidR="002E589B" w:rsidRDefault="002E589B" w:rsidP="002E589B">
      <w:pPr>
        <w:rPr>
          <w:lang w:eastAsia="en-ZA"/>
        </w:rPr>
      </w:pPr>
    </w:p>
    <w:p w:rsidR="002E589B" w:rsidRPr="00D17DB1" w:rsidRDefault="002E589B" w:rsidP="002E589B">
      <w:pPr>
        <w:rPr>
          <w:szCs w:val="26"/>
        </w:rPr>
      </w:pPr>
      <w:r w:rsidRPr="00D17DB1">
        <w:rPr>
          <w:szCs w:val="26"/>
          <w:lang w:eastAsia="en-ZA"/>
        </w:rPr>
        <w:t xml:space="preserve">By doing this, you have constructed an ungrouped frequency distribution of scores. </w:t>
      </w:r>
      <w:r w:rsidRPr="00D17DB1">
        <w:rPr>
          <w:szCs w:val="26"/>
        </w:rPr>
        <w:t>The table lists all the categories and the number of elements in the data set that belongs to each category. The number of elements in a category is called t</w:t>
      </w:r>
      <w:r w:rsidR="00212F13">
        <w:rPr>
          <w:szCs w:val="26"/>
        </w:rPr>
        <w:t>he frequency of that category.</w:t>
      </w:r>
    </w:p>
    <w:p w:rsidR="002E589B" w:rsidRDefault="002E589B" w:rsidP="002E589B">
      <w:pPr>
        <w:rPr>
          <w:lang w:eastAsia="en-ZA"/>
        </w:rPr>
      </w:pPr>
    </w:p>
    <w:p w:rsidR="002E589B" w:rsidRDefault="002E589B" w:rsidP="002E589B">
      <w:pPr>
        <w:rPr>
          <w:lang w:eastAsia="en-ZA"/>
        </w:rPr>
      </w:pPr>
      <w:r>
        <w:rPr>
          <w:lang w:eastAsia="en-ZA"/>
        </w:rPr>
        <w:t>Check that the sum of the frequencies equals the number of observations in the raw data (100 in the example above).</w:t>
      </w:r>
    </w:p>
    <w:p w:rsidR="002E589B" w:rsidRDefault="002E589B" w:rsidP="002E589B">
      <w:pPr>
        <w:rPr>
          <w:lang w:eastAsia="en-ZA"/>
        </w:rPr>
      </w:pPr>
    </w:p>
    <w:p w:rsidR="002E589B" w:rsidRDefault="002E589B" w:rsidP="00212F13">
      <w:pPr>
        <w:pStyle w:val="Heading3"/>
        <w:numPr>
          <w:ilvl w:val="2"/>
          <w:numId w:val="0"/>
        </w:numPr>
        <w:tabs>
          <w:tab w:val="num" w:pos="1031"/>
        </w:tabs>
        <w:spacing w:line="240" w:lineRule="auto"/>
        <w:ind w:left="851" w:hanging="851"/>
        <w:jc w:val="left"/>
      </w:pPr>
      <w:r>
        <w:rPr>
          <w:lang w:eastAsia="en-ZA"/>
        </w:rPr>
        <w:t>Cumulative frequency distribution</w:t>
      </w:r>
    </w:p>
    <w:p w:rsidR="002E589B" w:rsidRDefault="002E589B" w:rsidP="002E589B">
      <w:pPr>
        <w:rPr>
          <w:lang w:eastAsia="en-ZA"/>
        </w:rPr>
      </w:pPr>
      <w:r>
        <w:rPr>
          <w:lang w:eastAsia="en-ZA"/>
        </w:rPr>
        <w:t xml:space="preserve">Sometimes it is desirable to know the number of observations which fall below a particular value or in some range of values. In order to obtain this, we must form a cumulative frequency distribution. This is where the frequencies for each observation are progressively added and the cumulative totals placed in another column. </w:t>
      </w:r>
    </w:p>
    <w:p w:rsidR="002E589B" w:rsidRDefault="002E589B" w:rsidP="002E589B">
      <w:pPr>
        <w:rPr>
          <w:lang w:eastAsia="en-ZA"/>
        </w:rPr>
      </w:pPr>
      <w:r>
        <w:rPr>
          <w:lang w:eastAsia="en-ZA"/>
        </w:rPr>
        <w:t>Let us complete the cumulative frequency distribution table for the ages of the 100 members.</w:t>
      </w:r>
    </w:p>
    <w:p w:rsidR="002E589B" w:rsidRDefault="002E589B" w:rsidP="002E589B">
      <w:pPr>
        <w:rPr>
          <w:lang w:eastAsia="en-ZA"/>
        </w:rPr>
      </w:pPr>
    </w:p>
    <w:p w:rsidR="002E589B" w:rsidRPr="004C7386" w:rsidRDefault="002E589B" w:rsidP="002E589B">
      <w:pPr>
        <w:rPr>
          <w:rFonts w:cs="Arial"/>
          <w:szCs w:val="26"/>
        </w:rPr>
      </w:pPr>
      <w:r>
        <w:rPr>
          <w:rFonts w:cs="Arial"/>
          <w:szCs w:val="26"/>
        </w:rPr>
        <w:t>Cumulative frequency distribution table:</w:t>
      </w:r>
    </w:p>
    <w:p w:rsidR="002E589B" w:rsidRDefault="002E589B" w:rsidP="002E589B">
      <w:pPr>
        <w:rPr>
          <w:lang w:eastAsia="en-ZA"/>
        </w:rPr>
      </w:pPr>
    </w:p>
    <w:tbl>
      <w:tblPr>
        <w:tblW w:w="7371" w:type="dxa"/>
        <w:tblInd w:w="11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tblPr>
      <w:tblGrid>
        <w:gridCol w:w="944"/>
        <w:gridCol w:w="634"/>
        <w:gridCol w:w="2108"/>
        <w:gridCol w:w="943"/>
        <w:gridCol w:w="634"/>
        <w:gridCol w:w="2108"/>
      </w:tblGrid>
      <w:tr w:rsidR="002E589B">
        <w:tc>
          <w:tcPr>
            <w:tcW w:w="680" w:type="dxa"/>
            <w:vAlign w:val="center"/>
          </w:tcPr>
          <w:p w:rsidR="002E589B" w:rsidRPr="00212F13" w:rsidRDefault="002E589B" w:rsidP="00212F13">
            <w:pPr>
              <w:jc w:val="center"/>
              <w:rPr>
                <w:rFonts w:ascii="Arial" w:hAnsi="Arial"/>
                <w:b/>
                <w:sz w:val="16"/>
                <w:lang w:eastAsia="en-ZA"/>
              </w:rPr>
            </w:pPr>
            <w:r w:rsidRPr="00212F13">
              <w:rPr>
                <w:rFonts w:ascii="Arial" w:hAnsi="Arial"/>
                <w:b/>
                <w:sz w:val="16"/>
                <w:lang w:eastAsia="en-ZA"/>
              </w:rPr>
              <w:t>Age</w:t>
            </w:r>
          </w:p>
          <w:p w:rsidR="002E589B" w:rsidRPr="00212F13" w:rsidRDefault="002E589B" w:rsidP="00212F13">
            <w:pPr>
              <w:jc w:val="center"/>
              <w:rPr>
                <w:rFonts w:ascii="Arial" w:hAnsi="Arial"/>
                <w:b/>
                <w:sz w:val="16"/>
                <w:lang w:eastAsia="en-ZA"/>
              </w:rPr>
            </w:pPr>
            <w:r w:rsidRPr="00212F13">
              <w:rPr>
                <w:rFonts w:ascii="Arial" w:hAnsi="Arial"/>
                <w:b/>
                <w:position w:val="-6"/>
                <w:sz w:val="16"/>
                <w:lang w:eastAsia="en-ZA"/>
              </w:rPr>
              <w:object w:dxaOrig="200" w:dyaOrig="220">
                <v:shape id="_x0000_i1034" type="#_x0000_t75" style="width:10pt;height:11.35pt" o:ole="">
                  <v:imagedata r:id="rId39" o:title=""/>
                </v:shape>
                <o:OLEObject Type="Embed" ProgID="Equation.3" ShapeID="_x0000_i1034" DrawAspect="Content" ObjectID="_1245379537" r:id="rId40"/>
              </w:object>
            </w:r>
          </w:p>
        </w:tc>
        <w:tc>
          <w:tcPr>
            <w:tcW w:w="456" w:type="dxa"/>
            <w:vAlign w:val="center"/>
          </w:tcPr>
          <w:p w:rsidR="002E589B" w:rsidRPr="00212F13" w:rsidRDefault="002E589B" w:rsidP="00212F13">
            <w:pPr>
              <w:jc w:val="center"/>
              <w:rPr>
                <w:rFonts w:ascii="Arial" w:hAnsi="Arial"/>
                <w:b/>
                <w:sz w:val="16"/>
                <w:lang w:eastAsia="en-ZA"/>
              </w:rPr>
            </w:pPr>
            <w:r w:rsidRPr="00212F13">
              <w:rPr>
                <w:rFonts w:ascii="Arial" w:hAnsi="Arial"/>
                <w:b/>
                <w:position w:val="-10"/>
                <w:sz w:val="16"/>
                <w:lang w:eastAsia="en-ZA"/>
              </w:rPr>
              <w:object w:dxaOrig="240" w:dyaOrig="320">
                <v:shape id="_x0000_i1035" type="#_x0000_t75" style="width:12pt;height:16pt" o:ole="">
                  <v:imagedata r:id="rId41" o:title=""/>
                </v:shape>
                <o:OLEObject Type="Embed" ProgID="Equation.3" ShapeID="_x0000_i1035" DrawAspect="Content" ObjectID="_1245379538" r:id="rId42"/>
              </w:object>
            </w:r>
          </w:p>
        </w:tc>
        <w:tc>
          <w:tcPr>
            <w:tcW w:w="1517" w:type="dxa"/>
            <w:vAlign w:val="center"/>
          </w:tcPr>
          <w:p w:rsidR="002E589B" w:rsidRPr="00212F13" w:rsidRDefault="00212F13" w:rsidP="00212F13">
            <w:pPr>
              <w:jc w:val="center"/>
              <w:rPr>
                <w:rFonts w:ascii="Arial" w:hAnsi="Arial"/>
                <w:b/>
                <w:sz w:val="16"/>
                <w:lang w:eastAsia="en-ZA"/>
              </w:rPr>
            </w:pPr>
            <w:r>
              <w:rPr>
                <w:rFonts w:ascii="Arial" w:hAnsi="Arial"/>
                <w:b/>
                <w:sz w:val="16"/>
                <w:lang w:eastAsia="en-ZA"/>
              </w:rPr>
              <w:t xml:space="preserve">Cumulative </w:t>
            </w:r>
            <w:r w:rsidR="002E589B" w:rsidRPr="00212F13">
              <w:rPr>
                <w:rFonts w:ascii="Arial" w:hAnsi="Arial"/>
                <w:b/>
                <w:sz w:val="16"/>
                <w:lang w:eastAsia="en-ZA"/>
              </w:rPr>
              <w:t>frequency</w:t>
            </w:r>
          </w:p>
          <w:p w:rsidR="002E589B" w:rsidRPr="00212F13" w:rsidRDefault="002E589B" w:rsidP="00212F13">
            <w:pPr>
              <w:jc w:val="center"/>
              <w:rPr>
                <w:rFonts w:ascii="Arial" w:hAnsi="Arial"/>
                <w:b/>
                <w:sz w:val="16"/>
                <w:lang w:eastAsia="en-ZA"/>
              </w:rPr>
            </w:pPr>
            <w:r w:rsidRPr="00212F13">
              <w:rPr>
                <w:rFonts w:ascii="Arial" w:hAnsi="Arial"/>
                <w:b/>
                <w:position w:val="-4"/>
                <w:sz w:val="16"/>
                <w:lang w:eastAsia="en-ZA"/>
              </w:rPr>
              <w:object w:dxaOrig="260" w:dyaOrig="260">
                <v:shape id="_x0000_i1036" type="#_x0000_t75" style="width:13.35pt;height:13.35pt" o:ole="">
                  <v:imagedata r:id="rId43" o:title=""/>
                </v:shape>
                <o:OLEObject Type="Embed" ProgID="Equation.3" ShapeID="_x0000_i1036" DrawAspect="Content" ObjectID="_1245379539" r:id="rId44"/>
              </w:object>
            </w:r>
          </w:p>
        </w:tc>
        <w:tc>
          <w:tcPr>
            <w:tcW w:w="679" w:type="dxa"/>
            <w:vAlign w:val="center"/>
          </w:tcPr>
          <w:p w:rsidR="002E589B" w:rsidRPr="00212F13" w:rsidRDefault="002E589B" w:rsidP="00212F13">
            <w:pPr>
              <w:jc w:val="center"/>
              <w:rPr>
                <w:rFonts w:ascii="Arial" w:hAnsi="Arial"/>
                <w:b/>
                <w:sz w:val="16"/>
                <w:lang w:eastAsia="en-ZA"/>
              </w:rPr>
            </w:pPr>
            <w:r w:rsidRPr="00212F13">
              <w:rPr>
                <w:rFonts w:ascii="Arial" w:hAnsi="Arial"/>
                <w:b/>
                <w:sz w:val="16"/>
                <w:lang w:eastAsia="en-ZA"/>
              </w:rPr>
              <w:t>Age</w:t>
            </w:r>
          </w:p>
          <w:p w:rsidR="002E589B" w:rsidRPr="00212F13" w:rsidRDefault="002E589B" w:rsidP="00212F13">
            <w:pPr>
              <w:jc w:val="center"/>
              <w:rPr>
                <w:rFonts w:ascii="Arial" w:hAnsi="Arial"/>
                <w:b/>
                <w:sz w:val="16"/>
                <w:lang w:eastAsia="en-ZA"/>
              </w:rPr>
            </w:pPr>
            <w:r w:rsidRPr="00212F13">
              <w:rPr>
                <w:rFonts w:ascii="Arial" w:hAnsi="Arial"/>
                <w:b/>
                <w:position w:val="-6"/>
                <w:sz w:val="16"/>
                <w:lang w:eastAsia="en-ZA"/>
              </w:rPr>
              <w:object w:dxaOrig="200" w:dyaOrig="220">
                <v:shape id="_x0000_i1037" type="#_x0000_t75" style="width:10pt;height:11.35pt" o:ole="">
                  <v:imagedata r:id="rId45" o:title=""/>
                </v:shape>
                <o:OLEObject Type="Embed" ProgID="Equation.3" ShapeID="_x0000_i1037" DrawAspect="Content" ObjectID="_1245379540" r:id="rId46"/>
              </w:object>
            </w:r>
          </w:p>
        </w:tc>
        <w:tc>
          <w:tcPr>
            <w:tcW w:w="456" w:type="dxa"/>
            <w:vAlign w:val="center"/>
          </w:tcPr>
          <w:p w:rsidR="002E589B" w:rsidRPr="00212F13" w:rsidRDefault="002E589B" w:rsidP="00212F13">
            <w:pPr>
              <w:jc w:val="center"/>
              <w:rPr>
                <w:rFonts w:ascii="Arial" w:hAnsi="Arial"/>
                <w:b/>
                <w:sz w:val="16"/>
                <w:lang w:eastAsia="en-ZA"/>
              </w:rPr>
            </w:pPr>
            <w:r w:rsidRPr="00212F13">
              <w:rPr>
                <w:rFonts w:ascii="Arial" w:hAnsi="Arial"/>
                <w:b/>
                <w:position w:val="-10"/>
                <w:sz w:val="16"/>
                <w:lang w:eastAsia="en-ZA"/>
              </w:rPr>
              <w:object w:dxaOrig="240" w:dyaOrig="320">
                <v:shape id="_x0000_i1038" type="#_x0000_t75" style="width:12pt;height:16pt" o:ole="">
                  <v:imagedata r:id="rId47" o:title=""/>
                </v:shape>
                <o:OLEObject Type="Embed" ProgID="Equation.3" ShapeID="_x0000_i1038" DrawAspect="Content" ObjectID="_1245379541" r:id="rId48"/>
              </w:object>
            </w:r>
          </w:p>
        </w:tc>
        <w:tc>
          <w:tcPr>
            <w:tcW w:w="1517" w:type="dxa"/>
            <w:vAlign w:val="center"/>
          </w:tcPr>
          <w:p w:rsidR="002E589B" w:rsidRPr="00212F13" w:rsidRDefault="00212F13" w:rsidP="00212F13">
            <w:pPr>
              <w:jc w:val="center"/>
              <w:rPr>
                <w:rFonts w:ascii="Arial" w:hAnsi="Arial"/>
                <w:b/>
                <w:sz w:val="16"/>
                <w:lang w:eastAsia="en-ZA"/>
              </w:rPr>
            </w:pPr>
            <w:r>
              <w:rPr>
                <w:rFonts w:ascii="Arial" w:hAnsi="Arial"/>
                <w:b/>
                <w:sz w:val="16"/>
                <w:lang w:eastAsia="en-ZA"/>
              </w:rPr>
              <w:t xml:space="preserve">Cumulative </w:t>
            </w:r>
            <w:r w:rsidR="002E589B" w:rsidRPr="00212F13">
              <w:rPr>
                <w:rFonts w:ascii="Arial" w:hAnsi="Arial"/>
                <w:b/>
                <w:sz w:val="16"/>
                <w:lang w:eastAsia="en-ZA"/>
              </w:rPr>
              <w:t>frequency</w:t>
            </w:r>
          </w:p>
          <w:p w:rsidR="002E589B" w:rsidRPr="00212F13" w:rsidRDefault="002E589B" w:rsidP="00212F13">
            <w:pPr>
              <w:jc w:val="center"/>
              <w:rPr>
                <w:rFonts w:ascii="Arial" w:hAnsi="Arial"/>
                <w:b/>
                <w:sz w:val="16"/>
                <w:lang w:eastAsia="en-ZA"/>
              </w:rPr>
            </w:pPr>
            <w:r w:rsidRPr="00212F13">
              <w:rPr>
                <w:rFonts w:ascii="Arial" w:hAnsi="Arial"/>
                <w:b/>
                <w:position w:val="-4"/>
                <w:sz w:val="16"/>
                <w:lang w:eastAsia="en-ZA"/>
              </w:rPr>
              <w:object w:dxaOrig="260" w:dyaOrig="260">
                <v:shape id="_x0000_i1039" type="#_x0000_t75" style="width:13.35pt;height:13.35pt" o:ole="">
                  <v:imagedata r:id="rId49" o:title=""/>
                </v:shape>
                <o:OLEObject Type="Embed" ProgID="Equation.3" ShapeID="_x0000_i1039" DrawAspect="Content" ObjectID="_1245379542" r:id="rId50"/>
              </w:object>
            </w:r>
          </w:p>
        </w:tc>
      </w:tr>
      <w:tr w:rsidR="002E589B">
        <w:tc>
          <w:tcPr>
            <w:tcW w:w="680" w:type="dxa"/>
            <w:vAlign w:val="center"/>
          </w:tcPr>
          <w:p w:rsidR="002E589B" w:rsidRPr="00296678" w:rsidRDefault="002E589B" w:rsidP="00212F13">
            <w:pPr>
              <w:jc w:val="center"/>
              <w:rPr>
                <w:sz w:val="17"/>
                <w:lang w:eastAsia="en-ZA"/>
              </w:rPr>
            </w:pPr>
            <w:r w:rsidRPr="00296678">
              <w:rPr>
                <w:sz w:val="17"/>
                <w:lang w:eastAsia="en-ZA"/>
              </w:rPr>
              <w:t>8</w:t>
            </w:r>
          </w:p>
          <w:p w:rsidR="002E589B" w:rsidRPr="00296678" w:rsidRDefault="002E589B" w:rsidP="00212F13">
            <w:pPr>
              <w:jc w:val="center"/>
              <w:rPr>
                <w:sz w:val="17"/>
                <w:lang w:eastAsia="en-ZA"/>
              </w:rPr>
            </w:pPr>
            <w:r w:rsidRPr="00296678">
              <w:rPr>
                <w:sz w:val="17"/>
                <w:lang w:eastAsia="en-ZA"/>
              </w:rPr>
              <w:t>9</w:t>
            </w:r>
          </w:p>
          <w:p w:rsidR="002E589B" w:rsidRPr="00296678" w:rsidRDefault="002E589B" w:rsidP="00212F13">
            <w:pPr>
              <w:jc w:val="center"/>
              <w:rPr>
                <w:sz w:val="17"/>
                <w:lang w:eastAsia="en-ZA"/>
              </w:rPr>
            </w:pPr>
            <w:r w:rsidRPr="00296678">
              <w:rPr>
                <w:sz w:val="17"/>
                <w:lang w:eastAsia="en-ZA"/>
              </w:rPr>
              <w:t>10</w:t>
            </w:r>
          </w:p>
          <w:p w:rsidR="002E589B" w:rsidRPr="00296678" w:rsidRDefault="002E589B" w:rsidP="00212F13">
            <w:pPr>
              <w:jc w:val="center"/>
              <w:rPr>
                <w:sz w:val="17"/>
                <w:lang w:eastAsia="en-ZA"/>
              </w:rPr>
            </w:pPr>
            <w:r w:rsidRPr="00296678">
              <w:rPr>
                <w:sz w:val="17"/>
                <w:lang w:eastAsia="en-ZA"/>
              </w:rPr>
              <w:t>11</w:t>
            </w:r>
          </w:p>
          <w:p w:rsidR="002E589B" w:rsidRPr="00296678" w:rsidRDefault="002E589B" w:rsidP="00212F13">
            <w:pPr>
              <w:jc w:val="center"/>
              <w:rPr>
                <w:sz w:val="17"/>
                <w:lang w:eastAsia="en-ZA"/>
              </w:rPr>
            </w:pPr>
            <w:r w:rsidRPr="00296678">
              <w:rPr>
                <w:sz w:val="17"/>
                <w:lang w:eastAsia="en-ZA"/>
              </w:rPr>
              <w:t>12</w:t>
            </w:r>
          </w:p>
          <w:p w:rsidR="002E589B" w:rsidRPr="00296678" w:rsidRDefault="002E589B" w:rsidP="00212F13">
            <w:pPr>
              <w:jc w:val="center"/>
              <w:rPr>
                <w:sz w:val="17"/>
                <w:lang w:eastAsia="en-ZA"/>
              </w:rPr>
            </w:pPr>
            <w:r w:rsidRPr="00296678">
              <w:rPr>
                <w:sz w:val="17"/>
                <w:lang w:eastAsia="en-ZA"/>
              </w:rPr>
              <w:t>13</w:t>
            </w:r>
          </w:p>
          <w:p w:rsidR="002E589B" w:rsidRPr="00296678" w:rsidRDefault="002E589B" w:rsidP="00212F13">
            <w:pPr>
              <w:jc w:val="center"/>
              <w:rPr>
                <w:sz w:val="17"/>
                <w:lang w:eastAsia="en-ZA"/>
              </w:rPr>
            </w:pPr>
            <w:r w:rsidRPr="00296678">
              <w:rPr>
                <w:sz w:val="17"/>
                <w:lang w:eastAsia="en-ZA"/>
              </w:rPr>
              <w:t>14</w:t>
            </w:r>
          </w:p>
          <w:p w:rsidR="002E589B" w:rsidRPr="00296678" w:rsidRDefault="002E589B" w:rsidP="00212F13">
            <w:pPr>
              <w:jc w:val="center"/>
              <w:rPr>
                <w:sz w:val="17"/>
                <w:lang w:eastAsia="en-ZA"/>
              </w:rPr>
            </w:pPr>
            <w:r w:rsidRPr="00296678">
              <w:rPr>
                <w:sz w:val="17"/>
                <w:lang w:eastAsia="en-ZA"/>
              </w:rPr>
              <w:t>15</w:t>
            </w:r>
          </w:p>
          <w:p w:rsidR="002E589B" w:rsidRPr="00296678" w:rsidRDefault="002E589B" w:rsidP="00212F13">
            <w:pPr>
              <w:jc w:val="center"/>
              <w:rPr>
                <w:sz w:val="17"/>
                <w:lang w:eastAsia="en-ZA"/>
              </w:rPr>
            </w:pPr>
            <w:r w:rsidRPr="00296678">
              <w:rPr>
                <w:sz w:val="17"/>
                <w:lang w:eastAsia="en-ZA"/>
              </w:rPr>
              <w:t>16</w:t>
            </w:r>
          </w:p>
          <w:p w:rsidR="002E589B" w:rsidRPr="00296678" w:rsidRDefault="002E589B" w:rsidP="00212F13">
            <w:pPr>
              <w:jc w:val="center"/>
              <w:rPr>
                <w:sz w:val="17"/>
                <w:lang w:eastAsia="en-ZA"/>
              </w:rPr>
            </w:pPr>
            <w:r w:rsidRPr="00296678">
              <w:rPr>
                <w:sz w:val="17"/>
                <w:lang w:eastAsia="en-ZA"/>
              </w:rPr>
              <w:t>17</w:t>
            </w:r>
          </w:p>
          <w:p w:rsidR="002E589B" w:rsidRPr="00296678" w:rsidRDefault="002E589B" w:rsidP="00212F13">
            <w:pPr>
              <w:jc w:val="center"/>
              <w:rPr>
                <w:sz w:val="17"/>
                <w:lang w:eastAsia="en-ZA"/>
              </w:rPr>
            </w:pPr>
            <w:r w:rsidRPr="00296678">
              <w:rPr>
                <w:sz w:val="17"/>
                <w:lang w:eastAsia="en-ZA"/>
              </w:rPr>
              <w:t>18</w:t>
            </w:r>
          </w:p>
          <w:p w:rsidR="002E589B" w:rsidRPr="00296678" w:rsidRDefault="002E589B" w:rsidP="00212F13">
            <w:pPr>
              <w:jc w:val="center"/>
              <w:rPr>
                <w:sz w:val="17"/>
                <w:lang w:eastAsia="en-ZA"/>
              </w:rPr>
            </w:pPr>
            <w:r w:rsidRPr="00296678">
              <w:rPr>
                <w:sz w:val="17"/>
                <w:lang w:eastAsia="en-ZA"/>
              </w:rPr>
              <w:t>19</w:t>
            </w:r>
          </w:p>
          <w:p w:rsidR="002E589B" w:rsidRPr="00296678" w:rsidRDefault="002E589B" w:rsidP="00212F13">
            <w:pPr>
              <w:jc w:val="center"/>
              <w:rPr>
                <w:sz w:val="17"/>
                <w:lang w:eastAsia="en-ZA"/>
              </w:rPr>
            </w:pPr>
            <w:r w:rsidRPr="00296678">
              <w:rPr>
                <w:sz w:val="17"/>
                <w:lang w:eastAsia="en-ZA"/>
              </w:rPr>
              <w:t>20</w:t>
            </w:r>
          </w:p>
          <w:p w:rsidR="002E589B" w:rsidRPr="00296678" w:rsidRDefault="002E589B" w:rsidP="00212F13">
            <w:pPr>
              <w:jc w:val="center"/>
              <w:rPr>
                <w:sz w:val="17"/>
                <w:lang w:eastAsia="en-ZA"/>
              </w:rPr>
            </w:pPr>
            <w:r w:rsidRPr="00296678">
              <w:rPr>
                <w:sz w:val="17"/>
                <w:lang w:eastAsia="en-ZA"/>
              </w:rPr>
              <w:t>21</w:t>
            </w:r>
          </w:p>
          <w:p w:rsidR="002E589B" w:rsidRPr="00296678" w:rsidRDefault="002E589B" w:rsidP="00212F13">
            <w:pPr>
              <w:jc w:val="center"/>
              <w:rPr>
                <w:sz w:val="17"/>
                <w:lang w:eastAsia="en-ZA"/>
              </w:rPr>
            </w:pPr>
            <w:r w:rsidRPr="00296678">
              <w:rPr>
                <w:sz w:val="17"/>
                <w:lang w:eastAsia="en-ZA"/>
              </w:rPr>
              <w:t>22</w:t>
            </w:r>
          </w:p>
          <w:p w:rsidR="002E589B" w:rsidRPr="00296678" w:rsidRDefault="002E589B" w:rsidP="00212F13">
            <w:pPr>
              <w:jc w:val="center"/>
              <w:rPr>
                <w:sz w:val="17"/>
                <w:lang w:eastAsia="en-ZA"/>
              </w:rPr>
            </w:pPr>
          </w:p>
        </w:tc>
        <w:tc>
          <w:tcPr>
            <w:tcW w:w="456" w:type="dxa"/>
            <w:vAlign w:val="center"/>
          </w:tcPr>
          <w:p w:rsidR="002E589B" w:rsidRPr="00296678" w:rsidRDefault="002E589B" w:rsidP="00212F13">
            <w:pPr>
              <w:jc w:val="center"/>
              <w:rPr>
                <w:sz w:val="17"/>
                <w:lang w:eastAsia="en-ZA"/>
              </w:rPr>
            </w:pPr>
            <w:r w:rsidRPr="00296678">
              <w:rPr>
                <w:sz w:val="17"/>
                <w:lang w:eastAsia="en-ZA"/>
              </w:rPr>
              <w:t>1</w:t>
            </w:r>
          </w:p>
          <w:p w:rsidR="002E589B" w:rsidRPr="00296678" w:rsidRDefault="002E589B" w:rsidP="00212F13">
            <w:pPr>
              <w:jc w:val="center"/>
              <w:rPr>
                <w:sz w:val="17"/>
                <w:lang w:eastAsia="en-ZA"/>
              </w:rPr>
            </w:pPr>
            <w:r w:rsidRPr="00296678">
              <w:rPr>
                <w:sz w:val="17"/>
                <w:lang w:eastAsia="en-ZA"/>
              </w:rPr>
              <w:t>0</w:t>
            </w:r>
          </w:p>
          <w:p w:rsidR="002E589B" w:rsidRPr="00296678" w:rsidRDefault="002E589B" w:rsidP="00212F13">
            <w:pPr>
              <w:jc w:val="center"/>
              <w:rPr>
                <w:sz w:val="17"/>
                <w:lang w:eastAsia="en-ZA"/>
              </w:rPr>
            </w:pPr>
            <w:r w:rsidRPr="00296678">
              <w:rPr>
                <w:sz w:val="17"/>
                <w:lang w:eastAsia="en-ZA"/>
              </w:rPr>
              <w:t>1</w:t>
            </w:r>
          </w:p>
          <w:p w:rsidR="002E589B" w:rsidRPr="00296678" w:rsidRDefault="002E589B" w:rsidP="00212F13">
            <w:pPr>
              <w:jc w:val="center"/>
              <w:rPr>
                <w:sz w:val="17"/>
                <w:lang w:eastAsia="en-ZA"/>
              </w:rPr>
            </w:pPr>
            <w:r w:rsidRPr="00296678">
              <w:rPr>
                <w:sz w:val="17"/>
                <w:lang w:eastAsia="en-ZA"/>
              </w:rPr>
              <w:t>1</w:t>
            </w:r>
          </w:p>
          <w:p w:rsidR="002E589B" w:rsidRPr="00296678" w:rsidRDefault="002E589B" w:rsidP="00212F13">
            <w:pPr>
              <w:jc w:val="center"/>
              <w:rPr>
                <w:sz w:val="17"/>
                <w:lang w:eastAsia="en-ZA"/>
              </w:rPr>
            </w:pPr>
            <w:r w:rsidRPr="00296678">
              <w:rPr>
                <w:sz w:val="17"/>
                <w:lang w:eastAsia="en-ZA"/>
              </w:rPr>
              <w:t>3</w:t>
            </w:r>
          </w:p>
          <w:p w:rsidR="002E589B" w:rsidRPr="00296678" w:rsidRDefault="002E589B" w:rsidP="00212F13">
            <w:pPr>
              <w:jc w:val="center"/>
              <w:rPr>
                <w:sz w:val="17"/>
                <w:lang w:eastAsia="en-ZA"/>
              </w:rPr>
            </w:pPr>
            <w:r w:rsidRPr="00296678">
              <w:rPr>
                <w:sz w:val="17"/>
                <w:lang w:eastAsia="en-ZA"/>
              </w:rPr>
              <w:t>1</w:t>
            </w:r>
          </w:p>
          <w:p w:rsidR="002E589B" w:rsidRPr="00296678" w:rsidRDefault="002E589B" w:rsidP="00212F13">
            <w:pPr>
              <w:jc w:val="center"/>
              <w:rPr>
                <w:sz w:val="17"/>
                <w:lang w:eastAsia="en-ZA"/>
              </w:rPr>
            </w:pPr>
            <w:r w:rsidRPr="00296678">
              <w:rPr>
                <w:sz w:val="17"/>
                <w:lang w:eastAsia="en-ZA"/>
              </w:rPr>
              <w:t>1</w:t>
            </w:r>
          </w:p>
          <w:p w:rsidR="002E589B" w:rsidRPr="00296678" w:rsidRDefault="002E589B" w:rsidP="00212F13">
            <w:pPr>
              <w:jc w:val="center"/>
              <w:rPr>
                <w:sz w:val="17"/>
                <w:lang w:eastAsia="en-ZA"/>
              </w:rPr>
            </w:pPr>
            <w:r w:rsidRPr="00296678">
              <w:rPr>
                <w:sz w:val="17"/>
                <w:lang w:eastAsia="en-ZA"/>
              </w:rPr>
              <w:t>3</w:t>
            </w:r>
          </w:p>
          <w:p w:rsidR="002E589B" w:rsidRPr="00296678" w:rsidRDefault="002E589B" w:rsidP="00212F13">
            <w:pPr>
              <w:jc w:val="center"/>
              <w:rPr>
                <w:sz w:val="17"/>
                <w:lang w:eastAsia="en-ZA"/>
              </w:rPr>
            </w:pPr>
            <w:r w:rsidRPr="00296678">
              <w:rPr>
                <w:sz w:val="17"/>
                <w:lang w:eastAsia="en-ZA"/>
              </w:rPr>
              <w:t>2</w:t>
            </w:r>
          </w:p>
          <w:p w:rsidR="002E589B" w:rsidRPr="00296678" w:rsidRDefault="002E589B" w:rsidP="00212F13">
            <w:pPr>
              <w:jc w:val="center"/>
              <w:rPr>
                <w:sz w:val="17"/>
                <w:lang w:eastAsia="en-ZA"/>
              </w:rPr>
            </w:pPr>
            <w:r w:rsidRPr="00296678">
              <w:rPr>
                <w:sz w:val="17"/>
                <w:lang w:eastAsia="en-ZA"/>
              </w:rPr>
              <w:t>1</w:t>
            </w:r>
          </w:p>
          <w:p w:rsidR="002E589B" w:rsidRPr="00296678" w:rsidRDefault="002E589B" w:rsidP="00212F13">
            <w:pPr>
              <w:jc w:val="center"/>
              <w:rPr>
                <w:sz w:val="17"/>
                <w:lang w:eastAsia="en-ZA"/>
              </w:rPr>
            </w:pPr>
            <w:r w:rsidRPr="00296678">
              <w:rPr>
                <w:sz w:val="17"/>
                <w:lang w:eastAsia="en-ZA"/>
              </w:rPr>
              <w:t>1</w:t>
            </w:r>
          </w:p>
          <w:p w:rsidR="002E589B" w:rsidRPr="00296678" w:rsidRDefault="002E589B" w:rsidP="00212F13">
            <w:pPr>
              <w:jc w:val="center"/>
              <w:rPr>
                <w:sz w:val="17"/>
                <w:lang w:eastAsia="en-ZA"/>
              </w:rPr>
            </w:pPr>
            <w:r w:rsidRPr="00296678">
              <w:rPr>
                <w:sz w:val="17"/>
                <w:lang w:eastAsia="en-ZA"/>
              </w:rPr>
              <w:t>3</w:t>
            </w:r>
          </w:p>
          <w:p w:rsidR="002E589B" w:rsidRPr="00296678" w:rsidRDefault="002E589B" w:rsidP="00212F13">
            <w:pPr>
              <w:jc w:val="center"/>
              <w:rPr>
                <w:sz w:val="17"/>
                <w:lang w:eastAsia="en-ZA"/>
              </w:rPr>
            </w:pPr>
            <w:r w:rsidRPr="00296678">
              <w:rPr>
                <w:sz w:val="17"/>
                <w:lang w:eastAsia="en-ZA"/>
              </w:rPr>
              <w:t>0</w:t>
            </w:r>
          </w:p>
          <w:p w:rsidR="002E589B" w:rsidRPr="00296678" w:rsidRDefault="002E589B" w:rsidP="00212F13">
            <w:pPr>
              <w:jc w:val="center"/>
              <w:rPr>
                <w:sz w:val="17"/>
                <w:lang w:eastAsia="en-ZA"/>
              </w:rPr>
            </w:pPr>
            <w:r w:rsidRPr="00296678">
              <w:rPr>
                <w:sz w:val="17"/>
                <w:lang w:eastAsia="en-ZA"/>
              </w:rPr>
              <w:t>2</w:t>
            </w:r>
          </w:p>
          <w:p w:rsidR="002E589B" w:rsidRPr="00296678" w:rsidRDefault="002E589B" w:rsidP="00212F13">
            <w:pPr>
              <w:jc w:val="center"/>
              <w:rPr>
                <w:sz w:val="17"/>
                <w:lang w:eastAsia="en-ZA"/>
              </w:rPr>
            </w:pPr>
            <w:r w:rsidRPr="00296678">
              <w:rPr>
                <w:sz w:val="17"/>
                <w:lang w:eastAsia="en-ZA"/>
              </w:rPr>
              <w:t>1</w:t>
            </w:r>
          </w:p>
        </w:tc>
        <w:tc>
          <w:tcPr>
            <w:tcW w:w="1517" w:type="dxa"/>
            <w:vAlign w:val="center"/>
          </w:tcPr>
          <w:p w:rsidR="002E589B" w:rsidRPr="00296678" w:rsidRDefault="002E589B" w:rsidP="00212F13">
            <w:pPr>
              <w:jc w:val="center"/>
              <w:rPr>
                <w:sz w:val="17"/>
                <w:lang w:eastAsia="en-ZA"/>
              </w:rPr>
            </w:pPr>
            <w:r w:rsidRPr="00296678">
              <w:rPr>
                <w:sz w:val="17"/>
                <w:lang w:eastAsia="en-ZA"/>
              </w:rPr>
              <w:t>1</w:t>
            </w:r>
          </w:p>
          <w:p w:rsidR="002E589B" w:rsidRPr="00296678" w:rsidRDefault="002E589B" w:rsidP="00212F13">
            <w:pPr>
              <w:jc w:val="center"/>
              <w:rPr>
                <w:sz w:val="17"/>
                <w:lang w:eastAsia="en-ZA"/>
              </w:rPr>
            </w:pPr>
            <w:r w:rsidRPr="00296678">
              <w:rPr>
                <w:sz w:val="17"/>
                <w:lang w:eastAsia="en-ZA"/>
              </w:rPr>
              <w:t>1</w:t>
            </w:r>
          </w:p>
          <w:p w:rsidR="002E589B" w:rsidRPr="00296678" w:rsidRDefault="002E589B" w:rsidP="00212F13">
            <w:pPr>
              <w:jc w:val="center"/>
              <w:rPr>
                <w:sz w:val="17"/>
                <w:lang w:eastAsia="en-ZA"/>
              </w:rPr>
            </w:pPr>
            <w:r w:rsidRPr="00296678">
              <w:rPr>
                <w:sz w:val="17"/>
                <w:lang w:eastAsia="en-ZA"/>
              </w:rPr>
              <w:t>2</w:t>
            </w:r>
          </w:p>
          <w:p w:rsidR="002E589B" w:rsidRPr="00296678" w:rsidRDefault="002E589B" w:rsidP="00212F13">
            <w:pPr>
              <w:jc w:val="center"/>
              <w:rPr>
                <w:sz w:val="17"/>
                <w:lang w:eastAsia="en-ZA"/>
              </w:rPr>
            </w:pPr>
            <w:r w:rsidRPr="00296678">
              <w:rPr>
                <w:sz w:val="17"/>
                <w:lang w:eastAsia="en-ZA"/>
              </w:rPr>
              <w:t>3</w:t>
            </w:r>
          </w:p>
          <w:p w:rsidR="002E589B" w:rsidRPr="00296678" w:rsidRDefault="002E589B" w:rsidP="00212F13">
            <w:pPr>
              <w:jc w:val="center"/>
              <w:rPr>
                <w:sz w:val="17"/>
                <w:lang w:eastAsia="en-ZA"/>
              </w:rPr>
            </w:pPr>
            <w:r w:rsidRPr="00296678">
              <w:rPr>
                <w:sz w:val="17"/>
                <w:lang w:eastAsia="en-ZA"/>
              </w:rPr>
              <w:t>6</w:t>
            </w:r>
          </w:p>
          <w:p w:rsidR="002E589B" w:rsidRPr="00296678" w:rsidRDefault="002E589B" w:rsidP="00212F13">
            <w:pPr>
              <w:jc w:val="center"/>
              <w:rPr>
                <w:sz w:val="17"/>
                <w:lang w:eastAsia="en-ZA"/>
              </w:rPr>
            </w:pPr>
            <w:r w:rsidRPr="00296678">
              <w:rPr>
                <w:sz w:val="17"/>
                <w:lang w:eastAsia="en-ZA"/>
              </w:rPr>
              <w:t>7</w:t>
            </w:r>
          </w:p>
          <w:p w:rsidR="002E589B" w:rsidRPr="00296678" w:rsidRDefault="002E589B" w:rsidP="00212F13">
            <w:pPr>
              <w:jc w:val="center"/>
              <w:rPr>
                <w:sz w:val="17"/>
                <w:lang w:eastAsia="en-ZA"/>
              </w:rPr>
            </w:pPr>
            <w:r w:rsidRPr="00296678">
              <w:rPr>
                <w:sz w:val="17"/>
                <w:lang w:eastAsia="en-ZA"/>
              </w:rPr>
              <w:t>8</w:t>
            </w:r>
          </w:p>
          <w:p w:rsidR="002E589B" w:rsidRPr="00296678" w:rsidRDefault="002E589B" w:rsidP="00212F13">
            <w:pPr>
              <w:jc w:val="center"/>
              <w:rPr>
                <w:sz w:val="17"/>
                <w:lang w:eastAsia="en-ZA"/>
              </w:rPr>
            </w:pPr>
            <w:r w:rsidRPr="00296678">
              <w:rPr>
                <w:sz w:val="17"/>
                <w:lang w:eastAsia="en-ZA"/>
              </w:rPr>
              <w:t>11</w:t>
            </w:r>
          </w:p>
          <w:p w:rsidR="002E589B" w:rsidRPr="00296678" w:rsidRDefault="002E589B" w:rsidP="00212F13">
            <w:pPr>
              <w:jc w:val="center"/>
              <w:rPr>
                <w:sz w:val="17"/>
                <w:lang w:eastAsia="en-ZA"/>
              </w:rPr>
            </w:pPr>
            <w:r w:rsidRPr="00296678">
              <w:rPr>
                <w:sz w:val="17"/>
                <w:lang w:eastAsia="en-ZA"/>
              </w:rPr>
              <w:t>13</w:t>
            </w:r>
          </w:p>
          <w:p w:rsidR="002E589B" w:rsidRPr="00296678" w:rsidRDefault="002E589B" w:rsidP="00212F13">
            <w:pPr>
              <w:jc w:val="center"/>
              <w:rPr>
                <w:sz w:val="17"/>
                <w:lang w:eastAsia="en-ZA"/>
              </w:rPr>
            </w:pPr>
            <w:r w:rsidRPr="00296678">
              <w:rPr>
                <w:sz w:val="17"/>
                <w:lang w:eastAsia="en-ZA"/>
              </w:rPr>
              <w:t>14</w:t>
            </w:r>
          </w:p>
          <w:p w:rsidR="002E589B" w:rsidRPr="00296678" w:rsidRDefault="002E589B" w:rsidP="00212F13">
            <w:pPr>
              <w:jc w:val="center"/>
              <w:rPr>
                <w:sz w:val="17"/>
                <w:lang w:eastAsia="en-ZA"/>
              </w:rPr>
            </w:pPr>
            <w:r w:rsidRPr="00296678">
              <w:rPr>
                <w:sz w:val="17"/>
                <w:lang w:eastAsia="en-ZA"/>
              </w:rPr>
              <w:t>15</w:t>
            </w:r>
          </w:p>
          <w:p w:rsidR="002E589B" w:rsidRPr="00296678" w:rsidRDefault="002E589B" w:rsidP="00212F13">
            <w:pPr>
              <w:jc w:val="center"/>
              <w:rPr>
                <w:sz w:val="17"/>
                <w:lang w:eastAsia="en-ZA"/>
              </w:rPr>
            </w:pPr>
            <w:r w:rsidRPr="00296678">
              <w:rPr>
                <w:sz w:val="17"/>
                <w:lang w:eastAsia="en-ZA"/>
              </w:rPr>
              <w:t>18</w:t>
            </w:r>
          </w:p>
          <w:p w:rsidR="002E589B" w:rsidRPr="00296678" w:rsidRDefault="002E589B" w:rsidP="00212F13">
            <w:pPr>
              <w:jc w:val="center"/>
              <w:rPr>
                <w:sz w:val="17"/>
                <w:lang w:eastAsia="en-ZA"/>
              </w:rPr>
            </w:pPr>
            <w:r w:rsidRPr="00296678">
              <w:rPr>
                <w:sz w:val="17"/>
                <w:lang w:eastAsia="en-ZA"/>
              </w:rPr>
              <w:t>18</w:t>
            </w:r>
          </w:p>
          <w:p w:rsidR="002E589B" w:rsidRPr="00296678" w:rsidRDefault="002E589B" w:rsidP="00212F13">
            <w:pPr>
              <w:jc w:val="center"/>
              <w:rPr>
                <w:sz w:val="17"/>
                <w:lang w:eastAsia="en-ZA"/>
              </w:rPr>
            </w:pPr>
            <w:r w:rsidRPr="00296678">
              <w:rPr>
                <w:sz w:val="17"/>
                <w:lang w:eastAsia="en-ZA"/>
              </w:rPr>
              <w:t>20</w:t>
            </w:r>
          </w:p>
          <w:p w:rsidR="002E589B" w:rsidRPr="00296678" w:rsidRDefault="002E589B" w:rsidP="00212F13">
            <w:pPr>
              <w:jc w:val="center"/>
              <w:rPr>
                <w:sz w:val="17"/>
                <w:lang w:eastAsia="en-ZA"/>
              </w:rPr>
            </w:pPr>
            <w:r w:rsidRPr="00296678">
              <w:rPr>
                <w:sz w:val="17"/>
                <w:lang w:eastAsia="en-ZA"/>
              </w:rPr>
              <w:t>21</w:t>
            </w:r>
          </w:p>
        </w:tc>
        <w:tc>
          <w:tcPr>
            <w:tcW w:w="679" w:type="dxa"/>
            <w:vAlign w:val="center"/>
          </w:tcPr>
          <w:p w:rsidR="002E589B" w:rsidRPr="00296678" w:rsidRDefault="002E589B" w:rsidP="00212F13">
            <w:pPr>
              <w:jc w:val="center"/>
              <w:rPr>
                <w:sz w:val="17"/>
                <w:lang w:eastAsia="en-ZA"/>
              </w:rPr>
            </w:pPr>
            <w:r w:rsidRPr="00296678">
              <w:rPr>
                <w:sz w:val="17"/>
                <w:lang w:eastAsia="en-ZA"/>
              </w:rPr>
              <w:t>23</w:t>
            </w:r>
          </w:p>
          <w:p w:rsidR="002E589B" w:rsidRPr="00296678" w:rsidRDefault="002E589B" w:rsidP="00212F13">
            <w:pPr>
              <w:jc w:val="center"/>
              <w:rPr>
                <w:sz w:val="17"/>
                <w:lang w:eastAsia="en-ZA"/>
              </w:rPr>
            </w:pPr>
            <w:r w:rsidRPr="00296678">
              <w:rPr>
                <w:sz w:val="17"/>
                <w:lang w:eastAsia="en-ZA"/>
              </w:rPr>
              <w:t>24</w:t>
            </w:r>
          </w:p>
          <w:p w:rsidR="002E589B" w:rsidRPr="00296678" w:rsidRDefault="002E589B" w:rsidP="00212F13">
            <w:pPr>
              <w:jc w:val="center"/>
              <w:rPr>
                <w:sz w:val="17"/>
                <w:lang w:eastAsia="en-ZA"/>
              </w:rPr>
            </w:pPr>
            <w:r w:rsidRPr="00296678">
              <w:rPr>
                <w:sz w:val="17"/>
                <w:lang w:eastAsia="en-ZA"/>
              </w:rPr>
              <w:t>25</w:t>
            </w:r>
          </w:p>
          <w:p w:rsidR="002E589B" w:rsidRPr="00296678" w:rsidRDefault="002E589B" w:rsidP="00212F13">
            <w:pPr>
              <w:jc w:val="center"/>
              <w:rPr>
                <w:sz w:val="17"/>
                <w:lang w:eastAsia="en-ZA"/>
              </w:rPr>
            </w:pPr>
            <w:r w:rsidRPr="00296678">
              <w:rPr>
                <w:sz w:val="17"/>
                <w:lang w:eastAsia="en-ZA"/>
              </w:rPr>
              <w:t>26</w:t>
            </w:r>
          </w:p>
          <w:p w:rsidR="002E589B" w:rsidRPr="00296678" w:rsidRDefault="002E589B" w:rsidP="00212F13">
            <w:pPr>
              <w:jc w:val="center"/>
              <w:rPr>
                <w:sz w:val="17"/>
                <w:lang w:eastAsia="en-ZA"/>
              </w:rPr>
            </w:pPr>
            <w:r w:rsidRPr="00296678">
              <w:rPr>
                <w:sz w:val="17"/>
                <w:lang w:eastAsia="en-ZA"/>
              </w:rPr>
              <w:t>27</w:t>
            </w:r>
          </w:p>
          <w:p w:rsidR="002E589B" w:rsidRPr="00296678" w:rsidRDefault="002E589B" w:rsidP="00212F13">
            <w:pPr>
              <w:jc w:val="center"/>
              <w:rPr>
                <w:sz w:val="17"/>
                <w:lang w:eastAsia="en-ZA"/>
              </w:rPr>
            </w:pPr>
            <w:r w:rsidRPr="00296678">
              <w:rPr>
                <w:sz w:val="17"/>
                <w:lang w:eastAsia="en-ZA"/>
              </w:rPr>
              <w:t>28</w:t>
            </w:r>
          </w:p>
          <w:p w:rsidR="002E589B" w:rsidRPr="00296678" w:rsidRDefault="002E589B" w:rsidP="00212F13">
            <w:pPr>
              <w:jc w:val="center"/>
              <w:rPr>
                <w:sz w:val="17"/>
                <w:lang w:eastAsia="en-ZA"/>
              </w:rPr>
            </w:pPr>
            <w:r w:rsidRPr="00296678">
              <w:rPr>
                <w:sz w:val="17"/>
                <w:lang w:eastAsia="en-ZA"/>
              </w:rPr>
              <w:t>29</w:t>
            </w:r>
          </w:p>
          <w:p w:rsidR="002E589B" w:rsidRPr="00296678" w:rsidRDefault="002E589B" w:rsidP="00212F13">
            <w:pPr>
              <w:jc w:val="center"/>
              <w:rPr>
                <w:sz w:val="17"/>
                <w:lang w:eastAsia="en-ZA"/>
              </w:rPr>
            </w:pPr>
            <w:r w:rsidRPr="00296678">
              <w:rPr>
                <w:sz w:val="17"/>
                <w:lang w:eastAsia="en-ZA"/>
              </w:rPr>
              <w:t>30</w:t>
            </w:r>
          </w:p>
          <w:p w:rsidR="002E589B" w:rsidRPr="00296678" w:rsidRDefault="002E589B" w:rsidP="00212F13">
            <w:pPr>
              <w:jc w:val="center"/>
              <w:rPr>
                <w:sz w:val="17"/>
                <w:lang w:eastAsia="en-ZA"/>
              </w:rPr>
            </w:pPr>
            <w:r w:rsidRPr="00296678">
              <w:rPr>
                <w:sz w:val="17"/>
                <w:lang w:eastAsia="en-ZA"/>
              </w:rPr>
              <w:t>31</w:t>
            </w:r>
          </w:p>
          <w:p w:rsidR="002E589B" w:rsidRPr="00296678" w:rsidRDefault="002E589B" w:rsidP="00212F13">
            <w:pPr>
              <w:jc w:val="center"/>
              <w:rPr>
                <w:sz w:val="17"/>
                <w:lang w:eastAsia="en-ZA"/>
              </w:rPr>
            </w:pPr>
            <w:r w:rsidRPr="00296678">
              <w:rPr>
                <w:sz w:val="17"/>
                <w:lang w:eastAsia="en-ZA"/>
              </w:rPr>
              <w:t>32</w:t>
            </w:r>
          </w:p>
          <w:p w:rsidR="002E589B" w:rsidRPr="00296678" w:rsidRDefault="002E589B" w:rsidP="00212F13">
            <w:pPr>
              <w:jc w:val="center"/>
              <w:rPr>
                <w:sz w:val="17"/>
                <w:lang w:eastAsia="en-ZA"/>
              </w:rPr>
            </w:pPr>
            <w:r w:rsidRPr="00296678">
              <w:rPr>
                <w:sz w:val="17"/>
                <w:lang w:eastAsia="en-ZA"/>
              </w:rPr>
              <w:t>33</w:t>
            </w:r>
          </w:p>
          <w:p w:rsidR="002E589B" w:rsidRPr="00296678" w:rsidRDefault="002E589B" w:rsidP="00212F13">
            <w:pPr>
              <w:jc w:val="center"/>
              <w:rPr>
                <w:sz w:val="17"/>
                <w:lang w:eastAsia="en-ZA"/>
              </w:rPr>
            </w:pPr>
            <w:r w:rsidRPr="00296678">
              <w:rPr>
                <w:sz w:val="17"/>
                <w:lang w:eastAsia="en-ZA"/>
              </w:rPr>
              <w:t>34</w:t>
            </w:r>
          </w:p>
          <w:p w:rsidR="002E589B" w:rsidRPr="00296678" w:rsidRDefault="002E589B" w:rsidP="00212F13">
            <w:pPr>
              <w:jc w:val="center"/>
              <w:rPr>
                <w:sz w:val="17"/>
                <w:lang w:eastAsia="en-ZA"/>
              </w:rPr>
            </w:pPr>
            <w:r w:rsidRPr="00296678">
              <w:rPr>
                <w:sz w:val="17"/>
                <w:lang w:eastAsia="en-ZA"/>
              </w:rPr>
              <w:t>35</w:t>
            </w:r>
          </w:p>
          <w:p w:rsidR="002E589B" w:rsidRPr="00296678" w:rsidRDefault="002E589B" w:rsidP="00212F13">
            <w:pPr>
              <w:jc w:val="center"/>
              <w:rPr>
                <w:sz w:val="17"/>
                <w:lang w:eastAsia="en-ZA"/>
              </w:rPr>
            </w:pPr>
            <w:r w:rsidRPr="00296678">
              <w:rPr>
                <w:sz w:val="17"/>
                <w:lang w:eastAsia="en-ZA"/>
              </w:rPr>
              <w:t>36</w:t>
            </w:r>
          </w:p>
          <w:p w:rsidR="002E589B" w:rsidRPr="00296678" w:rsidRDefault="002E589B" w:rsidP="00212F13">
            <w:pPr>
              <w:jc w:val="center"/>
              <w:rPr>
                <w:sz w:val="17"/>
                <w:lang w:eastAsia="en-ZA"/>
              </w:rPr>
            </w:pPr>
            <w:r w:rsidRPr="00296678">
              <w:rPr>
                <w:sz w:val="17"/>
                <w:lang w:eastAsia="en-ZA"/>
              </w:rPr>
              <w:t>37</w:t>
            </w:r>
          </w:p>
          <w:p w:rsidR="002E589B" w:rsidRPr="00296678" w:rsidRDefault="002E589B" w:rsidP="00212F13">
            <w:pPr>
              <w:jc w:val="center"/>
              <w:rPr>
                <w:sz w:val="17"/>
                <w:lang w:eastAsia="en-ZA"/>
              </w:rPr>
            </w:pPr>
            <w:r w:rsidRPr="00296678">
              <w:rPr>
                <w:sz w:val="17"/>
                <w:lang w:eastAsia="en-ZA"/>
              </w:rPr>
              <w:t>38</w:t>
            </w:r>
          </w:p>
        </w:tc>
        <w:tc>
          <w:tcPr>
            <w:tcW w:w="456" w:type="dxa"/>
            <w:vAlign w:val="center"/>
          </w:tcPr>
          <w:p w:rsidR="002E589B" w:rsidRPr="00296678" w:rsidRDefault="002E589B" w:rsidP="00212F13">
            <w:pPr>
              <w:jc w:val="center"/>
              <w:rPr>
                <w:sz w:val="17"/>
                <w:lang w:eastAsia="en-ZA"/>
              </w:rPr>
            </w:pPr>
            <w:r w:rsidRPr="00296678">
              <w:rPr>
                <w:sz w:val="17"/>
                <w:lang w:eastAsia="en-ZA"/>
              </w:rPr>
              <w:t>4</w:t>
            </w:r>
          </w:p>
          <w:p w:rsidR="002E589B" w:rsidRPr="00296678" w:rsidRDefault="002E589B" w:rsidP="00212F13">
            <w:pPr>
              <w:jc w:val="center"/>
              <w:rPr>
                <w:sz w:val="17"/>
                <w:lang w:eastAsia="en-ZA"/>
              </w:rPr>
            </w:pPr>
            <w:r w:rsidRPr="00296678">
              <w:rPr>
                <w:sz w:val="17"/>
                <w:lang w:eastAsia="en-ZA"/>
              </w:rPr>
              <w:t>3</w:t>
            </w:r>
          </w:p>
          <w:p w:rsidR="002E589B" w:rsidRPr="00296678" w:rsidRDefault="002E589B" w:rsidP="00212F13">
            <w:pPr>
              <w:jc w:val="center"/>
              <w:rPr>
                <w:sz w:val="17"/>
                <w:lang w:eastAsia="en-ZA"/>
              </w:rPr>
            </w:pPr>
            <w:r w:rsidRPr="00296678">
              <w:rPr>
                <w:sz w:val="17"/>
                <w:lang w:eastAsia="en-ZA"/>
              </w:rPr>
              <w:t>3</w:t>
            </w:r>
          </w:p>
          <w:p w:rsidR="002E589B" w:rsidRPr="00296678" w:rsidRDefault="002E589B" w:rsidP="00212F13">
            <w:pPr>
              <w:jc w:val="center"/>
              <w:rPr>
                <w:sz w:val="17"/>
                <w:lang w:eastAsia="en-ZA"/>
              </w:rPr>
            </w:pPr>
            <w:r w:rsidRPr="00296678">
              <w:rPr>
                <w:sz w:val="17"/>
                <w:lang w:eastAsia="en-ZA"/>
              </w:rPr>
              <w:t>4</w:t>
            </w:r>
          </w:p>
          <w:p w:rsidR="002E589B" w:rsidRPr="00296678" w:rsidRDefault="002E589B" w:rsidP="00212F13">
            <w:pPr>
              <w:jc w:val="center"/>
              <w:rPr>
                <w:sz w:val="17"/>
                <w:lang w:eastAsia="en-ZA"/>
              </w:rPr>
            </w:pPr>
            <w:r w:rsidRPr="00296678">
              <w:rPr>
                <w:sz w:val="17"/>
                <w:lang w:eastAsia="en-ZA"/>
              </w:rPr>
              <w:t>1</w:t>
            </w:r>
          </w:p>
          <w:p w:rsidR="002E589B" w:rsidRPr="00296678" w:rsidRDefault="002E589B" w:rsidP="00212F13">
            <w:pPr>
              <w:jc w:val="center"/>
              <w:rPr>
                <w:sz w:val="17"/>
                <w:lang w:eastAsia="en-ZA"/>
              </w:rPr>
            </w:pPr>
            <w:r w:rsidRPr="00296678">
              <w:rPr>
                <w:sz w:val="17"/>
                <w:lang w:eastAsia="en-ZA"/>
              </w:rPr>
              <w:t>1</w:t>
            </w:r>
          </w:p>
          <w:p w:rsidR="002E589B" w:rsidRPr="00296678" w:rsidRDefault="002E589B" w:rsidP="00212F13">
            <w:pPr>
              <w:jc w:val="center"/>
              <w:rPr>
                <w:sz w:val="17"/>
                <w:lang w:eastAsia="en-ZA"/>
              </w:rPr>
            </w:pPr>
            <w:r w:rsidRPr="00296678">
              <w:rPr>
                <w:sz w:val="17"/>
                <w:lang w:eastAsia="en-ZA"/>
              </w:rPr>
              <w:t>1</w:t>
            </w:r>
          </w:p>
          <w:p w:rsidR="002E589B" w:rsidRPr="00296678" w:rsidRDefault="002E589B" w:rsidP="00212F13">
            <w:pPr>
              <w:jc w:val="center"/>
              <w:rPr>
                <w:sz w:val="17"/>
                <w:lang w:eastAsia="en-ZA"/>
              </w:rPr>
            </w:pPr>
            <w:r w:rsidRPr="00296678">
              <w:rPr>
                <w:sz w:val="17"/>
                <w:lang w:eastAsia="en-ZA"/>
              </w:rPr>
              <w:t>2</w:t>
            </w:r>
          </w:p>
          <w:p w:rsidR="002E589B" w:rsidRPr="00296678" w:rsidRDefault="002E589B" w:rsidP="00212F13">
            <w:pPr>
              <w:jc w:val="center"/>
              <w:rPr>
                <w:sz w:val="17"/>
                <w:lang w:eastAsia="en-ZA"/>
              </w:rPr>
            </w:pPr>
            <w:r w:rsidRPr="00296678">
              <w:rPr>
                <w:sz w:val="17"/>
                <w:lang w:eastAsia="en-ZA"/>
              </w:rPr>
              <w:t>1</w:t>
            </w:r>
          </w:p>
          <w:p w:rsidR="002E589B" w:rsidRPr="00296678" w:rsidRDefault="002E589B" w:rsidP="00212F13">
            <w:pPr>
              <w:jc w:val="center"/>
              <w:rPr>
                <w:sz w:val="17"/>
                <w:lang w:eastAsia="en-ZA"/>
              </w:rPr>
            </w:pPr>
            <w:r w:rsidRPr="00296678">
              <w:rPr>
                <w:sz w:val="17"/>
                <w:lang w:eastAsia="en-ZA"/>
              </w:rPr>
              <w:t>0</w:t>
            </w:r>
          </w:p>
          <w:p w:rsidR="002E589B" w:rsidRPr="00296678" w:rsidRDefault="002E589B" w:rsidP="00212F13">
            <w:pPr>
              <w:jc w:val="center"/>
              <w:rPr>
                <w:sz w:val="17"/>
                <w:lang w:eastAsia="en-ZA"/>
              </w:rPr>
            </w:pPr>
            <w:r w:rsidRPr="00296678">
              <w:rPr>
                <w:sz w:val="17"/>
                <w:lang w:eastAsia="en-ZA"/>
              </w:rPr>
              <w:t>5</w:t>
            </w:r>
          </w:p>
          <w:p w:rsidR="002E589B" w:rsidRPr="00296678" w:rsidRDefault="002E589B" w:rsidP="00212F13">
            <w:pPr>
              <w:jc w:val="center"/>
              <w:rPr>
                <w:sz w:val="17"/>
                <w:lang w:eastAsia="en-ZA"/>
              </w:rPr>
            </w:pPr>
            <w:r w:rsidRPr="00296678">
              <w:rPr>
                <w:sz w:val="17"/>
                <w:lang w:eastAsia="en-ZA"/>
              </w:rPr>
              <w:t>3</w:t>
            </w:r>
          </w:p>
          <w:p w:rsidR="002E589B" w:rsidRPr="00296678" w:rsidRDefault="002E589B" w:rsidP="00212F13">
            <w:pPr>
              <w:jc w:val="center"/>
              <w:rPr>
                <w:sz w:val="17"/>
                <w:lang w:eastAsia="en-ZA"/>
              </w:rPr>
            </w:pPr>
            <w:r w:rsidRPr="00296678">
              <w:rPr>
                <w:sz w:val="17"/>
                <w:lang w:eastAsia="en-ZA"/>
              </w:rPr>
              <w:t>3</w:t>
            </w:r>
          </w:p>
          <w:p w:rsidR="002E589B" w:rsidRPr="00296678" w:rsidRDefault="002E589B" w:rsidP="00212F13">
            <w:pPr>
              <w:jc w:val="center"/>
              <w:rPr>
                <w:sz w:val="17"/>
                <w:lang w:eastAsia="en-ZA"/>
              </w:rPr>
            </w:pPr>
            <w:r w:rsidRPr="00296678">
              <w:rPr>
                <w:sz w:val="17"/>
                <w:lang w:eastAsia="en-ZA"/>
              </w:rPr>
              <w:t>2</w:t>
            </w:r>
          </w:p>
          <w:p w:rsidR="002E589B" w:rsidRPr="00296678" w:rsidRDefault="002E589B" w:rsidP="00212F13">
            <w:pPr>
              <w:jc w:val="center"/>
              <w:rPr>
                <w:sz w:val="17"/>
                <w:lang w:eastAsia="en-ZA"/>
              </w:rPr>
            </w:pPr>
            <w:r w:rsidRPr="00296678">
              <w:rPr>
                <w:sz w:val="17"/>
                <w:lang w:eastAsia="en-ZA"/>
              </w:rPr>
              <w:t>3</w:t>
            </w:r>
          </w:p>
          <w:p w:rsidR="002E589B" w:rsidRPr="00296678" w:rsidRDefault="002E589B" w:rsidP="00212F13">
            <w:pPr>
              <w:jc w:val="center"/>
              <w:rPr>
                <w:sz w:val="17"/>
                <w:lang w:eastAsia="en-ZA"/>
              </w:rPr>
            </w:pPr>
            <w:r w:rsidRPr="00296678">
              <w:rPr>
                <w:sz w:val="17"/>
                <w:lang w:eastAsia="en-ZA"/>
              </w:rPr>
              <w:t>2</w:t>
            </w:r>
          </w:p>
        </w:tc>
        <w:tc>
          <w:tcPr>
            <w:tcW w:w="1517" w:type="dxa"/>
            <w:vAlign w:val="center"/>
          </w:tcPr>
          <w:p w:rsidR="002E589B" w:rsidRPr="00296678" w:rsidRDefault="002E589B" w:rsidP="00212F13">
            <w:pPr>
              <w:jc w:val="center"/>
              <w:rPr>
                <w:sz w:val="17"/>
                <w:lang w:eastAsia="en-ZA"/>
              </w:rPr>
            </w:pPr>
            <w:r w:rsidRPr="00296678">
              <w:rPr>
                <w:sz w:val="17"/>
                <w:lang w:eastAsia="en-ZA"/>
              </w:rPr>
              <w:t>25</w:t>
            </w:r>
          </w:p>
          <w:p w:rsidR="002E589B" w:rsidRPr="00296678" w:rsidRDefault="002E589B" w:rsidP="00212F13">
            <w:pPr>
              <w:jc w:val="center"/>
              <w:rPr>
                <w:sz w:val="17"/>
                <w:lang w:eastAsia="en-ZA"/>
              </w:rPr>
            </w:pPr>
            <w:r w:rsidRPr="00296678">
              <w:rPr>
                <w:sz w:val="17"/>
                <w:lang w:eastAsia="en-ZA"/>
              </w:rPr>
              <w:t>28</w:t>
            </w:r>
          </w:p>
          <w:p w:rsidR="002E589B" w:rsidRPr="00296678" w:rsidRDefault="002E589B" w:rsidP="00212F13">
            <w:pPr>
              <w:jc w:val="center"/>
              <w:rPr>
                <w:sz w:val="17"/>
                <w:lang w:eastAsia="en-ZA"/>
              </w:rPr>
            </w:pPr>
            <w:r w:rsidRPr="00296678">
              <w:rPr>
                <w:sz w:val="17"/>
                <w:lang w:eastAsia="en-ZA"/>
              </w:rPr>
              <w:t>31</w:t>
            </w:r>
          </w:p>
          <w:p w:rsidR="002E589B" w:rsidRPr="00296678" w:rsidRDefault="002E589B" w:rsidP="00212F13">
            <w:pPr>
              <w:jc w:val="center"/>
              <w:rPr>
                <w:sz w:val="17"/>
                <w:lang w:eastAsia="en-ZA"/>
              </w:rPr>
            </w:pPr>
            <w:r w:rsidRPr="00296678">
              <w:rPr>
                <w:sz w:val="17"/>
                <w:lang w:eastAsia="en-ZA"/>
              </w:rPr>
              <w:t>35</w:t>
            </w:r>
          </w:p>
          <w:p w:rsidR="002E589B" w:rsidRPr="00296678" w:rsidRDefault="002E589B" w:rsidP="00212F13">
            <w:pPr>
              <w:jc w:val="center"/>
              <w:rPr>
                <w:sz w:val="17"/>
                <w:lang w:eastAsia="en-ZA"/>
              </w:rPr>
            </w:pPr>
            <w:r w:rsidRPr="00296678">
              <w:rPr>
                <w:sz w:val="17"/>
                <w:lang w:eastAsia="en-ZA"/>
              </w:rPr>
              <w:t>36</w:t>
            </w:r>
          </w:p>
          <w:p w:rsidR="002E589B" w:rsidRPr="00296678" w:rsidRDefault="002E589B" w:rsidP="00212F13">
            <w:pPr>
              <w:jc w:val="center"/>
              <w:rPr>
                <w:sz w:val="17"/>
                <w:lang w:eastAsia="en-ZA"/>
              </w:rPr>
            </w:pPr>
            <w:r w:rsidRPr="00296678">
              <w:rPr>
                <w:sz w:val="17"/>
                <w:lang w:eastAsia="en-ZA"/>
              </w:rPr>
              <w:t>37</w:t>
            </w:r>
          </w:p>
          <w:p w:rsidR="002E589B" w:rsidRPr="00296678" w:rsidRDefault="002E589B" w:rsidP="00212F13">
            <w:pPr>
              <w:jc w:val="center"/>
              <w:rPr>
                <w:sz w:val="17"/>
                <w:lang w:eastAsia="en-ZA"/>
              </w:rPr>
            </w:pPr>
            <w:r w:rsidRPr="00296678">
              <w:rPr>
                <w:sz w:val="17"/>
                <w:lang w:eastAsia="en-ZA"/>
              </w:rPr>
              <w:t>38</w:t>
            </w:r>
          </w:p>
          <w:p w:rsidR="002E589B" w:rsidRPr="00296678" w:rsidRDefault="002E589B" w:rsidP="00212F13">
            <w:pPr>
              <w:jc w:val="center"/>
              <w:rPr>
                <w:sz w:val="17"/>
                <w:lang w:eastAsia="en-ZA"/>
              </w:rPr>
            </w:pPr>
            <w:r w:rsidRPr="00296678">
              <w:rPr>
                <w:sz w:val="17"/>
                <w:lang w:eastAsia="en-ZA"/>
              </w:rPr>
              <w:t>40</w:t>
            </w:r>
          </w:p>
          <w:p w:rsidR="002E589B" w:rsidRPr="00296678" w:rsidRDefault="002E589B" w:rsidP="00212F13">
            <w:pPr>
              <w:jc w:val="center"/>
              <w:rPr>
                <w:sz w:val="17"/>
                <w:lang w:eastAsia="en-ZA"/>
              </w:rPr>
            </w:pPr>
            <w:r w:rsidRPr="00296678">
              <w:rPr>
                <w:sz w:val="17"/>
                <w:lang w:eastAsia="en-ZA"/>
              </w:rPr>
              <w:t>41</w:t>
            </w:r>
          </w:p>
          <w:p w:rsidR="002E589B" w:rsidRPr="00296678" w:rsidRDefault="002E589B" w:rsidP="00212F13">
            <w:pPr>
              <w:jc w:val="center"/>
              <w:rPr>
                <w:sz w:val="17"/>
                <w:lang w:eastAsia="en-ZA"/>
              </w:rPr>
            </w:pPr>
            <w:r w:rsidRPr="00296678">
              <w:rPr>
                <w:sz w:val="17"/>
                <w:lang w:eastAsia="en-ZA"/>
              </w:rPr>
              <w:t>41</w:t>
            </w:r>
          </w:p>
          <w:p w:rsidR="002E589B" w:rsidRPr="00296678" w:rsidRDefault="002E589B" w:rsidP="00212F13">
            <w:pPr>
              <w:jc w:val="center"/>
              <w:rPr>
                <w:sz w:val="17"/>
                <w:lang w:eastAsia="en-ZA"/>
              </w:rPr>
            </w:pPr>
            <w:r w:rsidRPr="00296678">
              <w:rPr>
                <w:sz w:val="17"/>
                <w:lang w:eastAsia="en-ZA"/>
              </w:rPr>
              <w:t>46</w:t>
            </w:r>
          </w:p>
          <w:p w:rsidR="002E589B" w:rsidRPr="00296678" w:rsidRDefault="002E589B" w:rsidP="00212F13">
            <w:pPr>
              <w:jc w:val="center"/>
              <w:rPr>
                <w:sz w:val="17"/>
                <w:lang w:eastAsia="en-ZA"/>
              </w:rPr>
            </w:pPr>
            <w:r w:rsidRPr="00296678">
              <w:rPr>
                <w:sz w:val="17"/>
                <w:lang w:eastAsia="en-ZA"/>
              </w:rPr>
              <w:t>49</w:t>
            </w:r>
          </w:p>
          <w:p w:rsidR="002E589B" w:rsidRPr="00296678" w:rsidRDefault="002E589B" w:rsidP="00212F13">
            <w:pPr>
              <w:jc w:val="center"/>
              <w:rPr>
                <w:sz w:val="17"/>
                <w:lang w:eastAsia="en-ZA"/>
              </w:rPr>
            </w:pPr>
            <w:r w:rsidRPr="00296678">
              <w:rPr>
                <w:sz w:val="17"/>
                <w:lang w:eastAsia="en-ZA"/>
              </w:rPr>
              <w:t>52</w:t>
            </w:r>
          </w:p>
          <w:p w:rsidR="002E589B" w:rsidRPr="00296678" w:rsidRDefault="002E589B" w:rsidP="00212F13">
            <w:pPr>
              <w:jc w:val="center"/>
              <w:rPr>
                <w:sz w:val="17"/>
                <w:lang w:eastAsia="en-ZA"/>
              </w:rPr>
            </w:pPr>
            <w:r w:rsidRPr="00296678">
              <w:rPr>
                <w:sz w:val="17"/>
                <w:lang w:eastAsia="en-ZA"/>
              </w:rPr>
              <w:t>54</w:t>
            </w:r>
          </w:p>
          <w:p w:rsidR="002E589B" w:rsidRPr="00296678" w:rsidRDefault="002E589B" w:rsidP="00212F13">
            <w:pPr>
              <w:jc w:val="center"/>
              <w:rPr>
                <w:sz w:val="17"/>
                <w:lang w:eastAsia="en-ZA"/>
              </w:rPr>
            </w:pPr>
            <w:r w:rsidRPr="00296678">
              <w:rPr>
                <w:sz w:val="17"/>
                <w:lang w:eastAsia="en-ZA"/>
              </w:rPr>
              <w:t>57</w:t>
            </w:r>
          </w:p>
          <w:p w:rsidR="002E589B" w:rsidRPr="00296678" w:rsidRDefault="002E589B" w:rsidP="00212F13">
            <w:pPr>
              <w:jc w:val="center"/>
              <w:rPr>
                <w:sz w:val="17"/>
                <w:lang w:eastAsia="en-ZA"/>
              </w:rPr>
            </w:pPr>
            <w:r w:rsidRPr="00296678">
              <w:rPr>
                <w:sz w:val="17"/>
                <w:lang w:eastAsia="en-ZA"/>
              </w:rPr>
              <w:t>59</w:t>
            </w:r>
          </w:p>
        </w:tc>
      </w:tr>
    </w:tbl>
    <w:p w:rsidR="002E589B" w:rsidRDefault="002E589B" w:rsidP="002E589B">
      <w:pPr>
        <w:rPr>
          <w:lang w:eastAsia="en-ZA"/>
        </w:rPr>
      </w:pPr>
    </w:p>
    <w:tbl>
      <w:tblPr>
        <w:tblW w:w="7371" w:type="dxa"/>
        <w:tblInd w:w="11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tblPr>
      <w:tblGrid>
        <w:gridCol w:w="789"/>
        <w:gridCol w:w="658"/>
        <w:gridCol w:w="1974"/>
        <w:gridCol w:w="878"/>
        <w:gridCol w:w="1091"/>
        <w:gridCol w:w="1981"/>
      </w:tblGrid>
      <w:tr w:rsidR="002E589B">
        <w:tc>
          <w:tcPr>
            <w:tcW w:w="789" w:type="dxa"/>
            <w:vAlign w:val="center"/>
          </w:tcPr>
          <w:p w:rsidR="002E589B" w:rsidRPr="00212F13" w:rsidRDefault="002E589B" w:rsidP="00212F13">
            <w:pPr>
              <w:ind w:right="-108"/>
              <w:jc w:val="center"/>
              <w:rPr>
                <w:rFonts w:ascii="Arial" w:hAnsi="Arial"/>
                <w:b/>
                <w:sz w:val="16"/>
                <w:lang w:eastAsia="en-ZA"/>
              </w:rPr>
            </w:pPr>
            <w:r w:rsidRPr="00212F13">
              <w:rPr>
                <w:rFonts w:ascii="Arial" w:hAnsi="Arial"/>
                <w:b/>
                <w:sz w:val="16"/>
                <w:lang w:eastAsia="en-ZA"/>
              </w:rPr>
              <w:t>Age</w:t>
            </w:r>
          </w:p>
          <w:p w:rsidR="002E589B" w:rsidRPr="00212F13" w:rsidRDefault="002E589B" w:rsidP="00212F13">
            <w:pPr>
              <w:ind w:right="-108"/>
              <w:jc w:val="center"/>
              <w:rPr>
                <w:rFonts w:ascii="Arial" w:hAnsi="Arial"/>
                <w:b/>
                <w:sz w:val="16"/>
                <w:lang w:eastAsia="en-ZA"/>
              </w:rPr>
            </w:pPr>
            <w:r w:rsidRPr="00212F13">
              <w:rPr>
                <w:rFonts w:ascii="Arial" w:hAnsi="Arial"/>
                <w:b/>
                <w:position w:val="-6"/>
                <w:sz w:val="16"/>
                <w:lang w:eastAsia="en-ZA"/>
              </w:rPr>
              <w:object w:dxaOrig="200" w:dyaOrig="220">
                <v:shape id="_x0000_i1040" type="#_x0000_t75" style="width:10pt;height:11.35pt" o:ole="">
                  <v:imagedata r:id="rId51" o:title=""/>
                </v:shape>
                <o:OLEObject Type="Embed" ProgID="Equation.3" ShapeID="_x0000_i1040" DrawAspect="Content" ObjectID="_1245379543" r:id="rId52"/>
              </w:object>
            </w:r>
          </w:p>
        </w:tc>
        <w:tc>
          <w:tcPr>
            <w:tcW w:w="658" w:type="dxa"/>
            <w:vAlign w:val="center"/>
          </w:tcPr>
          <w:p w:rsidR="002E589B" w:rsidRPr="00212F13" w:rsidRDefault="002E589B" w:rsidP="00212F13">
            <w:pPr>
              <w:ind w:right="-108"/>
              <w:jc w:val="center"/>
              <w:rPr>
                <w:rFonts w:ascii="Arial" w:hAnsi="Arial"/>
                <w:b/>
                <w:sz w:val="16"/>
                <w:lang w:eastAsia="en-ZA"/>
              </w:rPr>
            </w:pPr>
            <w:r w:rsidRPr="00212F13">
              <w:rPr>
                <w:rFonts w:ascii="Arial" w:hAnsi="Arial"/>
                <w:b/>
                <w:position w:val="-10"/>
                <w:sz w:val="16"/>
                <w:lang w:eastAsia="en-ZA"/>
              </w:rPr>
              <w:object w:dxaOrig="240" w:dyaOrig="320">
                <v:shape id="_x0000_i1041" type="#_x0000_t75" style="width:12pt;height:16pt" o:ole="">
                  <v:imagedata r:id="rId53" o:title=""/>
                </v:shape>
                <o:OLEObject Type="Embed" ProgID="Equation.3" ShapeID="_x0000_i1041" DrawAspect="Content" ObjectID="_1245379544" r:id="rId54"/>
              </w:object>
            </w:r>
          </w:p>
        </w:tc>
        <w:tc>
          <w:tcPr>
            <w:tcW w:w="1974" w:type="dxa"/>
            <w:vAlign w:val="center"/>
          </w:tcPr>
          <w:p w:rsidR="002E589B" w:rsidRPr="00212F13" w:rsidRDefault="002E589B" w:rsidP="00212F13">
            <w:pPr>
              <w:jc w:val="center"/>
              <w:rPr>
                <w:rFonts w:ascii="Arial" w:hAnsi="Arial"/>
                <w:b/>
                <w:sz w:val="16"/>
                <w:lang w:eastAsia="en-ZA"/>
              </w:rPr>
            </w:pPr>
            <w:r w:rsidRPr="00212F13">
              <w:rPr>
                <w:rFonts w:ascii="Arial" w:hAnsi="Arial"/>
                <w:b/>
                <w:sz w:val="16"/>
                <w:lang w:eastAsia="en-ZA"/>
              </w:rPr>
              <w:t>Cumulative</w:t>
            </w:r>
            <w:r w:rsidR="00212F13">
              <w:rPr>
                <w:rFonts w:ascii="Arial" w:hAnsi="Arial"/>
                <w:b/>
                <w:sz w:val="16"/>
                <w:lang w:eastAsia="en-ZA"/>
              </w:rPr>
              <w:t xml:space="preserve"> </w:t>
            </w:r>
            <w:r w:rsidRPr="00212F13">
              <w:rPr>
                <w:rFonts w:ascii="Arial" w:hAnsi="Arial"/>
                <w:b/>
                <w:sz w:val="16"/>
                <w:lang w:eastAsia="en-ZA"/>
              </w:rPr>
              <w:t>frequency</w:t>
            </w:r>
          </w:p>
          <w:p w:rsidR="002E589B" w:rsidRPr="00212F13" w:rsidRDefault="002E589B" w:rsidP="00212F13">
            <w:pPr>
              <w:jc w:val="center"/>
              <w:rPr>
                <w:rFonts w:ascii="Arial" w:hAnsi="Arial"/>
                <w:b/>
                <w:sz w:val="16"/>
                <w:lang w:eastAsia="en-ZA"/>
              </w:rPr>
            </w:pPr>
            <w:r w:rsidRPr="00212F13">
              <w:rPr>
                <w:rFonts w:ascii="Arial" w:hAnsi="Arial"/>
                <w:b/>
                <w:position w:val="-4"/>
                <w:sz w:val="16"/>
                <w:lang w:eastAsia="en-ZA"/>
              </w:rPr>
              <w:object w:dxaOrig="260" w:dyaOrig="260">
                <v:shape id="_x0000_i1042" type="#_x0000_t75" style="width:13.35pt;height:13.35pt" o:ole="">
                  <v:imagedata r:id="rId55" o:title=""/>
                </v:shape>
                <o:OLEObject Type="Embed" ProgID="Equation.3" ShapeID="_x0000_i1042" DrawAspect="Content" ObjectID="_1245379545" r:id="rId56"/>
              </w:object>
            </w:r>
          </w:p>
        </w:tc>
        <w:tc>
          <w:tcPr>
            <w:tcW w:w="878" w:type="dxa"/>
            <w:vAlign w:val="center"/>
          </w:tcPr>
          <w:p w:rsidR="002E589B" w:rsidRPr="00212F13" w:rsidRDefault="002E589B" w:rsidP="00212F13">
            <w:pPr>
              <w:jc w:val="center"/>
              <w:rPr>
                <w:rFonts w:ascii="Arial" w:hAnsi="Arial"/>
                <w:b/>
                <w:sz w:val="16"/>
                <w:lang w:eastAsia="en-ZA"/>
              </w:rPr>
            </w:pPr>
            <w:r w:rsidRPr="00212F13">
              <w:rPr>
                <w:rFonts w:ascii="Arial" w:hAnsi="Arial"/>
                <w:b/>
                <w:sz w:val="16"/>
                <w:lang w:eastAsia="en-ZA"/>
              </w:rPr>
              <w:t>Age</w:t>
            </w:r>
          </w:p>
          <w:p w:rsidR="002E589B" w:rsidRPr="00212F13" w:rsidRDefault="002E589B" w:rsidP="00212F13">
            <w:pPr>
              <w:jc w:val="center"/>
              <w:rPr>
                <w:rFonts w:ascii="Arial" w:hAnsi="Arial"/>
                <w:b/>
                <w:sz w:val="16"/>
                <w:lang w:eastAsia="en-ZA"/>
              </w:rPr>
            </w:pPr>
            <w:r w:rsidRPr="00212F13">
              <w:rPr>
                <w:rFonts w:ascii="Arial" w:hAnsi="Arial"/>
                <w:b/>
                <w:position w:val="-6"/>
                <w:sz w:val="16"/>
                <w:lang w:eastAsia="en-ZA"/>
              </w:rPr>
              <w:object w:dxaOrig="200" w:dyaOrig="220">
                <v:shape id="_x0000_i1043" type="#_x0000_t75" style="width:10pt;height:11.35pt" o:ole="">
                  <v:imagedata r:id="rId57" o:title=""/>
                </v:shape>
                <o:OLEObject Type="Embed" ProgID="Equation.3" ShapeID="_x0000_i1043" DrawAspect="Content" ObjectID="_1245379546" r:id="rId58"/>
              </w:object>
            </w:r>
          </w:p>
        </w:tc>
        <w:tc>
          <w:tcPr>
            <w:tcW w:w="1091" w:type="dxa"/>
            <w:vAlign w:val="center"/>
          </w:tcPr>
          <w:p w:rsidR="002E589B" w:rsidRPr="00212F13" w:rsidRDefault="002E589B" w:rsidP="00212F13">
            <w:pPr>
              <w:jc w:val="center"/>
              <w:rPr>
                <w:rFonts w:ascii="Arial" w:hAnsi="Arial"/>
                <w:b/>
                <w:sz w:val="16"/>
                <w:lang w:eastAsia="en-ZA"/>
              </w:rPr>
            </w:pPr>
            <w:r w:rsidRPr="00212F13">
              <w:rPr>
                <w:rFonts w:ascii="Arial" w:hAnsi="Arial"/>
                <w:b/>
                <w:position w:val="-10"/>
                <w:sz w:val="16"/>
                <w:lang w:eastAsia="en-ZA"/>
              </w:rPr>
              <w:object w:dxaOrig="240" w:dyaOrig="320">
                <v:shape id="_x0000_i1044" type="#_x0000_t75" style="width:12pt;height:16pt" o:ole="">
                  <v:imagedata r:id="rId59" o:title=""/>
                </v:shape>
                <o:OLEObject Type="Embed" ProgID="Equation.3" ShapeID="_x0000_i1044" DrawAspect="Content" ObjectID="_1245379547" r:id="rId60"/>
              </w:object>
            </w:r>
          </w:p>
        </w:tc>
        <w:tc>
          <w:tcPr>
            <w:tcW w:w="1981" w:type="dxa"/>
            <w:vAlign w:val="center"/>
          </w:tcPr>
          <w:p w:rsidR="002E589B" w:rsidRPr="00212F13" w:rsidRDefault="002E589B" w:rsidP="00212F13">
            <w:pPr>
              <w:jc w:val="center"/>
              <w:rPr>
                <w:rFonts w:ascii="Arial" w:hAnsi="Arial"/>
                <w:b/>
                <w:sz w:val="16"/>
                <w:lang w:eastAsia="en-ZA"/>
              </w:rPr>
            </w:pPr>
            <w:r w:rsidRPr="00212F13">
              <w:rPr>
                <w:rFonts w:ascii="Arial" w:hAnsi="Arial"/>
                <w:b/>
                <w:sz w:val="16"/>
                <w:lang w:eastAsia="en-ZA"/>
              </w:rPr>
              <w:t>Cumulative</w:t>
            </w:r>
            <w:r w:rsidR="00212F13">
              <w:rPr>
                <w:rFonts w:ascii="Arial" w:hAnsi="Arial"/>
                <w:b/>
                <w:sz w:val="16"/>
                <w:lang w:eastAsia="en-ZA"/>
              </w:rPr>
              <w:t xml:space="preserve"> </w:t>
            </w:r>
            <w:r w:rsidRPr="00212F13">
              <w:rPr>
                <w:rFonts w:ascii="Arial" w:hAnsi="Arial"/>
                <w:b/>
                <w:sz w:val="16"/>
                <w:lang w:eastAsia="en-ZA"/>
              </w:rPr>
              <w:t>frequency</w:t>
            </w:r>
          </w:p>
          <w:p w:rsidR="002E589B" w:rsidRPr="00212F13" w:rsidRDefault="002E589B" w:rsidP="00212F13">
            <w:pPr>
              <w:jc w:val="center"/>
              <w:rPr>
                <w:rFonts w:ascii="Arial" w:hAnsi="Arial"/>
                <w:b/>
                <w:sz w:val="16"/>
                <w:lang w:eastAsia="en-ZA"/>
              </w:rPr>
            </w:pPr>
            <w:r w:rsidRPr="00212F13">
              <w:rPr>
                <w:rFonts w:ascii="Arial" w:hAnsi="Arial"/>
                <w:b/>
                <w:position w:val="-4"/>
                <w:sz w:val="16"/>
                <w:lang w:eastAsia="en-ZA"/>
              </w:rPr>
              <w:object w:dxaOrig="260" w:dyaOrig="260">
                <v:shape id="_x0000_i1045" type="#_x0000_t75" style="width:13.35pt;height:13.35pt" o:ole="">
                  <v:imagedata r:id="rId61" o:title=""/>
                </v:shape>
                <o:OLEObject Type="Embed" ProgID="Equation.3" ShapeID="_x0000_i1045" DrawAspect="Content" ObjectID="_1245379548" r:id="rId62"/>
              </w:object>
            </w:r>
          </w:p>
        </w:tc>
      </w:tr>
      <w:tr w:rsidR="002E589B">
        <w:tc>
          <w:tcPr>
            <w:tcW w:w="789" w:type="dxa"/>
            <w:vAlign w:val="center"/>
          </w:tcPr>
          <w:p w:rsidR="002E589B" w:rsidRPr="00296678" w:rsidRDefault="002E589B" w:rsidP="00212F13">
            <w:pPr>
              <w:jc w:val="center"/>
              <w:rPr>
                <w:sz w:val="17"/>
                <w:lang w:eastAsia="en-ZA"/>
              </w:rPr>
            </w:pPr>
            <w:r w:rsidRPr="00296678">
              <w:rPr>
                <w:sz w:val="17"/>
                <w:lang w:eastAsia="en-ZA"/>
              </w:rPr>
              <w:t>39</w:t>
            </w:r>
          </w:p>
          <w:p w:rsidR="002E589B" w:rsidRPr="00296678" w:rsidRDefault="002E589B" w:rsidP="00212F13">
            <w:pPr>
              <w:jc w:val="center"/>
              <w:rPr>
                <w:sz w:val="17"/>
                <w:lang w:eastAsia="en-ZA"/>
              </w:rPr>
            </w:pPr>
            <w:r w:rsidRPr="00296678">
              <w:rPr>
                <w:sz w:val="17"/>
                <w:lang w:eastAsia="en-ZA"/>
              </w:rPr>
              <w:t>40</w:t>
            </w:r>
          </w:p>
          <w:p w:rsidR="002E589B" w:rsidRPr="00296678" w:rsidRDefault="002E589B" w:rsidP="00212F13">
            <w:pPr>
              <w:jc w:val="center"/>
              <w:rPr>
                <w:sz w:val="17"/>
                <w:lang w:eastAsia="en-ZA"/>
              </w:rPr>
            </w:pPr>
            <w:r w:rsidRPr="00296678">
              <w:rPr>
                <w:sz w:val="17"/>
                <w:lang w:eastAsia="en-ZA"/>
              </w:rPr>
              <w:t>41</w:t>
            </w:r>
          </w:p>
          <w:p w:rsidR="002E589B" w:rsidRPr="00296678" w:rsidRDefault="002E589B" w:rsidP="00212F13">
            <w:pPr>
              <w:jc w:val="center"/>
              <w:rPr>
                <w:sz w:val="17"/>
                <w:lang w:eastAsia="en-ZA"/>
              </w:rPr>
            </w:pPr>
            <w:r w:rsidRPr="00296678">
              <w:rPr>
                <w:sz w:val="17"/>
                <w:lang w:eastAsia="en-ZA"/>
              </w:rPr>
              <w:t>42</w:t>
            </w:r>
          </w:p>
          <w:p w:rsidR="002E589B" w:rsidRPr="00296678" w:rsidRDefault="002E589B" w:rsidP="00212F13">
            <w:pPr>
              <w:jc w:val="center"/>
              <w:rPr>
                <w:sz w:val="17"/>
                <w:lang w:eastAsia="en-ZA"/>
              </w:rPr>
            </w:pPr>
            <w:r w:rsidRPr="00296678">
              <w:rPr>
                <w:sz w:val="17"/>
                <w:lang w:eastAsia="en-ZA"/>
              </w:rPr>
              <w:t>43</w:t>
            </w:r>
          </w:p>
          <w:p w:rsidR="002E589B" w:rsidRPr="00296678" w:rsidRDefault="002E589B" w:rsidP="00212F13">
            <w:pPr>
              <w:jc w:val="center"/>
              <w:rPr>
                <w:sz w:val="17"/>
                <w:lang w:eastAsia="en-ZA"/>
              </w:rPr>
            </w:pPr>
            <w:r w:rsidRPr="00296678">
              <w:rPr>
                <w:sz w:val="17"/>
                <w:lang w:eastAsia="en-ZA"/>
              </w:rPr>
              <w:t>44</w:t>
            </w:r>
          </w:p>
          <w:p w:rsidR="002E589B" w:rsidRPr="00296678" w:rsidRDefault="002E589B" w:rsidP="00212F13">
            <w:pPr>
              <w:jc w:val="center"/>
              <w:rPr>
                <w:sz w:val="17"/>
                <w:lang w:eastAsia="en-ZA"/>
              </w:rPr>
            </w:pPr>
            <w:r w:rsidRPr="00296678">
              <w:rPr>
                <w:sz w:val="17"/>
                <w:lang w:eastAsia="en-ZA"/>
              </w:rPr>
              <w:t>45</w:t>
            </w:r>
          </w:p>
          <w:p w:rsidR="002E589B" w:rsidRPr="00296678" w:rsidRDefault="002E589B" w:rsidP="00212F13">
            <w:pPr>
              <w:jc w:val="center"/>
              <w:rPr>
                <w:sz w:val="17"/>
                <w:lang w:eastAsia="en-ZA"/>
              </w:rPr>
            </w:pPr>
            <w:r w:rsidRPr="00296678">
              <w:rPr>
                <w:sz w:val="17"/>
                <w:lang w:eastAsia="en-ZA"/>
              </w:rPr>
              <w:t>46</w:t>
            </w:r>
          </w:p>
          <w:p w:rsidR="002E589B" w:rsidRPr="00296678" w:rsidRDefault="002E589B" w:rsidP="00212F13">
            <w:pPr>
              <w:jc w:val="center"/>
              <w:rPr>
                <w:sz w:val="17"/>
                <w:lang w:eastAsia="en-ZA"/>
              </w:rPr>
            </w:pPr>
            <w:r w:rsidRPr="00296678">
              <w:rPr>
                <w:sz w:val="17"/>
                <w:lang w:eastAsia="en-ZA"/>
              </w:rPr>
              <w:t>47</w:t>
            </w:r>
          </w:p>
          <w:p w:rsidR="002E589B" w:rsidRPr="00296678" w:rsidRDefault="002E589B" w:rsidP="00212F13">
            <w:pPr>
              <w:jc w:val="center"/>
              <w:rPr>
                <w:sz w:val="17"/>
                <w:lang w:eastAsia="en-ZA"/>
              </w:rPr>
            </w:pPr>
            <w:r w:rsidRPr="00296678">
              <w:rPr>
                <w:sz w:val="17"/>
                <w:lang w:eastAsia="en-ZA"/>
              </w:rPr>
              <w:t>48</w:t>
            </w:r>
          </w:p>
          <w:p w:rsidR="002E589B" w:rsidRPr="00296678" w:rsidRDefault="002E589B" w:rsidP="00212F13">
            <w:pPr>
              <w:jc w:val="center"/>
              <w:rPr>
                <w:sz w:val="17"/>
                <w:lang w:eastAsia="en-ZA"/>
              </w:rPr>
            </w:pPr>
            <w:r w:rsidRPr="00296678">
              <w:rPr>
                <w:sz w:val="17"/>
                <w:lang w:eastAsia="en-ZA"/>
              </w:rPr>
              <w:t>49</w:t>
            </w:r>
          </w:p>
          <w:p w:rsidR="002E589B" w:rsidRPr="00296678" w:rsidRDefault="002E589B" w:rsidP="00212F13">
            <w:pPr>
              <w:jc w:val="center"/>
              <w:rPr>
                <w:sz w:val="17"/>
                <w:lang w:eastAsia="en-ZA"/>
              </w:rPr>
            </w:pPr>
            <w:r w:rsidRPr="00296678">
              <w:rPr>
                <w:sz w:val="17"/>
                <w:lang w:eastAsia="en-ZA"/>
              </w:rPr>
              <w:t>50</w:t>
            </w:r>
          </w:p>
          <w:p w:rsidR="002E589B" w:rsidRPr="00296678" w:rsidRDefault="002E589B" w:rsidP="00212F13">
            <w:pPr>
              <w:jc w:val="center"/>
              <w:rPr>
                <w:sz w:val="17"/>
                <w:lang w:eastAsia="en-ZA"/>
              </w:rPr>
            </w:pPr>
            <w:r w:rsidRPr="00296678">
              <w:rPr>
                <w:sz w:val="17"/>
                <w:lang w:eastAsia="en-ZA"/>
              </w:rPr>
              <w:t>51</w:t>
            </w:r>
          </w:p>
          <w:p w:rsidR="002E589B" w:rsidRPr="00296678" w:rsidRDefault="002E589B" w:rsidP="00212F13">
            <w:pPr>
              <w:jc w:val="center"/>
              <w:rPr>
                <w:sz w:val="17"/>
                <w:lang w:eastAsia="en-ZA"/>
              </w:rPr>
            </w:pPr>
            <w:r w:rsidRPr="00296678">
              <w:rPr>
                <w:sz w:val="17"/>
                <w:lang w:eastAsia="en-ZA"/>
              </w:rPr>
              <w:t>52</w:t>
            </w:r>
          </w:p>
          <w:p w:rsidR="002E589B" w:rsidRPr="00296678" w:rsidRDefault="002E589B" w:rsidP="00212F13">
            <w:pPr>
              <w:jc w:val="center"/>
              <w:rPr>
                <w:sz w:val="17"/>
                <w:lang w:eastAsia="en-ZA"/>
              </w:rPr>
            </w:pPr>
            <w:r w:rsidRPr="00296678">
              <w:rPr>
                <w:sz w:val="17"/>
                <w:lang w:eastAsia="en-ZA"/>
              </w:rPr>
              <w:t>53</w:t>
            </w:r>
          </w:p>
          <w:p w:rsidR="002E589B" w:rsidRPr="00296678" w:rsidRDefault="002E589B" w:rsidP="00212F13">
            <w:pPr>
              <w:jc w:val="center"/>
              <w:rPr>
                <w:sz w:val="17"/>
                <w:lang w:eastAsia="en-ZA"/>
              </w:rPr>
            </w:pPr>
            <w:r w:rsidRPr="00296678">
              <w:rPr>
                <w:sz w:val="17"/>
                <w:lang w:eastAsia="en-ZA"/>
              </w:rPr>
              <w:t>54</w:t>
            </w:r>
          </w:p>
        </w:tc>
        <w:tc>
          <w:tcPr>
            <w:tcW w:w="658" w:type="dxa"/>
            <w:vAlign w:val="center"/>
          </w:tcPr>
          <w:p w:rsidR="002E589B" w:rsidRPr="00296678" w:rsidRDefault="002E589B" w:rsidP="00212F13">
            <w:pPr>
              <w:jc w:val="center"/>
              <w:rPr>
                <w:sz w:val="17"/>
                <w:lang w:eastAsia="en-ZA"/>
              </w:rPr>
            </w:pPr>
            <w:r w:rsidRPr="00296678">
              <w:rPr>
                <w:sz w:val="17"/>
                <w:lang w:eastAsia="en-ZA"/>
              </w:rPr>
              <w:t>3</w:t>
            </w:r>
          </w:p>
          <w:p w:rsidR="002E589B" w:rsidRPr="00296678" w:rsidRDefault="002E589B" w:rsidP="00212F13">
            <w:pPr>
              <w:jc w:val="center"/>
              <w:rPr>
                <w:sz w:val="17"/>
                <w:lang w:eastAsia="en-ZA"/>
              </w:rPr>
            </w:pPr>
            <w:r w:rsidRPr="00296678">
              <w:rPr>
                <w:sz w:val="17"/>
                <w:lang w:eastAsia="en-ZA"/>
              </w:rPr>
              <w:t>6</w:t>
            </w:r>
          </w:p>
          <w:p w:rsidR="002E589B" w:rsidRPr="00296678" w:rsidRDefault="002E589B" w:rsidP="00212F13">
            <w:pPr>
              <w:jc w:val="center"/>
              <w:rPr>
                <w:sz w:val="17"/>
                <w:lang w:eastAsia="en-ZA"/>
              </w:rPr>
            </w:pPr>
            <w:r w:rsidRPr="00296678">
              <w:rPr>
                <w:sz w:val="17"/>
                <w:lang w:eastAsia="en-ZA"/>
              </w:rPr>
              <w:t>1</w:t>
            </w:r>
          </w:p>
          <w:p w:rsidR="002E589B" w:rsidRPr="00296678" w:rsidRDefault="002E589B" w:rsidP="00212F13">
            <w:pPr>
              <w:jc w:val="center"/>
              <w:rPr>
                <w:sz w:val="17"/>
                <w:lang w:eastAsia="en-ZA"/>
              </w:rPr>
            </w:pPr>
            <w:r w:rsidRPr="00296678">
              <w:rPr>
                <w:sz w:val="17"/>
                <w:lang w:eastAsia="en-ZA"/>
              </w:rPr>
              <w:t>2</w:t>
            </w:r>
          </w:p>
          <w:p w:rsidR="002E589B" w:rsidRPr="00296678" w:rsidRDefault="002E589B" w:rsidP="00212F13">
            <w:pPr>
              <w:jc w:val="center"/>
              <w:rPr>
                <w:sz w:val="17"/>
                <w:lang w:eastAsia="en-ZA"/>
              </w:rPr>
            </w:pPr>
            <w:r w:rsidRPr="00296678">
              <w:rPr>
                <w:sz w:val="17"/>
                <w:lang w:eastAsia="en-ZA"/>
              </w:rPr>
              <w:t>1</w:t>
            </w:r>
          </w:p>
          <w:p w:rsidR="002E589B" w:rsidRPr="00296678" w:rsidRDefault="002E589B" w:rsidP="00212F13">
            <w:pPr>
              <w:jc w:val="center"/>
              <w:rPr>
                <w:sz w:val="17"/>
                <w:lang w:eastAsia="en-ZA"/>
              </w:rPr>
            </w:pPr>
            <w:r w:rsidRPr="00296678">
              <w:rPr>
                <w:sz w:val="17"/>
                <w:lang w:eastAsia="en-ZA"/>
              </w:rPr>
              <w:t>3</w:t>
            </w:r>
          </w:p>
          <w:p w:rsidR="002E589B" w:rsidRPr="00296678" w:rsidRDefault="002E589B" w:rsidP="00212F13">
            <w:pPr>
              <w:jc w:val="center"/>
              <w:rPr>
                <w:sz w:val="17"/>
                <w:lang w:eastAsia="en-ZA"/>
              </w:rPr>
            </w:pPr>
            <w:r w:rsidRPr="00296678">
              <w:rPr>
                <w:sz w:val="17"/>
                <w:lang w:eastAsia="en-ZA"/>
              </w:rPr>
              <w:t>1</w:t>
            </w:r>
          </w:p>
          <w:p w:rsidR="002E589B" w:rsidRPr="00296678" w:rsidRDefault="002E589B" w:rsidP="00212F13">
            <w:pPr>
              <w:jc w:val="center"/>
              <w:rPr>
                <w:sz w:val="17"/>
                <w:lang w:eastAsia="en-ZA"/>
              </w:rPr>
            </w:pPr>
            <w:r w:rsidRPr="00296678">
              <w:rPr>
                <w:sz w:val="17"/>
                <w:lang w:eastAsia="en-ZA"/>
              </w:rPr>
              <w:t>1</w:t>
            </w:r>
          </w:p>
          <w:p w:rsidR="002E589B" w:rsidRPr="00296678" w:rsidRDefault="002E589B" w:rsidP="00212F13">
            <w:pPr>
              <w:jc w:val="center"/>
              <w:rPr>
                <w:sz w:val="17"/>
                <w:lang w:eastAsia="en-ZA"/>
              </w:rPr>
            </w:pPr>
            <w:r w:rsidRPr="00296678">
              <w:rPr>
                <w:sz w:val="17"/>
                <w:lang w:eastAsia="en-ZA"/>
              </w:rPr>
              <w:t>3</w:t>
            </w:r>
          </w:p>
          <w:p w:rsidR="002E589B" w:rsidRPr="00296678" w:rsidRDefault="002E589B" w:rsidP="00212F13">
            <w:pPr>
              <w:jc w:val="center"/>
              <w:rPr>
                <w:sz w:val="17"/>
                <w:lang w:eastAsia="en-ZA"/>
              </w:rPr>
            </w:pPr>
            <w:r w:rsidRPr="00296678">
              <w:rPr>
                <w:sz w:val="17"/>
                <w:lang w:eastAsia="en-ZA"/>
              </w:rPr>
              <w:t>2</w:t>
            </w:r>
          </w:p>
          <w:p w:rsidR="002E589B" w:rsidRPr="00296678" w:rsidRDefault="002E589B" w:rsidP="00212F13">
            <w:pPr>
              <w:jc w:val="center"/>
              <w:rPr>
                <w:sz w:val="17"/>
                <w:lang w:eastAsia="en-ZA"/>
              </w:rPr>
            </w:pPr>
            <w:r w:rsidRPr="00296678">
              <w:rPr>
                <w:sz w:val="17"/>
                <w:lang w:eastAsia="en-ZA"/>
              </w:rPr>
              <w:t>2</w:t>
            </w:r>
          </w:p>
          <w:p w:rsidR="002E589B" w:rsidRPr="00296678" w:rsidRDefault="002E589B" w:rsidP="00212F13">
            <w:pPr>
              <w:jc w:val="center"/>
              <w:rPr>
                <w:sz w:val="17"/>
                <w:lang w:eastAsia="en-ZA"/>
              </w:rPr>
            </w:pPr>
            <w:r w:rsidRPr="00296678">
              <w:rPr>
                <w:sz w:val="17"/>
                <w:lang w:eastAsia="en-ZA"/>
              </w:rPr>
              <w:t>1</w:t>
            </w:r>
          </w:p>
          <w:p w:rsidR="002E589B" w:rsidRPr="00296678" w:rsidRDefault="002E589B" w:rsidP="00212F13">
            <w:pPr>
              <w:jc w:val="center"/>
              <w:rPr>
                <w:sz w:val="17"/>
                <w:lang w:eastAsia="en-ZA"/>
              </w:rPr>
            </w:pPr>
            <w:r w:rsidRPr="00296678">
              <w:rPr>
                <w:sz w:val="17"/>
                <w:lang w:eastAsia="en-ZA"/>
              </w:rPr>
              <w:t>0</w:t>
            </w:r>
          </w:p>
          <w:p w:rsidR="002E589B" w:rsidRPr="00296678" w:rsidRDefault="002E589B" w:rsidP="00212F13">
            <w:pPr>
              <w:jc w:val="center"/>
              <w:rPr>
                <w:sz w:val="17"/>
                <w:lang w:eastAsia="en-ZA"/>
              </w:rPr>
            </w:pPr>
            <w:r w:rsidRPr="00296678">
              <w:rPr>
                <w:sz w:val="17"/>
                <w:lang w:eastAsia="en-ZA"/>
              </w:rPr>
              <w:t>5</w:t>
            </w:r>
          </w:p>
          <w:p w:rsidR="002E589B" w:rsidRPr="00296678" w:rsidRDefault="002E589B" w:rsidP="00212F13">
            <w:pPr>
              <w:jc w:val="center"/>
              <w:rPr>
                <w:sz w:val="17"/>
                <w:lang w:eastAsia="en-ZA"/>
              </w:rPr>
            </w:pPr>
            <w:r w:rsidRPr="00296678">
              <w:rPr>
                <w:sz w:val="17"/>
                <w:lang w:eastAsia="en-ZA"/>
              </w:rPr>
              <w:t>2</w:t>
            </w:r>
          </w:p>
          <w:p w:rsidR="002E589B" w:rsidRPr="00296678" w:rsidRDefault="002E589B" w:rsidP="00212F13">
            <w:pPr>
              <w:jc w:val="center"/>
              <w:rPr>
                <w:sz w:val="17"/>
                <w:lang w:eastAsia="en-ZA"/>
              </w:rPr>
            </w:pPr>
            <w:r w:rsidRPr="00296678">
              <w:rPr>
                <w:sz w:val="17"/>
                <w:lang w:eastAsia="en-ZA"/>
              </w:rPr>
              <w:t>0</w:t>
            </w:r>
          </w:p>
        </w:tc>
        <w:tc>
          <w:tcPr>
            <w:tcW w:w="1974" w:type="dxa"/>
            <w:vAlign w:val="center"/>
          </w:tcPr>
          <w:p w:rsidR="002E589B" w:rsidRPr="00296678" w:rsidRDefault="002E589B" w:rsidP="00212F13">
            <w:pPr>
              <w:jc w:val="center"/>
              <w:rPr>
                <w:sz w:val="17"/>
                <w:lang w:eastAsia="en-ZA"/>
              </w:rPr>
            </w:pPr>
            <w:r w:rsidRPr="00296678">
              <w:rPr>
                <w:sz w:val="17"/>
                <w:lang w:eastAsia="en-ZA"/>
              </w:rPr>
              <w:t>62</w:t>
            </w:r>
          </w:p>
          <w:p w:rsidR="002E589B" w:rsidRPr="00296678" w:rsidRDefault="002E589B" w:rsidP="00212F13">
            <w:pPr>
              <w:jc w:val="center"/>
              <w:rPr>
                <w:sz w:val="17"/>
                <w:lang w:eastAsia="en-ZA"/>
              </w:rPr>
            </w:pPr>
            <w:r w:rsidRPr="00296678">
              <w:rPr>
                <w:sz w:val="17"/>
                <w:lang w:eastAsia="en-ZA"/>
              </w:rPr>
              <w:t>68</w:t>
            </w:r>
          </w:p>
          <w:p w:rsidR="002E589B" w:rsidRPr="00296678" w:rsidRDefault="002E589B" w:rsidP="00212F13">
            <w:pPr>
              <w:jc w:val="center"/>
              <w:rPr>
                <w:sz w:val="17"/>
                <w:lang w:eastAsia="en-ZA"/>
              </w:rPr>
            </w:pPr>
            <w:r w:rsidRPr="00296678">
              <w:rPr>
                <w:sz w:val="17"/>
                <w:lang w:eastAsia="en-ZA"/>
              </w:rPr>
              <w:t>69</w:t>
            </w:r>
          </w:p>
          <w:p w:rsidR="002E589B" w:rsidRPr="00296678" w:rsidRDefault="002E589B" w:rsidP="00212F13">
            <w:pPr>
              <w:jc w:val="center"/>
              <w:rPr>
                <w:sz w:val="17"/>
                <w:lang w:eastAsia="en-ZA"/>
              </w:rPr>
            </w:pPr>
            <w:r w:rsidRPr="00296678">
              <w:rPr>
                <w:sz w:val="17"/>
                <w:lang w:eastAsia="en-ZA"/>
              </w:rPr>
              <w:t>71</w:t>
            </w:r>
          </w:p>
          <w:p w:rsidR="002E589B" w:rsidRPr="00296678" w:rsidRDefault="002E589B" w:rsidP="00212F13">
            <w:pPr>
              <w:jc w:val="center"/>
              <w:rPr>
                <w:sz w:val="17"/>
                <w:lang w:eastAsia="en-ZA"/>
              </w:rPr>
            </w:pPr>
            <w:r w:rsidRPr="00296678">
              <w:rPr>
                <w:sz w:val="17"/>
                <w:lang w:eastAsia="en-ZA"/>
              </w:rPr>
              <w:t>72</w:t>
            </w:r>
          </w:p>
          <w:p w:rsidR="002E589B" w:rsidRPr="00296678" w:rsidRDefault="002E589B" w:rsidP="00212F13">
            <w:pPr>
              <w:jc w:val="center"/>
              <w:rPr>
                <w:sz w:val="17"/>
                <w:lang w:eastAsia="en-ZA"/>
              </w:rPr>
            </w:pPr>
            <w:r w:rsidRPr="00296678">
              <w:rPr>
                <w:sz w:val="17"/>
                <w:lang w:eastAsia="en-ZA"/>
              </w:rPr>
              <w:t>75</w:t>
            </w:r>
          </w:p>
          <w:p w:rsidR="002E589B" w:rsidRPr="00296678" w:rsidRDefault="002E589B" w:rsidP="00212F13">
            <w:pPr>
              <w:jc w:val="center"/>
              <w:rPr>
                <w:sz w:val="17"/>
                <w:lang w:eastAsia="en-ZA"/>
              </w:rPr>
            </w:pPr>
            <w:r w:rsidRPr="00296678">
              <w:rPr>
                <w:sz w:val="17"/>
                <w:lang w:eastAsia="en-ZA"/>
              </w:rPr>
              <w:t>76</w:t>
            </w:r>
          </w:p>
          <w:p w:rsidR="002E589B" w:rsidRPr="00296678" w:rsidRDefault="002E589B" w:rsidP="00212F13">
            <w:pPr>
              <w:jc w:val="center"/>
              <w:rPr>
                <w:sz w:val="17"/>
                <w:lang w:eastAsia="en-ZA"/>
              </w:rPr>
            </w:pPr>
            <w:r w:rsidRPr="00296678">
              <w:rPr>
                <w:sz w:val="17"/>
                <w:lang w:eastAsia="en-ZA"/>
              </w:rPr>
              <w:t>77</w:t>
            </w:r>
          </w:p>
          <w:p w:rsidR="002E589B" w:rsidRPr="00296678" w:rsidRDefault="002E589B" w:rsidP="00212F13">
            <w:pPr>
              <w:jc w:val="center"/>
              <w:rPr>
                <w:sz w:val="17"/>
                <w:lang w:eastAsia="en-ZA"/>
              </w:rPr>
            </w:pPr>
            <w:r w:rsidRPr="00296678">
              <w:rPr>
                <w:sz w:val="17"/>
                <w:lang w:eastAsia="en-ZA"/>
              </w:rPr>
              <w:t>80</w:t>
            </w:r>
          </w:p>
          <w:p w:rsidR="002E589B" w:rsidRPr="00296678" w:rsidRDefault="002E589B" w:rsidP="00212F13">
            <w:pPr>
              <w:jc w:val="center"/>
              <w:rPr>
                <w:sz w:val="17"/>
                <w:lang w:eastAsia="en-ZA"/>
              </w:rPr>
            </w:pPr>
            <w:r w:rsidRPr="00296678">
              <w:rPr>
                <w:sz w:val="17"/>
                <w:lang w:eastAsia="en-ZA"/>
              </w:rPr>
              <w:t>82</w:t>
            </w:r>
          </w:p>
          <w:p w:rsidR="002E589B" w:rsidRPr="00296678" w:rsidRDefault="002E589B" w:rsidP="00212F13">
            <w:pPr>
              <w:jc w:val="center"/>
              <w:rPr>
                <w:sz w:val="17"/>
                <w:lang w:eastAsia="en-ZA"/>
              </w:rPr>
            </w:pPr>
            <w:r w:rsidRPr="00296678">
              <w:rPr>
                <w:sz w:val="17"/>
                <w:lang w:eastAsia="en-ZA"/>
              </w:rPr>
              <w:t>84</w:t>
            </w:r>
          </w:p>
          <w:p w:rsidR="002E589B" w:rsidRPr="00296678" w:rsidRDefault="002E589B" w:rsidP="00212F13">
            <w:pPr>
              <w:jc w:val="center"/>
              <w:rPr>
                <w:sz w:val="17"/>
                <w:lang w:eastAsia="en-ZA"/>
              </w:rPr>
            </w:pPr>
            <w:r w:rsidRPr="00296678">
              <w:rPr>
                <w:sz w:val="17"/>
                <w:lang w:eastAsia="en-ZA"/>
              </w:rPr>
              <w:t>85</w:t>
            </w:r>
          </w:p>
          <w:p w:rsidR="002E589B" w:rsidRPr="00296678" w:rsidRDefault="002E589B" w:rsidP="00212F13">
            <w:pPr>
              <w:jc w:val="center"/>
              <w:rPr>
                <w:sz w:val="17"/>
                <w:lang w:eastAsia="en-ZA"/>
              </w:rPr>
            </w:pPr>
            <w:r w:rsidRPr="00296678">
              <w:rPr>
                <w:sz w:val="17"/>
                <w:lang w:eastAsia="en-ZA"/>
              </w:rPr>
              <w:t>85</w:t>
            </w:r>
          </w:p>
          <w:p w:rsidR="002E589B" w:rsidRPr="00296678" w:rsidRDefault="002E589B" w:rsidP="00212F13">
            <w:pPr>
              <w:jc w:val="center"/>
              <w:rPr>
                <w:sz w:val="17"/>
                <w:lang w:eastAsia="en-ZA"/>
              </w:rPr>
            </w:pPr>
            <w:r w:rsidRPr="00296678">
              <w:rPr>
                <w:sz w:val="17"/>
                <w:lang w:eastAsia="en-ZA"/>
              </w:rPr>
              <w:t>90</w:t>
            </w:r>
          </w:p>
          <w:p w:rsidR="002E589B" w:rsidRPr="00296678" w:rsidRDefault="002E589B" w:rsidP="00212F13">
            <w:pPr>
              <w:jc w:val="center"/>
              <w:rPr>
                <w:sz w:val="17"/>
                <w:lang w:eastAsia="en-ZA"/>
              </w:rPr>
            </w:pPr>
            <w:r w:rsidRPr="00296678">
              <w:rPr>
                <w:sz w:val="17"/>
                <w:lang w:eastAsia="en-ZA"/>
              </w:rPr>
              <w:t>92</w:t>
            </w:r>
          </w:p>
          <w:p w:rsidR="002E589B" w:rsidRPr="00296678" w:rsidRDefault="002E589B" w:rsidP="00212F13">
            <w:pPr>
              <w:jc w:val="center"/>
              <w:rPr>
                <w:sz w:val="17"/>
                <w:lang w:eastAsia="en-ZA"/>
              </w:rPr>
            </w:pPr>
            <w:r w:rsidRPr="00296678">
              <w:rPr>
                <w:sz w:val="17"/>
                <w:lang w:eastAsia="en-ZA"/>
              </w:rPr>
              <w:t>92</w:t>
            </w:r>
          </w:p>
        </w:tc>
        <w:tc>
          <w:tcPr>
            <w:tcW w:w="878" w:type="dxa"/>
            <w:vAlign w:val="center"/>
          </w:tcPr>
          <w:p w:rsidR="002E589B" w:rsidRPr="00296678" w:rsidRDefault="002E589B" w:rsidP="00212F13">
            <w:pPr>
              <w:jc w:val="center"/>
              <w:rPr>
                <w:sz w:val="17"/>
                <w:lang w:eastAsia="en-ZA"/>
              </w:rPr>
            </w:pPr>
            <w:r w:rsidRPr="00296678">
              <w:rPr>
                <w:sz w:val="17"/>
                <w:lang w:eastAsia="en-ZA"/>
              </w:rPr>
              <w:t>55</w:t>
            </w:r>
          </w:p>
          <w:p w:rsidR="002E589B" w:rsidRPr="00296678" w:rsidRDefault="002E589B" w:rsidP="00212F13">
            <w:pPr>
              <w:jc w:val="center"/>
              <w:rPr>
                <w:sz w:val="17"/>
                <w:lang w:eastAsia="en-ZA"/>
              </w:rPr>
            </w:pPr>
            <w:r w:rsidRPr="00296678">
              <w:rPr>
                <w:sz w:val="17"/>
                <w:lang w:eastAsia="en-ZA"/>
              </w:rPr>
              <w:t>56</w:t>
            </w:r>
          </w:p>
          <w:p w:rsidR="002E589B" w:rsidRPr="00296678" w:rsidRDefault="002E589B" w:rsidP="00212F13">
            <w:pPr>
              <w:jc w:val="center"/>
              <w:rPr>
                <w:sz w:val="17"/>
                <w:lang w:eastAsia="en-ZA"/>
              </w:rPr>
            </w:pPr>
            <w:r w:rsidRPr="00296678">
              <w:rPr>
                <w:sz w:val="17"/>
                <w:lang w:eastAsia="en-ZA"/>
              </w:rPr>
              <w:t>57</w:t>
            </w:r>
          </w:p>
          <w:p w:rsidR="002E589B" w:rsidRPr="00296678" w:rsidRDefault="002E589B" w:rsidP="00212F13">
            <w:pPr>
              <w:jc w:val="center"/>
              <w:rPr>
                <w:sz w:val="17"/>
                <w:lang w:eastAsia="en-ZA"/>
              </w:rPr>
            </w:pPr>
            <w:r w:rsidRPr="00296678">
              <w:rPr>
                <w:sz w:val="17"/>
                <w:lang w:eastAsia="en-ZA"/>
              </w:rPr>
              <w:t>58</w:t>
            </w:r>
          </w:p>
          <w:p w:rsidR="002E589B" w:rsidRPr="00296678" w:rsidRDefault="002E589B" w:rsidP="00212F13">
            <w:pPr>
              <w:jc w:val="center"/>
              <w:rPr>
                <w:sz w:val="17"/>
                <w:lang w:eastAsia="en-ZA"/>
              </w:rPr>
            </w:pPr>
            <w:r w:rsidRPr="00296678">
              <w:rPr>
                <w:sz w:val="17"/>
                <w:lang w:eastAsia="en-ZA"/>
              </w:rPr>
              <w:t>59</w:t>
            </w:r>
          </w:p>
          <w:p w:rsidR="002E589B" w:rsidRPr="00296678" w:rsidRDefault="002E589B" w:rsidP="00212F13">
            <w:pPr>
              <w:jc w:val="center"/>
              <w:rPr>
                <w:sz w:val="17"/>
                <w:lang w:eastAsia="en-ZA"/>
              </w:rPr>
            </w:pPr>
            <w:r w:rsidRPr="00296678">
              <w:rPr>
                <w:sz w:val="17"/>
                <w:lang w:eastAsia="en-ZA"/>
              </w:rPr>
              <w:t>60</w:t>
            </w:r>
          </w:p>
          <w:p w:rsidR="002E589B" w:rsidRPr="00296678" w:rsidRDefault="002E589B" w:rsidP="00212F13">
            <w:pPr>
              <w:jc w:val="center"/>
              <w:rPr>
                <w:sz w:val="17"/>
                <w:lang w:eastAsia="en-ZA"/>
              </w:rPr>
            </w:pPr>
            <w:r w:rsidRPr="00296678">
              <w:rPr>
                <w:sz w:val="17"/>
                <w:lang w:eastAsia="en-ZA"/>
              </w:rPr>
              <w:t>61</w:t>
            </w:r>
          </w:p>
          <w:p w:rsidR="002E589B" w:rsidRPr="00296678" w:rsidRDefault="002E589B" w:rsidP="00212F13">
            <w:pPr>
              <w:jc w:val="center"/>
              <w:rPr>
                <w:sz w:val="17"/>
                <w:lang w:eastAsia="en-ZA"/>
              </w:rPr>
            </w:pPr>
            <w:r w:rsidRPr="00296678">
              <w:rPr>
                <w:sz w:val="17"/>
                <w:lang w:eastAsia="en-ZA"/>
              </w:rPr>
              <w:t>62</w:t>
            </w:r>
          </w:p>
          <w:p w:rsidR="002E589B" w:rsidRPr="00296678" w:rsidRDefault="002E589B" w:rsidP="00212F13">
            <w:pPr>
              <w:jc w:val="center"/>
              <w:rPr>
                <w:sz w:val="17"/>
                <w:lang w:eastAsia="en-ZA"/>
              </w:rPr>
            </w:pPr>
            <w:r w:rsidRPr="00296678">
              <w:rPr>
                <w:sz w:val="17"/>
                <w:lang w:eastAsia="en-ZA"/>
              </w:rPr>
              <w:t>63</w:t>
            </w:r>
          </w:p>
          <w:p w:rsidR="002E589B" w:rsidRPr="00296678" w:rsidRDefault="002E589B" w:rsidP="00212F13">
            <w:pPr>
              <w:jc w:val="center"/>
              <w:rPr>
                <w:sz w:val="17"/>
                <w:lang w:eastAsia="en-ZA"/>
              </w:rPr>
            </w:pPr>
            <w:r w:rsidRPr="00296678">
              <w:rPr>
                <w:sz w:val="17"/>
                <w:lang w:eastAsia="en-ZA"/>
              </w:rPr>
              <w:t>64</w:t>
            </w:r>
          </w:p>
          <w:p w:rsidR="002E589B" w:rsidRPr="00296678" w:rsidRDefault="002E589B" w:rsidP="00212F13">
            <w:pPr>
              <w:jc w:val="center"/>
              <w:rPr>
                <w:sz w:val="17"/>
                <w:lang w:eastAsia="en-ZA"/>
              </w:rPr>
            </w:pPr>
            <w:r w:rsidRPr="00296678">
              <w:rPr>
                <w:sz w:val="17"/>
                <w:lang w:eastAsia="en-ZA"/>
              </w:rPr>
              <w:t>65</w:t>
            </w:r>
          </w:p>
          <w:p w:rsidR="002E589B" w:rsidRPr="00296678" w:rsidRDefault="002E589B" w:rsidP="00212F13">
            <w:pPr>
              <w:jc w:val="center"/>
              <w:rPr>
                <w:sz w:val="17"/>
                <w:lang w:eastAsia="en-ZA"/>
              </w:rPr>
            </w:pPr>
            <w:r w:rsidRPr="00296678">
              <w:rPr>
                <w:sz w:val="17"/>
                <w:lang w:eastAsia="en-ZA"/>
              </w:rPr>
              <w:t>66</w:t>
            </w:r>
          </w:p>
          <w:p w:rsidR="002E589B" w:rsidRPr="00296678" w:rsidRDefault="002E589B" w:rsidP="00212F13">
            <w:pPr>
              <w:jc w:val="center"/>
              <w:rPr>
                <w:sz w:val="17"/>
                <w:lang w:eastAsia="en-ZA"/>
              </w:rPr>
            </w:pPr>
            <w:r w:rsidRPr="00296678">
              <w:rPr>
                <w:sz w:val="17"/>
                <w:lang w:eastAsia="en-ZA"/>
              </w:rPr>
              <w:t>67</w:t>
            </w:r>
          </w:p>
          <w:p w:rsidR="002E589B" w:rsidRPr="00296678" w:rsidRDefault="002E589B" w:rsidP="00212F13">
            <w:pPr>
              <w:jc w:val="center"/>
              <w:rPr>
                <w:sz w:val="17"/>
                <w:lang w:eastAsia="en-ZA"/>
              </w:rPr>
            </w:pPr>
            <w:r w:rsidRPr="00296678">
              <w:rPr>
                <w:sz w:val="17"/>
                <w:lang w:eastAsia="en-ZA"/>
              </w:rPr>
              <w:t>68</w:t>
            </w:r>
          </w:p>
          <w:p w:rsidR="002E589B" w:rsidRPr="00296678" w:rsidRDefault="002E589B" w:rsidP="00212F13">
            <w:pPr>
              <w:jc w:val="center"/>
              <w:rPr>
                <w:sz w:val="17"/>
                <w:lang w:eastAsia="en-ZA"/>
              </w:rPr>
            </w:pPr>
            <w:r w:rsidRPr="00296678">
              <w:rPr>
                <w:sz w:val="17"/>
                <w:lang w:eastAsia="en-ZA"/>
              </w:rPr>
              <w:t>69</w:t>
            </w:r>
          </w:p>
        </w:tc>
        <w:tc>
          <w:tcPr>
            <w:tcW w:w="1091" w:type="dxa"/>
            <w:vAlign w:val="center"/>
          </w:tcPr>
          <w:p w:rsidR="002E589B" w:rsidRPr="00296678" w:rsidRDefault="002E589B" w:rsidP="00212F13">
            <w:pPr>
              <w:jc w:val="center"/>
              <w:rPr>
                <w:sz w:val="17"/>
                <w:lang w:eastAsia="en-ZA"/>
              </w:rPr>
            </w:pPr>
            <w:r w:rsidRPr="00296678">
              <w:rPr>
                <w:sz w:val="17"/>
                <w:lang w:eastAsia="en-ZA"/>
              </w:rPr>
              <w:t>0</w:t>
            </w:r>
          </w:p>
          <w:p w:rsidR="002E589B" w:rsidRPr="00296678" w:rsidRDefault="002E589B" w:rsidP="00212F13">
            <w:pPr>
              <w:jc w:val="center"/>
              <w:rPr>
                <w:sz w:val="17"/>
                <w:lang w:eastAsia="en-ZA"/>
              </w:rPr>
            </w:pPr>
            <w:r w:rsidRPr="00296678">
              <w:rPr>
                <w:sz w:val="17"/>
                <w:lang w:eastAsia="en-ZA"/>
              </w:rPr>
              <w:t>0</w:t>
            </w:r>
          </w:p>
          <w:p w:rsidR="002E589B" w:rsidRPr="00296678" w:rsidRDefault="002E589B" w:rsidP="00212F13">
            <w:pPr>
              <w:jc w:val="center"/>
              <w:rPr>
                <w:sz w:val="17"/>
                <w:lang w:eastAsia="en-ZA"/>
              </w:rPr>
            </w:pPr>
            <w:r w:rsidRPr="00296678">
              <w:rPr>
                <w:sz w:val="17"/>
                <w:lang w:eastAsia="en-ZA"/>
              </w:rPr>
              <w:t>1</w:t>
            </w:r>
          </w:p>
          <w:p w:rsidR="002E589B" w:rsidRPr="00296678" w:rsidRDefault="002E589B" w:rsidP="00212F13">
            <w:pPr>
              <w:jc w:val="center"/>
              <w:rPr>
                <w:sz w:val="17"/>
                <w:lang w:eastAsia="en-ZA"/>
              </w:rPr>
            </w:pPr>
            <w:r w:rsidRPr="00296678">
              <w:rPr>
                <w:sz w:val="17"/>
                <w:lang w:eastAsia="en-ZA"/>
              </w:rPr>
              <w:t>1</w:t>
            </w:r>
          </w:p>
          <w:p w:rsidR="002E589B" w:rsidRPr="00296678" w:rsidRDefault="002E589B" w:rsidP="00212F13">
            <w:pPr>
              <w:jc w:val="center"/>
              <w:rPr>
                <w:sz w:val="17"/>
                <w:lang w:eastAsia="en-ZA"/>
              </w:rPr>
            </w:pPr>
            <w:r w:rsidRPr="00296678">
              <w:rPr>
                <w:sz w:val="17"/>
                <w:lang w:eastAsia="en-ZA"/>
              </w:rPr>
              <w:t>0</w:t>
            </w:r>
          </w:p>
          <w:p w:rsidR="002E589B" w:rsidRPr="00296678" w:rsidRDefault="002E589B" w:rsidP="00212F13">
            <w:pPr>
              <w:jc w:val="center"/>
              <w:rPr>
                <w:sz w:val="17"/>
                <w:lang w:eastAsia="en-ZA"/>
              </w:rPr>
            </w:pPr>
            <w:r w:rsidRPr="00296678">
              <w:rPr>
                <w:sz w:val="17"/>
                <w:lang w:eastAsia="en-ZA"/>
              </w:rPr>
              <w:t>1</w:t>
            </w:r>
          </w:p>
          <w:p w:rsidR="002E589B" w:rsidRPr="00296678" w:rsidRDefault="002E589B" w:rsidP="00212F13">
            <w:pPr>
              <w:jc w:val="center"/>
              <w:rPr>
                <w:sz w:val="17"/>
                <w:lang w:eastAsia="en-ZA"/>
              </w:rPr>
            </w:pPr>
            <w:r w:rsidRPr="00296678">
              <w:rPr>
                <w:sz w:val="17"/>
                <w:lang w:eastAsia="en-ZA"/>
              </w:rPr>
              <w:t>1</w:t>
            </w:r>
          </w:p>
          <w:p w:rsidR="002E589B" w:rsidRPr="00296678" w:rsidRDefault="002E589B" w:rsidP="00212F13">
            <w:pPr>
              <w:jc w:val="center"/>
              <w:rPr>
                <w:sz w:val="17"/>
                <w:lang w:eastAsia="en-ZA"/>
              </w:rPr>
            </w:pPr>
            <w:r w:rsidRPr="00296678">
              <w:rPr>
                <w:sz w:val="17"/>
                <w:lang w:eastAsia="en-ZA"/>
              </w:rPr>
              <w:t>0</w:t>
            </w:r>
          </w:p>
          <w:p w:rsidR="002E589B" w:rsidRPr="00296678" w:rsidRDefault="002E589B" w:rsidP="00212F13">
            <w:pPr>
              <w:jc w:val="center"/>
              <w:rPr>
                <w:sz w:val="17"/>
                <w:lang w:eastAsia="en-ZA"/>
              </w:rPr>
            </w:pPr>
            <w:r w:rsidRPr="00296678">
              <w:rPr>
                <w:sz w:val="17"/>
                <w:lang w:eastAsia="en-ZA"/>
              </w:rPr>
              <w:t>0</w:t>
            </w:r>
          </w:p>
          <w:p w:rsidR="002E589B" w:rsidRPr="00296678" w:rsidRDefault="002E589B" w:rsidP="00212F13">
            <w:pPr>
              <w:jc w:val="center"/>
              <w:rPr>
                <w:sz w:val="17"/>
                <w:lang w:eastAsia="en-ZA"/>
              </w:rPr>
            </w:pPr>
            <w:r w:rsidRPr="00296678">
              <w:rPr>
                <w:sz w:val="17"/>
                <w:lang w:eastAsia="en-ZA"/>
              </w:rPr>
              <w:t>1</w:t>
            </w:r>
          </w:p>
          <w:p w:rsidR="002E589B" w:rsidRPr="00296678" w:rsidRDefault="002E589B" w:rsidP="00212F13">
            <w:pPr>
              <w:jc w:val="center"/>
              <w:rPr>
                <w:sz w:val="17"/>
                <w:lang w:eastAsia="en-ZA"/>
              </w:rPr>
            </w:pPr>
            <w:r w:rsidRPr="00296678">
              <w:rPr>
                <w:sz w:val="17"/>
                <w:lang w:eastAsia="en-ZA"/>
              </w:rPr>
              <w:t>1</w:t>
            </w:r>
          </w:p>
          <w:p w:rsidR="002E589B" w:rsidRPr="00296678" w:rsidRDefault="002E589B" w:rsidP="00212F13">
            <w:pPr>
              <w:jc w:val="center"/>
              <w:rPr>
                <w:sz w:val="17"/>
                <w:lang w:eastAsia="en-ZA"/>
              </w:rPr>
            </w:pPr>
            <w:r w:rsidRPr="00296678">
              <w:rPr>
                <w:sz w:val="17"/>
                <w:lang w:eastAsia="en-ZA"/>
              </w:rPr>
              <w:t>1</w:t>
            </w:r>
          </w:p>
          <w:p w:rsidR="002E589B" w:rsidRPr="00296678" w:rsidRDefault="002E589B" w:rsidP="00212F13">
            <w:pPr>
              <w:jc w:val="center"/>
              <w:rPr>
                <w:sz w:val="17"/>
                <w:lang w:eastAsia="en-ZA"/>
              </w:rPr>
            </w:pPr>
            <w:r w:rsidRPr="00296678">
              <w:rPr>
                <w:sz w:val="17"/>
                <w:lang w:eastAsia="en-ZA"/>
              </w:rPr>
              <w:t>0</w:t>
            </w:r>
          </w:p>
          <w:p w:rsidR="002E589B" w:rsidRPr="00296678" w:rsidRDefault="002E589B" w:rsidP="00212F13">
            <w:pPr>
              <w:jc w:val="center"/>
              <w:rPr>
                <w:sz w:val="17"/>
                <w:lang w:eastAsia="en-ZA"/>
              </w:rPr>
            </w:pPr>
            <w:r w:rsidRPr="00296678">
              <w:rPr>
                <w:sz w:val="17"/>
                <w:lang w:eastAsia="en-ZA"/>
              </w:rPr>
              <w:t>0</w:t>
            </w:r>
          </w:p>
          <w:p w:rsidR="002E589B" w:rsidRPr="00296678" w:rsidRDefault="002E589B" w:rsidP="00212F13">
            <w:pPr>
              <w:jc w:val="center"/>
              <w:rPr>
                <w:sz w:val="17"/>
                <w:lang w:eastAsia="en-ZA"/>
              </w:rPr>
            </w:pPr>
            <w:r w:rsidRPr="00296678">
              <w:rPr>
                <w:sz w:val="17"/>
                <w:lang w:eastAsia="en-ZA"/>
              </w:rPr>
              <w:t>1</w:t>
            </w:r>
          </w:p>
          <w:p w:rsidR="002E589B" w:rsidRPr="00296678" w:rsidRDefault="002E589B" w:rsidP="00212F13">
            <w:pPr>
              <w:jc w:val="center"/>
              <w:rPr>
                <w:sz w:val="17"/>
                <w:lang w:eastAsia="en-ZA"/>
              </w:rPr>
            </w:pPr>
          </w:p>
        </w:tc>
        <w:tc>
          <w:tcPr>
            <w:tcW w:w="1981" w:type="dxa"/>
            <w:vAlign w:val="center"/>
          </w:tcPr>
          <w:p w:rsidR="002E589B" w:rsidRPr="00296678" w:rsidRDefault="002E589B" w:rsidP="00212F13">
            <w:pPr>
              <w:jc w:val="center"/>
              <w:rPr>
                <w:sz w:val="17"/>
                <w:lang w:eastAsia="en-ZA"/>
              </w:rPr>
            </w:pPr>
            <w:r w:rsidRPr="00296678">
              <w:rPr>
                <w:sz w:val="17"/>
                <w:lang w:eastAsia="en-ZA"/>
              </w:rPr>
              <w:t>92</w:t>
            </w:r>
          </w:p>
          <w:p w:rsidR="002E589B" w:rsidRPr="00296678" w:rsidRDefault="002E589B" w:rsidP="00212F13">
            <w:pPr>
              <w:jc w:val="center"/>
              <w:rPr>
                <w:sz w:val="17"/>
                <w:lang w:eastAsia="en-ZA"/>
              </w:rPr>
            </w:pPr>
            <w:r w:rsidRPr="00296678">
              <w:rPr>
                <w:sz w:val="17"/>
                <w:lang w:eastAsia="en-ZA"/>
              </w:rPr>
              <w:t>92</w:t>
            </w:r>
          </w:p>
          <w:p w:rsidR="002E589B" w:rsidRPr="00296678" w:rsidRDefault="002E589B" w:rsidP="00212F13">
            <w:pPr>
              <w:jc w:val="center"/>
              <w:rPr>
                <w:sz w:val="17"/>
                <w:lang w:eastAsia="en-ZA"/>
              </w:rPr>
            </w:pPr>
            <w:r w:rsidRPr="00296678">
              <w:rPr>
                <w:sz w:val="17"/>
                <w:lang w:eastAsia="en-ZA"/>
              </w:rPr>
              <w:t>93</w:t>
            </w:r>
          </w:p>
          <w:p w:rsidR="002E589B" w:rsidRPr="00296678" w:rsidRDefault="002E589B" w:rsidP="00212F13">
            <w:pPr>
              <w:jc w:val="center"/>
              <w:rPr>
                <w:sz w:val="17"/>
                <w:lang w:eastAsia="en-ZA"/>
              </w:rPr>
            </w:pPr>
            <w:r w:rsidRPr="00296678">
              <w:rPr>
                <w:sz w:val="17"/>
                <w:lang w:eastAsia="en-ZA"/>
              </w:rPr>
              <w:t>94</w:t>
            </w:r>
          </w:p>
          <w:p w:rsidR="002E589B" w:rsidRPr="00296678" w:rsidRDefault="002E589B" w:rsidP="00212F13">
            <w:pPr>
              <w:jc w:val="center"/>
              <w:rPr>
                <w:sz w:val="17"/>
                <w:lang w:eastAsia="en-ZA"/>
              </w:rPr>
            </w:pPr>
            <w:r w:rsidRPr="00296678">
              <w:rPr>
                <w:sz w:val="17"/>
                <w:lang w:eastAsia="en-ZA"/>
              </w:rPr>
              <w:t>94</w:t>
            </w:r>
          </w:p>
          <w:p w:rsidR="002E589B" w:rsidRPr="00296678" w:rsidRDefault="002E589B" w:rsidP="00212F13">
            <w:pPr>
              <w:jc w:val="center"/>
              <w:rPr>
                <w:sz w:val="17"/>
                <w:lang w:eastAsia="en-ZA"/>
              </w:rPr>
            </w:pPr>
            <w:r w:rsidRPr="00296678">
              <w:rPr>
                <w:sz w:val="17"/>
                <w:lang w:eastAsia="en-ZA"/>
              </w:rPr>
              <w:t>95</w:t>
            </w:r>
          </w:p>
          <w:p w:rsidR="002E589B" w:rsidRPr="00296678" w:rsidRDefault="002E589B" w:rsidP="00212F13">
            <w:pPr>
              <w:jc w:val="center"/>
              <w:rPr>
                <w:sz w:val="17"/>
                <w:lang w:eastAsia="en-ZA"/>
              </w:rPr>
            </w:pPr>
            <w:r w:rsidRPr="00296678">
              <w:rPr>
                <w:sz w:val="17"/>
                <w:lang w:eastAsia="en-ZA"/>
              </w:rPr>
              <w:t>96</w:t>
            </w:r>
          </w:p>
          <w:p w:rsidR="002E589B" w:rsidRPr="00296678" w:rsidRDefault="002E589B" w:rsidP="00212F13">
            <w:pPr>
              <w:jc w:val="center"/>
              <w:rPr>
                <w:sz w:val="17"/>
                <w:lang w:eastAsia="en-ZA"/>
              </w:rPr>
            </w:pPr>
            <w:r w:rsidRPr="00296678">
              <w:rPr>
                <w:sz w:val="17"/>
                <w:lang w:eastAsia="en-ZA"/>
              </w:rPr>
              <w:t>96</w:t>
            </w:r>
          </w:p>
          <w:p w:rsidR="002E589B" w:rsidRPr="00296678" w:rsidRDefault="002E589B" w:rsidP="00212F13">
            <w:pPr>
              <w:jc w:val="center"/>
              <w:rPr>
                <w:sz w:val="17"/>
                <w:lang w:eastAsia="en-ZA"/>
              </w:rPr>
            </w:pPr>
            <w:r w:rsidRPr="00296678">
              <w:rPr>
                <w:sz w:val="17"/>
                <w:lang w:eastAsia="en-ZA"/>
              </w:rPr>
              <w:t>96</w:t>
            </w:r>
          </w:p>
          <w:p w:rsidR="002E589B" w:rsidRPr="00296678" w:rsidRDefault="002E589B" w:rsidP="00212F13">
            <w:pPr>
              <w:jc w:val="center"/>
              <w:rPr>
                <w:sz w:val="17"/>
                <w:lang w:eastAsia="en-ZA"/>
              </w:rPr>
            </w:pPr>
            <w:r w:rsidRPr="00296678">
              <w:rPr>
                <w:sz w:val="17"/>
                <w:lang w:eastAsia="en-ZA"/>
              </w:rPr>
              <w:t>97</w:t>
            </w:r>
          </w:p>
          <w:p w:rsidR="002E589B" w:rsidRPr="00296678" w:rsidRDefault="002E589B" w:rsidP="00212F13">
            <w:pPr>
              <w:jc w:val="center"/>
              <w:rPr>
                <w:sz w:val="17"/>
                <w:lang w:eastAsia="en-ZA"/>
              </w:rPr>
            </w:pPr>
            <w:r w:rsidRPr="00296678">
              <w:rPr>
                <w:sz w:val="17"/>
                <w:lang w:eastAsia="en-ZA"/>
              </w:rPr>
              <w:t>98</w:t>
            </w:r>
          </w:p>
          <w:p w:rsidR="002E589B" w:rsidRPr="00296678" w:rsidRDefault="002E589B" w:rsidP="00212F13">
            <w:pPr>
              <w:jc w:val="center"/>
              <w:rPr>
                <w:sz w:val="17"/>
                <w:lang w:eastAsia="en-ZA"/>
              </w:rPr>
            </w:pPr>
            <w:r w:rsidRPr="00296678">
              <w:rPr>
                <w:sz w:val="17"/>
                <w:lang w:eastAsia="en-ZA"/>
              </w:rPr>
              <w:t>99</w:t>
            </w:r>
          </w:p>
          <w:p w:rsidR="002E589B" w:rsidRPr="00296678" w:rsidRDefault="002E589B" w:rsidP="00212F13">
            <w:pPr>
              <w:jc w:val="center"/>
              <w:rPr>
                <w:sz w:val="17"/>
                <w:lang w:eastAsia="en-ZA"/>
              </w:rPr>
            </w:pPr>
            <w:r w:rsidRPr="00296678">
              <w:rPr>
                <w:sz w:val="17"/>
                <w:lang w:eastAsia="en-ZA"/>
              </w:rPr>
              <w:t>99</w:t>
            </w:r>
          </w:p>
          <w:p w:rsidR="002E589B" w:rsidRPr="00296678" w:rsidRDefault="002E589B" w:rsidP="00212F13">
            <w:pPr>
              <w:jc w:val="center"/>
              <w:rPr>
                <w:sz w:val="17"/>
                <w:lang w:eastAsia="en-ZA"/>
              </w:rPr>
            </w:pPr>
            <w:r w:rsidRPr="00296678">
              <w:rPr>
                <w:sz w:val="17"/>
                <w:lang w:eastAsia="en-ZA"/>
              </w:rPr>
              <w:t>99</w:t>
            </w:r>
          </w:p>
          <w:p w:rsidR="002E589B" w:rsidRPr="00296678" w:rsidRDefault="002E589B" w:rsidP="00212F13">
            <w:pPr>
              <w:jc w:val="center"/>
              <w:rPr>
                <w:sz w:val="17"/>
                <w:lang w:eastAsia="en-ZA"/>
              </w:rPr>
            </w:pPr>
            <w:r w:rsidRPr="00296678">
              <w:rPr>
                <w:sz w:val="17"/>
                <w:lang w:eastAsia="en-ZA"/>
              </w:rPr>
              <w:t>100</w:t>
            </w:r>
          </w:p>
        </w:tc>
      </w:tr>
      <w:tr w:rsidR="002E589B">
        <w:tc>
          <w:tcPr>
            <w:tcW w:w="789" w:type="dxa"/>
          </w:tcPr>
          <w:p w:rsidR="002E589B" w:rsidRDefault="002E589B" w:rsidP="002E589B">
            <w:pPr>
              <w:rPr>
                <w:lang w:eastAsia="en-ZA"/>
              </w:rPr>
            </w:pPr>
          </w:p>
        </w:tc>
        <w:tc>
          <w:tcPr>
            <w:tcW w:w="658" w:type="dxa"/>
          </w:tcPr>
          <w:p w:rsidR="002E589B" w:rsidRDefault="002E589B" w:rsidP="002E589B">
            <w:pPr>
              <w:jc w:val="center"/>
              <w:rPr>
                <w:lang w:eastAsia="en-ZA"/>
              </w:rPr>
            </w:pPr>
          </w:p>
        </w:tc>
        <w:tc>
          <w:tcPr>
            <w:tcW w:w="1974" w:type="dxa"/>
          </w:tcPr>
          <w:p w:rsidR="002E589B" w:rsidRDefault="002E589B" w:rsidP="002E589B">
            <w:pPr>
              <w:jc w:val="center"/>
              <w:rPr>
                <w:lang w:eastAsia="en-ZA"/>
              </w:rPr>
            </w:pPr>
          </w:p>
        </w:tc>
        <w:tc>
          <w:tcPr>
            <w:tcW w:w="878" w:type="dxa"/>
          </w:tcPr>
          <w:p w:rsidR="002E589B" w:rsidRDefault="002E589B" w:rsidP="002E589B">
            <w:pPr>
              <w:rPr>
                <w:lang w:eastAsia="en-ZA"/>
              </w:rPr>
            </w:pPr>
          </w:p>
        </w:tc>
        <w:tc>
          <w:tcPr>
            <w:tcW w:w="1091" w:type="dxa"/>
          </w:tcPr>
          <w:p w:rsidR="002E589B" w:rsidRDefault="00212F13" w:rsidP="002E589B">
            <w:pPr>
              <w:jc w:val="center"/>
              <w:rPr>
                <w:lang w:eastAsia="en-ZA"/>
              </w:rPr>
            </w:pPr>
            <w:r w:rsidRPr="00212F13">
              <w:rPr>
                <w:position w:val="-16"/>
                <w:lang w:eastAsia="en-ZA"/>
              </w:rPr>
              <w:object w:dxaOrig="460" w:dyaOrig="420">
                <v:shape id="_x0000_i1046" type="#_x0000_t75" style="width:22pt;height:20pt" o:ole="">
                  <v:imagedata r:id="rId63" r:pict="rId64" o:title=""/>
                </v:shape>
                <o:OLEObject Type="Embed" ProgID="Equation.3" ShapeID="_x0000_i1046" DrawAspect="Content" ObjectID="_1245379549" r:id="rId65"/>
              </w:object>
            </w:r>
            <w:r w:rsidR="002E589B" w:rsidRPr="00212F13">
              <w:rPr>
                <w:sz w:val="16"/>
                <w:lang w:eastAsia="en-ZA"/>
              </w:rPr>
              <w:t>= 100</w:t>
            </w:r>
          </w:p>
        </w:tc>
        <w:tc>
          <w:tcPr>
            <w:tcW w:w="1981" w:type="dxa"/>
          </w:tcPr>
          <w:p w:rsidR="002E589B" w:rsidRDefault="002E589B" w:rsidP="002E589B">
            <w:pPr>
              <w:jc w:val="center"/>
              <w:rPr>
                <w:lang w:eastAsia="en-ZA"/>
              </w:rPr>
            </w:pPr>
          </w:p>
        </w:tc>
      </w:tr>
    </w:tbl>
    <w:p w:rsidR="002E589B" w:rsidRDefault="002E589B" w:rsidP="002E589B">
      <w:pPr>
        <w:rPr>
          <w:lang w:eastAsia="en-ZA"/>
        </w:rPr>
      </w:pPr>
    </w:p>
    <w:p w:rsidR="002E589B" w:rsidRDefault="002E589B" w:rsidP="002E589B">
      <w:r>
        <w:t>The cumulative frequency of the ‘last’ class interval must equal the number of observations in the dataset (100 in the example above).</w:t>
      </w:r>
    </w:p>
    <w:p w:rsidR="002E589B" w:rsidRDefault="002E589B" w:rsidP="002E589B">
      <w:pPr>
        <w:rPr>
          <w:lang w:eastAsia="en-ZA"/>
        </w:rPr>
      </w:pPr>
    </w:p>
    <w:p w:rsidR="00212F13" w:rsidRDefault="002E589B" w:rsidP="002E589B">
      <w:pPr>
        <w:rPr>
          <w:lang w:eastAsia="en-ZA"/>
        </w:rPr>
      </w:pPr>
      <w:r>
        <w:rPr>
          <w:lang w:eastAsia="en-ZA"/>
        </w:rPr>
        <w:t>One might want to know the “halfway” score in the distribution, i.e. such that 50% of the ages are below that score and 50% of the ages are above that score. Lucky for us, our problem add up to a cumulative frequency of 100.</w:t>
      </w:r>
    </w:p>
    <w:p w:rsidR="002E589B" w:rsidRDefault="002E589B" w:rsidP="002E589B">
      <w:pPr>
        <w:rPr>
          <w:lang w:eastAsia="en-ZA"/>
        </w:rPr>
      </w:pPr>
    </w:p>
    <w:p w:rsidR="002E589B" w:rsidRDefault="002E589B" w:rsidP="002E589B">
      <w:pPr>
        <w:rPr>
          <w:lang w:eastAsia="en-ZA"/>
        </w:rPr>
      </w:pPr>
      <w:r>
        <w:rPr>
          <w:lang w:eastAsia="en-ZA"/>
        </w:rPr>
        <w:t>So the “halfway” score in our case is also the 50-th score. Looking at our table the age of 35 is our “halfway” score. This means that 50% of the members are older than 35 years, and 50% are younger than 35.</w:t>
      </w:r>
    </w:p>
    <w:p w:rsidR="002E589B" w:rsidRDefault="002E589B" w:rsidP="002E589B">
      <w:pPr>
        <w:rPr>
          <w:lang w:eastAsia="en-ZA"/>
        </w:rPr>
      </w:pPr>
    </w:p>
    <w:p w:rsidR="002E589B" w:rsidRDefault="002E589B" w:rsidP="002E589B">
      <w:pPr>
        <w:rPr>
          <w:lang w:eastAsia="en-ZA"/>
        </w:rPr>
      </w:pPr>
      <w:r>
        <w:rPr>
          <w:lang w:eastAsia="en-ZA"/>
        </w:rPr>
        <w:t>Note that in this example the ages are widely spread out, a number of ages have a frequency of zero, and there is no imm</w:t>
      </w:r>
      <w:r w:rsidR="00212F13">
        <w:rPr>
          <w:lang w:eastAsia="en-ZA"/>
        </w:rPr>
        <w:t xml:space="preserve">ediate clear indication of any </w:t>
      </w:r>
      <w:r>
        <w:rPr>
          <w:lang w:eastAsia="en-ZA"/>
        </w:rPr>
        <w:t>patterns. Under these circumstances it is customary to group the scores into class intervals and then obtain a frequency distribution of grouped data. We will discuss this in part 1.4.</w:t>
      </w:r>
    </w:p>
    <w:p w:rsidR="00000498" w:rsidRDefault="00000498" w:rsidP="002E589B">
      <w:pPr>
        <w:rPr>
          <w:lang w:eastAsia="en-ZA"/>
        </w:rPr>
      </w:pPr>
    </w:p>
    <w:p w:rsidR="00000498" w:rsidRDefault="00000498" w:rsidP="002E589B">
      <w:pPr>
        <w:rPr>
          <w:lang w:eastAsia="en-ZA"/>
        </w:rPr>
      </w:pPr>
    </w:p>
    <w:tbl>
      <w:tblPr>
        <w:tblW w:w="7938" w:type="dxa"/>
        <w:tblBorders>
          <w:bottom w:val="single" w:sz="12" w:space="0" w:color="FF5B4A"/>
        </w:tblBorders>
        <w:tblCellMar>
          <w:bottom w:w="40" w:type="dxa"/>
        </w:tblCellMar>
        <w:tblLook w:val="01E0"/>
      </w:tblPr>
      <w:tblGrid>
        <w:gridCol w:w="887"/>
        <w:gridCol w:w="7051"/>
      </w:tblGrid>
      <w:tr w:rsidR="00000498" w:rsidRPr="00172BCD">
        <w:trPr>
          <w:trHeight w:val="794"/>
        </w:trPr>
        <w:tc>
          <w:tcPr>
            <w:tcW w:w="891" w:type="dxa"/>
            <w:tcMar>
              <w:left w:w="0" w:type="dxa"/>
              <w:right w:w="0" w:type="dxa"/>
            </w:tcMar>
            <w:vAlign w:val="bottom"/>
          </w:tcPr>
          <w:p w:rsidR="00000498" w:rsidRPr="00524DDA" w:rsidRDefault="00000498" w:rsidP="00433508">
            <w:pPr>
              <w:tabs>
                <w:tab w:val="left" w:pos="1640"/>
              </w:tabs>
              <w:spacing w:line="240" w:lineRule="auto"/>
              <w:jc w:val="center"/>
              <w:rPr>
                <w:noProof/>
                <w:lang w:val="en-US" w:eastAsia="en-US"/>
              </w:rPr>
            </w:pPr>
            <w:r>
              <w:rPr>
                <w:noProof/>
                <w:lang w:val="en-US" w:eastAsia="en-US"/>
              </w:rPr>
              <w:drawing>
                <wp:inline distT="0" distB="0" distL="0" distR="0">
                  <wp:extent cx="377685" cy="468000"/>
                  <wp:effectExtent l="25400" t="0" r="3315" b="0"/>
                  <wp:docPr id="2242" name="Picture 2" descr="Maths Literacy ico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2.jpg"/>
                          <pic:cNvPicPr/>
                        </pic:nvPicPr>
                        <pic:blipFill>
                          <a:blip r:embed="rId17"/>
                          <a:stretch>
                            <a:fillRect/>
                          </a:stretch>
                        </pic:blipFill>
                        <pic:spPr>
                          <a:xfrm>
                            <a:off x="0" y="0"/>
                            <a:ext cx="377685" cy="468000"/>
                          </a:xfrm>
                          <a:prstGeom prst="rect">
                            <a:avLst/>
                          </a:prstGeom>
                        </pic:spPr>
                      </pic:pic>
                    </a:graphicData>
                  </a:graphic>
                </wp:inline>
              </w:drawing>
            </w:r>
          </w:p>
        </w:tc>
        <w:tc>
          <w:tcPr>
            <w:tcW w:w="7147" w:type="dxa"/>
            <w:shd w:val="clear" w:color="auto" w:fill="F3F3F3"/>
            <w:vAlign w:val="bottom"/>
          </w:tcPr>
          <w:p w:rsidR="00000498" w:rsidRPr="00BE4AC7" w:rsidRDefault="00000498" w:rsidP="00000498">
            <w:pPr>
              <w:pStyle w:val="Activityheadings"/>
              <w:spacing w:after="80"/>
              <w:jc w:val="left"/>
              <w:rPr>
                <w:color w:val="000000" w:themeColor="text1"/>
              </w:rPr>
            </w:pPr>
            <w:r w:rsidRPr="00A87C99">
              <w:t xml:space="preserve">Start up activity </w:t>
            </w:r>
            <w:r>
              <w:t>4.2</w:t>
            </w:r>
          </w:p>
        </w:tc>
      </w:tr>
    </w:tbl>
    <w:p w:rsidR="002E589B" w:rsidRDefault="002E589B" w:rsidP="002E589B">
      <w:pPr>
        <w:rPr>
          <w:lang w:eastAsia="en-ZA"/>
        </w:rPr>
      </w:pPr>
    </w:p>
    <w:p w:rsidR="002E589B" w:rsidRDefault="002E589B" w:rsidP="00000498">
      <w:pPr>
        <w:numPr>
          <w:ilvl w:val="0"/>
          <w:numId w:val="11"/>
        </w:numPr>
        <w:spacing w:line="240" w:lineRule="auto"/>
      </w:pPr>
      <w:r>
        <w:t>The following list of scores is given in a statistics examination.</w:t>
      </w:r>
    </w:p>
    <w:p w:rsidR="002E589B" w:rsidRDefault="002E589B" w:rsidP="002E589B">
      <w:pPr>
        <w:ind w:left="360"/>
      </w:pPr>
    </w:p>
    <w:tbl>
      <w:tblPr>
        <w:tblW w:w="7371" w:type="dxa"/>
        <w:tblInd w:w="56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85" w:type="dxa"/>
          <w:bottom w:w="85" w:type="dxa"/>
        </w:tblCellMar>
        <w:tblLook w:val="04A0"/>
      </w:tblPr>
      <w:tblGrid>
        <w:gridCol w:w="738"/>
        <w:gridCol w:w="737"/>
        <w:gridCol w:w="737"/>
        <w:gridCol w:w="737"/>
        <w:gridCol w:w="737"/>
        <w:gridCol w:w="737"/>
        <w:gridCol w:w="737"/>
        <w:gridCol w:w="737"/>
        <w:gridCol w:w="737"/>
        <w:gridCol w:w="737"/>
      </w:tblGrid>
      <w:tr w:rsidR="002E589B" w:rsidRPr="00000498">
        <w:tc>
          <w:tcPr>
            <w:tcW w:w="924" w:type="dxa"/>
            <w:vAlign w:val="center"/>
          </w:tcPr>
          <w:p w:rsidR="002E589B" w:rsidRPr="00296678" w:rsidRDefault="002E589B" w:rsidP="00000498">
            <w:pPr>
              <w:jc w:val="center"/>
              <w:rPr>
                <w:sz w:val="17"/>
              </w:rPr>
            </w:pPr>
            <w:r w:rsidRPr="00296678">
              <w:rPr>
                <w:sz w:val="17"/>
              </w:rPr>
              <w:t>63</w:t>
            </w:r>
          </w:p>
          <w:p w:rsidR="002E589B" w:rsidRPr="00296678" w:rsidRDefault="002E589B" w:rsidP="00000498">
            <w:pPr>
              <w:jc w:val="center"/>
              <w:rPr>
                <w:sz w:val="17"/>
              </w:rPr>
            </w:pPr>
            <w:r w:rsidRPr="00296678">
              <w:rPr>
                <w:sz w:val="17"/>
              </w:rPr>
              <w:t>68</w:t>
            </w:r>
          </w:p>
          <w:p w:rsidR="002E589B" w:rsidRPr="00296678" w:rsidRDefault="002E589B" w:rsidP="00000498">
            <w:pPr>
              <w:jc w:val="center"/>
              <w:rPr>
                <w:sz w:val="17"/>
              </w:rPr>
            </w:pPr>
            <w:r w:rsidRPr="00296678">
              <w:rPr>
                <w:sz w:val="17"/>
              </w:rPr>
              <w:t>77</w:t>
            </w:r>
          </w:p>
          <w:p w:rsidR="002E589B" w:rsidRPr="00296678" w:rsidRDefault="002E589B" w:rsidP="00000498">
            <w:pPr>
              <w:jc w:val="center"/>
              <w:rPr>
                <w:sz w:val="17"/>
              </w:rPr>
            </w:pPr>
            <w:r w:rsidRPr="00296678">
              <w:rPr>
                <w:sz w:val="17"/>
              </w:rPr>
              <w:t>94</w:t>
            </w:r>
          </w:p>
        </w:tc>
        <w:tc>
          <w:tcPr>
            <w:tcW w:w="924" w:type="dxa"/>
            <w:vAlign w:val="center"/>
          </w:tcPr>
          <w:p w:rsidR="002E589B" w:rsidRPr="00296678" w:rsidRDefault="002E589B" w:rsidP="00000498">
            <w:pPr>
              <w:jc w:val="center"/>
              <w:rPr>
                <w:sz w:val="17"/>
              </w:rPr>
            </w:pPr>
            <w:r w:rsidRPr="00296678">
              <w:rPr>
                <w:sz w:val="17"/>
              </w:rPr>
              <w:t>81</w:t>
            </w:r>
          </w:p>
          <w:p w:rsidR="002E589B" w:rsidRPr="00296678" w:rsidRDefault="002E589B" w:rsidP="00000498">
            <w:pPr>
              <w:jc w:val="center"/>
              <w:rPr>
                <w:sz w:val="17"/>
              </w:rPr>
            </w:pPr>
            <w:r w:rsidRPr="00296678">
              <w:rPr>
                <w:sz w:val="17"/>
              </w:rPr>
              <w:t>76</w:t>
            </w:r>
          </w:p>
          <w:p w:rsidR="002E589B" w:rsidRPr="00296678" w:rsidRDefault="002E589B" w:rsidP="00000498">
            <w:pPr>
              <w:jc w:val="center"/>
              <w:rPr>
                <w:sz w:val="17"/>
              </w:rPr>
            </w:pPr>
            <w:r w:rsidRPr="00296678">
              <w:rPr>
                <w:sz w:val="17"/>
              </w:rPr>
              <w:t>75</w:t>
            </w:r>
          </w:p>
          <w:p w:rsidR="002E589B" w:rsidRPr="00296678" w:rsidRDefault="002E589B" w:rsidP="00000498">
            <w:pPr>
              <w:jc w:val="center"/>
              <w:rPr>
                <w:sz w:val="17"/>
              </w:rPr>
            </w:pPr>
            <w:r w:rsidRPr="00296678">
              <w:rPr>
                <w:sz w:val="17"/>
              </w:rPr>
              <w:t>79</w:t>
            </w:r>
          </w:p>
        </w:tc>
        <w:tc>
          <w:tcPr>
            <w:tcW w:w="924" w:type="dxa"/>
            <w:vAlign w:val="center"/>
          </w:tcPr>
          <w:p w:rsidR="002E589B" w:rsidRPr="00296678" w:rsidRDefault="002E589B" w:rsidP="00000498">
            <w:pPr>
              <w:jc w:val="center"/>
              <w:rPr>
                <w:sz w:val="17"/>
              </w:rPr>
            </w:pPr>
            <w:r w:rsidRPr="00296678">
              <w:rPr>
                <w:sz w:val="17"/>
              </w:rPr>
              <w:t>35</w:t>
            </w:r>
          </w:p>
          <w:p w:rsidR="002E589B" w:rsidRPr="00296678" w:rsidRDefault="002E589B" w:rsidP="00000498">
            <w:pPr>
              <w:jc w:val="center"/>
              <w:rPr>
                <w:sz w:val="17"/>
              </w:rPr>
            </w:pPr>
            <w:r w:rsidRPr="00296678">
              <w:rPr>
                <w:sz w:val="17"/>
              </w:rPr>
              <w:t>46</w:t>
            </w:r>
          </w:p>
          <w:p w:rsidR="002E589B" w:rsidRPr="00296678" w:rsidRDefault="002E589B" w:rsidP="00000498">
            <w:pPr>
              <w:jc w:val="center"/>
              <w:rPr>
                <w:sz w:val="17"/>
              </w:rPr>
            </w:pPr>
            <w:r w:rsidRPr="00296678">
              <w:rPr>
                <w:sz w:val="17"/>
              </w:rPr>
              <w:t>98</w:t>
            </w:r>
          </w:p>
          <w:p w:rsidR="002E589B" w:rsidRPr="00296678" w:rsidRDefault="002E589B" w:rsidP="00000498">
            <w:pPr>
              <w:jc w:val="center"/>
              <w:rPr>
                <w:sz w:val="17"/>
              </w:rPr>
            </w:pPr>
            <w:r w:rsidRPr="00296678">
              <w:rPr>
                <w:sz w:val="17"/>
              </w:rPr>
              <w:t>54</w:t>
            </w:r>
          </w:p>
        </w:tc>
        <w:tc>
          <w:tcPr>
            <w:tcW w:w="924" w:type="dxa"/>
            <w:vAlign w:val="center"/>
          </w:tcPr>
          <w:p w:rsidR="002E589B" w:rsidRPr="00296678" w:rsidRDefault="002E589B" w:rsidP="00000498">
            <w:pPr>
              <w:jc w:val="center"/>
              <w:rPr>
                <w:sz w:val="17"/>
              </w:rPr>
            </w:pPr>
            <w:r w:rsidRPr="00296678">
              <w:rPr>
                <w:sz w:val="17"/>
              </w:rPr>
              <w:t>92</w:t>
            </w:r>
          </w:p>
          <w:p w:rsidR="002E589B" w:rsidRPr="00296678" w:rsidRDefault="002E589B" w:rsidP="00000498">
            <w:pPr>
              <w:jc w:val="center"/>
              <w:rPr>
                <w:sz w:val="17"/>
              </w:rPr>
            </w:pPr>
            <w:r w:rsidRPr="00296678">
              <w:rPr>
                <w:sz w:val="17"/>
              </w:rPr>
              <w:t>81</w:t>
            </w:r>
          </w:p>
          <w:p w:rsidR="002E589B" w:rsidRPr="00296678" w:rsidRDefault="002E589B" w:rsidP="00000498">
            <w:pPr>
              <w:jc w:val="center"/>
              <w:rPr>
                <w:sz w:val="17"/>
              </w:rPr>
            </w:pPr>
            <w:r w:rsidRPr="00296678">
              <w:rPr>
                <w:sz w:val="17"/>
              </w:rPr>
              <w:t>57</w:t>
            </w:r>
          </w:p>
          <w:p w:rsidR="002E589B" w:rsidRPr="00296678" w:rsidRDefault="002E589B" w:rsidP="00000498">
            <w:pPr>
              <w:jc w:val="center"/>
              <w:rPr>
                <w:sz w:val="17"/>
              </w:rPr>
            </w:pPr>
            <w:r w:rsidRPr="00296678">
              <w:rPr>
                <w:sz w:val="17"/>
              </w:rPr>
              <w:t>39</w:t>
            </w:r>
          </w:p>
        </w:tc>
        <w:tc>
          <w:tcPr>
            <w:tcW w:w="924" w:type="dxa"/>
            <w:vAlign w:val="center"/>
          </w:tcPr>
          <w:p w:rsidR="002E589B" w:rsidRPr="00296678" w:rsidRDefault="002E589B" w:rsidP="00000498">
            <w:pPr>
              <w:jc w:val="center"/>
              <w:rPr>
                <w:sz w:val="17"/>
              </w:rPr>
            </w:pPr>
            <w:r w:rsidRPr="00296678">
              <w:rPr>
                <w:sz w:val="17"/>
              </w:rPr>
              <w:t>84</w:t>
            </w:r>
          </w:p>
          <w:p w:rsidR="002E589B" w:rsidRPr="00296678" w:rsidRDefault="002E589B" w:rsidP="00000498">
            <w:pPr>
              <w:jc w:val="center"/>
              <w:rPr>
                <w:sz w:val="17"/>
              </w:rPr>
            </w:pPr>
            <w:r w:rsidRPr="00296678">
              <w:rPr>
                <w:sz w:val="17"/>
              </w:rPr>
              <w:t>83</w:t>
            </w:r>
          </w:p>
          <w:p w:rsidR="002E589B" w:rsidRPr="00296678" w:rsidRDefault="002E589B" w:rsidP="00000498">
            <w:pPr>
              <w:jc w:val="center"/>
              <w:rPr>
                <w:sz w:val="17"/>
              </w:rPr>
            </w:pPr>
            <w:r w:rsidRPr="00296678">
              <w:rPr>
                <w:sz w:val="17"/>
              </w:rPr>
              <w:t>77</w:t>
            </w:r>
          </w:p>
          <w:p w:rsidR="002E589B" w:rsidRPr="00296678" w:rsidRDefault="002E589B" w:rsidP="00000498">
            <w:pPr>
              <w:jc w:val="center"/>
              <w:rPr>
                <w:sz w:val="17"/>
              </w:rPr>
            </w:pPr>
            <w:r w:rsidRPr="00296678">
              <w:rPr>
                <w:sz w:val="17"/>
              </w:rPr>
              <w:t>45</w:t>
            </w:r>
          </w:p>
        </w:tc>
        <w:tc>
          <w:tcPr>
            <w:tcW w:w="925" w:type="dxa"/>
            <w:vAlign w:val="center"/>
          </w:tcPr>
          <w:p w:rsidR="002E589B" w:rsidRPr="00296678" w:rsidRDefault="002E589B" w:rsidP="00000498">
            <w:pPr>
              <w:jc w:val="center"/>
              <w:rPr>
                <w:sz w:val="17"/>
              </w:rPr>
            </w:pPr>
            <w:r w:rsidRPr="00296678">
              <w:rPr>
                <w:sz w:val="17"/>
              </w:rPr>
              <w:t>87</w:t>
            </w:r>
          </w:p>
          <w:p w:rsidR="002E589B" w:rsidRPr="00296678" w:rsidRDefault="002E589B" w:rsidP="00000498">
            <w:pPr>
              <w:jc w:val="center"/>
              <w:rPr>
                <w:sz w:val="17"/>
              </w:rPr>
            </w:pPr>
            <w:r w:rsidRPr="00296678">
              <w:rPr>
                <w:sz w:val="17"/>
              </w:rPr>
              <w:t>76</w:t>
            </w:r>
          </w:p>
          <w:p w:rsidR="002E589B" w:rsidRPr="00296678" w:rsidRDefault="002E589B" w:rsidP="00000498">
            <w:pPr>
              <w:jc w:val="center"/>
              <w:rPr>
                <w:sz w:val="17"/>
              </w:rPr>
            </w:pPr>
            <w:r w:rsidRPr="00296678">
              <w:rPr>
                <w:sz w:val="17"/>
              </w:rPr>
              <w:t>61</w:t>
            </w:r>
          </w:p>
          <w:p w:rsidR="002E589B" w:rsidRPr="00296678" w:rsidRDefault="002E589B" w:rsidP="00000498">
            <w:pPr>
              <w:jc w:val="center"/>
              <w:rPr>
                <w:sz w:val="17"/>
              </w:rPr>
            </w:pPr>
            <w:r w:rsidRPr="00296678">
              <w:rPr>
                <w:sz w:val="17"/>
              </w:rPr>
              <w:t>54</w:t>
            </w:r>
          </w:p>
        </w:tc>
        <w:tc>
          <w:tcPr>
            <w:tcW w:w="925" w:type="dxa"/>
            <w:vAlign w:val="center"/>
          </w:tcPr>
          <w:p w:rsidR="002E589B" w:rsidRPr="00296678" w:rsidRDefault="002E589B" w:rsidP="00000498">
            <w:pPr>
              <w:jc w:val="center"/>
              <w:rPr>
                <w:sz w:val="17"/>
              </w:rPr>
            </w:pPr>
            <w:r w:rsidRPr="00296678">
              <w:rPr>
                <w:sz w:val="17"/>
              </w:rPr>
              <w:t>83</w:t>
            </w:r>
          </w:p>
          <w:p w:rsidR="002E589B" w:rsidRPr="00296678" w:rsidRDefault="002E589B" w:rsidP="00000498">
            <w:pPr>
              <w:jc w:val="center"/>
              <w:rPr>
                <w:sz w:val="17"/>
              </w:rPr>
            </w:pPr>
            <w:r w:rsidRPr="00296678">
              <w:rPr>
                <w:sz w:val="17"/>
              </w:rPr>
              <w:t>58</w:t>
            </w:r>
          </w:p>
          <w:p w:rsidR="002E589B" w:rsidRPr="00296678" w:rsidRDefault="002E589B" w:rsidP="00000498">
            <w:pPr>
              <w:jc w:val="center"/>
              <w:rPr>
                <w:sz w:val="17"/>
              </w:rPr>
            </w:pPr>
            <w:r w:rsidRPr="00296678">
              <w:rPr>
                <w:sz w:val="17"/>
              </w:rPr>
              <w:t>62</w:t>
            </w:r>
          </w:p>
          <w:p w:rsidR="002E589B" w:rsidRPr="00296678" w:rsidRDefault="002E589B" w:rsidP="00000498">
            <w:pPr>
              <w:jc w:val="center"/>
              <w:rPr>
                <w:sz w:val="17"/>
              </w:rPr>
            </w:pPr>
            <w:r w:rsidRPr="00296678">
              <w:rPr>
                <w:sz w:val="17"/>
              </w:rPr>
              <w:t>74</w:t>
            </w:r>
          </w:p>
        </w:tc>
        <w:tc>
          <w:tcPr>
            <w:tcW w:w="925" w:type="dxa"/>
            <w:vAlign w:val="center"/>
          </w:tcPr>
          <w:p w:rsidR="002E589B" w:rsidRPr="00296678" w:rsidRDefault="002E589B" w:rsidP="00000498">
            <w:pPr>
              <w:jc w:val="center"/>
              <w:rPr>
                <w:sz w:val="17"/>
              </w:rPr>
            </w:pPr>
            <w:r w:rsidRPr="00296678">
              <w:rPr>
                <w:sz w:val="17"/>
              </w:rPr>
              <w:t>92</w:t>
            </w:r>
          </w:p>
          <w:p w:rsidR="002E589B" w:rsidRPr="00296678" w:rsidRDefault="002E589B" w:rsidP="00000498">
            <w:pPr>
              <w:jc w:val="center"/>
              <w:rPr>
                <w:sz w:val="17"/>
              </w:rPr>
            </w:pPr>
            <w:r w:rsidRPr="00296678">
              <w:rPr>
                <w:sz w:val="17"/>
              </w:rPr>
              <w:t>57</w:t>
            </w:r>
          </w:p>
          <w:p w:rsidR="002E589B" w:rsidRPr="00296678" w:rsidRDefault="002E589B" w:rsidP="00000498">
            <w:pPr>
              <w:jc w:val="center"/>
              <w:rPr>
                <w:sz w:val="17"/>
              </w:rPr>
            </w:pPr>
            <w:r w:rsidRPr="00296678">
              <w:rPr>
                <w:sz w:val="17"/>
              </w:rPr>
              <w:t>39</w:t>
            </w:r>
          </w:p>
          <w:p w:rsidR="002E589B" w:rsidRPr="00296678" w:rsidRDefault="002E589B" w:rsidP="00000498">
            <w:pPr>
              <w:jc w:val="center"/>
              <w:rPr>
                <w:sz w:val="17"/>
              </w:rPr>
            </w:pPr>
            <w:r w:rsidRPr="00296678">
              <w:rPr>
                <w:sz w:val="17"/>
              </w:rPr>
              <w:t>48</w:t>
            </w:r>
          </w:p>
        </w:tc>
        <w:tc>
          <w:tcPr>
            <w:tcW w:w="925" w:type="dxa"/>
            <w:vAlign w:val="center"/>
          </w:tcPr>
          <w:p w:rsidR="002E589B" w:rsidRPr="00296678" w:rsidRDefault="002E589B" w:rsidP="00000498">
            <w:pPr>
              <w:jc w:val="center"/>
              <w:rPr>
                <w:sz w:val="17"/>
              </w:rPr>
            </w:pPr>
            <w:r w:rsidRPr="00296678">
              <w:rPr>
                <w:sz w:val="17"/>
              </w:rPr>
              <w:t>88</w:t>
            </w:r>
          </w:p>
          <w:p w:rsidR="002E589B" w:rsidRPr="00296678" w:rsidRDefault="002E589B" w:rsidP="00000498">
            <w:pPr>
              <w:jc w:val="center"/>
              <w:rPr>
                <w:sz w:val="17"/>
              </w:rPr>
            </w:pPr>
            <w:r w:rsidRPr="00296678">
              <w:rPr>
                <w:sz w:val="17"/>
              </w:rPr>
              <w:t>56</w:t>
            </w:r>
          </w:p>
          <w:p w:rsidR="002E589B" w:rsidRPr="00296678" w:rsidRDefault="002E589B" w:rsidP="00000498">
            <w:pPr>
              <w:jc w:val="center"/>
              <w:rPr>
                <w:sz w:val="17"/>
              </w:rPr>
            </w:pPr>
            <w:r w:rsidRPr="00296678">
              <w:rPr>
                <w:sz w:val="17"/>
              </w:rPr>
              <w:t>34</w:t>
            </w:r>
          </w:p>
          <w:p w:rsidR="002E589B" w:rsidRPr="00296678" w:rsidRDefault="002E589B" w:rsidP="00000498">
            <w:pPr>
              <w:jc w:val="center"/>
              <w:rPr>
                <w:sz w:val="17"/>
              </w:rPr>
            </w:pPr>
            <w:r w:rsidRPr="00296678">
              <w:rPr>
                <w:sz w:val="17"/>
              </w:rPr>
              <w:t>77</w:t>
            </w:r>
          </w:p>
        </w:tc>
        <w:tc>
          <w:tcPr>
            <w:tcW w:w="925" w:type="dxa"/>
            <w:vAlign w:val="center"/>
          </w:tcPr>
          <w:p w:rsidR="002E589B" w:rsidRPr="00296678" w:rsidRDefault="002E589B" w:rsidP="00000498">
            <w:pPr>
              <w:jc w:val="center"/>
              <w:rPr>
                <w:sz w:val="17"/>
              </w:rPr>
            </w:pPr>
            <w:r w:rsidRPr="00296678">
              <w:rPr>
                <w:sz w:val="17"/>
              </w:rPr>
              <w:t>63</w:t>
            </w:r>
          </w:p>
          <w:p w:rsidR="002E589B" w:rsidRPr="00296678" w:rsidRDefault="002E589B" w:rsidP="00000498">
            <w:pPr>
              <w:jc w:val="center"/>
              <w:rPr>
                <w:sz w:val="17"/>
              </w:rPr>
            </w:pPr>
            <w:r w:rsidRPr="00296678">
              <w:rPr>
                <w:sz w:val="17"/>
              </w:rPr>
              <w:t>56</w:t>
            </w:r>
          </w:p>
          <w:p w:rsidR="002E589B" w:rsidRPr="00296678" w:rsidRDefault="002E589B" w:rsidP="00000498">
            <w:pPr>
              <w:jc w:val="center"/>
              <w:rPr>
                <w:sz w:val="17"/>
              </w:rPr>
            </w:pPr>
            <w:r w:rsidRPr="00296678">
              <w:rPr>
                <w:sz w:val="17"/>
              </w:rPr>
              <w:t>61</w:t>
            </w:r>
          </w:p>
          <w:p w:rsidR="002E589B" w:rsidRPr="00296678" w:rsidRDefault="002E589B" w:rsidP="00000498">
            <w:pPr>
              <w:jc w:val="center"/>
              <w:rPr>
                <w:sz w:val="17"/>
              </w:rPr>
            </w:pPr>
            <w:r w:rsidRPr="00296678">
              <w:rPr>
                <w:sz w:val="17"/>
              </w:rPr>
              <w:t>48</w:t>
            </w:r>
          </w:p>
        </w:tc>
      </w:tr>
    </w:tbl>
    <w:p w:rsidR="002E589B" w:rsidRDefault="002E589B" w:rsidP="00000498"/>
    <w:p w:rsidR="002E589B" w:rsidRDefault="002E589B" w:rsidP="00000498">
      <w:pPr>
        <w:numPr>
          <w:ilvl w:val="1"/>
          <w:numId w:val="11"/>
        </w:numPr>
      </w:pPr>
      <w:r>
        <w:t>Set up a frequency and cumulative frequency distribution table.</w:t>
      </w:r>
    </w:p>
    <w:p w:rsidR="002E589B" w:rsidRDefault="002E589B" w:rsidP="00000498">
      <w:pPr>
        <w:numPr>
          <w:ilvl w:val="1"/>
          <w:numId w:val="11"/>
        </w:numPr>
      </w:pPr>
      <w:r>
        <w:t>Find the “halfway” score.</w:t>
      </w:r>
    </w:p>
    <w:p w:rsidR="002E589B" w:rsidRDefault="002E589B" w:rsidP="00000498"/>
    <w:p w:rsidR="002E589B" w:rsidRDefault="002E589B" w:rsidP="00000498">
      <w:pPr>
        <w:numPr>
          <w:ilvl w:val="0"/>
          <w:numId w:val="11"/>
        </w:numPr>
      </w:pPr>
      <w:r>
        <w:t>A survey was conducted at a movie theater over a period of two months. Its purpose was to get an overview of the type of films being offered. Three categories were identified: X, for all ages, A, for adults only, P, for parental guidance. The following data have been recorded:</w:t>
      </w:r>
    </w:p>
    <w:p w:rsidR="002E589B" w:rsidRDefault="002E589B" w:rsidP="002E589B">
      <w:pPr>
        <w:ind w:left="360"/>
      </w:pPr>
    </w:p>
    <w:tbl>
      <w:tblPr>
        <w:tblW w:w="0" w:type="auto"/>
        <w:tblInd w:w="454"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85" w:type="dxa"/>
          <w:bottom w:w="85" w:type="dxa"/>
        </w:tblCellMar>
        <w:tblLook w:val="04A0"/>
      </w:tblPr>
      <w:tblGrid>
        <w:gridCol w:w="741"/>
        <w:gridCol w:w="708"/>
        <w:gridCol w:w="709"/>
        <w:gridCol w:w="709"/>
        <w:gridCol w:w="709"/>
      </w:tblGrid>
      <w:tr w:rsidR="002E589B">
        <w:tc>
          <w:tcPr>
            <w:tcW w:w="741" w:type="dxa"/>
            <w:vAlign w:val="center"/>
          </w:tcPr>
          <w:p w:rsidR="002E589B" w:rsidRPr="00000498" w:rsidRDefault="002E589B" w:rsidP="00000498">
            <w:pPr>
              <w:jc w:val="center"/>
              <w:rPr>
                <w:sz w:val="16"/>
              </w:rPr>
            </w:pPr>
            <w:r w:rsidRPr="00000498">
              <w:rPr>
                <w:sz w:val="16"/>
              </w:rPr>
              <w:t>X</w:t>
            </w:r>
          </w:p>
          <w:p w:rsidR="002E589B" w:rsidRPr="00000498" w:rsidRDefault="002E589B" w:rsidP="00000498">
            <w:pPr>
              <w:jc w:val="center"/>
              <w:rPr>
                <w:sz w:val="16"/>
              </w:rPr>
            </w:pPr>
            <w:r w:rsidRPr="00000498">
              <w:rPr>
                <w:sz w:val="16"/>
              </w:rPr>
              <w:t>A</w:t>
            </w:r>
          </w:p>
          <w:p w:rsidR="002E589B" w:rsidRPr="00000498" w:rsidRDefault="002E589B" w:rsidP="00000498">
            <w:pPr>
              <w:jc w:val="center"/>
              <w:rPr>
                <w:sz w:val="16"/>
              </w:rPr>
            </w:pPr>
            <w:r w:rsidRPr="00000498">
              <w:rPr>
                <w:sz w:val="16"/>
              </w:rPr>
              <w:t>A</w:t>
            </w:r>
          </w:p>
          <w:p w:rsidR="002E589B" w:rsidRPr="00000498" w:rsidRDefault="002E589B" w:rsidP="00000498">
            <w:pPr>
              <w:jc w:val="center"/>
              <w:rPr>
                <w:sz w:val="16"/>
              </w:rPr>
            </w:pPr>
            <w:r w:rsidRPr="00000498">
              <w:rPr>
                <w:sz w:val="16"/>
              </w:rPr>
              <w:t>P</w:t>
            </w:r>
          </w:p>
        </w:tc>
        <w:tc>
          <w:tcPr>
            <w:tcW w:w="708" w:type="dxa"/>
            <w:vAlign w:val="center"/>
          </w:tcPr>
          <w:p w:rsidR="002E589B" w:rsidRPr="00000498" w:rsidRDefault="002E589B" w:rsidP="00000498">
            <w:pPr>
              <w:jc w:val="center"/>
              <w:rPr>
                <w:sz w:val="16"/>
              </w:rPr>
            </w:pPr>
            <w:r w:rsidRPr="00000498">
              <w:rPr>
                <w:sz w:val="16"/>
              </w:rPr>
              <w:t>P</w:t>
            </w:r>
          </w:p>
          <w:p w:rsidR="002E589B" w:rsidRPr="00000498" w:rsidRDefault="002E589B" w:rsidP="00000498">
            <w:pPr>
              <w:jc w:val="center"/>
              <w:rPr>
                <w:sz w:val="16"/>
              </w:rPr>
            </w:pPr>
            <w:r w:rsidRPr="00000498">
              <w:rPr>
                <w:sz w:val="16"/>
              </w:rPr>
              <w:t>A</w:t>
            </w:r>
          </w:p>
          <w:p w:rsidR="002E589B" w:rsidRPr="00000498" w:rsidRDefault="002E589B" w:rsidP="00000498">
            <w:pPr>
              <w:jc w:val="center"/>
              <w:rPr>
                <w:sz w:val="16"/>
              </w:rPr>
            </w:pPr>
            <w:r w:rsidRPr="00000498">
              <w:rPr>
                <w:sz w:val="16"/>
              </w:rPr>
              <w:t>P</w:t>
            </w:r>
          </w:p>
          <w:p w:rsidR="002E589B" w:rsidRPr="00000498" w:rsidRDefault="002E589B" w:rsidP="00000498">
            <w:pPr>
              <w:jc w:val="center"/>
              <w:rPr>
                <w:sz w:val="16"/>
              </w:rPr>
            </w:pPr>
            <w:r w:rsidRPr="00000498">
              <w:rPr>
                <w:sz w:val="16"/>
              </w:rPr>
              <w:t>X</w:t>
            </w:r>
          </w:p>
        </w:tc>
        <w:tc>
          <w:tcPr>
            <w:tcW w:w="709" w:type="dxa"/>
            <w:vAlign w:val="center"/>
          </w:tcPr>
          <w:p w:rsidR="002E589B" w:rsidRPr="00000498" w:rsidRDefault="002E589B" w:rsidP="00000498">
            <w:pPr>
              <w:jc w:val="center"/>
              <w:rPr>
                <w:sz w:val="16"/>
              </w:rPr>
            </w:pPr>
            <w:r w:rsidRPr="00000498">
              <w:rPr>
                <w:sz w:val="16"/>
              </w:rPr>
              <w:t>P</w:t>
            </w:r>
          </w:p>
          <w:p w:rsidR="002E589B" w:rsidRPr="00000498" w:rsidRDefault="002E589B" w:rsidP="00000498">
            <w:pPr>
              <w:jc w:val="center"/>
              <w:rPr>
                <w:sz w:val="16"/>
              </w:rPr>
            </w:pPr>
            <w:r w:rsidRPr="00000498">
              <w:rPr>
                <w:sz w:val="16"/>
              </w:rPr>
              <w:t>P</w:t>
            </w:r>
          </w:p>
          <w:p w:rsidR="002E589B" w:rsidRPr="00000498" w:rsidRDefault="002E589B" w:rsidP="00000498">
            <w:pPr>
              <w:jc w:val="center"/>
              <w:rPr>
                <w:sz w:val="16"/>
              </w:rPr>
            </w:pPr>
            <w:r w:rsidRPr="00000498">
              <w:rPr>
                <w:sz w:val="16"/>
              </w:rPr>
              <w:t>A</w:t>
            </w:r>
          </w:p>
          <w:p w:rsidR="002E589B" w:rsidRPr="00000498" w:rsidRDefault="002E589B" w:rsidP="00000498">
            <w:pPr>
              <w:jc w:val="center"/>
              <w:rPr>
                <w:sz w:val="16"/>
              </w:rPr>
            </w:pPr>
            <w:r w:rsidRPr="00000498">
              <w:rPr>
                <w:sz w:val="16"/>
              </w:rPr>
              <w:t>X</w:t>
            </w:r>
          </w:p>
        </w:tc>
        <w:tc>
          <w:tcPr>
            <w:tcW w:w="709" w:type="dxa"/>
            <w:vAlign w:val="center"/>
          </w:tcPr>
          <w:p w:rsidR="002E589B" w:rsidRPr="00000498" w:rsidRDefault="002E589B" w:rsidP="00000498">
            <w:pPr>
              <w:jc w:val="center"/>
              <w:rPr>
                <w:sz w:val="16"/>
              </w:rPr>
            </w:pPr>
            <w:r w:rsidRPr="00000498">
              <w:rPr>
                <w:sz w:val="16"/>
              </w:rPr>
              <w:t>X</w:t>
            </w:r>
          </w:p>
          <w:p w:rsidR="002E589B" w:rsidRPr="00000498" w:rsidRDefault="002E589B" w:rsidP="00000498">
            <w:pPr>
              <w:jc w:val="center"/>
              <w:rPr>
                <w:sz w:val="16"/>
              </w:rPr>
            </w:pPr>
            <w:r w:rsidRPr="00000498">
              <w:rPr>
                <w:sz w:val="16"/>
              </w:rPr>
              <w:t>A</w:t>
            </w:r>
          </w:p>
          <w:p w:rsidR="002E589B" w:rsidRPr="00000498" w:rsidRDefault="002E589B" w:rsidP="00000498">
            <w:pPr>
              <w:jc w:val="center"/>
              <w:rPr>
                <w:sz w:val="16"/>
              </w:rPr>
            </w:pPr>
            <w:r w:rsidRPr="00000498">
              <w:rPr>
                <w:sz w:val="16"/>
              </w:rPr>
              <w:t>A</w:t>
            </w:r>
          </w:p>
          <w:p w:rsidR="002E589B" w:rsidRPr="00000498" w:rsidRDefault="002E589B" w:rsidP="00000498">
            <w:pPr>
              <w:jc w:val="center"/>
              <w:rPr>
                <w:sz w:val="16"/>
              </w:rPr>
            </w:pPr>
            <w:r w:rsidRPr="00000498">
              <w:rPr>
                <w:sz w:val="16"/>
              </w:rPr>
              <w:t>A</w:t>
            </w:r>
          </w:p>
        </w:tc>
        <w:tc>
          <w:tcPr>
            <w:tcW w:w="709" w:type="dxa"/>
            <w:vAlign w:val="center"/>
          </w:tcPr>
          <w:p w:rsidR="002E589B" w:rsidRPr="00000498" w:rsidRDefault="002E589B" w:rsidP="00000498">
            <w:pPr>
              <w:jc w:val="center"/>
              <w:rPr>
                <w:sz w:val="16"/>
              </w:rPr>
            </w:pPr>
            <w:r w:rsidRPr="00000498">
              <w:rPr>
                <w:sz w:val="16"/>
              </w:rPr>
              <w:t>X</w:t>
            </w:r>
          </w:p>
          <w:p w:rsidR="002E589B" w:rsidRPr="00000498" w:rsidRDefault="002E589B" w:rsidP="00000498">
            <w:pPr>
              <w:jc w:val="center"/>
              <w:rPr>
                <w:sz w:val="16"/>
              </w:rPr>
            </w:pPr>
            <w:r w:rsidRPr="00000498">
              <w:rPr>
                <w:sz w:val="16"/>
              </w:rPr>
              <w:t>P</w:t>
            </w:r>
          </w:p>
          <w:p w:rsidR="002E589B" w:rsidRPr="00000498" w:rsidRDefault="002E589B" w:rsidP="00000498">
            <w:pPr>
              <w:jc w:val="center"/>
              <w:rPr>
                <w:sz w:val="16"/>
              </w:rPr>
            </w:pPr>
            <w:r w:rsidRPr="00000498">
              <w:rPr>
                <w:sz w:val="16"/>
              </w:rPr>
              <w:t>P</w:t>
            </w:r>
          </w:p>
          <w:p w:rsidR="002E589B" w:rsidRPr="00000498" w:rsidRDefault="002E589B" w:rsidP="00000498">
            <w:pPr>
              <w:jc w:val="center"/>
              <w:rPr>
                <w:sz w:val="16"/>
              </w:rPr>
            </w:pPr>
            <w:r w:rsidRPr="00000498">
              <w:rPr>
                <w:sz w:val="16"/>
              </w:rPr>
              <w:t>X</w:t>
            </w:r>
          </w:p>
        </w:tc>
      </w:tr>
    </w:tbl>
    <w:p w:rsidR="002E589B" w:rsidRDefault="002E589B" w:rsidP="002E589B">
      <w:pPr>
        <w:ind w:left="360"/>
      </w:pPr>
    </w:p>
    <w:p w:rsidR="00000498" w:rsidRDefault="002E589B" w:rsidP="00000498">
      <w:pPr>
        <w:numPr>
          <w:ilvl w:val="1"/>
          <w:numId w:val="11"/>
        </w:numPr>
      </w:pPr>
      <w:r>
        <w:t>Set up a frequency and cumulative frequency distribution table.</w:t>
      </w:r>
    </w:p>
    <w:p w:rsidR="002E589B" w:rsidRDefault="002E589B" w:rsidP="00000498">
      <w:pPr>
        <w:ind w:left="360"/>
      </w:pPr>
    </w:p>
    <w:p w:rsidR="002E589B" w:rsidRDefault="002E589B" w:rsidP="00000498">
      <w:pPr>
        <w:numPr>
          <w:ilvl w:val="0"/>
          <w:numId w:val="11"/>
        </w:numPr>
      </w:pPr>
      <w:r>
        <w:t>Students were asked to rate their experience in a statistics class on a scale from 1 to 5 with 1 = very negative to 5 = very positive.</w:t>
      </w:r>
      <w:r w:rsidRPr="003C2258">
        <w:t xml:space="preserve"> </w:t>
      </w:r>
      <w:r>
        <w:t>The following data have been recorded:</w:t>
      </w:r>
    </w:p>
    <w:p w:rsidR="002E589B" w:rsidRDefault="002E589B" w:rsidP="002E589B"/>
    <w:tbl>
      <w:tblPr>
        <w:tblW w:w="7371" w:type="dxa"/>
        <w:tblInd w:w="56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85" w:type="dxa"/>
          <w:bottom w:w="85" w:type="dxa"/>
        </w:tblCellMar>
        <w:tblLook w:val="04A0"/>
      </w:tblPr>
      <w:tblGrid>
        <w:gridCol w:w="738"/>
        <w:gridCol w:w="737"/>
        <w:gridCol w:w="737"/>
        <w:gridCol w:w="737"/>
        <w:gridCol w:w="737"/>
        <w:gridCol w:w="737"/>
        <w:gridCol w:w="737"/>
        <w:gridCol w:w="737"/>
        <w:gridCol w:w="737"/>
        <w:gridCol w:w="737"/>
      </w:tblGrid>
      <w:tr w:rsidR="002E589B" w:rsidRPr="00000498">
        <w:tc>
          <w:tcPr>
            <w:tcW w:w="924" w:type="dxa"/>
            <w:vAlign w:val="center"/>
          </w:tcPr>
          <w:p w:rsidR="002E589B" w:rsidRPr="00296678" w:rsidRDefault="002E589B" w:rsidP="00000498">
            <w:pPr>
              <w:jc w:val="center"/>
              <w:rPr>
                <w:sz w:val="17"/>
              </w:rPr>
            </w:pPr>
            <w:r w:rsidRPr="00296678">
              <w:rPr>
                <w:sz w:val="17"/>
              </w:rPr>
              <w:t>1</w:t>
            </w:r>
          </w:p>
          <w:p w:rsidR="002E589B" w:rsidRPr="00296678" w:rsidRDefault="002E589B" w:rsidP="00000498">
            <w:pPr>
              <w:jc w:val="center"/>
              <w:rPr>
                <w:sz w:val="17"/>
              </w:rPr>
            </w:pPr>
            <w:r w:rsidRPr="00296678">
              <w:rPr>
                <w:sz w:val="17"/>
              </w:rPr>
              <w:t>4</w:t>
            </w:r>
          </w:p>
          <w:p w:rsidR="002E589B" w:rsidRPr="00296678" w:rsidRDefault="002E589B" w:rsidP="00000498">
            <w:pPr>
              <w:jc w:val="center"/>
              <w:rPr>
                <w:sz w:val="17"/>
              </w:rPr>
            </w:pPr>
            <w:r w:rsidRPr="00296678">
              <w:rPr>
                <w:sz w:val="17"/>
              </w:rPr>
              <w:t>3</w:t>
            </w:r>
          </w:p>
          <w:p w:rsidR="002E589B" w:rsidRPr="00296678" w:rsidRDefault="002E589B" w:rsidP="00000498">
            <w:pPr>
              <w:jc w:val="center"/>
              <w:rPr>
                <w:sz w:val="17"/>
              </w:rPr>
            </w:pPr>
            <w:r w:rsidRPr="00296678">
              <w:rPr>
                <w:sz w:val="17"/>
              </w:rPr>
              <w:t>5</w:t>
            </w:r>
          </w:p>
          <w:p w:rsidR="002E589B" w:rsidRPr="00296678" w:rsidRDefault="002E589B" w:rsidP="00000498">
            <w:pPr>
              <w:jc w:val="center"/>
              <w:rPr>
                <w:sz w:val="17"/>
              </w:rPr>
            </w:pPr>
            <w:r w:rsidRPr="00296678">
              <w:rPr>
                <w:sz w:val="17"/>
              </w:rPr>
              <w:t>4</w:t>
            </w:r>
          </w:p>
        </w:tc>
        <w:tc>
          <w:tcPr>
            <w:tcW w:w="924" w:type="dxa"/>
            <w:vAlign w:val="center"/>
          </w:tcPr>
          <w:p w:rsidR="002E589B" w:rsidRPr="00296678" w:rsidRDefault="002E589B" w:rsidP="00000498">
            <w:pPr>
              <w:jc w:val="center"/>
              <w:rPr>
                <w:sz w:val="17"/>
              </w:rPr>
            </w:pPr>
            <w:r w:rsidRPr="00296678">
              <w:rPr>
                <w:sz w:val="17"/>
              </w:rPr>
              <w:t>5</w:t>
            </w:r>
          </w:p>
          <w:p w:rsidR="002E589B" w:rsidRPr="00296678" w:rsidRDefault="002E589B" w:rsidP="00000498">
            <w:pPr>
              <w:jc w:val="center"/>
              <w:rPr>
                <w:sz w:val="17"/>
              </w:rPr>
            </w:pPr>
            <w:r w:rsidRPr="00296678">
              <w:rPr>
                <w:sz w:val="17"/>
              </w:rPr>
              <w:t>3</w:t>
            </w:r>
          </w:p>
          <w:p w:rsidR="002E589B" w:rsidRPr="00296678" w:rsidRDefault="002E589B" w:rsidP="00000498">
            <w:pPr>
              <w:jc w:val="center"/>
              <w:rPr>
                <w:sz w:val="17"/>
              </w:rPr>
            </w:pPr>
            <w:r w:rsidRPr="00296678">
              <w:rPr>
                <w:sz w:val="17"/>
              </w:rPr>
              <w:t>5</w:t>
            </w:r>
          </w:p>
          <w:p w:rsidR="002E589B" w:rsidRPr="00296678" w:rsidRDefault="002E589B" w:rsidP="00000498">
            <w:pPr>
              <w:jc w:val="center"/>
              <w:rPr>
                <w:sz w:val="17"/>
              </w:rPr>
            </w:pPr>
            <w:r w:rsidRPr="00296678">
              <w:rPr>
                <w:sz w:val="17"/>
              </w:rPr>
              <w:t>2</w:t>
            </w:r>
          </w:p>
          <w:p w:rsidR="002E589B" w:rsidRPr="00296678" w:rsidRDefault="002E589B" w:rsidP="00000498">
            <w:pPr>
              <w:jc w:val="center"/>
              <w:rPr>
                <w:sz w:val="17"/>
              </w:rPr>
            </w:pPr>
            <w:r w:rsidRPr="00296678">
              <w:rPr>
                <w:sz w:val="17"/>
              </w:rPr>
              <w:t>1</w:t>
            </w:r>
          </w:p>
        </w:tc>
        <w:tc>
          <w:tcPr>
            <w:tcW w:w="924" w:type="dxa"/>
            <w:vAlign w:val="center"/>
          </w:tcPr>
          <w:p w:rsidR="002E589B" w:rsidRPr="00296678" w:rsidRDefault="002E589B" w:rsidP="00000498">
            <w:pPr>
              <w:jc w:val="center"/>
              <w:rPr>
                <w:sz w:val="17"/>
              </w:rPr>
            </w:pPr>
            <w:r w:rsidRPr="00296678">
              <w:rPr>
                <w:sz w:val="17"/>
              </w:rPr>
              <w:t>4</w:t>
            </w:r>
          </w:p>
          <w:p w:rsidR="002E589B" w:rsidRPr="00296678" w:rsidRDefault="002E589B" w:rsidP="00000498">
            <w:pPr>
              <w:jc w:val="center"/>
              <w:rPr>
                <w:sz w:val="17"/>
              </w:rPr>
            </w:pPr>
            <w:r w:rsidRPr="00296678">
              <w:rPr>
                <w:sz w:val="17"/>
              </w:rPr>
              <w:t>3</w:t>
            </w:r>
          </w:p>
          <w:p w:rsidR="002E589B" w:rsidRPr="00296678" w:rsidRDefault="002E589B" w:rsidP="00000498">
            <w:pPr>
              <w:jc w:val="center"/>
              <w:rPr>
                <w:sz w:val="17"/>
              </w:rPr>
            </w:pPr>
            <w:r w:rsidRPr="00296678">
              <w:rPr>
                <w:sz w:val="17"/>
              </w:rPr>
              <w:t>2</w:t>
            </w:r>
          </w:p>
          <w:p w:rsidR="002E589B" w:rsidRPr="00296678" w:rsidRDefault="002E589B" w:rsidP="00000498">
            <w:pPr>
              <w:jc w:val="center"/>
              <w:rPr>
                <w:sz w:val="17"/>
              </w:rPr>
            </w:pPr>
            <w:r w:rsidRPr="00296678">
              <w:rPr>
                <w:sz w:val="17"/>
              </w:rPr>
              <w:t>5</w:t>
            </w:r>
          </w:p>
          <w:p w:rsidR="002E589B" w:rsidRPr="00296678" w:rsidRDefault="002E589B" w:rsidP="00000498">
            <w:pPr>
              <w:jc w:val="center"/>
              <w:rPr>
                <w:sz w:val="17"/>
              </w:rPr>
            </w:pPr>
            <w:r w:rsidRPr="00296678">
              <w:rPr>
                <w:sz w:val="17"/>
              </w:rPr>
              <w:t>5</w:t>
            </w:r>
          </w:p>
        </w:tc>
        <w:tc>
          <w:tcPr>
            <w:tcW w:w="924" w:type="dxa"/>
            <w:vAlign w:val="center"/>
          </w:tcPr>
          <w:p w:rsidR="002E589B" w:rsidRPr="00296678" w:rsidRDefault="002E589B" w:rsidP="00000498">
            <w:pPr>
              <w:jc w:val="center"/>
              <w:rPr>
                <w:sz w:val="17"/>
              </w:rPr>
            </w:pPr>
            <w:r w:rsidRPr="00296678">
              <w:rPr>
                <w:sz w:val="17"/>
              </w:rPr>
              <w:t>1</w:t>
            </w:r>
          </w:p>
          <w:p w:rsidR="002E589B" w:rsidRPr="00296678" w:rsidRDefault="002E589B" w:rsidP="00000498">
            <w:pPr>
              <w:jc w:val="center"/>
              <w:rPr>
                <w:sz w:val="17"/>
              </w:rPr>
            </w:pPr>
            <w:r w:rsidRPr="00296678">
              <w:rPr>
                <w:sz w:val="17"/>
              </w:rPr>
              <w:t>3</w:t>
            </w:r>
          </w:p>
          <w:p w:rsidR="002E589B" w:rsidRPr="00296678" w:rsidRDefault="002E589B" w:rsidP="00000498">
            <w:pPr>
              <w:jc w:val="center"/>
              <w:rPr>
                <w:sz w:val="17"/>
              </w:rPr>
            </w:pPr>
            <w:r w:rsidRPr="00296678">
              <w:rPr>
                <w:sz w:val="17"/>
              </w:rPr>
              <w:t>4</w:t>
            </w:r>
          </w:p>
          <w:p w:rsidR="002E589B" w:rsidRPr="00296678" w:rsidRDefault="002E589B" w:rsidP="00000498">
            <w:pPr>
              <w:jc w:val="center"/>
              <w:rPr>
                <w:sz w:val="17"/>
              </w:rPr>
            </w:pPr>
            <w:r w:rsidRPr="00296678">
              <w:rPr>
                <w:sz w:val="17"/>
              </w:rPr>
              <w:t>5</w:t>
            </w:r>
          </w:p>
          <w:p w:rsidR="002E589B" w:rsidRPr="00296678" w:rsidRDefault="002E589B" w:rsidP="00000498">
            <w:pPr>
              <w:jc w:val="center"/>
              <w:rPr>
                <w:sz w:val="17"/>
              </w:rPr>
            </w:pPr>
            <w:r w:rsidRPr="00296678">
              <w:rPr>
                <w:sz w:val="17"/>
              </w:rPr>
              <w:t>2</w:t>
            </w:r>
          </w:p>
        </w:tc>
        <w:tc>
          <w:tcPr>
            <w:tcW w:w="924" w:type="dxa"/>
            <w:vAlign w:val="center"/>
          </w:tcPr>
          <w:p w:rsidR="002E589B" w:rsidRPr="00296678" w:rsidRDefault="002E589B" w:rsidP="00000498">
            <w:pPr>
              <w:jc w:val="center"/>
              <w:rPr>
                <w:sz w:val="17"/>
              </w:rPr>
            </w:pPr>
            <w:r w:rsidRPr="00296678">
              <w:rPr>
                <w:sz w:val="17"/>
              </w:rPr>
              <w:t>2</w:t>
            </w:r>
          </w:p>
          <w:p w:rsidR="002E589B" w:rsidRPr="00296678" w:rsidRDefault="002E589B" w:rsidP="00000498">
            <w:pPr>
              <w:jc w:val="center"/>
              <w:rPr>
                <w:sz w:val="17"/>
              </w:rPr>
            </w:pPr>
            <w:r w:rsidRPr="00296678">
              <w:rPr>
                <w:sz w:val="17"/>
              </w:rPr>
              <w:t>4</w:t>
            </w:r>
          </w:p>
          <w:p w:rsidR="002E589B" w:rsidRPr="00296678" w:rsidRDefault="002E589B" w:rsidP="00000498">
            <w:pPr>
              <w:jc w:val="center"/>
              <w:rPr>
                <w:sz w:val="17"/>
              </w:rPr>
            </w:pPr>
            <w:r w:rsidRPr="00296678">
              <w:rPr>
                <w:sz w:val="17"/>
              </w:rPr>
              <w:t>3</w:t>
            </w:r>
          </w:p>
          <w:p w:rsidR="002E589B" w:rsidRPr="00296678" w:rsidRDefault="002E589B" w:rsidP="00000498">
            <w:pPr>
              <w:jc w:val="center"/>
              <w:rPr>
                <w:sz w:val="17"/>
              </w:rPr>
            </w:pPr>
            <w:r w:rsidRPr="00296678">
              <w:rPr>
                <w:sz w:val="17"/>
              </w:rPr>
              <w:t>2</w:t>
            </w:r>
          </w:p>
          <w:p w:rsidR="002E589B" w:rsidRPr="00296678" w:rsidRDefault="002E589B" w:rsidP="00000498">
            <w:pPr>
              <w:jc w:val="center"/>
              <w:rPr>
                <w:sz w:val="17"/>
              </w:rPr>
            </w:pPr>
            <w:r w:rsidRPr="00296678">
              <w:rPr>
                <w:sz w:val="17"/>
              </w:rPr>
              <w:t>1</w:t>
            </w:r>
          </w:p>
        </w:tc>
        <w:tc>
          <w:tcPr>
            <w:tcW w:w="925" w:type="dxa"/>
            <w:vAlign w:val="center"/>
          </w:tcPr>
          <w:p w:rsidR="002E589B" w:rsidRPr="00296678" w:rsidRDefault="002E589B" w:rsidP="00000498">
            <w:pPr>
              <w:jc w:val="center"/>
              <w:rPr>
                <w:sz w:val="17"/>
              </w:rPr>
            </w:pPr>
            <w:r w:rsidRPr="00296678">
              <w:rPr>
                <w:sz w:val="17"/>
              </w:rPr>
              <w:t>3</w:t>
            </w:r>
          </w:p>
          <w:p w:rsidR="002E589B" w:rsidRPr="00296678" w:rsidRDefault="002E589B" w:rsidP="00000498">
            <w:pPr>
              <w:jc w:val="center"/>
              <w:rPr>
                <w:sz w:val="17"/>
              </w:rPr>
            </w:pPr>
            <w:r w:rsidRPr="00296678">
              <w:rPr>
                <w:sz w:val="17"/>
              </w:rPr>
              <w:t>5</w:t>
            </w:r>
          </w:p>
          <w:p w:rsidR="002E589B" w:rsidRPr="00296678" w:rsidRDefault="002E589B" w:rsidP="00000498">
            <w:pPr>
              <w:jc w:val="center"/>
              <w:rPr>
                <w:sz w:val="17"/>
              </w:rPr>
            </w:pPr>
            <w:r w:rsidRPr="00296678">
              <w:rPr>
                <w:sz w:val="17"/>
              </w:rPr>
              <w:t>2</w:t>
            </w:r>
          </w:p>
          <w:p w:rsidR="002E589B" w:rsidRPr="00296678" w:rsidRDefault="002E589B" w:rsidP="00000498">
            <w:pPr>
              <w:jc w:val="center"/>
              <w:rPr>
                <w:sz w:val="17"/>
              </w:rPr>
            </w:pPr>
            <w:r w:rsidRPr="00296678">
              <w:rPr>
                <w:sz w:val="17"/>
              </w:rPr>
              <w:t>5</w:t>
            </w:r>
          </w:p>
          <w:p w:rsidR="002E589B" w:rsidRPr="00296678" w:rsidRDefault="002E589B" w:rsidP="00000498">
            <w:pPr>
              <w:jc w:val="center"/>
              <w:rPr>
                <w:sz w:val="17"/>
              </w:rPr>
            </w:pPr>
            <w:r w:rsidRPr="00296678">
              <w:rPr>
                <w:sz w:val="17"/>
              </w:rPr>
              <w:t>1</w:t>
            </w:r>
          </w:p>
        </w:tc>
        <w:tc>
          <w:tcPr>
            <w:tcW w:w="925" w:type="dxa"/>
            <w:vAlign w:val="center"/>
          </w:tcPr>
          <w:p w:rsidR="002E589B" w:rsidRPr="00296678" w:rsidRDefault="002E589B" w:rsidP="00000498">
            <w:pPr>
              <w:jc w:val="center"/>
              <w:rPr>
                <w:sz w:val="17"/>
              </w:rPr>
            </w:pPr>
            <w:r w:rsidRPr="00296678">
              <w:rPr>
                <w:sz w:val="17"/>
              </w:rPr>
              <w:t>4</w:t>
            </w:r>
          </w:p>
          <w:p w:rsidR="002E589B" w:rsidRPr="00296678" w:rsidRDefault="002E589B" w:rsidP="00000498">
            <w:pPr>
              <w:jc w:val="center"/>
              <w:rPr>
                <w:sz w:val="17"/>
              </w:rPr>
            </w:pPr>
            <w:r w:rsidRPr="00296678">
              <w:rPr>
                <w:sz w:val="17"/>
              </w:rPr>
              <w:t>3</w:t>
            </w:r>
          </w:p>
          <w:p w:rsidR="002E589B" w:rsidRPr="00296678" w:rsidRDefault="002E589B" w:rsidP="00000498">
            <w:pPr>
              <w:jc w:val="center"/>
              <w:rPr>
                <w:sz w:val="17"/>
              </w:rPr>
            </w:pPr>
            <w:r w:rsidRPr="00296678">
              <w:rPr>
                <w:sz w:val="17"/>
              </w:rPr>
              <w:t>5</w:t>
            </w:r>
          </w:p>
          <w:p w:rsidR="002E589B" w:rsidRPr="00296678" w:rsidRDefault="002E589B" w:rsidP="00000498">
            <w:pPr>
              <w:jc w:val="center"/>
              <w:rPr>
                <w:sz w:val="17"/>
              </w:rPr>
            </w:pPr>
            <w:r w:rsidRPr="00296678">
              <w:rPr>
                <w:sz w:val="17"/>
              </w:rPr>
              <w:t>1</w:t>
            </w:r>
          </w:p>
          <w:p w:rsidR="002E589B" w:rsidRPr="00296678" w:rsidRDefault="002E589B" w:rsidP="00000498">
            <w:pPr>
              <w:jc w:val="center"/>
              <w:rPr>
                <w:sz w:val="17"/>
              </w:rPr>
            </w:pPr>
            <w:r w:rsidRPr="00296678">
              <w:rPr>
                <w:sz w:val="17"/>
              </w:rPr>
              <w:t>1</w:t>
            </w:r>
          </w:p>
        </w:tc>
        <w:tc>
          <w:tcPr>
            <w:tcW w:w="925" w:type="dxa"/>
            <w:vAlign w:val="center"/>
          </w:tcPr>
          <w:p w:rsidR="002E589B" w:rsidRPr="00296678" w:rsidRDefault="002E589B" w:rsidP="00000498">
            <w:pPr>
              <w:jc w:val="center"/>
              <w:rPr>
                <w:sz w:val="17"/>
              </w:rPr>
            </w:pPr>
            <w:r w:rsidRPr="00296678">
              <w:rPr>
                <w:sz w:val="17"/>
              </w:rPr>
              <w:t>3</w:t>
            </w:r>
          </w:p>
          <w:p w:rsidR="002E589B" w:rsidRPr="00296678" w:rsidRDefault="002E589B" w:rsidP="00000498">
            <w:pPr>
              <w:jc w:val="center"/>
              <w:rPr>
                <w:sz w:val="17"/>
              </w:rPr>
            </w:pPr>
            <w:r w:rsidRPr="00296678">
              <w:rPr>
                <w:sz w:val="17"/>
              </w:rPr>
              <w:t>5</w:t>
            </w:r>
          </w:p>
          <w:p w:rsidR="002E589B" w:rsidRPr="00296678" w:rsidRDefault="002E589B" w:rsidP="00000498">
            <w:pPr>
              <w:jc w:val="center"/>
              <w:rPr>
                <w:sz w:val="17"/>
              </w:rPr>
            </w:pPr>
            <w:r w:rsidRPr="00296678">
              <w:rPr>
                <w:sz w:val="17"/>
              </w:rPr>
              <w:t>3</w:t>
            </w:r>
          </w:p>
          <w:p w:rsidR="002E589B" w:rsidRPr="00296678" w:rsidRDefault="002E589B" w:rsidP="00000498">
            <w:pPr>
              <w:jc w:val="center"/>
              <w:rPr>
                <w:sz w:val="17"/>
              </w:rPr>
            </w:pPr>
            <w:r w:rsidRPr="00296678">
              <w:rPr>
                <w:sz w:val="17"/>
              </w:rPr>
              <w:t>4</w:t>
            </w:r>
          </w:p>
          <w:p w:rsidR="002E589B" w:rsidRPr="00296678" w:rsidRDefault="002E589B" w:rsidP="00000498">
            <w:pPr>
              <w:jc w:val="center"/>
              <w:rPr>
                <w:sz w:val="17"/>
              </w:rPr>
            </w:pPr>
            <w:r w:rsidRPr="00296678">
              <w:rPr>
                <w:sz w:val="17"/>
              </w:rPr>
              <w:t>3</w:t>
            </w:r>
          </w:p>
        </w:tc>
        <w:tc>
          <w:tcPr>
            <w:tcW w:w="925" w:type="dxa"/>
            <w:vAlign w:val="center"/>
          </w:tcPr>
          <w:p w:rsidR="002E589B" w:rsidRPr="00296678" w:rsidRDefault="002E589B" w:rsidP="00000498">
            <w:pPr>
              <w:jc w:val="center"/>
              <w:rPr>
                <w:sz w:val="17"/>
              </w:rPr>
            </w:pPr>
            <w:r w:rsidRPr="00296678">
              <w:rPr>
                <w:sz w:val="17"/>
              </w:rPr>
              <w:t>5</w:t>
            </w:r>
          </w:p>
          <w:p w:rsidR="002E589B" w:rsidRPr="00296678" w:rsidRDefault="002E589B" w:rsidP="00000498">
            <w:pPr>
              <w:jc w:val="center"/>
              <w:rPr>
                <w:sz w:val="17"/>
              </w:rPr>
            </w:pPr>
            <w:r w:rsidRPr="00296678">
              <w:rPr>
                <w:sz w:val="17"/>
              </w:rPr>
              <w:t>2</w:t>
            </w:r>
          </w:p>
          <w:p w:rsidR="002E589B" w:rsidRPr="00296678" w:rsidRDefault="002E589B" w:rsidP="00000498">
            <w:pPr>
              <w:jc w:val="center"/>
              <w:rPr>
                <w:sz w:val="17"/>
              </w:rPr>
            </w:pPr>
            <w:r w:rsidRPr="00296678">
              <w:rPr>
                <w:sz w:val="17"/>
              </w:rPr>
              <w:t>3</w:t>
            </w:r>
          </w:p>
          <w:p w:rsidR="002E589B" w:rsidRPr="00296678" w:rsidRDefault="002E589B" w:rsidP="00000498">
            <w:pPr>
              <w:jc w:val="center"/>
              <w:rPr>
                <w:sz w:val="17"/>
              </w:rPr>
            </w:pPr>
            <w:r w:rsidRPr="00296678">
              <w:rPr>
                <w:sz w:val="17"/>
              </w:rPr>
              <w:t>4</w:t>
            </w:r>
          </w:p>
          <w:p w:rsidR="002E589B" w:rsidRPr="00296678" w:rsidRDefault="002E589B" w:rsidP="00000498">
            <w:pPr>
              <w:jc w:val="center"/>
              <w:rPr>
                <w:sz w:val="17"/>
              </w:rPr>
            </w:pPr>
            <w:r w:rsidRPr="00296678">
              <w:rPr>
                <w:sz w:val="17"/>
              </w:rPr>
              <w:t>2</w:t>
            </w:r>
          </w:p>
        </w:tc>
        <w:tc>
          <w:tcPr>
            <w:tcW w:w="925" w:type="dxa"/>
            <w:vAlign w:val="center"/>
          </w:tcPr>
          <w:p w:rsidR="002E589B" w:rsidRPr="00296678" w:rsidRDefault="002E589B" w:rsidP="00000498">
            <w:pPr>
              <w:jc w:val="center"/>
              <w:rPr>
                <w:sz w:val="17"/>
              </w:rPr>
            </w:pPr>
            <w:r w:rsidRPr="00296678">
              <w:rPr>
                <w:sz w:val="17"/>
              </w:rPr>
              <w:t>3</w:t>
            </w:r>
          </w:p>
          <w:p w:rsidR="002E589B" w:rsidRPr="00296678" w:rsidRDefault="002E589B" w:rsidP="00000498">
            <w:pPr>
              <w:jc w:val="center"/>
              <w:rPr>
                <w:sz w:val="17"/>
              </w:rPr>
            </w:pPr>
            <w:r w:rsidRPr="00296678">
              <w:rPr>
                <w:sz w:val="17"/>
              </w:rPr>
              <w:t>1</w:t>
            </w:r>
          </w:p>
          <w:p w:rsidR="002E589B" w:rsidRPr="00296678" w:rsidRDefault="002E589B" w:rsidP="00000498">
            <w:pPr>
              <w:jc w:val="center"/>
              <w:rPr>
                <w:sz w:val="17"/>
              </w:rPr>
            </w:pPr>
            <w:r w:rsidRPr="00296678">
              <w:rPr>
                <w:sz w:val="17"/>
              </w:rPr>
              <w:t>2</w:t>
            </w:r>
          </w:p>
          <w:p w:rsidR="002E589B" w:rsidRPr="00296678" w:rsidRDefault="002E589B" w:rsidP="00000498">
            <w:pPr>
              <w:jc w:val="center"/>
              <w:rPr>
                <w:sz w:val="17"/>
              </w:rPr>
            </w:pPr>
            <w:r w:rsidRPr="00296678">
              <w:rPr>
                <w:sz w:val="17"/>
              </w:rPr>
              <w:t>5</w:t>
            </w:r>
          </w:p>
          <w:p w:rsidR="002E589B" w:rsidRPr="00296678" w:rsidRDefault="002E589B" w:rsidP="00000498">
            <w:pPr>
              <w:jc w:val="center"/>
              <w:rPr>
                <w:sz w:val="17"/>
              </w:rPr>
            </w:pPr>
            <w:r w:rsidRPr="00296678">
              <w:rPr>
                <w:sz w:val="17"/>
              </w:rPr>
              <w:t>3</w:t>
            </w:r>
          </w:p>
        </w:tc>
      </w:tr>
    </w:tbl>
    <w:p w:rsidR="002E589B" w:rsidRDefault="002E589B" w:rsidP="002E589B"/>
    <w:p w:rsidR="002E589B" w:rsidRDefault="002E589B" w:rsidP="002D58F8">
      <w:pPr>
        <w:numPr>
          <w:ilvl w:val="1"/>
          <w:numId w:val="11"/>
        </w:numPr>
        <w:ind w:left="788" w:hanging="431"/>
      </w:pPr>
      <w:r>
        <w:t>Set up a frequency and cumulative frequency distribution table.</w:t>
      </w:r>
    </w:p>
    <w:p w:rsidR="002E589B" w:rsidRDefault="002E589B" w:rsidP="002D58F8">
      <w:pPr>
        <w:numPr>
          <w:ilvl w:val="1"/>
          <w:numId w:val="11"/>
        </w:numPr>
        <w:ind w:left="788" w:hanging="431"/>
      </w:pPr>
      <w:r>
        <w:t>Find the “halfway” rate.</w:t>
      </w:r>
    </w:p>
    <w:p w:rsidR="002E589B" w:rsidRDefault="002E589B" w:rsidP="002E589B">
      <w:pPr>
        <w:rPr>
          <w:lang w:eastAsia="en-ZA"/>
        </w:rPr>
      </w:pPr>
    </w:p>
    <w:p w:rsidR="002E589B" w:rsidRPr="004D68A0" w:rsidRDefault="002E589B" w:rsidP="002E589B">
      <w:pPr>
        <w:pStyle w:val="Heading2"/>
        <w:spacing w:after="60"/>
        <w:jc w:val="left"/>
      </w:pPr>
      <w:r>
        <w:t>Grouped data</w:t>
      </w:r>
    </w:p>
    <w:p w:rsidR="002E589B" w:rsidRDefault="002E589B" w:rsidP="002E589B">
      <w:pPr>
        <w:rPr>
          <w:rFonts w:cs="Arial"/>
          <w:szCs w:val="26"/>
        </w:rPr>
      </w:pPr>
      <w:r>
        <w:rPr>
          <w:rFonts w:cs="Arial"/>
          <w:szCs w:val="26"/>
        </w:rPr>
        <w:t xml:space="preserve">The data may be further reduced by grouping the observations into class intervals to form a grouped frequency distribution. A class interval is a range of values in which some of the observation may lie. </w:t>
      </w:r>
    </w:p>
    <w:p w:rsidR="002E589B" w:rsidRDefault="002E589B" w:rsidP="002E589B">
      <w:pPr>
        <w:rPr>
          <w:rFonts w:cs="Arial"/>
          <w:szCs w:val="26"/>
        </w:rPr>
      </w:pPr>
    </w:p>
    <w:p w:rsidR="002E589B" w:rsidRDefault="002E589B" w:rsidP="002E589B">
      <w:pPr>
        <w:rPr>
          <w:rFonts w:cs="Arial"/>
          <w:szCs w:val="26"/>
        </w:rPr>
      </w:pPr>
      <w:r>
        <w:rPr>
          <w:rFonts w:cs="Arial"/>
          <w:szCs w:val="26"/>
        </w:rPr>
        <w:t>The reason for grouping is that some of the scores have such low frequency counts associated with them that it is not justified in maintaining these scores as separate and distinct entities. However, on the negative side, grouping results does lead to the loss of information. For example, individual scores lose their identity when we group them into class intervals.</w:t>
      </w:r>
    </w:p>
    <w:p w:rsidR="002E589B" w:rsidRDefault="002E589B" w:rsidP="002E589B">
      <w:pPr>
        <w:rPr>
          <w:rFonts w:cs="Arial"/>
          <w:szCs w:val="26"/>
        </w:rPr>
      </w:pPr>
    </w:p>
    <w:p w:rsidR="00000498" w:rsidRDefault="002E589B" w:rsidP="002E589B">
      <w:r>
        <w:t>An important question is: “How many class intervals do we choose?”</w:t>
      </w:r>
    </w:p>
    <w:p w:rsidR="002E589B" w:rsidRDefault="002E589B" w:rsidP="002E589B"/>
    <w:p w:rsidR="002E589B" w:rsidRDefault="002E589B" w:rsidP="002E589B">
      <w:r>
        <w:t>Obviously, the interval lengths should not be so large so that we lose too much information provided by our original measurement. For example, if we were to divide the previously collected ages into two classes, those below 39 and those above, practically all the information about the original ages would be lost. On the other hand, the class intervals should not be so small so that the purpose served by grouping is defeated.</w:t>
      </w:r>
    </w:p>
    <w:p w:rsidR="002E589B" w:rsidRPr="001113FA" w:rsidRDefault="002E589B" w:rsidP="002E589B">
      <w:pPr>
        <w:rPr>
          <w:rFonts w:cs="Arial"/>
          <w:szCs w:val="26"/>
        </w:rPr>
      </w:pPr>
    </w:p>
    <w:p w:rsidR="002E589B" w:rsidRPr="00651A47" w:rsidRDefault="002E589B" w:rsidP="00000498">
      <w:pPr>
        <w:pStyle w:val="Heading3"/>
        <w:numPr>
          <w:ilvl w:val="2"/>
          <w:numId w:val="0"/>
        </w:numPr>
        <w:tabs>
          <w:tab w:val="num" w:pos="1031"/>
        </w:tabs>
        <w:spacing w:line="240" w:lineRule="auto"/>
        <w:ind w:left="851" w:hanging="851"/>
        <w:jc w:val="left"/>
      </w:pPr>
      <w:r w:rsidRPr="00651A47">
        <w:t>Number of class intervals</w:t>
      </w:r>
    </w:p>
    <w:p w:rsidR="00000498" w:rsidRDefault="002E589B" w:rsidP="002E589B">
      <w:pPr>
        <w:rPr>
          <w:rFonts w:cs="Arial"/>
          <w:szCs w:val="26"/>
        </w:rPr>
      </w:pPr>
      <w:r w:rsidRPr="00682542">
        <w:rPr>
          <w:rFonts w:cs="Arial"/>
          <w:szCs w:val="26"/>
        </w:rPr>
        <w:t>The nu</w:t>
      </w:r>
      <w:r>
        <w:rPr>
          <w:rFonts w:cs="Arial"/>
          <w:szCs w:val="26"/>
        </w:rPr>
        <w:t xml:space="preserve">mber of classes depends on the </w:t>
      </w:r>
      <w:r w:rsidRPr="00682542">
        <w:rPr>
          <w:rFonts w:cs="Arial"/>
          <w:szCs w:val="26"/>
        </w:rPr>
        <w:t>number of observations in the data set. Larger number</w:t>
      </w:r>
      <w:r>
        <w:rPr>
          <w:rFonts w:cs="Arial"/>
          <w:szCs w:val="26"/>
        </w:rPr>
        <w:t>s</w:t>
      </w:r>
      <w:r w:rsidRPr="00682542">
        <w:rPr>
          <w:rFonts w:cs="Arial"/>
          <w:szCs w:val="26"/>
        </w:rPr>
        <w:t xml:space="preserve"> of observations require larger number</w:t>
      </w:r>
      <w:r>
        <w:rPr>
          <w:rFonts w:cs="Arial"/>
          <w:szCs w:val="26"/>
        </w:rPr>
        <w:t>s</w:t>
      </w:r>
      <w:r w:rsidRPr="00682542">
        <w:rPr>
          <w:rFonts w:cs="Arial"/>
          <w:szCs w:val="26"/>
        </w:rPr>
        <w:t xml:space="preserve"> of classes.</w:t>
      </w:r>
    </w:p>
    <w:p w:rsidR="002E589B" w:rsidRPr="00682542" w:rsidRDefault="002E589B" w:rsidP="002E589B">
      <w:pPr>
        <w:rPr>
          <w:rFonts w:cs="Arial"/>
          <w:szCs w:val="26"/>
        </w:rPr>
      </w:pPr>
    </w:p>
    <w:p w:rsidR="002E589B" w:rsidRPr="00682542" w:rsidRDefault="002E589B" w:rsidP="002E589B">
      <w:pPr>
        <w:rPr>
          <w:rFonts w:cs="Arial"/>
          <w:szCs w:val="26"/>
        </w:rPr>
      </w:pPr>
      <w:r w:rsidRPr="00682542">
        <w:rPr>
          <w:rFonts w:cs="Arial"/>
          <w:szCs w:val="26"/>
        </w:rPr>
        <w:t xml:space="preserve">We can determine </w:t>
      </w:r>
      <w:r>
        <w:rPr>
          <w:rFonts w:cs="Arial"/>
          <w:szCs w:val="26"/>
        </w:rPr>
        <w:t>a suitable</w:t>
      </w:r>
      <w:r w:rsidRPr="00682542">
        <w:rPr>
          <w:rFonts w:cs="Arial"/>
          <w:szCs w:val="26"/>
        </w:rPr>
        <w:t xml:space="preserve"> number of classes by using Sturge's formula:</w:t>
      </w:r>
    </w:p>
    <w:p w:rsidR="00901E9C" w:rsidRPr="00F53EB1" w:rsidRDefault="00901E9C" w:rsidP="00901E9C"/>
    <w:tbl>
      <w:tblPr>
        <w:tblW w:w="7938" w:type="dxa"/>
        <w:tblInd w:w="170" w:type="dxa"/>
        <w:shd w:val="clear" w:color="auto" w:fill="EEE396"/>
        <w:tblCellMar>
          <w:top w:w="227" w:type="dxa"/>
          <w:bottom w:w="227" w:type="dxa"/>
        </w:tblCellMar>
        <w:tblLook w:val="01E0"/>
      </w:tblPr>
      <w:tblGrid>
        <w:gridCol w:w="7938"/>
      </w:tblGrid>
      <w:tr w:rsidR="00901E9C" w:rsidRPr="006E0DDE">
        <w:tc>
          <w:tcPr>
            <w:tcW w:w="9245" w:type="dxa"/>
            <w:shd w:val="clear" w:color="auto" w:fill="EEE396"/>
          </w:tcPr>
          <w:p w:rsidR="00901E9C" w:rsidRPr="00F00460" w:rsidRDefault="00901E9C" w:rsidP="00901E9C">
            <w:pPr>
              <w:spacing w:after="120"/>
              <w:rPr>
                <w:rFonts w:cs="Arial"/>
                <w:b/>
                <w:szCs w:val="26"/>
              </w:rPr>
            </w:pPr>
            <w:r w:rsidRPr="00F00460">
              <w:rPr>
                <w:rFonts w:cs="Arial"/>
                <w:b/>
                <w:szCs w:val="26"/>
              </w:rPr>
              <w:t>Number of class intervals</w:t>
            </w:r>
          </w:p>
          <w:p w:rsidR="00901E9C" w:rsidRPr="00901E9C" w:rsidRDefault="00901E9C" w:rsidP="00901E9C">
            <w:pPr>
              <w:rPr>
                <w:rFonts w:cs="Arial"/>
                <w:sz w:val="18"/>
                <w:szCs w:val="26"/>
              </w:rPr>
            </w:pPr>
            <w:r w:rsidRPr="00901E9C">
              <w:rPr>
                <w:rFonts w:cs="Arial"/>
                <w:sz w:val="18"/>
                <w:szCs w:val="26"/>
              </w:rPr>
              <w:t>c  =  1 + 3,3(</w:t>
            </w:r>
            <w:r w:rsidRPr="00901E9C">
              <w:rPr>
                <w:rFonts w:cs="Arial"/>
                <w:position w:val="-6"/>
                <w:sz w:val="18"/>
                <w:szCs w:val="26"/>
              </w:rPr>
              <w:object w:dxaOrig="460" w:dyaOrig="220">
                <v:shape id="_x0000_i1047" type="#_x0000_t75" style="width:23.35pt;height:11.35pt" o:ole="">
                  <v:imagedata r:id="rId66" r:pict="rId67" o:title=""/>
                </v:shape>
                <o:OLEObject Type="Embed" ProgID="Equation.3" ShapeID="_x0000_i1047" DrawAspect="Content" ObjectID="_1245379550" r:id="rId68"/>
              </w:object>
            </w:r>
            <w:r w:rsidRPr="00901E9C">
              <w:rPr>
                <w:rFonts w:cs="Arial"/>
                <w:sz w:val="18"/>
                <w:szCs w:val="26"/>
              </w:rPr>
              <w:t>)</w:t>
            </w:r>
          </w:p>
          <w:p w:rsidR="00901E9C" w:rsidRPr="00901E9C" w:rsidRDefault="00901E9C" w:rsidP="00901E9C">
            <w:pPr>
              <w:rPr>
                <w:rFonts w:cs="Arial"/>
                <w:sz w:val="18"/>
                <w:szCs w:val="26"/>
              </w:rPr>
            </w:pPr>
            <w:r w:rsidRPr="00901E9C">
              <w:rPr>
                <w:rFonts w:cs="Arial"/>
                <w:sz w:val="18"/>
                <w:szCs w:val="26"/>
              </w:rPr>
              <w:t xml:space="preserve">where c = the number of classes </w:t>
            </w:r>
          </w:p>
          <w:p w:rsidR="00901E9C" w:rsidRPr="00901E9C" w:rsidRDefault="00901E9C" w:rsidP="00901E9C">
            <w:pPr>
              <w:rPr>
                <w:rFonts w:cs="Arial"/>
                <w:sz w:val="18"/>
                <w:szCs w:val="26"/>
              </w:rPr>
            </w:pPr>
            <w:r w:rsidRPr="00901E9C">
              <w:rPr>
                <w:rFonts w:cs="Arial"/>
                <w:sz w:val="18"/>
                <w:szCs w:val="26"/>
              </w:rPr>
              <w:t xml:space="preserve">           </w:t>
            </w:r>
            <w:r w:rsidRPr="00901E9C">
              <w:rPr>
                <w:rFonts w:ascii="Times New Roman" w:hAnsi="Times New Roman"/>
                <w:i/>
                <w:sz w:val="18"/>
              </w:rPr>
              <w:t>n</w:t>
            </w:r>
            <w:r w:rsidRPr="00901E9C">
              <w:rPr>
                <w:rFonts w:cs="Arial"/>
                <w:sz w:val="18"/>
                <w:szCs w:val="26"/>
              </w:rPr>
              <w:t xml:space="preserve"> = the number of observations in the data set. </w:t>
            </w:r>
          </w:p>
          <w:p w:rsidR="00901E9C" w:rsidRDefault="00901E9C" w:rsidP="003A3CD2">
            <w:pPr>
              <w:rPr>
                <w:rFonts w:cs="Arial"/>
                <w:sz w:val="18"/>
                <w:szCs w:val="26"/>
              </w:rPr>
            </w:pPr>
          </w:p>
          <w:p w:rsidR="00901E9C" w:rsidRPr="00901E9C" w:rsidRDefault="00901E9C" w:rsidP="003A3CD2">
            <w:pPr>
              <w:rPr>
                <w:rFonts w:cs="Arial"/>
                <w:sz w:val="18"/>
                <w:szCs w:val="26"/>
              </w:rPr>
            </w:pPr>
            <w:r w:rsidRPr="00901E9C">
              <w:rPr>
                <w:rFonts w:cs="Arial"/>
                <w:sz w:val="18"/>
                <w:szCs w:val="26"/>
              </w:rPr>
              <w:t>Always round the answer up to the next highest integer.</w:t>
            </w:r>
          </w:p>
        </w:tc>
      </w:tr>
    </w:tbl>
    <w:p w:rsidR="00901E9C" w:rsidRPr="00DF586D" w:rsidRDefault="00901E9C" w:rsidP="00901E9C">
      <w:pPr>
        <w:rPr>
          <w:lang w:val="en-ZA"/>
        </w:rPr>
      </w:pPr>
    </w:p>
    <w:p w:rsidR="002E589B" w:rsidRPr="00682542" w:rsidRDefault="002E589B" w:rsidP="002E589B">
      <w:pPr>
        <w:rPr>
          <w:rFonts w:cs="Arial"/>
          <w:szCs w:val="26"/>
        </w:rPr>
      </w:pPr>
      <w:r>
        <w:rPr>
          <w:rFonts w:cs="Arial"/>
          <w:szCs w:val="26"/>
        </w:rPr>
        <w:t>Once the number of classes has been decided on, we can d</w:t>
      </w:r>
      <w:r w:rsidRPr="00682542">
        <w:rPr>
          <w:rFonts w:cs="Arial"/>
          <w:szCs w:val="26"/>
        </w:rPr>
        <w:t xml:space="preserve">etermine the class width </w:t>
      </w:r>
      <w:r>
        <w:rPr>
          <w:rFonts w:cs="Arial"/>
          <w:szCs w:val="26"/>
        </w:rPr>
        <w:t>(</w:t>
      </w:r>
      <w:r w:rsidRPr="00682542">
        <w:rPr>
          <w:rFonts w:cs="Arial"/>
          <w:szCs w:val="26"/>
        </w:rPr>
        <w:t>the size</w:t>
      </w:r>
      <w:r>
        <w:rPr>
          <w:rFonts w:cs="Arial"/>
          <w:szCs w:val="26"/>
        </w:rPr>
        <w:t>)</w:t>
      </w:r>
      <w:r w:rsidRPr="00682542">
        <w:rPr>
          <w:rFonts w:cs="Arial"/>
          <w:szCs w:val="26"/>
        </w:rPr>
        <w:t xml:space="preserve"> of </w:t>
      </w:r>
      <w:r>
        <w:rPr>
          <w:rFonts w:cs="Arial"/>
          <w:szCs w:val="26"/>
        </w:rPr>
        <w:t xml:space="preserve">each </w:t>
      </w:r>
      <w:r w:rsidRPr="00682542">
        <w:rPr>
          <w:rFonts w:cs="Arial"/>
          <w:szCs w:val="26"/>
        </w:rPr>
        <w:t xml:space="preserve">class intervals. All classes are of equal width and must not overlap. </w:t>
      </w:r>
    </w:p>
    <w:p w:rsidR="00901E9C" w:rsidRPr="00F53EB1" w:rsidRDefault="00901E9C" w:rsidP="00901E9C"/>
    <w:tbl>
      <w:tblPr>
        <w:tblW w:w="7938" w:type="dxa"/>
        <w:tblInd w:w="170" w:type="dxa"/>
        <w:shd w:val="clear" w:color="auto" w:fill="EEE396"/>
        <w:tblCellMar>
          <w:top w:w="227" w:type="dxa"/>
          <w:bottom w:w="227" w:type="dxa"/>
        </w:tblCellMar>
        <w:tblLook w:val="01E0"/>
      </w:tblPr>
      <w:tblGrid>
        <w:gridCol w:w="7938"/>
      </w:tblGrid>
      <w:tr w:rsidR="00901E9C" w:rsidRPr="006E0DDE">
        <w:tc>
          <w:tcPr>
            <w:tcW w:w="9245" w:type="dxa"/>
            <w:shd w:val="clear" w:color="auto" w:fill="EEE396"/>
          </w:tcPr>
          <w:p w:rsidR="00901E9C" w:rsidRPr="006E2873" w:rsidRDefault="00901E9C" w:rsidP="00901E9C">
            <w:pPr>
              <w:rPr>
                <w:rFonts w:cs="Arial"/>
                <w:b/>
                <w:szCs w:val="26"/>
              </w:rPr>
            </w:pPr>
            <w:r>
              <w:rPr>
                <w:rFonts w:cs="Arial"/>
                <w:b/>
                <w:szCs w:val="26"/>
              </w:rPr>
              <w:t>C</w:t>
            </w:r>
            <w:r w:rsidRPr="006E2873">
              <w:rPr>
                <w:rFonts w:cs="Arial"/>
                <w:b/>
                <w:szCs w:val="26"/>
              </w:rPr>
              <w:t>lass width</w:t>
            </w:r>
          </w:p>
          <w:p w:rsidR="00901E9C" w:rsidRPr="00901E9C" w:rsidRDefault="00901E9C" w:rsidP="00901E9C">
            <w:pPr>
              <w:spacing w:after="120"/>
              <w:rPr>
                <w:rFonts w:cs="Arial"/>
                <w:sz w:val="18"/>
                <w:szCs w:val="26"/>
              </w:rPr>
            </w:pPr>
            <w:r w:rsidRPr="00901E9C">
              <w:rPr>
                <w:rFonts w:cs="Arial"/>
                <w:sz w:val="18"/>
                <w:szCs w:val="26"/>
              </w:rPr>
              <w:t xml:space="preserve">Approximate class width =  </w:t>
            </w:r>
            <w:r w:rsidRPr="00901E9C">
              <w:rPr>
                <w:rFonts w:cs="Arial"/>
                <w:position w:val="-16"/>
                <w:sz w:val="18"/>
                <w:szCs w:val="26"/>
              </w:rPr>
              <w:object w:dxaOrig="2040" w:dyaOrig="420">
                <v:shape id="_x0000_i1048" type="#_x0000_t75" style="width:102pt;height:21.35pt" o:ole="" fillcolor="window">
                  <v:imagedata r:id="rId69" r:pict="rId70" o:title=""/>
                </v:shape>
                <o:OLEObject Type="Embed" ProgID="Equation.3" ShapeID="_x0000_i1048" DrawAspect="Content" ObjectID="_1245379551" r:id="rId71"/>
              </w:object>
            </w:r>
          </w:p>
          <w:p w:rsidR="00901E9C" w:rsidRPr="00901E9C" w:rsidRDefault="00901E9C" w:rsidP="00901E9C">
            <w:pPr>
              <w:rPr>
                <w:rFonts w:cs="Arial"/>
                <w:sz w:val="18"/>
                <w:szCs w:val="26"/>
              </w:rPr>
            </w:pPr>
            <w:r w:rsidRPr="00901E9C">
              <w:rPr>
                <w:rFonts w:cs="Arial"/>
                <w:sz w:val="18"/>
                <w:szCs w:val="26"/>
              </w:rPr>
              <w:t>Always round the answer up to the next highest integer.</w:t>
            </w:r>
          </w:p>
        </w:tc>
      </w:tr>
    </w:tbl>
    <w:p w:rsidR="002E589B" w:rsidRPr="00682542" w:rsidRDefault="002E589B" w:rsidP="002E589B">
      <w:pPr>
        <w:rPr>
          <w:rFonts w:cs="Arial"/>
          <w:szCs w:val="26"/>
        </w:rPr>
      </w:pPr>
    </w:p>
    <w:p w:rsidR="002E589B" w:rsidRPr="00682542" w:rsidRDefault="002E589B" w:rsidP="002E589B">
      <w:pPr>
        <w:rPr>
          <w:rFonts w:cs="Arial"/>
          <w:szCs w:val="26"/>
        </w:rPr>
      </w:pPr>
      <w:r>
        <w:rPr>
          <w:rFonts w:cs="Arial"/>
          <w:szCs w:val="26"/>
        </w:rPr>
        <w:t>The class boundaries</w:t>
      </w:r>
      <w:r w:rsidRPr="00682542">
        <w:rPr>
          <w:rFonts w:cs="Arial"/>
          <w:szCs w:val="26"/>
        </w:rPr>
        <w:t xml:space="preserve"> </w:t>
      </w:r>
      <w:r>
        <w:rPr>
          <w:rFonts w:cs="Arial"/>
          <w:szCs w:val="26"/>
        </w:rPr>
        <w:t xml:space="preserve">are the </w:t>
      </w:r>
      <w:r w:rsidRPr="00682542">
        <w:rPr>
          <w:rFonts w:cs="Arial"/>
          <w:szCs w:val="26"/>
        </w:rPr>
        <w:t>end points of the different class intervals, and which will separate one class from another. The boundaries of the various classes must be established so as to include the entire range (from the minimum value to the maximum value) of observations in the data set.</w:t>
      </w:r>
    </w:p>
    <w:p w:rsidR="00901E9C" w:rsidRPr="00F53EB1" w:rsidRDefault="00901E9C" w:rsidP="00901E9C"/>
    <w:tbl>
      <w:tblPr>
        <w:tblW w:w="7938" w:type="dxa"/>
        <w:tblInd w:w="170" w:type="dxa"/>
        <w:shd w:val="clear" w:color="auto" w:fill="EEE396"/>
        <w:tblCellMar>
          <w:top w:w="227" w:type="dxa"/>
          <w:bottom w:w="227" w:type="dxa"/>
        </w:tblCellMar>
        <w:tblLook w:val="01E0"/>
      </w:tblPr>
      <w:tblGrid>
        <w:gridCol w:w="7938"/>
      </w:tblGrid>
      <w:tr w:rsidR="00901E9C" w:rsidRPr="006E0DDE">
        <w:tc>
          <w:tcPr>
            <w:tcW w:w="9245" w:type="dxa"/>
            <w:shd w:val="clear" w:color="auto" w:fill="EEE396"/>
          </w:tcPr>
          <w:p w:rsidR="00901E9C" w:rsidRPr="00844373" w:rsidRDefault="00901E9C" w:rsidP="00901E9C">
            <w:pPr>
              <w:spacing w:after="120"/>
              <w:rPr>
                <w:rFonts w:cs="Arial"/>
                <w:b/>
                <w:szCs w:val="26"/>
              </w:rPr>
            </w:pPr>
            <w:r>
              <w:rPr>
                <w:rFonts w:cs="Arial"/>
                <w:b/>
                <w:szCs w:val="26"/>
              </w:rPr>
              <w:t>C</w:t>
            </w:r>
            <w:r w:rsidRPr="00844373">
              <w:rPr>
                <w:rFonts w:cs="Arial"/>
                <w:b/>
                <w:szCs w:val="26"/>
              </w:rPr>
              <w:t>lass boundaries</w:t>
            </w:r>
          </w:p>
          <w:p w:rsidR="00901E9C" w:rsidRPr="00901E9C" w:rsidRDefault="00901E9C" w:rsidP="00901E9C">
            <w:pPr>
              <w:ind w:left="737" w:hanging="737"/>
              <w:rPr>
                <w:sz w:val="18"/>
              </w:rPr>
            </w:pPr>
            <w:r w:rsidRPr="00901E9C">
              <w:rPr>
                <w:rFonts w:cs="Arial"/>
                <w:b/>
                <w:sz w:val="18"/>
                <w:szCs w:val="26"/>
              </w:rPr>
              <w:t>Step 1A:</w:t>
            </w:r>
            <w:r w:rsidRPr="00901E9C">
              <w:rPr>
                <w:rFonts w:cs="Arial"/>
                <w:b/>
                <w:sz w:val="18"/>
                <w:szCs w:val="26"/>
              </w:rPr>
              <w:tab/>
            </w:r>
            <w:r w:rsidRPr="00901E9C">
              <w:rPr>
                <w:sz w:val="18"/>
              </w:rPr>
              <w:t xml:space="preserve">When you have discreet data, take the lower boundary of the first class as the lowest value in the data set. </w:t>
            </w:r>
            <w:r w:rsidRPr="00901E9C">
              <w:rPr>
                <w:rFonts w:cs="Arial"/>
                <w:sz w:val="18"/>
                <w:szCs w:val="26"/>
              </w:rPr>
              <w:t>Start with a closed interval.</w:t>
            </w:r>
          </w:p>
          <w:p w:rsidR="00901E9C" w:rsidRPr="00901E9C" w:rsidRDefault="00901E9C" w:rsidP="00901E9C">
            <w:pPr>
              <w:ind w:left="737" w:hanging="737"/>
              <w:rPr>
                <w:sz w:val="18"/>
              </w:rPr>
            </w:pPr>
            <w:r w:rsidRPr="00901E9C">
              <w:rPr>
                <w:b/>
                <w:sz w:val="18"/>
              </w:rPr>
              <w:t>Step 1B:</w:t>
            </w:r>
            <w:r w:rsidRPr="00901E9C">
              <w:rPr>
                <w:b/>
                <w:sz w:val="18"/>
              </w:rPr>
              <w:tab/>
            </w:r>
            <w:r w:rsidRPr="00901E9C">
              <w:rPr>
                <w:sz w:val="18"/>
              </w:rPr>
              <w:t>When you have continuous data, take the largest integer less than or equal to the smallest data value as the lower boundary of the first interval.</w:t>
            </w:r>
            <w:r w:rsidRPr="00901E9C">
              <w:rPr>
                <w:rFonts w:cs="Arial"/>
                <w:sz w:val="18"/>
                <w:szCs w:val="26"/>
              </w:rPr>
              <w:t xml:space="preserve"> Start with a closed interval.</w:t>
            </w:r>
          </w:p>
          <w:p w:rsidR="00901E9C" w:rsidRPr="00901E9C" w:rsidRDefault="00901E9C" w:rsidP="00901E9C">
            <w:pPr>
              <w:ind w:left="737" w:hanging="737"/>
              <w:rPr>
                <w:rFonts w:cs="Arial"/>
                <w:sz w:val="18"/>
                <w:szCs w:val="26"/>
              </w:rPr>
            </w:pPr>
            <w:r w:rsidRPr="00901E9C">
              <w:rPr>
                <w:rFonts w:cs="Arial"/>
                <w:b/>
                <w:sz w:val="18"/>
                <w:szCs w:val="26"/>
              </w:rPr>
              <w:t>Step 2:</w:t>
            </w:r>
            <w:r w:rsidRPr="00901E9C">
              <w:rPr>
                <w:rFonts w:cs="Arial"/>
                <w:b/>
                <w:sz w:val="18"/>
                <w:szCs w:val="26"/>
              </w:rPr>
              <w:tab/>
            </w:r>
            <w:r w:rsidRPr="00901E9C">
              <w:rPr>
                <w:rFonts w:cs="Arial"/>
                <w:sz w:val="18"/>
                <w:szCs w:val="26"/>
              </w:rPr>
              <w:t xml:space="preserve">Find the upper boundary of the first class by adding the class width to the lower boundary. For the upper boundaries, make use of an open ended interval to avoid overlapping of class intervals. </w:t>
            </w:r>
          </w:p>
          <w:p w:rsidR="00901E9C" w:rsidRPr="00901E9C" w:rsidRDefault="00901E9C" w:rsidP="00901E9C">
            <w:pPr>
              <w:ind w:left="737" w:hanging="737"/>
              <w:rPr>
                <w:rFonts w:cs="Arial"/>
                <w:sz w:val="18"/>
                <w:szCs w:val="26"/>
              </w:rPr>
            </w:pPr>
            <w:r w:rsidRPr="00901E9C">
              <w:rPr>
                <w:rFonts w:cs="Arial"/>
                <w:b/>
                <w:sz w:val="18"/>
                <w:szCs w:val="26"/>
              </w:rPr>
              <w:t>Step 3:</w:t>
            </w:r>
            <w:r w:rsidRPr="00901E9C">
              <w:rPr>
                <w:rFonts w:cs="Arial"/>
                <w:sz w:val="18"/>
                <w:szCs w:val="26"/>
              </w:rPr>
              <w:tab/>
              <w:t xml:space="preserve">The lower boundary of the second class is equal to the upper boundary of the first class. </w:t>
            </w:r>
          </w:p>
          <w:p w:rsidR="00901E9C" w:rsidRPr="00901E9C" w:rsidRDefault="00901E9C" w:rsidP="00901E9C">
            <w:pPr>
              <w:ind w:left="737" w:hanging="737"/>
              <w:rPr>
                <w:rFonts w:cs="Arial"/>
                <w:sz w:val="18"/>
                <w:szCs w:val="26"/>
              </w:rPr>
            </w:pPr>
            <w:r w:rsidRPr="00901E9C">
              <w:rPr>
                <w:rFonts w:cs="Arial"/>
                <w:b/>
                <w:sz w:val="18"/>
                <w:szCs w:val="26"/>
              </w:rPr>
              <w:t>Step 4:</w:t>
            </w:r>
            <w:r w:rsidRPr="00901E9C">
              <w:rPr>
                <w:rFonts w:cs="Arial"/>
                <w:b/>
                <w:sz w:val="18"/>
                <w:szCs w:val="26"/>
              </w:rPr>
              <w:tab/>
            </w:r>
            <w:r w:rsidRPr="00901E9C">
              <w:rPr>
                <w:rFonts w:cs="Arial"/>
                <w:sz w:val="18"/>
                <w:szCs w:val="26"/>
              </w:rPr>
              <w:t xml:space="preserve">Determine the upper boundary of the second class by adding the class width to its lower boundary. </w:t>
            </w:r>
          </w:p>
          <w:p w:rsidR="00901E9C" w:rsidRPr="00901E9C" w:rsidRDefault="00901E9C" w:rsidP="00901E9C">
            <w:pPr>
              <w:ind w:left="737" w:hanging="737"/>
              <w:rPr>
                <w:rFonts w:cs="Arial"/>
                <w:sz w:val="18"/>
                <w:szCs w:val="26"/>
              </w:rPr>
            </w:pPr>
            <w:r w:rsidRPr="00901E9C">
              <w:rPr>
                <w:rFonts w:cs="Arial"/>
                <w:b/>
                <w:sz w:val="18"/>
                <w:szCs w:val="26"/>
              </w:rPr>
              <w:t>Step 5:</w:t>
            </w:r>
            <w:r w:rsidRPr="00901E9C">
              <w:rPr>
                <w:rFonts w:cs="Arial"/>
                <w:b/>
                <w:sz w:val="18"/>
                <w:szCs w:val="26"/>
              </w:rPr>
              <w:tab/>
            </w:r>
            <w:r w:rsidRPr="00901E9C">
              <w:rPr>
                <w:rFonts w:cs="Arial"/>
                <w:sz w:val="18"/>
                <w:szCs w:val="26"/>
              </w:rPr>
              <w:t xml:space="preserve">Make use of closed left end points and open right endpoints for all classes </w:t>
            </w:r>
          </w:p>
          <w:p w:rsidR="00901E9C" w:rsidRPr="00901E9C" w:rsidRDefault="00901E9C" w:rsidP="00901E9C">
            <w:pPr>
              <w:ind w:left="737" w:hanging="737"/>
              <w:rPr>
                <w:rFonts w:cs="Arial"/>
                <w:sz w:val="18"/>
                <w:szCs w:val="26"/>
              </w:rPr>
            </w:pPr>
            <w:r w:rsidRPr="00901E9C">
              <w:rPr>
                <w:rFonts w:cs="Arial"/>
                <w:b/>
                <w:sz w:val="18"/>
                <w:szCs w:val="26"/>
              </w:rPr>
              <w:t>Step 6:</w:t>
            </w:r>
            <w:r w:rsidRPr="00901E9C">
              <w:rPr>
                <w:rFonts w:cs="Arial"/>
                <w:b/>
                <w:sz w:val="18"/>
                <w:szCs w:val="26"/>
              </w:rPr>
              <w:tab/>
            </w:r>
            <w:r w:rsidRPr="00901E9C">
              <w:rPr>
                <w:rFonts w:cs="Arial"/>
                <w:sz w:val="18"/>
                <w:szCs w:val="26"/>
              </w:rPr>
              <w:t xml:space="preserve">Repeat until there are </w:t>
            </w:r>
            <w:r w:rsidRPr="00901E9C">
              <w:rPr>
                <w:rFonts w:cs="Arial"/>
                <w:i/>
                <w:sz w:val="18"/>
                <w:szCs w:val="26"/>
              </w:rPr>
              <w:t>c</w:t>
            </w:r>
            <w:r w:rsidRPr="00901E9C">
              <w:rPr>
                <w:rFonts w:cs="Arial"/>
                <w:sz w:val="18"/>
                <w:szCs w:val="26"/>
              </w:rPr>
              <w:t xml:space="preserve"> class intervals.</w:t>
            </w:r>
          </w:p>
        </w:tc>
      </w:tr>
    </w:tbl>
    <w:p w:rsidR="002E589B" w:rsidRPr="00682542" w:rsidRDefault="002E589B" w:rsidP="002E589B">
      <w:pPr>
        <w:rPr>
          <w:rFonts w:cs="Arial"/>
          <w:szCs w:val="26"/>
        </w:rPr>
      </w:pPr>
    </w:p>
    <w:p w:rsidR="002E589B" w:rsidRPr="00682542" w:rsidRDefault="002E589B" w:rsidP="00901E9C">
      <w:pPr>
        <w:pStyle w:val="Heading4"/>
      </w:pPr>
      <w:r w:rsidRPr="00682542">
        <w:t>Remark</w:t>
      </w:r>
    </w:p>
    <w:p w:rsidR="00901E9C" w:rsidRDefault="002E589B" w:rsidP="002E589B">
      <w:pPr>
        <w:rPr>
          <w:rFonts w:cs="Arial"/>
          <w:szCs w:val="26"/>
        </w:rPr>
      </w:pPr>
      <w:r w:rsidRPr="00682542">
        <w:rPr>
          <w:rFonts w:cs="Arial"/>
          <w:szCs w:val="26"/>
        </w:rPr>
        <w:t>The rule requiring equal class widths does not apply when the data are spread over a wide range but are highly concentrated in a small part of the range and relatively few numbers elsewhere.</w:t>
      </w:r>
    </w:p>
    <w:p w:rsidR="002E589B" w:rsidRPr="00682542" w:rsidRDefault="002E589B" w:rsidP="002E589B">
      <w:pPr>
        <w:rPr>
          <w:rFonts w:cs="Arial"/>
          <w:szCs w:val="26"/>
        </w:rPr>
      </w:pPr>
    </w:p>
    <w:p w:rsidR="002E589B" w:rsidRPr="00682542" w:rsidRDefault="002E589B" w:rsidP="002E589B">
      <w:pPr>
        <w:rPr>
          <w:rFonts w:cs="Arial"/>
          <w:szCs w:val="26"/>
        </w:rPr>
      </w:pPr>
      <w:r w:rsidRPr="00682542">
        <w:rPr>
          <w:rFonts w:cs="Arial"/>
          <w:szCs w:val="26"/>
        </w:rPr>
        <w:t>Using smaller widths where the data are highly concentrated and lar</w:t>
      </w:r>
      <w:r>
        <w:rPr>
          <w:rFonts w:cs="Arial"/>
          <w:szCs w:val="26"/>
        </w:rPr>
        <w:t>ger widths where they are not concentrated</w:t>
      </w:r>
      <w:r w:rsidRPr="00682542">
        <w:rPr>
          <w:rFonts w:cs="Arial"/>
          <w:szCs w:val="26"/>
        </w:rPr>
        <w:t>, helps to reduce the loss of information due to grouping.</w:t>
      </w:r>
    </w:p>
    <w:p w:rsidR="002E589B" w:rsidRDefault="002E589B" w:rsidP="002E589B">
      <w:pPr>
        <w:rPr>
          <w:rFonts w:cs="Arial"/>
          <w:noProof/>
          <w:szCs w:val="26"/>
        </w:rPr>
      </w:pPr>
      <w:r w:rsidRPr="00C37CEC">
        <w:rPr>
          <w:rFonts w:cs="Arial"/>
          <w:noProof/>
          <w:szCs w:val="26"/>
        </w:rPr>
        <w:t>Let us look a</w:t>
      </w:r>
      <w:r>
        <w:rPr>
          <w:rFonts w:cs="Arial"/>
          <w:noProof/>
          <w:szCs w:val="26"/>
        </w:rPr>
        <w:t xml:space="preserve">t the table of </w:t>
      </w:r>
      <w:r w:rsidRPr="00C37CEC">
        <w:rPr>
          <w:rFonts w:cs="Arial"/>
          <w:noProof/>
          <w:szCs w:val="26"/>
        </w:rPr>
        <w:t>age</w:t>
      </w:r>
      <w:r>
        <w:rPr>
          <w:rFonts w:cs="Arial"/>
          <w:noProof/>
          <w:szCs w:val="26"/>
        </w:rPr>
        <w:t>s of 100 members in a gymnasium again. How many class intervals must we have? What does the class intervals look like?</w:t>
      </w:r>
    </w:p>
    <w:p w:rsidR="002E589B" w:rsidRDefault="002E589B" w:rsidP="002E589B">
      <w:pPr>
        <w:rPr>
          <w:rFonts w:cs="Arial"/>
          <w:szCs w:val="26"/>
        </w:rPr>
      </w:pPr>
    </w:p>
    <w:p w:rsidR="002E589B" w:rsidRPr="00E84896" w:rsidRDefault="002E589B" w:rsidP="00E84896">
      <w:pPr>
        <w:numPr>
          <w:ilvl w:val="0"/>
          <w:numId w:val="12"/>
        </w:numPr>
        <w:spacing w:line="240" w:lineRule="auto"/>
        <w:jc w:val="left"/>
        <w:rPr>
          <w:b/>
          <w:lang w:val="en-ZA"/>
        </w:rPr>
      </w:pPr>
      <w:r w:rsidRPr="00E84896">
        <w:rPr>
          <w:rFonts w:cs="Arial"/>
          <w:b/>
          <w:szCs w:val="26"/>
        </w:rPr>
        <w:t>Number of class intervals:</w:t>
      </w:r>
    </w:p>
    <w:p w:rsidR="002E589B" w:rsidRPr="00E84896" w:rsidRDefault="002E589B" w:rsidP="00E84896">
      <w:pPr>
        <w:pStyle w:val="ListParagraph"/>
        <w:rPr>
          <w:rFonts w:cs="Arial"/>
          <w:szCs w:val="26"/>
        </w:rPr>
      </w:pPr>
      <w:r w:rsidRPr="00E84896">
        <w:rPr>
          <w:rFonts w:cs="Arial"/>
          <w:szCs w:val="26"/>
        </w:rPr>
        <w:t>c  =  1 + 3,3(</w:t>
      </w:r>
      <w:r w:rsidR="00E84896" w:rsidRPr="00E84896">
        <w:rPr>
          <w:position w:val="-6"/>
        </w:rPr>
        <w:object w:dxaOrig="420" w:dyaOrig="220">
          <v:shape id="_x0000_i1049" type="#_x0000_t75" style="width:21.35pt;height:11.35pt" o:ole="">
            <v:imagedata r:id="rId72" r:pict="rId73" o:title=""/>
          </v:shape>
          <o:OLEObject Type="Embed" ProgID="Equation.3" ShapeID="_x0000_i1049" DrawAspect="Content" ObjectID="_1245379552" r:id="rId74"/>
        </w:object>
      </w:r>
      <w:r w:rsidRPr="00E84896">
        <w:rPr>
          <w:rFonts w:cs="Arial"/>
          <w:szCs w:val="26"/>
        </w:rPr>
        <w:t>) =  1 + 3,3</w:t>
      </w:r>
      <w:r w:rsidR="00E84896" w:rsidRPr="00E84896">
        <w:rPr>
          <w:position w:val="-6"/>
        </w:rPr>
        <w:object w:dxaOrig="720" w:dyaOrig="220">
          <v:shape id="_x0000_i1050" type="#_x0000_t75" style="width:36pt;height:11.35pt" o:ole="">
            <v:imagedata r:id="rId75" r:pict="rId76" o:title=""/>
          </v:shape>
          <o:OLEObject Type="Embed" ProgID="Equation.3" ShapeID="_x0000_i1050" DrawAspect="Content" ObjectID="_1245379553" r:id="rId77"/>
        </w:object>
      </w:r>
      <w:r w:rsidRPr="00E84896">
        <w:rPr>
          <w:rFonts w:cs="Arial"/>
          <w:szCs w:val="26"/>
        </w:rPr>
        <w:t>= 7,6</w:t>
      </w:r>
    </w:p>
    <w:p w:rsidR="002E589B" w:rsidRPr="00E84896" w:rsidRDefault="002E589B" w:rsidP="00E84896">
      <w:pPr>
        <w:spacing w:before="120"/>
        <w:ind w:firstLine="720"/>
        <w:rPr>
          <w:rFonts w:cs="Arial"/>
          <w:noProof/>
          <w:szCs w:val="26"/>
        </w:rPr>
      </w:pPr>
      <w:r w:rsidRPr="00E84896">
        <w:rPr>
          <w:rFonts w:cs="Arial"/>
          <w:noProof/>
          <w:szCs w:val="26"/>
        </w:rPr>
        <w:t>Round this number up to 8.</w:t>
      </w:r>
    </w:p>
    <w:p w:rsidR="002E589B" w:rsidRPr="00DF586D" w:rsidRDefault="002E589B" w:rsidP="002E589B">
      <w:pPr>
        <w:rPr>
          <w:lang w:val="en-ZA"/>
        </w:rPr>
      </w:pPr>
    </w:p>
    <w:p w:rsidR="002E589B" w:rsidRPr="00E84896" w:rsidRDefault="002E589B" w:rsidP="00E84896">
      <w:pPr>
        <w:numPr>
          <w:ilvl w:val="0"/>
          <w:numId w:val="12"/>
        </w:numPr>
        <w:spacing w:line="240" w:lineRule="auto"/>
        <w:jc w:val="left"/>
        <w:rPr>
          <w:b/>
          <w:lang w:val="en-ZA"/>
        </w:rPr>
      </w:pPr>
      <w:r w:rsidRPr="00E84896">
        <w:rPr>
          <w:b/>
          <w:lang w:val="en-ZA"/>
        </w:rPr>
        <w:t>Class width</w:t>
      </w:r>
    </w:p>
    <w:p w:rsidR="002E589B" w:rsidRPr="00E84896" w:rsidRDefault="002E589B" w:rsidP="00E84896">
      <w:pPr>
        <w:pStyle w:val="ListParagraph"/>
        <w:rPr>
          <w:rFonts w:cs="Arial"/>
          <w:szCs w:val="26"/>
        </w:rPr>
      </w:pPr>
      <w:r w:rsidRPr="00E84896">
        <w:rPr>
          <w:rFonts w:cs="Arial"/>
          <w:szCs w:val="26"/>
        </w:rPr>
        <w:t xml:space="preserve">Approximate class width  =  </w:t>
      </w:r>
      <w:r w:rsidR="00E84896" w:rsidRPr="00E84896">
        <w:rPr>
          <w:position w:val="-16"/>
        </w:rPr>
        <w:object w:dxaOrig="2040" w:dyaOrig="420">
          <v:shape id="_x0000_i1051" type="#_x0000_t75" style="width:102pt;height:21.35pt" o:ole="" fillcolor="window">
            <v:imagedata r:id="rId78" r:pict="rId79" o:title=""/>
          </v:shape>
          <o:OLEObject Type="Embed" ProgID="Equation.3" ShapeID="_x0000_i1051" DrawAspect="Content" ObjectID="_1245379554" r:id="rId80"/>
        </w:object>
      </w:r>
    </w:p>
    <w:p w:rsidR="002E589B" w:rsidRPr="00682542" w:rsidRDefault="002E589B" w:rsidP="00E84896">
      <w:pPr>
        <w:ind w:firstLine="2280"/>
        <w:rPr>
          <w:rFonts w:cs="Arial"/>
          <w:szCs w:val="26"/>
        </w:rPr>
      </w:pPr>
    </w:p>
    <w:p w:rsidR="002E589B" w:rsidRPr="00E84896" w:rsidRDefault="00E84896" w:rsidP="00E84896">
      <w:pPr>
        <w:tabs>
          <w:tab w:val="left" w:pos="2949"/>
        </w:tabs>
        <w:ind w:firstLine="720"/>
        <w:rPr>
          <w:rFonts w:cs="Arial"/>
          <w:szCs w:val="26"/>
        </w:rPr>
      </w:pPr>
      <w:r>
        <w:rPr>
          <w:rFonts w:cs="Arial"/>
          <w:szCs w:val="26"/>
        </w:rPr>
        <w:tab/>
      </w:r>
      <w:r w:rsidR="002E589B" w:rsidRPr="00E84896">
        <w:rPr>
          <w:rFonts w:cs="Arial"/>
          <w:szCs w:val="26"/>
        </w:rPr>
        <w:t xml:space="preserve">=  </w:t>
      </w:r>
      <w:r w:rsidRPr="00E84896">
        <w:rPr>
          <w:position w:val="-18"/>
        </w:rPr>
        <w:object w:dxaOrig="1200" w:dyaOrig="480">
          <v:shape id="_x0000_i1052" type="#_x0000_t75" style="width:60pt;height:24pt" o:ole="">
            <v:imagedata r:id="rId81" r:pict="rId82" o:title=""/>
          </v:shape>
          <o:OLEObject Type="Embed" ProgID="Equation.3" ShapeID="_x0000_i1052" DrawAspect="Content" ObjectID="_1245379555" r:id="rId83"/>
        </w:object>
      </w:r>
      <w:r w:rsidR="002E589B" w:rsidRPr="00E84896">
        <w:rPr>
          <w:rFonts w:cs="Arial"/>
          <w:szCs w:val="26"/>
        </w:rPr>
        <w:t xml:space="preserve">   </w:t>
      </w:r>
    </w:p>
    <w:p w:rsidR="002E589B" w:rsidRPr="00E84896" w:rsidRDefault="002E589B" w:rsidP="00E84896">
      <w:pPr>
        <w:pStyle w:val="ListParagraph"/>
        <w:rPr>
          <w:rFonts w:cs="Arial"/>
          <w:noProof/>
          <w:szCs w:val="26"/>
        </w:rPr>
      </w:pPr>
      <w:r w:rsidRPr="00E84896">
        <w:rPr>
          <w:rFonts w:cs="Arial"/>
          <w:noProof/>
          <w:szCs w:val="26"/>
        </w:rPr>
        <w:t>Round this number of to 8.</w:t>
      </w:r>
    </w:p>
    <w:p w:rsidR="002E589B" w:rsidRPr="00DF586D" w:rsidRDefault="002E589B" w:rsidP="002E589B">
      <w:pPr>
        <w:rPr>
          <w:lang w:val="en-ZA"/>
        </w:rPr>
      </w:pPr>
    </w:p>
    <w:p w:rsidR="002E589B" w:rsidRPr="00E84896" w:rsidRDefault="002E589B" w:rsidP="00E84896">
      <w:pPr>
        <w:numPr>
          <w:ilvl w:val="0"/>
          <w:numId w:val="12"/>
        </w:numPr>
        <w:spacing w:line="240" w:lineRule="auto"/>
        <w:jc w:val="left"/>
        <w:rPr>
          <w:b/>
          <w:lang w:val="en-ZA"/>
        </w:rPr>
      </w:pPr>
      <w:r w:rsidRPr="00E84896">
        <w:rPr>
          <w:b/>
          <w:lang w:val="en-ZA"/>
        </w:rPr>
        <w:t>Class boundaries</w:t>
      </w:r>
    </w:p>
    <w:p w:rsidR="002E589B" w:rsidRPr="00AF6344" w:rsidRDefault="002E589B" w:rsidP="00E84896">
      <w:pPr>
        <w:pStyle w:val="ListParagraph"/>
      </w:pPr>
      <w:r w:rsidRPr="00E84896">
        <w:rPr>
          <w:rFonts w:cs="Arial"/>
          <w:szCs w:val="26"/>
        </w:rPr>
        <w:t xml:space="preserve">Since </w:t>
      </w:r>
      <w:r>
        <w:t>the data are discreet, the lower boundary starts at 8. Add the class width of 8, to get the upper boundary of 16. Class intervals are given below.</w:t>
      </w:r>
    </w:p>
    <w:p w:rsidR="002E589B" w:rsidRPr="00296678" w:rsidRDefault="002E589B" w:rsidP="00296678">
      <w:pPr>
        <w:spacing w:before="120"/>
        <w:ind w:firstLine="720"/>
        <w:jc w:val="center"/>
        <w:rPr>
          <w:rFonts w:cs="Arial"/>
          <w:sz w:val="18"/>
          <w:szCs w:val="26"/>
        </w:rPr>
      </w:pPr>
      <w:r w:rsidRPr="00296678">
        <w:rPr>
          <w:rFonts w:cs="Arial"/>
          <w:sz w:val="18"/>
          <w:szCs w:val="26"/>
        </w:rPr>
        <w:t>[8,16)</w:t>
      </w:r>
    </w:p>
    <w:p w:rsidR="002E589B" w:rsidRPr="00296678" w:rsidRDefault="002E589B" w:rsidP="00296678">
      <w:pPr>
        <w:ind w:firstLine="720"/>
        <w:jc w:val="center"/>
        <w:rPr>
          <w:rFonts w:cs="Arial"/>
          <w:sz w:val="18"/>
          <w:szCs w:val="26"/>
        </w:rPr>
      </w:pPr>
      <w:r w:rsidRPr="00296678">
        <w:rPr>
          <w:rFonts w:cs="Arial"/>
          <w:sz w:val="18"/>
          <w:szCs w:val="26"/>
        </w:rPr>
        <w:t>[16,24)</w:t>
      </w:r>
    </w:p>
    <w:p w:rsidR="002E589B" w:rsidRPr="00296678" w:rsidRDefault="002E589B" w:rsidP="00296678">
      <w:pPr>
        <w:ind w:firstLine="720"/>
        <w:jc w:val="center"/>
        <w:rPr>
          <w:rFonts w:cs="Arial"/>
          <w:sz w:val="18"/>
          <w:szCs w:val="26"/>
        </w:rPr>
      </w:pPr>
      <w:r w:rsidRPr="00296678">
        <w:rPr>
          <w:rFonts w:cs="Arial"/>
          <w:sz w:val="18"/>
          <w:szCs w:val="26"/>
        </w:rPr>
        <w:t>[24,32)</w:t>
      </w:r>
    </w:p>
    <w:p w:rsidR="002E589B" w:rsidRPr="00296678" w:rsidRDefault="002E589B" w:rsidP="00296678">
      <w:pPr>
        <w:ind w:firstLine="720"/>
        <w:jc w:val="center"/>
        <w:rPr>
          <w:rFonts w:cs="Arial"/>
          <w:sz w:val="18"/>
          <w:szCs w:val="26"/>
        </w:rPr>
      </w:pPr>
      <w:r w:rsidRPr="00296678">
        <w:rPr>
          <w:rFonts w:cs="Arial"/>
          <w:sz w:val="18"/>
          <w:szCs w:val="26"/>
        </w:rPr>
        <w:t>[32,40)</w:t>
      </w:r>
    </w:p>
    <w:p w:rsidR="002E589B" w:rsidRPr="00296678" w:rsidRDefault="002E589B" w:rsidP="00296678">
      <w:pPr>
        <w:ind w:firstLine="720"/>
        <w:jc w:val="center"/>
        <w:rPr>
          <w:rFonts w:cs="Arial"/>
          <w:sz w:val="18"/>
          <w:szCs w:val="26"/>
        </w:rPr>
      </w:pPr>
      <w:r w:rsidRPr="00296678">
        <w:rPr>
          <w:rFonts w:cs="Arial"/>
          <w:sz w:val="18"/>
          <w:szCs w:val="26"/>
        </w:rPr>
        <w:t>[40,48)</w:t>
      </w:r>
    </w:p>
    <w:p w:rsidR="002E589B" w:rsidRPr="00296678" w:rsidRDefault="002E589B" w:rsidP="00296678">
      <w:pPr>
        <w:ind w:firstLine="720"/>
        <w:jc w:val="center"/>
        <w:rPr>
          <w:rFonts w:cs="Arial"/>
          <w:sz w:val="18"/>
          <w:szCs w:val="26"/>
        </w:rPr>
      </w:pPr>
      <w:r w:rsidRPr="00296678">
        <w:rPr>
          <w:rFonts w:cs="Arial"/>
          <w:sz w:val="18"/>
          <w:szCs w:val="26"/>
        </w:rPr>
        <w:t>[48,56)</w:t>
      </w:r>
    </w:p>
    <w:p w:rsidR="002E589B" w:rsidRPr="00296678" w:rsidRDefault="002E589B" w:rsidP="00296678">
      <w:pPr>
        <w:ind w:firstLine="720"/>
        <w:jc w:val="center"/>
        <w:rPr>
          <w:rFonts w:cs="Arial"/>
          <w:sz w:val="18"/>
          <w:szCs w:val="26"/>
        </w:rPr>
      </w:pPr>
      <w:r w:rsidRPr="00296678">
        <w:rPr>
          <w:rFonts w:cs="Arial"/>
          <w:sz w:val="18"/>
          <w:szCs w:val="26"/>
        </w:rPr>
        <w:t>[56,64)</w:t>
      </w:r>
    </w:p>
    <w:p w:rsidR="002E589B" w:rsidRPr="00FA74F3" w:rsidRDefault="002E589B" w:rsidP="00FA74F3">
      <w:pPr>
        <w:ind w:firstLine="720"/>
        <w:jc w:val="center"/>
        <w:rPr>
          <w:rFonts w:cs="Arial"/>
          <w:sz w:val="18"/>
          <w:szCs w:val="26"/>
        </w:rPr>
      </w:pPr>
      <w:r w:rsidRPr="00296678">
        <w:rPr>
          <w:rFonts w:cs="Arial"/>
          <w:sz w:val="18"/>
          <w:szCs w:val="26"/>
        </w:rPr>
        <w:t>[64,72)</w:t>
      </w:r>
    </w:p>
    <w:p w:rsidR="002E589B" w:rsidRDefault="002E589B" w:rsidP="00901E9C">
      <w:pPr>
        <w:pStyle w:val="Heading3"/>
        <w:numPr>
          <w:ilvl w:val="2"/>
          <w:numId w:val="0"/>
        </w:numPr>
        <w:tabs>
          <w:tab w:val="num" w:pos="1031"/>
        </w:tabs>
        <w:spacing w:line="240" w:lineRule="auto"/>
        <w:ind w:left="851" w:hanging="851"/>
        <w:jc w:val="left"/>
      </w:pPr>
      <w:r>
        <w:t>Frequency distribution</w:t>
      </w:r>
    </w:p>
    <w:p w:rsidR="002E589B" w:rsidRDefault="002E589B" w:rsidP="002E589B">
      <w:pPr>
        <w:rPr>
          <w:rFonts w:cs="Arial"/>
          <w:szCs w:val="26"/>
        </w:rPr>
      </w:pPr>
      <w:r>
        <w:rPr>
          <w:rFonts w:cs="Arial"/>
          <w:szCs w:val="26"/>
        </w:rPr>
        <w:t xml:space="preserve">In practice it is not unusual to construct a grouped frequency distribution directly from the raw data. It should always be verified that </w:t>
      </w:r>
      <w:r w:rsidR="00E84896" w:rsidRPr="00E84896">
        <w:rPr>
          <w:rFonts w:cs="Arial"/>
          <w:position w:val="-16"/>
          <w:szCs w:val="26"/>
        </w:rPr>
        <w:object w:dxaOrig="420" w:dyaOrig="420">
          <v:shape id="_x0000_i1053" type="#_x0000_t75" style="width:21.35pt;height:21.35pt" o:ole="">
            <v:imagedata r:id="rId84" r:pict="rId85" o:title=""/>
          </v:shape>
          <o:OLEObject Type="Embed" ProgID="Equation.3" ShapeID="_x0000_i1053" DrawAspect="Content" ObjectID="_1245379556" r:id="rId86"/>
        </w:object>
      </w:r>
      <w:r>
        <w:rPr>
          <w:rFonts w:cs="Arial"/>
          <w:szCs w:val="26"/>
        </w:rPr>
        <w:t xml:space="preserve"> is equal to the number of observations in the raw data.</w:t>
      </w:r>
    </w:p>
    <w:p w:rsidR="002E589B" w:rsidRDefault="002E589B" w:rsidP="002E589B">
      <w:pPr>
        <w:rPr>
          <w:rFonts w:cs="Arial"/>
          <w:szCs w:val="26"/>
        </w:rPr>
      </w:pPr>
    </w:p>
    <w:p w:rsidR="002E589B" w:rsidRDefault="002E589B" w:rsidP="002E589B">
      <w:pPr>
        <w:rPr>
          <w:rFonts w:cs="Arial"/>
          <w:szCs w:val="26"/>
        </w:rPr>
      </w:pPr>
      <w:r>
        <w:rPr>
          <w:rFonts w:cs="Arial"/>
          <w:szCs w:val="26"/>
        </w:rPr>
        <w:t>Let us complete the grouped frequency distribution for the ages of the 100 members in a gymnasium.</w:t>
      </w:r>
    </w:p>
    <w:p w:rsidR="002E589B" w:rsidRPr="00FA74F3" w:rsidRDefault="002E589B" w:rsidP="00FA74F3">
      <w:pPr>
        <w:spacing w:before="120" w:after="160"/>
        <w:rPr>
          <w:lang w:eastAsia="en-ZA"/>
        </w:rPr>
      </w:pPr>
      <w:r>
        <w:rPr>
          <w:rFonts w:cs="Arial"/>
          <w:szCs w:val="26"/>
        </w:rPr>
        <w:t>Frequency distribution table:</w:t>
      </w:r>
    </w:p>
    <w:tbl>
      <w:tblPr>
        <w:tblW w:w="4536" w:type="dxa"/>
        <w:tblInd w:w="170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tblPr>
      <w:tblGrid>
        <w:gridCol w:w="2230"/>
        <w:gridCol w:w="2306"/>
      </w:tblGrid>
      <w:tr w:rsidR="002E589B" w:rsidRPr="00FF6B8C" w:rsidTr="00FA74F3">
        <w:tc>
          <w:tcPr>
            <w:tcW w:w="2088" w:type="dxa"/>
          </w:tcPr>
          <w:p w:rsidR="002E589B" w:rsidRPr="00296678" w:rsidRDefault="002E589B" w:rsidP="002E589B">
            <w:pPr>
              <w:jc w:val="center"/>
              <w:rPr>
                <w:rFonts w:ascii="Arial" w:hAnsi="Arial" w:cs="Arial"/>
                <w:b/>
                <w:sz w:val="16"/>
                <w:szCs w:val="26"/>
              </w:rPr>
            </w:pPr>
            <w:r w:rsidRPr="00296678">
              <w:rPr>
                <w:rFonts w:ascii="Arial" w:hAnsi="Arial" w:cs="Arial"/>
                <w:b/>
                <w:sz w:val="16"/>
                <w:szCs w:val="26"/>
              </w:rPr>
              <w:t>Class interval</w:t>
            </w:r>
          </w:p>
        </w:tc>
        <w:tc>
          <w:tcPr>
            <w:tcW w:w="2160" w:type="dxa"/>
          </w:tcPr>
          <w:p w:rsidR="002E589B" w:rsidRPr="00296678" w:rsidRDefault="002E589B" w:rsidP="002E589B">
            <w:pPr>
              <w:jc w:val="center"/>
              <w:rPr>
                <w:rFonts w:ascii="Arial" w:hAnsi="Arial" w:cs="Arial"/>
                <w:b/>
                <w:sz w:val="16"/>
                <w:szCs w:val="26"/>
              </w:rPr>
            </w:pPr>
            <w:r w:rsidRPr="00296678">
              <w:rPr>
                <w:rFonts w:ascii="Arial" w:hAnsi="Arial" w:cs="Arial"/>
                <w:b/>
                <w:sz w:val="16"/>
                <w:szCs w:val="26"/>
              </w:rPr>
              <w:t>Frequency</w:t>
            </w:r>
          </w:p>
          <w:p w:rsidR="002E589B" w:rsidRPr="00296678" w:rsidRDefault="002E589B" w:rsidP="002E589B">
            <w:pPr>
              <w:jc w:val="center"/>
              <w:rPr>
                <w:rFonts w:ascii="Arial" w:hAnsi="Arial" w:cs="Arial"/>
                <w:b/>
                <w:sz w:val="16"/>
                <w:szCs w:val="26"/>
              </w:rPr>
            </w:pPr>
            <w:r w:rsidRPr="00296678">
              <w:rPr>
                <w:rFonts w:ascii="Arial" w:hAnsi="Arial" w:cs="Arial"/>
                <w:b/>
                <w:position w:val="-10"/>
                <w:sz w:val="16"/>
                <w:szCs w:val="26"/>
              </w:rPr>
              <w:object w:dxaOrig="240" w:dyaOrig="320">
                <v:shape id="_x0000_i1054" type="#_x0000_t75" style="width:12pt;height:16pt" o:ole="">
                  <v:imagedata r:id="rId87" o:title=""/>
                </v:shape>
                <o:OLEObject Type="Embed" ProgID="Equation.3" ShapeID="_x0000_i1054" DrawAspect="Content" ObjectID="_1245379557" r:id="rId88"/>
              </w:object>
            </w:r>
          </w:p>
        </w:tc>
      </w:tr>
      <w:tr w:rsidR="002E589B" w:rsidRPr="00FF6B8C" w:rsidTr="00FA74F3">
        <w:tc>
          <w:tcPr>
            <w:tcW w:w="2088" w:type="dxa"/>
          </w:tcPr>
          <w:p w:rsidR="002E589B" w:rsidRPr="00296678" w:rsidRDefault="002E589B" w:rsidP="002E589B">
            <w:pPr>
              <w:jc w:val="center"/>
              <w:rPr>
                <w:rFonts w:cs="Arial"/>
                <w:sz w:val="17"/>
                <w:szCs w:val="26"/>
              </w:rPr>
            </w:pPr>
            <w:r w:rsidRPr="00296678">
              <w:rPr>
                <w:rFonts w:cs="Arial"/>
                <w:sz w:val="17"/>
                <w:szCs w:val="26"/>
              </w:rPr>
              <w:t>[8,16)</w:t>
            </w:r>
          </w:p>
          <w:p w:rsidR="002E589B" w:rsidRPr="00296678" w:rsidRDefault="002E589B" w:rsidP="002E589B">
            <w:pPr>
              <w:jc w:val="center"/>
              <w:rPr>
                <w:rFonts w:cs="Arial"/>
                <w:sz w:val="17"/>
                <w:szCs w:val="26"/>
              </w:rPr>
            </w:pPr>
            <w:r w:rsidRPr="00296678">
              <w:rPr>
                <w:rFonts w:cs="Arial"/>
                <w:sz w:val="17"/>
                <w:szCs w:val="26"/>
              </w:rPr>
              <w:t>[16,24)</w:t>
            </w:r>
          </w:p>
          <w:p w:rsidR="002E589B" w:rsidRPr="00296678" w:rsidRDefault="002E589B" w:rsidP="002E589B">
            <w:pPr>
              <w:jc w:val="center"/>
              <w:rPr>
                <w:rFonts w:cs="Arial"/>
                <w:sz w:val="17"/>
                <w:szCs w:val="26"/>
              </w:rPr>
            </w:pPr>
            <w:r w:rsidRPr="00296678">
              <w:rPr>
                <w:rFonts w:cs="Arial"/>
                <w:sz w:val="17"/>
                <w:szCs w:val="26"/>
              </w:rPr>
              <w:t>[24,32)</w:t>
            </w:r>
          </w:p>
          <w:p w:rsidR="002E589B" w:rsidRPr="00296678" w:rsidRDefault="002E589B" w:rsidP="002E589B">
            <w:pPr>
              <w:jc w:val="center"/>
              <w:rPr>
                <w:rFonts w:cs="Arial"/>
                <w:sz w:val="17"/>
                <w:szCs w:val="26"/>
              </w:rPr>
            </w:pPr>
            <w:r w:rsidRPr="00296678">
              <w:rPr>
                <w:rFonts w:cs="Arial"/>
                <w:sz w:val="17"/>
                <w:szCs w:val="26"/>
              </w:rPr>
              <w:t>[32,40)</w:t>
            </w:r>
          </w:p>
          <w:p w:rsidR="002E589B" w:rsidRPr="00296678" w:rsidRDefault="002E589B" w:rsidP="002E589B">
            <w:pPr>
              <w:jc w:val="center"/>
              <w:rPr>
                <w:rFonts w:cs="Arial"/>
                <w:sz w:val="17"/>
                <w:szCs w:val="26"/>
              </w:rPr>
            </w:pPr>
            <w:r w:rsidRPr="00296678">
              <w:rPr>
                <w:rFonts w:cs="Arial"/>
                <w:sz w:val="17"/>
                <w:szCs w:val="26"/>
              </w:rPr>
              <w:t>[40,48)</w:t>
            </w:r>
          </w:p>
          <w:p w:rsidR="002E589B" w:rsidRPr="00296678" w:rsidRDefault="002E589B" w:rsidP="002E589B">
            <w:pPr>
              <w:jc w:val="center"/>
              <w:rPr>
                <w:rFonts w:cs="Arial"/>
                <w:sz w:val="17"/>
                <w:szCs w:val="26"/>
              </w:rPr>
            </w:pPr>
            <w:r w:rsidRPr="00296678">
              <w:rPr>
                <w:rFonts w:cs="Arial"/>
                <w:sz w:val="17"/>
                <w:szCs w:val="26"/>
              </w:rPr>
              <w:t>[48,56)</w:t>
            </w:r>
          </w:p>
          <w:p w:rsidR="002E589B" w:rsidRPr="00296678" w:rsidRDefault="002E589B" w:rsidP="002E589B">
            <w:pPr>
              <w:jc w:val="center"/>
              <w:rPr>
                <w:rFonts w:cs="Arial"/>
                <w:sz w:val="17"/>
                <w:szCs w:val="26"/>
              </w:rPr>
            </w:pPr>
            <w:r w:rsidRPr="00296678">
              <w:rPr>
                <w:rFonts w:cs="Arial"/>
                <w:sz w:val="17"/>
                <w:szCs w:val="26"/>
              </w:rPr>
              <w:t>[56,64)</w:t>
            </w:r>
          </w:p>
          <w:p w:rsidR="002E589B" w:rsidRPr="00296678" w:rsidRDefault="002E589B" w:rsidP="002E589B">
            <w:pPr>
              <w:jc w:val="center"/>
              <w:rPr>
                <w:rFonts w:cs="Arial"/>
                <w:sz w:val="17"/>
                <w:szCs w:val="26"/>
              </w:rPr>
            </w:pPr>
            <w:r w:rsidRPr="00296678">
              <w:rPr>
                <w:rFonts w:cs="Arial"/>
                <w:sz w:val="17"/>
                <w:szCs w:val="26"/>
              </w:rPr>
              <w:t>[64,72)</w:t>
            </w:r>
          </w:p>
        </w:tc>
        <w:tc>
          <w:tcPr>
            <w:tcW w:w="2160" w:type="dxa"/>
          </w:tcPr>
          <w:p w:rsidR="002E589B" w:rsidRPr="00296678" w:rsidRDefault="002E589B" w:rsidP="002E589B">
            <w:pPr>
              <w:jc w:val="center"/>
              <w:rPr>
                <w:rFonts w:cs="Arial"/>
                <w:sz w:val="17"/>
                <w:szCs w:val="26"/>
              </w:rPr>
            </w:pPr>
            <w:r w:rsidRPr="00296678">
              <w:rPr>
                <w:rFonts w:cs="Arial"/>
                <w:sz w:val="17"/>
                <w:szCs w:val="26"/>
              </w:rPr>
              <w:t>11</w:t>
            </w:r>
          </w:p>
          <w:p w:rsidR="002E589B" w:rsidRPr="00296678" w:rsidRDefault="002E589B" w:rsidP="002E589B">
            <w:pPr>
              <w:jc w:val="center"/>
              <w:rPr>
                <w:rFonts w:cs="Arial"/>
                <w:sz w:val="17"/>
                <w:szCs w:val="26"/>
              </w:rPr>
            </w:pPr>
            <w:r w:rsidRPr="00296678">
              <w:rPr>
                <w:rFonts w:cs="Arial"/>
                <w:sz w:val="17"/>
                <w:szCs w:val="26"/>
              </w:rPr>
              <w:t>14</w:t>
            </w:r>
          </w:p>
          <w:p w:rsidR="002E589B" w:rsidRPr="00296678" w:rsidRDefault="002E589B" w:rsidP="002E589B">
            <w:pPr>
              <w:jc w:val="center"/>
              <w:rPr>
                <w:rFonts w:cs="Arial"/>
                <w:sz w:val="17"/>
                <w:szCs w:val="26"/>
              </w:rPr>
            </w:pPr>
            <w:r w:rsidRPr="00296678">
              <w:rPr>
                <w:rFonts w:cs="Arial"/>
                <w:sz w:val="17"/>
                <w:szCs w:val="26"/>
              </w:rPr>
              <w:t>16</w:t>
            </w:r>
          </w:p>
          <w:p w:rsidR="002E589B" w:rsidRPr="00296678" w:rsidRDefault="002E589B" w:rsidP="002E589B">
            <w:pPr>
              <w:jc w:val="center"/>
              <w:rPr>
                <w:rFonts w:cs="Arial"/>
                <w:sz w:val="17"/>
                <w:szCs w:val="26"/>
              </w:rPr>
            </w:pPr>
            <w:r w:rsidRPr="00296678">
              <w:rPr>
                <w:rFonts w:cs="Arial"/>
                <w:sz w:val="17"/>
                <w:szCs w:val="26"/>
              </w:rPr>
              <w:t>21</w:t>
            </w:r>
          </w:p>
          <w:p w:rsidR="002E589B" w:rsidRPr="00296678" w:rsidRDefault="002E589B" w:rsidP="002E589B">
            <w:pPr>
              <w:jc w:val="center"/>
              <w:rPr>
                <w:rFonts w:cs="Arial"/>
                <w:sz w:val="17"/>
                <w:szCs w:val="26"/>
              </w:rPr>
            </w:pPr>
            <w:r w:rsidRPr="00296678">
              <w:rPr>
                <w:rFonts w:cs="Arial"/>
                <w:sz w:val="17"/>
                <w:szCs w:val="26"/>
              </w:rPr>
              <w:t>18</w:t>
            </w:r>
          </w:p>
          <w:p w:rsidR="002E589B" w:rsidRPr="00296678" w:rsidRDefault="002E589B" w:rsidP="002E589B">
            <w:pPr>
              <w:jc w:val="center"/>
              <w:rPr>
                <w:rFonts w:cs="Arial"/>
                <w:sz w:val="17"/>
                <w:szCs w:val="26"/>
              </w:rPr>
            </w:pPr>
            <w:r w:rsidRPr="00296678">
              <w:rPr>
                <w:rFonts w:cs="Arial"/>
                <w:sz w:val="17"/>
                <w:szCs w:val="26"/>
              </w:rPr>
              <w:t>12</w:t>
            </w:r>
          </w:p>
          <w:p w:rsidR="002E589B" w:rsidRPr="00296678" w:rsidRDefault="002E589B" w:rsidP="002E589B">
            <w:pPr>
              <w:jc w:val="center"/>
              <w:rPr>
                <w:rFonts w:cs="Arial"/>
                <w:sz w:val="17"/>
                <w:szCs w:val="26"/>
              </w:rPr>
            </w:pPr>
            <w:r w:rsidRPr="00296678">
              <w:rPr>
                <w:rFonts w:cs="Arial"/>
                <w:sz w:val="17"/>
                <w:szCs w:val="26"/>
              </w:rPr>
              <w:t>4</w:t>
            </w:r>
          </w:p>
          <w:p w:rsidR="002E589B" w:rsidRPr="00296678" w:rsidRDefault="002E589B" w:rsidP="002E589B">
            <w:pPr>
              <w:jc w:val="center"/>
              <w:rPr>
                <w:rFonts w:cs="Arial"/>
                <w:sz w:val="17"/>
                <w:szCs w:val="26"/>
              </w:rPr>
            </w:pPr>
            <w:r w:rsidRPr="00296678">
              <w:rPr>
                <w:rFonts w:cs="Arial"/>
                <w:sz w:val="17"/>
                <w:szCs w:val="26"/>
              </w:rPr>
              <w:t>4</w:t>
            </w:r>
          </w:p>
        </w:tc>
      </w:tr>
      <w:tr w:rsidR="002E589B" w:rsidRPr="00FF6B8C" w:rsidTr="00FA74F3">
        <w:tc>
          <w:tcPr>
            <w:tcW w:w="2088" w:type="dxa"/>
          </w:tcPr>
          <w:p w:rsidR="002E589B" w:rsidRPr="00FF6B8C" w:rsidRDefault="002E589B" w:rsidP="002E589B">
            <w:pPr>
              <w:rPr>
                <w:rFonts w:cs="Arial"/>
                <w:szCs w:val="26"/>
              </w:rPr>
            </w:pPr>
          </w:p>
        </w:tc>
        <w:tc>
          <w:tcPr>
            <w:tcW w:w="2160" w:type="dxa"/>
          </w:tcPr>
          <w:p w:rsidR="002E589B" w:rsidRPr="00FF6B8C" w:rsidRDefault="002E589B" w:rsidP="002E589B">
            <w:pPr>
              <w:rPr>
                <w:rFonts w:cs="Arial"/>
                <w:szCs w:val="26"/>
              </w:rPr>
            </w:pPr>
            <w:r w:rsidRPr="00FF6B8C">
              <w:rPr>
                <w:rFonts w:cs="Arial"/>
                <w:position w:val="-14"/>
                <w:szCs w:val="26"/>
              </w:rPr>
              <w:object w:dxaOrig="1120" w:dyaOrig="400">
                <v:shape id="_x0000_i1055" type="#_x0000_t75" style="width:56pt;height:20pt" o:ole="">
                  <v:imagedata r:id="rId89" o:title=""/>
                </v:shape>
                <o:OLEObject Type="Embed" ProgID="Equation.3" ShapeID="_x0000_i1055" DrawAspect="Content" ObjectID="_1245379558" r:id="rId90"/>
              </w:object>
            </w:r>
          </w:p>
        </w:tc>
      </w:tr>
    </w:tbl>
    <w:p w:rsidR="002E589B" w:rsidRDefault="002E589B" w:rsidP="002E589B">
      <w:pPr>
        <w:rPr>
          <w:rFonts w:cs="Arial"/>
          <w:szCs w:val="26"/>
        </w:rPr>
      </w:pPr>
      <w:r>
        <w:rPr>
          <w:rFonts w:cs="Arial"/>
          <w:szCs w:val="26"/>
        </w:rPr>
        <w:t>You will note that by grouping you have obtained an immediate picture of the distribution of ages of members. For example, you immediately see that the ages range from 8 to 72 years. Also, the majority of members in your sample are 32 to 40 years old. It is also apparent that the number of older members tends to taper off.</w:t>
      </w:r>
    </w:p>
    <w:p w:rsidR="002E589B" w:rsidRDefault="002E589B" w:rsidP="002E589B">
      <w:pPr>
        <w:rPr>
          <w:rFonts w:cs="Arial"/>
          <w:szCs w:val="26"/>
        </w:rPr>
      </w:pPr>
    </w:p>
    <w:p w:rsidR="002E589B" w:rsidRDefault="002E589B" w:rsidP="00296678">
      <w:pPr>
        <w:pStyle w:val="Heading3"/>
        <w:numPr>
          <w:ilvl w:val="2"/>
          <w:numId w:val="0"/>
        </w:numPr>
        <w:tabs>
          <w:tab w:val="num" w:pos="1031"/>
        </w:tabs>
        <w:spacing w:line="240" w:lineRule="auto"/>
        <w:ind w:left="851" w:hanging="851"/>
        <w:jc w:val="left"/>
      </w:pPr>
      <w:r>
        <w:t>Cumulative frequency distribution</w:t>
      </w:r>
    </w:p>
    <w:p w:rsidR="002E589B" w:rsidRDefault="002E589B" w:rsidP="002E589B">
      <w:pPr>
        <w:rPr>
          <w:rFonts w:cs="Arial"/>
          <w:szCs w:val="26"/>
        </w:rPr>
      </w:pPr>
      <w:r>
        <w:rPr>
          <w:rFonts w:cs="Arial"/>
          <w:szCs w:val="26"/>
        </w:rPr>
        <w:t>It is often desirable to rearrange the data from a frequency distribution into a cumulative frequency distribution, which is a distribution that shows the cumulative frequency below the upper real limit of the corresponding class interval. Besides the interpretation of the frequency distribution, a cumulative frequency distribution is of great value in obtaining the median and the various percentile ranks of scores, as we shall see later.</w:t>
      </w:r>
    </w:p>
    <w:p w:rsidR="002E589B" w:rsidRDefault="002E589B" w:rsidP="002E589B">
      <w:pPr>
        <w:rPr>
          <w:lang w:eastAsia="en-ZA"/>
        </w:rPr>
      </w:pPr>
    </w:p>
    <w:p w:rsidR="002E589B" w:rsidRDefault="002E589B" w:rsidP="002E589B">
      <w:pPr>
        <w:rPr>
          <w:lang w:eastAsia="en-ZA"/>
        </w:rPr>
      </w:pPr>
      <w:r>
        <w:rPr>
          <w:lang w:eastAsia="en-ZA"/>
        </w:rPr>
        <w:t>Let us complete the cumulative frequency distribution table for the ages of the 100 members.</w:t>
      </w:r>
    </w:p>
    <w:p w:rsidR="002E589B" w:rsidRDefault="002E589B" w:rsidP="002E589B">
      <w:pPr>
        <w:rPr>
          <w:lang w:eastAsia="en-ZA"/>
        </w:rPr>
      </w:pPr>
    </w:p>
    <w:p w:rsidR="002E589B" w:rsidRDefault="002E589B" w:rsidP="002E589B">
      <w:pPr>
        <w:rPr>
          <w:rFonts w:cs="Arial"/>
          <w:szCs w:val="26"/>
        </w:rPr>
      </w:pPr>
      <w:r>
        <w:rPr>
          <w:rFonts w:cs="Arial"/>
          <w:szCs w:val="26"/>
        </w:rPr>
        <w:t>Cumulative frequency distribution table:</w:t>
      </w:r>
    </w:p>
    <w:p w:rsidR="002E589B" w:rsidRDefault="002E589B" w:rsidP="002E589B">
      <w:pPr>
        <w:rPr>
          <w:rFonts w:cs="Arial"/>
          <w:szCs w:val="26"/>
        </w:rPr>
      </w:pPr>
    </w:p>
    <w:tbl>
      <w:tblPr>
        <w:tblW w:w="6804" w:type="dxa"/>
        <w:tblInd w:w="17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85" w:type="dxa"/>
          <w:bottom w:w="85" w:type="dxa"/>
        </w:tblCellMar>
        <w:tblLook w:val="01E0"/>
      </w:tblPr>
      <w:tblGrid>
        <w:gridCol w:w="2280"/>
        <w:gridCol w:w="1991"/>
        <w:gridCol w:w="2533"/>
      </w:tblGrid>
      <w:tr w:rsidR="002E589B" w:rsidRPr="00FF6B8C">
        <w:tc>
          <w:tcPr>
            <w:tcW w:w="2268" w:type="dxa"/>
            <w:tcMar>
              <w:top w:w="28" w:type="dxa"/>
              <w:bottom w:w="28" w:type="dxa"/>
            </w:tcMar>
          </w:tcPr>
          <w:p w:rsidR="002E589B" w:rsidRPr="00296678" w:rsidRDefault="002E589B" w:rsidP="002E589B">
            <w:pPr>
              <w:jc w:val="center"/>
              <w:rPr>
                <w:rFonts w:ascii="Arial" w:hAnsi="Arial" w:cs="Arial"/>
                <w:b/>
                <w:sz w:val="16"/>
                <w:szCs w:val="26"/>
              </w:rPr>
            </w:pPr>
            <w:r w:rsidRPr="00296678">
              <w:rPr>
                <w:rFonts w:ascii="Arial" w:hAnsi="Arial" w:cs="Arial"/>
                <w:b/>
                <w:sz w:val="16"/>
                <w:szCs w:val="26"/>
              </w:rPr>
              <w:t>Class interval</w:t>
            </w:r>
          </w:p>
          <w:p w:rsidR="002E589B" w:rsidRPr="00296678" w:rsidRDefault="002E589B" w:rsidP="002E589B">
            <w:pPr>
              <w:jc w:val="center"/>
              <w:rPr>
                <w:rFonts w:ascii="Arial" w:hAnsi="Arial" w:cs="Arial"/>
                <w:b/>
                <w:sz w:val="16"/>
                <w:szCs w:val="26"/>
              </w:rPr>
            </w:pPr>
            <w:r w:rsidRPr="00296678">
              <w:rPr>
                <w:rFonts w:ascii="Arial" w:hAnsi="Arial"/>
                <w:b/>
                <w:position w:val="-6"/>
                <w:sz w:val="16"/>
                <w:lang w:eastAsia="en-ZA"/>
              </w:rPr>
              <w:object w:dxaOrig="200" w:dyaOrig="220">
                <v:shape id="_x0000_i1056" type="#_x0000_t75" style="width:10pt;height:11.35pt" o:ole="">
                  <v:imagedata r:id="rId91" o:title=""/>
                </v:shape>
                <o:OLEObject Type="Embed" ProgID="Equation.3" ShapeID="_x0000_i1056" DrawAspect="Content" ObjectID="_1245379559" r:id="rId92"/>
              </w:object>
            </w:r>
          </w:p>
        </w:tc>
        <w:tc>
          <w:tcPr>
            <w:tcW w:w="1980" w:type="dxa"/>
            <w:tcMar>
              <w:top w:w="28" w:type="dxa"/>
              <w:bottom w:w="28" w:type="dxa"/>
            </w:tcMar>
          </w:tcPr>
          <w:p w:rsidR="002E589B" w:rsidRPr="00296678" w:rsidRDefault="002E589B" w:rsidP="002E589B">
            <w:pPr>
              <w:jc w:val="center"/>
              <w:rPr>
                <w:rFonts w:ascii="Arial" w:hAnsi="Arial" w:cs="Arial"/>
                <w:b/>
                <w:sz w:val="16"/>
                <w:szCs w:val="26"/>
              </w:rPr>
            </w:pPr>
            <w:r w:rsidRPr="00296678">
              <w:rPr>
                <w:rFonts w:ascii="Arial" w:hAnsi="Arial" w:cs="Arial"/>
                <w:b/>
                <w:sz w:val="16"/>
                <w:szCs w:val="26"/>
              </w:rPr>
              <w:t>Frequency</w:t>
            </w:r>
          </w:p>
          <w:p w:rsidR="002E589B" w:rsidRPr="00296678" w:rsidRDefault="002E589B" w:rsidP="002E589B">
            <w:pPr>
              <w:jc w:val="center"/>
              <w:rPr>
                <w:rFonts w:ascii="Arial" w:hAnsi="Arial" w:cs="Arial"/>
                <w:b/>
                <w:sz w:val="16"/>
                <w:szCs w:val="26"/>
              </w:rPr>
            </w:pPr>
            <w:r w:rsidRPr="00296678">
              <w:rPr>
                <w:rFonts w:ascii="Arial" w:hAnsi="Arial" w:cs="Arial"/>
                <w:b/>
                <w:position w:val="-10"/>
                <w:sz w:val="16"/>
                <w:szCs w:val="26"/>
              </w:rPr>
              <w:object w:dxaOrig="240" w:dyaOrig="320">
                <v:shape id="_x0000_i1057" type="#_x0000_t75" style="width:12pt;height:16pt" o:ole="">
                  <v:imagedata r:id="rId93" o:title=""/>
                </v:shape>
                <o:OLEObject Type="Embed" ProgID="Equation.3" ShapeID="_x0000_i1057" DrawAspect="Content" ObjectID="_1245379560" r:id="rId94"/>
              </w:object>
            </w:r>
          </w:p>
        </w:tc>
        <w:tc>
          <w:tcPr>
            <w:tcW w:w="2520" w:type="dxa"/>
            <w:tcMar>
              <w:top w:w="28" w:type="dxa"/>
              <w:bottom w:w="28" w:type="dxa"/>
            </w:tcMar>
          </w:tcPr>
          <w:p w:rsidR="002E589B" w:rsidRPr="00296678" w:rsidRDefault="002E589B" w:rsidP="002E589B">
            <w:pPr>
              <w:jc w:val="center"/>
              <w:rPr>
                <w:rFonts w:ascii="Arial" w:hAnsi="Arial" w:cs="Arial"/>
                <w:b/>
                <w:sz w:val="16"/>
                <w:szCs w:val="26"/>
              </w:rPr>
            </w:pPr>
            <w:r w:rsidRPr="00296678">
              <w:rPr>
                <w:rFonts w:ascii="Arial" w:hAnsi="Arial" w:cs="Arial"/>
                <w:b/>
                <w:sz w:val="16"/>
                <w:szCs w:val="26"/>
              </w:rPr>
              <w:t>Cumulative frequency</w:t>
            </w:r>
          </w:p>
          <w:p w:rsidR="002E589B" w:rsidRPr="00296678" w:rsidRDefault="002E589B" w:rsidP="002E589B">
            <w:pPr>
              <w:jc w:val="center"/>
              <w:rPr>
                <w:rFonts w:ascii="Arial" w:hAnsi="Arial" w:cs="Arial"/>
                <w:b/>
                <w:sz w:val="16"/>
                <w:szCs w:val="26"/>
              </w:rPr>
            </w:pPr>
            <w:r w:rsidRPr="00296678">
              <w:rPr>
                <w:rFonts w:ascii="Arial" w:hAnsi="Arial" w:cs="Arial"/>
                <w:b/>
                <w:position w:val="-4"/>
                <w:sz w:val="16"/>
                <w:szCs w:val="26"/>
              </w:rPr>
              <w:object w:dxaOrig="260" w:dyaOrig="260">
                <v:shape id="_x0000_i1058" type="#_x0000_t75" style="width:13.35pt;height:13.35pt" o:ole="">
                  <v:imagedata r:id="rId95" o:title=""/>
                </v:shape>
                <o:OLEObject Type="Embed" ProgID="Equation.3" ShapeID="_x0000_i1058" DrawAspect="Content" ObjectID="_1245379561" r:id="rId96"/>
              </w:object>
            </w:r>
          </w:p>
        </w:tc>
      </w:tr>
      <w:tr w:rsidR="002E589B" w:rsidRPr="00FF6B8C">
        <w:tc>
          <w:tcPr>
            <w:tcW w:w="2268" w:type="dxa"/>
          </w:tcPr>
          <w:p w:rsidR="002E589B" w:rsidRPr="00296678" w:rsidRDefault="002E589B" w:rsidP="002E589B">
            <w:pPr>
              <w:jc w:val="center"/>
              <w:rPr>
                <w:rFonts w:cs="Arial"/>
                <w:sz w:val="17"/>
                <w:szCs w:val="26"/>
              </w:rPr>
            </w:pPr>
            <w:r w:rsidRPr="00296678">
              <w:rPr>
                <w:rFonts w:cs="Arial"/>
                <w:sz w:val="17"/>
                <w:szCs w:val="26"/>
              </w:rPr>
              <w:t>[8,16)</w:t>
            </w:r>
          </w:p>
          <w:p w:rsidR="002E589B" w:rsidRPr="00296678" w:rsidRDefault="002E589B" w:rsidP="002E589B">
            <w:pPr>
              <w:jc w:val="center"/>
              <w:rPr>
                <w:rFonts w:cs="Arial"/>
                <w:sz w:val="17"/>
                <w:szCs w:val="26"/>
              </w:rPr>
            </w:pPr>
            <w:r w:rsidRPr="00296678">
              <w:rPr>
                <w:rFonts w:cs="Arial"/>
                <w:sz w:val="17"/>
                <w:szCs w:val="26"/>
              </w:rPr>
              <w:t>[16,24)</w:t>
            </w:r>
          </w:p>
          <w:p w:rsidR="002E589B" w:rsidRPr="00296678" w:rsidRDefault="002E589B" w:rsidP="002E589B">
            <w:pPr>
              <w:jc w:val="center"/>
              <w:rPr>
                <w:rFonts w:cs="Arial"/>
                <w:sz w:val="17"/>
                <w:szCs w:val="26"/>
              </w:rPr>
            </w:pPr>
            <w:r w:rsidRPr="00296678">
              <w:rPr>
                <w:rFonts w:cs="Arial"/>
                <w:sz w:val="17"/>
                <w:szCs w:val="26"/>
              </w:rPr>
              <w:t>[24,32)</w:t>
            </w:r>
          </w:p>
          <w:p w:rsidR="002E589B" w:rsidRPr="00296678" w:rsidRDefault="002E589B" w:rsidP="002E589B">
            <w:pPr>
              <w:jc w:val="center"/>
              <w:rPr>
                <w:rFonts w:cs="Arial"/>
                <w:sz w:val="17"/>
                <w:szCs w:val="26"/>
              </w:rPr>
            </w:pPr>
            <w:r w:rsidRPr="00296678">
              <w:rPr>
                <w:rFonts w:cs="Arial"/>
                <w:sz w:val="17"/>
                <w:szCs w:val="26"/>
              </w:rPr>
              <w:t>[32,40)</w:t>
            </w:r>
          </w:p>
          <w:p w:rsidR="002E589B" w:rsidRPr="00296678" w:rsidRDefault="002E589B" w:rsidP="002E589B">
            <w:pPr>
              <w:jc w:val="center"/>
              <w:rPr>
                <w:rFonts w:cs="Arial"/>
                <w:sz w:val="17"/>
                <w:szCs w:val="26"/>
              </w:rPr>
            </w:pPr>
            <w:r w:rsidRPr="00296678">
              <w:rPr>
                <w:rFonts w:cs="Arial"/>
                <w:sz w:val="17"/>
                <w:szCs w:val="26"/>
              </w:rPr>
              <w:t>[40,48)</w:t>
            </w:r>
          </w:p>
          <w:p w:rsidR="002E589B" w:rsidRPr="00296678" w:rsidRDefault="002E589B" w:rsidP="002E589B">
            <w:pPr>
              <w:jc w:val="center"/>
              <w:rPr>
                <w:rFonts w:cs="Arial"/>
                <w:sz w:val="17"/>
                <w:szCs w:val="26"/>
              </w:rPr>
            </w:pPr>
            <w:r w:rsidRPr="00296678">
              <w:rPr>
                <w:rFonts w:cs="Arial"/>
                <w:sz w:val="17"/>
                <w:szCs w:val="26"/>
              </w:rPr>
              <w:t>[48,56)</w:t>
            </w:r>
          </w:p>
          <w:p w:rsidR="002E589B" w:rsidRPr="00296678" w:rsidRDefault="002E589B" w:rsidP="002E589B">
            <w:pPr>
              <w:jc w:val="center"/>
              <w:rPr>
                <w:rFonts w:cs="Arial"/>
                <w:sz w:val="17"/>
                <w:szCs w:val="26"/>
              </w:rPr>
            </w:pPr>
            <w:r w:rsidRPr="00296678">
              <w:rPr>
                <w:rFonts w:cs="Arial"/>
                <w:sz w:val="17"/>
                <w:szCs w:val="26"/>
              </w:rPr>
              <w:t>[56,64)</w:t>
            </w:r>
          </w:p>
          <w:p w:rsidR="002E589B" w:rsidRPr="00296678" w:rsidRDefault="002E589B" w:rsidP="002E589B">
            <w:pPr>
              <w:jc w:val="center"/>
              <w:rPr>
                <w:rFonts w:cs="Arial"/>
                <w:sz w:val="17"/>
                <w:szCs w:val="26"/>
              </w:rPr>
            </w:pPr>
            <w:r w:rsidRPr="00296678">
              <w:rPr>
                <w:rFonts w:cs="Arial"/>
                <w:sz w:val="17"/>
                <w:szCs w:val="26"/>
              </w:rPr>
              <w:t>[64,72)</w:t>
            </w:r>
          </w:p>
        </w:tc>
        <w:tc>
          <w:tcPr>
            <w:tcW w:w="1980" w:type="dxa"/>
          </w:tcPr>
          <w:p w:rsidR="002E589B" w:rsidRPr="00296678" w:rsidRDefault="002E589B" w:rsidP="002E589B">
            <w:pPr>
              <w:jc w:val="center"/>
              <w:rPr>
                <w:rFonts w:cs="Arial"/>
                <w:sz w:val="17"/>
                <w:szCs w:val="26"/>
              </w:rPr>
            </w:pPr>
            <w:r w:rsidRPr="00296678">
              <w:rPr>
                <w:rFonts w:cs="Arial"/>
                <w:sz w:val="17"/>
                <w:szCs w:val="26"/>
              </w:rPr>
              <w:t>11</w:t>
            </w:r>
          </w:p>
          <w:p w:rsidR="002E589B" w:rsidRPr="00296678" w:rsidRDefault="002E589B" w:rsidP="002E589B">
            <w:pPr>
              <w:jc w:val="center"/>
              <w:rPr>
                <w:rFonts w:cs="Arial"/>
                <w:sz w:val="17"/>
                <w:szCs w:val="26"/>
              </w:rPr>
            </w:pPr>
            <w:r w:rsidRPr="00296678">
              <w:rPr>
                <w:rFonts w:cs="Arial"/>
                <w:sz w:val="17"/>
                <w:szCs w:val="26"/>
              </w:rPr>
              <w:t>14</w:t>
            </w:r>
          </w:p>
          <w:p w:rsidR="002E589B" w:rsidRPr="00296678" w:rsidRDefault="002E589B" w:rsidP="002E589B">
            <w:pPr>
              <w:jc w:val="center"/>
              <w:rPr>
                <w:rFonts w:cs="Arial"/>
                <w:sz w:val="17"/>
                <w:szCs w:val="26"/>
              </w:rPr>
            </w:pPr>
            <w:r w:rsidRPr="00296678">
              <w:rPr>
                <w:rFonts w:cs="Arial"/>
                <w:sz w:val="17"/>
                <w:szCs w:val="26"/>
              </w:rPr>
              <w:t>16</w:t>
            </w:r>
          </w:p>
          <w:p w:rsidR="002E589B" w:rsidRPr="00296678" w:rsidRDefault="002E589B" w:rsidP="002E589B">
            <w:pPr>
              <w:jc w:val="center"/>
              <w:rPr>
                <w:rFonts w:cs="Arial"/>
                <w:sz w:val="17"/>
                <w:szCs w:val="26"/>
              </w:rPr>
            </w:pPr>
            <w:r w:rsidRPr="00296678">
              <w:rPr>
                <w:rFonts w:cs="Arial"/>
                <w:sz w:val="17"/>
                <w:szCs w:val="26"/>
              </w:rPr>
              <w:t>21</w:t>
            </w:r>
          </w:p>
          <w:p w:rsidR="002E589B" w:rsidRPr="00296678" w:rsidRDefault="002E589B" w:rsidP="002E589B">
            <w:pPr>
              <w:jc w:val="center"/>
              <w:rPr>
                <w:rFonts w:cs="Arial"/>
                <w:sz w:val="17"/>
                <w:szCs w:val="26"/>
              </w:rPr>
            </w:pPr>
            <w:r w:rsidRPr="00296678">
              <w:rPr>
                <w:rFonts w:cs="Arial"/>
                <w:sz w:val="17"/>
                <w:szCs w:val="26"/>
              </w:rPr>
              <w:t>18</w:t>
            </w:r>
          </w:p>
          <w:p w:rsidR="002E589B" w:rsidRPr="00296678" w:rsidRDefault="002E589B" w:rsidP="002E589B">
            <w:pPr>
              <w:jc w:val="center"/>
              <w:rPr>
                <w:rFonts w:cs="Arial"/>
                <w:sz w:val="17"/>
                <w:szCs w:val="26"/>
              </w:rPr>
            </w:pPr>
            <w:r w:rsidRPr="00296678">
              <w:rPr>
                <w:rFonts w:cs="Arial"/>
                <w:sz w:val="17"/>
                <w:szCs w:val="26"/>
              </w:rPr>
              <w:t>12</w:t>
            </w:r>
          </w:p>
          <w:p w:rsidR="002E589B" w:rsidRPr="00296678" w:rsidRDefault="002E589B" w:rsidP="002E589B">
            <w:pPr>
              <w:jc w:val="center"/>
              <w:rPr>
                <w:rFonts w:cs="Arial"/>
                <w:sz w:val="17"/>
                <w:szCs w:val="26"/>
              </w:rPr>
            </w:pPr>
            <w:r w:rsidRPr="00296678">
              <w:rPr>
                <w:rFonts w:cs="Arial"/>
                <w:sz w:val="17"/>
                <w:szCs w:val="26"/>
              </w:rPr>
              <w:t>4</w:t>
            </w:r>
          </w:p>
          <w:p w:rsidR="002E589B" w:rsidRPr="00296678" w:rsidRDefault="002E589B" w:rsidP="002E589B">
            <w:pPr>
              <w:jc w:val="center"/>
              <w:rPr>
                <w:rFonts w:cs="Arial"/>
                <w:sz w:val="17"/>
                <w:szCs w:val="26"/>
              </w:rPr>
            </w:pPr>
            <w:r w:rsidRPr="00296678">
              <w:rPr>
                <w:rFonts w:cs="Arial"/>
                <w:sz w:val="17"/>
                <w:szCs w:val="26"/>
              </w:rPr>
              <w:t>4</w:t>
            </w:r>
          </w:p>
        </w:tc>
        <w:tc>
          <w:tcPr>
            <w:tcW w:w="2520" w:type="dxa"/>
          </w:tcPr>
          <w:p w:rsidR="002E589B" w:rsidRPr="00296678" w:rsidRDefault="002E589B" w:rsidP="002E589B">
            <w:pPr>
              <w:jc w:val="center"/>
              <w:rPr>
                <w:rFonts w:cs="Arial"/>
                <w:sz w:val="17"/>
                <w:szCs w:val="26"/>
              </w:rPr>
            </w:pPr>
            <w:r w:rsidRPr="00296678">
              <w:rPr>
                <w:rFonts w:cs="Arial"/>
                <w:sz w:val="17"/>
                <w:szCs w:val="26"/>
              </w:rPr>
              <w:t>11</w:t>
            </w:r>
          </w:p>
          <w:p w:rsidR="002E589B" w:rsidRPr="00296678" w:rsidRDefault="002E589B" w:rsidP="002E589B">
            <w:pPr>
              <w:jc w:val="center"/>
              <w:rPr>
                <w:rFonts w:cs="Arial"/>
                <w:sz w:val="17"/>
                <w:szCs w:val="26"/>
              </w:rPr>
            </w:pPr>
            <w:r w:rsidRPr="00296678">
              <w:rPr>
                <w:rFonts w:cs="Arial"/>
                <w:sz w:val="17"/>
                <w:szCs w:val="26"/>
              </w:rPr>
              <w:t>25</w:t>
            </w:r>
          </w:p>
          <w:p w:rsidR="002E589B" w:rsidRPr="00296678" w:rsidRDefault="002E589B" w:rsidP="002E589B">
            <w:pPr>
              <w:jc w:val="center"/>
              <w:rPr>
                <w:rFonts w:cs="Arial"/>
                <w:sz w:val="17"/>
                <w:szCs w:val="26"/>
              </w:rPr>
            </w:pPr>
            <w:r w:rsidRPr="00296678">
              <w:rPr>
                <w:rFonts w:cs="Arial"/>
                <w:sz w:val="17"/>
                <w:szCs w:val="26"/>
              </w:rPr>
              <w:t>41</w:t>
            </w:r>
          </w:p>
          <w:p w:rsidR="002E589B" w:rsidRPr="00296678" w:rsidRDefault="002E589B" w:rsidP="002E589B">
            <w:pPr>
              <w:jc w:val="center"/>
              <w:rPr>
                <w:rFonts w:cs="Arial"/>
                <w:sz w:val="17"/>
                <w:szCs w:val="26"/>
              </w:rPr>
            </w:pPr>
            <w:r w:rsidRPr="00296678">
              <w:rPr>
                <w:rFonts w:cs="Arial"/>
                <w:sz w:val="17"/>
                <w:szCs w:val="26"/>
              </w:rPr>
              <w:t>62</w:t>
            </w:r>
          </w:p>
          <w:p w:rsidR="002E589B" w:rsidRPr="00296678" w:rsidRDefault="002E589B" w:rsidP="002E589B">
            <w:pPr>
              <w:jc w:val="center"/>
              <w:rPr>
                <w:rFonts w:cs="Arial"/>
                <w:sz w:val="17"/>
                <w:szCs w:val="26"/>
              </w:rPr>
            </w:pPr>
            <w:r w:rsidRPr="00296678">
              <w:rPr>
                <w:rFonts w:cs="Arial"/>
                <w:sz w:val="17"/>
                <w:szCs w:val="26"/>
              </w:rPr>
              <w:t>80</w:t>
            </w:r>
          </w:p>
          <w:p w:rsidR="002E589B" w:rsidRPr="00296678" w:rsidRDefault="002E589B" w:rsidP="002E589B">
            <w:pPr>
              <w:jc w:val="center"/>
              <w:rPr>
                <w:rFonts w:cs="Arial"/>
                <w:sz w:val="17"/>
                <w:szCs w:val="26"/>
              </w:rPr>
            </w:pPr>
            <w:r w:rsidRPr="00296678">
              <w:rPr>
                <w:rFonts w:cs="Arial"/>
                <w:sz w:val="17"/>
                <w:szCs w:val="26"/>
              </w:rPr>
              <w:t>92</w:t>
            </w:r>
          </w:p>
          <w:p w:rsidR="002E589B" w:rsidRPr="00296678" w:rsidRDefault="002E589B" w:rsidP="002E589B">
            <w:pPr>
              <w:jc w:val="center"/>
              <w:rPr>
                <w:rFonts w:cs="Arial"/>
                <w:sz w:val="17"/>
                <w:szCs w:val="26"/>
              </w:rPr>
            </w:pPr>
            <w:r w:rsidRPr="00296678">
              <w:rPr>
                <w:rFonts w:cs="Arial"/>
                <w:sz w:val="17"/>
                <w:szCs w:val="26"/>
              </w:rPr>
              <w:t>96</w:t>
            </w:r>
          </w:p>
          <w:p w:rsidR="002E589B" w:rsidRPr="00296678" w:rsidRDefault="002E589B" w:rsidP="002E589B">
            <w:pPr>
              <w:jc w:val="center"/>
              <w:rPr>
                <w:rFonts w:cs="Arial"/>
                <w:sz w:val="17"/>
                <w:szCs w:val="26"/>
              </w:rPr>
            </w:pPr>
            <w:r w:rsidRPr="00296678">
              <w:rPr>
                <w:rFonts w:cs="Arial"/>
                <w:sz w:val="17"/>
                <w:szCs w:val="26"/>
              </w:rPr>
              <w:t>100</w:t>
            </w:r>
          </w:p>
        </w:tc>
      </w:tr>
      <w:tr w:rsidR="002E589B" w:rsidRPr="00FF6B8C">
        <w:tc>
          <w:tcPr>
            <w:tcW w:w="2268" w:type="dxa"/>
          </w:tcPr>
          <w:p w:rsidR="002E589B" w:rsidRPr="00FF6B8C" w:rsidRDefault="002E589B" w:rsidP="002E589B">
            <w:pPr>
              <w:rPr>
                <w:rFonts w:cs="Arial"/>
                <w:szCs w:val="26"/>
              </w:rPr>
            </w:pPr>
          </w:p>
        </w:tc>
        <w:tc>
          <w:tcPr>
            <w:tcW w:w="1980" w:type="dxa"/>
          </w:tcPr>
          <w:p w:rsidR="002E589B" w:rsidRPr="00FF6B8C" w:rsidRDefault="00296678" w:rsidP="002E589B">
            <w:pPr>
              <w:jc w:val="center"/>
              <w:rPr>
                <w:rFonts w:cs="Arial"/>
                <w:szCs w:val="26"/>
              </w:rPr>
            </w:pPr>
            <w:r w:rsidRPr="00296678">
              <w:rPr>
                <w:rFonts w:cs="Arial"/>
                <w:position w:val="-16"/>
                <w:szCs w:val="26"/>
              </w:rPr>
              <w:object w:dxaOrig="900" w:dyaOrig="420">
                <v:shape id="_x0000_i1059" type="#_x0000_t75" style="width:45.35pt;height:21.35pt" o:ole="">
                  <v:imagedata r:id="rId97" r:pict="rId98" o:title=""/>
                </v:shape>
                <o:OLEObject Type="Embed" ProgID="Equation.3" ShapeID="_x0000_i1059" DrawAspect="Content" ObjectID="_1245379562" r:id="rId99"/>
              </w:object>
            </w:r>
          </w:p>
        </w:tc>
        <w:tc>
          <w:tcPr>
            <w:tcW w:w="2520" w:type="dxa"/>
          </w:tcPr>
          <w:p w:rsidR="002E589B" w:rsidRPr="00FF6B8C" w:rsidRDefault="002E589B" w:rsidP="002E589B">
            <w:pPr>
              <w:rPr>
                <w:rFonts w:cs="Arial"/>
                <w:szCs w:val="26"/>
              </w:rPr>
            </w:pPr>
          </w:p>
        </w:tc>
      </w:tr>
    </w:tbl>
    <w:p w:rsidR="002E589B" w:rsidRDefault="002E589B" w:rsidP="002E589B">
      <w:pPr>
        <w:rPr>
          <w:rFonts w:cs="Arial"/>
          <w:szCs w:val="26"/>
        </w:rPr>
      </w:pPr>
    </w:p>
    <w:p w:rsidR="00FA74F3" w:rsidRDefault="002E589B" w:rsidP="002E589B">
      <w:r w:rsidRPr="00682542">
        <w:t xml:space="preserve">A </w:t>
      </w:r>
      <w:r w:rsidRPr="00682542">
        <w:rPr>
          <w:bCs/>
        </w:rPr>
        <w:t>cumulative frequency distribution</w:t>
      </w:r>
      <w:r w:rsidRPr="00682542">
        <w:t xml:space="preserve"> shows the total number of observations in an interval </w:t>
      </w:r>
      <w:r w:rsidRPr="00682542">
        <w:rPr>
          <w:bCs/>
        </w:rPr>
        <w:t>and</w:t>
      </w:r>
      <w:r w:rsidRPr="00682542">
        <w:t xml:space="preserve"> in all intervals preceding</w:t>
      </w:r>
      <w:r>
        <w:t xml:space="preserve"> that one.</w:t>
      </w:r>
    </w:p>
    <w:p w:rsidR="002E589B" w:rsidRDefault="002E589B" w:rsidP="002E589B"/>
    <w:p w:rsidR="002E589B" w:rsidRPr="00A36D18" w:rsidRDefault="002E589B" w:rsidP="00A36D18">
      <w:pPr>
        <w:pStyle w:val="Heading4"/>
        <w:rPr>
          <w:rFonts w:cs="Arial"/>
          <w:szCs w:val="26"/>
        </w:rPr>
      </w:pPr>
      <w:r>
        <w:t>Example 4.1</w:t>
      </w:r>
    </w:p>
    <w:p w:rsidR="002E589B" w:rsidRPr="00682542" w:rsidRDefault="002E589B" w:rsidP="002E589B">
      <w:pPr>
        <w:rPr>
          <w:rFonts w:cs="Arial"/>
          <w:szCs w:val="26"/>
        </w:rPr>
      </w:pPr>
      <w:r w:rsidRPr="00682542">
        <w:rPr>
          <w:rFonts w:cs="Arial"/>
          <w:szCs w:val="26"/>
        </w:rPr>
        <w:t xml:space="preserve">Construct a </w:t>
      </w:r>
      <w:r>
        <w:rPr>
          <w:rFonts w:cs="Arial"/>
          <w:szCs w:val="26"/>
        </w:rPr>
        <w:t>cumulative frequency distribution table for the sample below.</w:t>
      </w:r>
    </w:p>
    <w:p w:rsidR="002E589B" w:rsidRPr="00682542" w:rsidRDefault="002E589B" w:rsidP="002E589B">
      <w:pPr>
        <w:rPr>
          <w:rFonts w:cs="Arial"/>
          <w:szCs w:val="26"/>
        </w:rPr>
      </w:pPr>
    </w:p>
    <w:tbl>
      <w:tblPr>
        <w:tblW w:w="0" w:type="auto"/>
        <w:tblInd w:w="959"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000"/>
      </w:tblPr>
      <w:tblGrid>
        <w:gridCol w:w="6804"/>
      </w:tblGrid>
      <w:tr w:rsidR="002E589B" w:rsidRPr="00682542">
        <w:trPr>
          <w:trHeight w:val="416"/>
        </w:trPr>
        <w:tc>
          <w:tcPr>
            <w:tcW w:w="6804" w:type="dxa"/>
            <w:vAlign w:val="center"/>
          </w:tcPr>
          <w:p w:rsidR="002E589B" w:rsidRPr="005A404E" w:rsidRDefault="002E589B" w:rsidP="002E589B">
            <w:pPr>
              <w:rPr>
                <w:rFonts w:ascii="Arial" w:hAnsi="Arial" w:cs="Arial"/>
                <w:b/>
                <w:sz w:val="16"/>
                <w:szCs w:val="26"/>
              </w:rPr>
            </w:pPr>
            <w:r w:rsidRPr="005A404E">
              <w:rPr>
                <w:rFonts w:ascii="Arial" w:hAnsi="Arial" w:cs="Arial"/>
                <w:b/>
                <w:sz w:val="16"/>
                <w:szCs w:val="26"/>
              </w:rPr>
              <w:t>The weights of 28 boys</w:t>
            </w:r>
          </w:p>
        </w:tc>
      </w:tr>
      <w:tr w:rsidR="002E589B" w:rsidRPr="00682542">
        <w:trPr>
          <w:trHeight w:val="1556"/>
        </w:trPr>
        <w:tc>
          <w:tcPr>
            <w:tcW w:w="6804" w:type="dxa"/>
            <w:vAlign w:val="center"/>
          </w:tcPr>
          <w:p w:rsidR="002E589B" w:rsidRPr="005A404E" w:rsidRDefault="005A404E" w:rsidP="005A404E">
            <w:pPr>
              <w:tabs>
                <w:tab w:val="center" w:pos="132"/>
                <w:tab w:val="center" w:pos="1250"/>
                <w:tab w:val="center" w:pos="2451"/>
                <w:tab w:val="center" w:pos="3577"/>
                <w:tab w:val="center" w:pos="4853"/>
                <w:tab w:val="center" w:pos="6085"/>
              </w:tabs>
              <w:rPr>
                <w:rFonts w:cs="Arial"/>
                <w:sz w:val="17"/>
                <w:szCs w:val="26"/>
                <w:lang w:val="fr-FR"/>
              </w:rPr>
            </w:pPr>
            <w:r w:rsidRPr="005A404E">
              <w:rPr>
                <w:sz w:val="17"/>
              </w:rPr>
              <w:tab/>
            </w:r>
            <w:r w:rsidR="002E589B" w:rsidRPr="005A404E">
              <w:rPr>
                <w:rFonts w:cs="Arial"/>
                <w:sz w:val="17"/>
                <w:szCs w:val="26"/>
                <w:lang w:val="fr-FR"/>
              </w:rPr>
              <w:t xml:space="preserve">74,4 </w:t>
            </w:r>
            <w:r w:rsidR="00361F04" w:rsidRPr="005A404E">
              <w:rPr>
                <w:sz w:val="17"/>
              </w:rPr>
              <w:tab/>
            </w:r>
            <w:r w:rsidR="002E589B" w:rsidRPr="005A404E">
              <w:rPr>
                <w:rFonts w:cs="Arial"/>
                <w:sz w:val="17"/>
                <w:szCs w:val="26"/>
                <w:lang w:val="fr-FR"/>
              </w:rPr>
              <w:t>85,1</w:t>
            </w:r>
            <w:r w:rsidR="00361F04" w:rsidRPr="005A404E">
              <w:rPr>
                <w:sz w:val="17"/>
              </w:rPr>
              <w:tab/>
            </w:r>
            <w:r w:rsidR="002E589B" w:rsidRPr="005A404E">
              <w:rPr>
                <w:rFonts w:cs="Arial"/>
                <w:sz w:val="17"/>
                <w:szCs w:val="26"/>
                <w:lang w:val="fr-FR"/>
              </w:rPr>
              <w:t>77,2</w:t>
            </w:r>
            <w:r w:rsidR="00361F04" w:rsidRPr="005A404E">
              <w:rPr>
                <w:sz w:val="17"/>
              </w:rPr>
              <w:tab/>
            </w:r>
            <w:r w:rsidR="002E589B" w:rsidRPr="005A404E">
              <w:rPr>
                <w:rFonts w:cs="Arial"/>
                <w:sz w:val="17"/>
                <w:szCs w:val="26"/>
                <w:lang w:val="fr-FR"/>
              </w:rPr>
              <w:t>86,3</w:t>
            </w:r>
            <w:r w:rsidR="00361F04" w:rsidRPr="005A404E">
              <w:rPr>
                <w:sz w:val="17"/>
              </w:rPr>
              <w:tab/>
            </w:r>
            <w:r w:rsidR="002E589B" w:rsidRPr="005A404E">
              <w:rPr>
                <w:rFonts w:cs="Arial"/>
                <w:sz w:val="17"/>
                <w:szCs w:val="26"/>
                <w:lang w:val="fr-FR"/>
              </w:rPr>
              <w:t>91,6</w:t>
            </w:r>
            <w:r w:rsidR="00361F04" w:rsidRPr="005A404E">
              <w:rPr>
                <w:sz w:val="17"/>
              </w:rPr>
              <w:tab/>
            </w:r>
            <w:r w:rsidR="002E589B" w:rsidRPr="005A404E">
              <w:rPr>
                <w:rFonts w:cs="Arial"/>
                <w:sz w:val="17"/>
                <w:szCs w:val="26"/>
                <w:lang w:val="fr-FR"/>
              </w:rPr>
              <w:t xml:space="preserve">77,5 </w:t>
            </w:r>
          </w:p>
          <w:p w:rsidR="005A404E" w:rsidRPr="005A404E" w:rsidRDefault="002E589B" w:rsidP="005A404E">
            <w:pPr>
              <w:tabs>
                <w:tab w:val="center" w:pos="132"/>
                <w:tab w:val="center" w:pos="1250"/>
                <w:tab w:val="center" w:pos="2451"/>
                <w:tab w:val="center" w:pos="3577"/>
                <w:tab w:val="center" w:pos="4853"/>
                <w:tab w:val="center" w:pos="6085"/>
              </w:tabs>
              <w:rPr>
                <w:rFonts w:cs="Arial"/>
                <w:sz w:val="17"/>
                <w:szCs w:val="26"/>
                <w:lang w:val="fr-FR"/>
              </w:rPr>
            </w:pPr>
            <w:r w:rsidRPr="005A404E">
              <w:rPr>
                <w:rFonts w:cs="Arial"/>
                <w:sz w:val="17"/>
                <w:szCs w:val="26"/>
                <w:lang w:val="fr-FR"/>
              </w:rPr>
              <w:t>69,6</w:t>
            </w:r>
            <w:r w:rsidR="00361F04" w:rsidRPr="005A404E">
              <w:rPr>
                <w:sz w:val="17"/>
              </w:rPr>
              <w:tab/>
            </w:r>
            <w:r w:rsidRPr="005A404E">
              <w:rPr>
                <w:rFonts w:cs="Arial"/>
                <w:sz w:val="17"/>
                <w:szCs w:val="26"/>
                <w:lang w:val="fr-FR"/>
              </w:rPr>
              <w:t>73,9</w:t>
            </w:r>
            <w:r w:rsidR="00361F04" w:rsidRPr="005A404E">
              <w:rPr>
                <w:sz w:val="17"/>
              </w:rPr>
              <w:tab/>
            </w:r>
            <w:r w:rsidRPr="005A404E">
              <w:rPr>
                <w:rFonts w:cs="Arial"/>
                <w:sz w:val="17"/>
                <w:szCs w:val="26"/>
                <w:lang w:val="fr-FR"/>
              </w:rPr>
              <w:t>60,8</w:t>
            </w:r>
            <w:r w:rsidR="00361F04" w:rsidRPr="005A404E">
              <w:rPr>
                <w:sz w:val="17"/>
              </w:rPr>
              <w:tab/>
            </w:r>
            <w:r w:rsidRPr="005A404E">
              <w:rPr>
                <w:rFonts w:cs="Arial"/>
                <w:sz w:val="17"/>
                <w:szCs w:val="26"/>
                <w:lang w:val="fr-FR"/>
              </w:rPr>
              <w:t>87,7</w:t>
            </w:r>
            <w:r w:rsidR="00361F04" w:rsidRPr="005A404E">
              <w:rPr>
                <w:sz w:val="17"/>
              </w:rPr>
              <w:tab/>
            </w:r>
            <w:r w:rsidRPr="005A404E">
              <w:rPr>
                <w:rFonts w:cs="Arial"/>
                <w:sz w:val="17"/>
                <w:szCs w:val="26"/>
                <w:lang w:val="fr-FR"/>
              </w:rPr>
              <w:t>76,5</w:t>
            </w:r>
            <w:r w:rsidR="00361F04" w:rsidRPr="005A404E">
              <w:rPr>
                <w:sz w:val="17"/>
              </w:rPr>
              <w:tab/>
            </w:r>
            <w:r w:rsidRPr="005A404E">
              <w:rPr>
                <w:rFonts w:cs="Arial"/>
                <w:sz w:val="17"/>
                <w:szCs w:val="26"/>
                <w:lang w:val="fr-FR"/>
              </w:rPr>
              <w:t>90,2</w:t>
            </w:r>
          </w:p>
          <w:p w:rsidR="002E589B" w:rsidRPr="005A404E" w:rsidRDefault="002E589B" w:rsidP="005A404E">
            <w:pPr>
              <w:tabs>
                <w:tab w:val="center" w:pos="132"/>
                <w:tab w:val="center" w:pos="1250"/>
                <w:tab w:val="center" w:pos="2451"/>
                <w:tab w:val="center" w:pos="3577"/>
                <w:tab w:val="center" w:pos="4853"/>
                <w:tab w:val="center" w:pos="6085"/>
              </w:tabs>
              <w:rPr>
                <w:rFonts w:cs="Arial"/>
                <w:sz w:val="17"/>
                <w:szCs w:val="26"/>
                <w:lang w:val="fr-FR"/>
              </w:rPr>
            </w:pPr>
            <w:r w:rsidRPr="005A404E">
              <w:rPr>
                <w:rFonts w:cs="Arial"/>
                <w:sz w:val="17"/>
                <w:szCs w:val="26"/>
                <w:lang w:val="fr-FR"/>
              </w:rPr>
              <w:t>88,8</w:t>
            </w:r>
            <w:r w:rsidR="00361F04" w:rsidRPr="005A404E">
              <w:rPr>
                <w:sz w:val="17"/>
              </w:rPr>
              <w:tab/>
            </w:r>
            <w:r w:rsidRPr="005A404E">
              <w:rPr>
                <w:rFonts w:cs="Arial"/>
                <w:sz w:val="17"/>
                <w:szCs w:val="26"/>
                <w:lang w:val="fr-FR"/>
              </w:rPr>
              <w:t>72,1</w:t>
            </w:r>
            <w:r w:rsidR="00361F04" w:rsidRPr="005A404E">
              <w:rPr>
                <w:sz w:val="17"/>
              </w:rPr>
              <w:tab/>
            </w:r>
            <w:r w:rsidRPr="005A404E">
              <w:rPr>
                <w:rFonts w:cs="Arial"/>
                <w:sz w:val="17"/>
                <w:szCs w:val="26"/>
                <w:lang w:val="fr-FR"/>
              </w:rPr>
              <w:t>62,3</w:t>
            </w:r>
            <w:r w:rsidR="00361F04" w:rsidRPr="005A404E">
              <w:rPr>
                <w:sz w:val="17"/>
              </w:rPr>
              <w:tab/>
            </w:r>
            <w:r w:rsidRPr="005A404E">
              <w:rPr>
                <w:rFonts w:cs="Arial"/>
                <w:sz w:val="17"/>
                <w:szCs w:val="26"/>
                <w:lang w:val="fr-FR"/>
              </w:rPr>
              <w:t>74,9</w:t>
            </w:r>
            <w:r w:rsidR="00361F04" w:rsidRPr="005A404E">
              <w:rPr>
                <w:sz w:val="17"/>
              </w:rPr>
              <w:tab/>
            </w:r>
            <w:r w:rsidRPr="005A404E">
              <w:rPr>
                <w:rFonts w:cs="Arial"/>
                <w:sz w:val="17"/>
                <w:szCs w:val="26"/>
                <w:lang w:val="fr-FR"/>
              </w:rPr>
              <w:t>68,1</w:t>
            </w:r>
            <w:r w:rsidR="00361F04" w:rsidRPr="005A404E">
              <w:rPr>
                <w:sz w:val="17"/>
              </w:rPr>
              <w:tab/>
            </w:r>
            <w:r w:rsidRPr="005A404E">
              <w:rPr>
                <w:rFonts w:cs="Arial"/>
                <w:sz w:val="17"/>
                <w:szCs w:val="26"/>
                <w:lang w:val="fr-FR"/>
              </w:rPr>
              <w:t>109,4</w:t>
            </w:r>
          </w:p>
          <w:p w:rsidR="002E589B" w:rsidRPr="005A404E" w:rsidRDefault="002E589B" w:rsidP="005A404E">
            <w:pPr>
              <w:tabs>
                <w:tab w:val="center" w:pos="132"/>
                <w:tab w:val="center" w:pos="1250"/>
                <w:tab w:val="center" w:pos="2451"/>
                <w:tab w:val="center" w:pos="3577"/>
                <w:tab w:val="center" w:pos="4853"/>
                <w:tab w:val="center" w:pos="6085"/>
              </w:tabs>
              <w:rPr>
                <w:rFonts w:cs="Arial"/>
                <w:sz w:val="17"/>
                <w:szCs w:val="26"/>
                <w:lang w:val="fr-FR"/>
              </w:rPr>
            </w:pPr>
            <w:r w:rsidRPr="005A404E">
              <w:rPr>
                <w:rFonts w:cs="Arial"/>
                <w:sz w:val="17"/>
                <w:szCs w:val="26"/>
                <w:lang w:val="fr-FR"/>
              </w:rPr>
              <w:t>99,5</w:t>
            </w:r>
            <w:r w:rsidR="00361F04" w:rsidRPr="005A404E">
              <w:rPr>
                <w:sz w:val="17"/>
              </w:rPr>
              <w:tab/>
            </w:r>
            <w:r w:rsidRPr="005A404E">
              <w:rPr>
                <w:rFonts w:cs="Arial"/>
                <w:sz w:val="17"/>
                <w:szCs w:val="26"/>
                <w:lang w:val="fr-FR"/>
              </w:rPr>
              <w:t>86,2</w:t>
            </w:r>
            <w:r w:rsidR="00361F04" w:rsidRPr="005A404E">
              <w:rPr>
                <w:sz w:val="17"/>
              </w:rPr>
              <w:tab/>
            </w:r>
            <w:r w:rsidRPr="005A404E">
              <w:rPr>
                <w:rFonts w:cs="Arial"/>
                <w:sz w:val="17"/>
                <w:szCs w:val="26"/>
                <w:lang w:val="fr-FR"/>
              </w:rPr>
              <w:t>88,3</w:t>
            </w:r>
            <w:r w:rsidR="00361F04" w:rsidRPr="005A404E">
              <w:rPr>
                <w:sz w:val="17"/>
              </w:rPr>
              <w:tab/>
            </w:r>
            <w:r w:rsidRPr="005A404E">
              <w:rPr>
                <w:rFonts w:cs="Arial"/>
                <w:sz w:val="17"/>
                <w:szCs w:val="26"/>
                <w:lang w:val="fr-FR"/>
              </w:rPr>
              <w:t>89,4</w:t>
            </w:r>
            <w:r w:rsidR="005A404E" w:rsidRPr="005A404E">
              <w:rPr>
                <w:sz w:val="17"/>
              </w:rPr>
              <w:tab/>
            </w:r>
            <w:r w:rsidRPr="005A404E">
              <w:rPr>
                <w:rFonts w:cs="Arial"/>
                <w:sz w:val="17"/>
                <w:szCs w:val="26"/>
                <w:lang w:val="fr-FR"/>
              </w:rPr>
              <w:t>73,7</w:t>
            </w:r>
          </w:p>
          <w:p w:rsidR="002E589B" w:rsidRPr="00682542" w:rsidRDefault="002E589B" w:rsidP="005A404E">
            <w:pPr>
              <w:tabs>
                <w:tab w:val="center" w:pos="132"/>
                <w:tab w:val="center" w:pos="1250"/>
                <w:tab w:val="center" w:pos="2451"/>
                <w:tab w:val="center" w:pos="3577"/>
                <w:tab w:val="center" w:pos="4853"/>
                <w:tab w:val="center" w:pos="6085"/>
              </w:tabs>
              <w:rPr>
                <w:rFonts w:cs="Arial"/>
                <w:szCs w:val="26"/>
                <w:lang w:val="fr-FR"/>
              </w:rPr>
            </w:pPr>
            <w:r w:rsidRPr="005A404E">
              <w:rPr>
                <w:rFonts w:cs="Arial"/>
                <w:sz w:val="17"/>
                <w:szCs w:val="26"/>
                <w:lang w:val="fr-FR"/>
              </w:rPr>
              <w:t>69,5</w:t>
            </w:r>
            <w:r w:rsidR="00361F04" w:rsidRPr="005A404E">
              <w:rPr>
                <w:sz w:val="17"/>
              </w:rPr>
              <w:tab/>
            </w:r>
            <w:r w:rsidRPr="005A404E">
              <w:rPr>
                <w:rFonts w:cs="Arial"/>
                <w:sz w:val="17"/>
                <w:szCs w:val="26"/>
                <w:lang w:val="fr-FR"/>
              </w:rPr>
              <w:t xml:space="preserve">95,8 </w:t>
            </w:r>
            <w:r w:rsidR="00361F04" w:rsidRPr="005A404E">
              <w:rPr>
                <w:sz w:val="17"/>
              </w:rPr>
              <w:tab/>
            </w:r>
            <w:r w:rsidRPr="005A404E">
              <w:rPr>
                <w:rFonts w:cs="Arial"/>
                <w:sz w:val="17"/>
                <w:szCs w:val="26"/>
                <w:lang w:val="fr-FR"/>
              </w:rPr>
              <w:t xml:space="preserve">77,7 </w:t>
            </w:r>
            <w:r w:rsidR="005A404E" w:rsidRPr="005A404E">
              <w:rPr>
                <w:sz w:val="17"/>
              </w:rPr>
              <w:tab/>
            </w:r>
            <w:r w:rsidRPr="005A404E">
              <w:rPr>
                <w:rFonts w:cs="Arial"/>
                <w:sz w:val="17"/>
                <w:szCs w:val="26"/>
                <w:lang w:val="fr-FR"/>
              </w:rPr>
              <w:t>89,6</w:t>
            </w:r>
            <w:r w:rsidR="005A404E" w:rsidRPr="005A404E">
              <w:rPr>
                <w:sz w:val="17"/>
              </w:rPr>
              <w:tab/>
            </w:r>
            <w:r w:rsidRPr="005A404E">
              <w:rPr>
                <w:rFonts w:cs="Arial"/>
                <w:sz w:val="17"/>
                <w:szCs w:val="26"/>
                <w:lang w:val="fr-FR"/>
              </w:rPr>
              <w:t>108,9</w:t>
            </w:r>
            <w:r w:rsidRPr="00682542">
              <w:rPr>
                <w:rFonts w:cs="Arial"/>
                <w:szCs w:val="26"/>
                <w:lang w:val="fr-FR"/>
              </w:rPr>
              <w:t xml:space="preserve"> </w:t>
            </w:r>
          </w:p>
        </w:tc>
      </w:tr>
    </w:tbl>
    <w:p w:rsidR="002E589B" w:rsidRPr="00AC34B9" w:rsidRDefault="002E589B" w:rsidP="005A404E">
      <w:pPr>
        <w:pStyle w:val="Heading5"/>
      </w:pPr>
      <w:r>
        <w:t>Solution</w:t>
      </w:r>
    </w:p>
    <w:p w:rsidR="002E589B" w:rsidRPr="005A404E" w:rsidRDefault="002E589B" w:rsidP="002D58F8">
      <w:pPr>
        <w:numPr>
          <w:ilvl w:val="0"/>
          <w:numId w:val="13"/>
        </w:numPr>
        <w:ind w:left="426" w:hanging="357"/>
        <w:jc w:val="left"/>
        <w:rPr>
          <w:b/>
          <w:lang w:val="en-ZA"/>
        </w:rPr>
      </w:pPr>
      <w:r w:rsidRPr="005A404E">
        <w:rPr>
          <w:rFonts w:cs="Arial"/>
          <w:b/>
          <w:szCs w:val="26"/>
        </w:rPr>
        <w:t>Number of class intervals</w:t>
      </w:r>
    </w:p>
    <w:p w:rsidR="002E589B" w:rsidRPr="00682542" w:rsidRDefault="002E589B" w:rsidP="005A404E">
      <w:pPr>
        <w:ind w:firstLine="426"/>
        <w:rPr>
          <w:rFonts w:cs="Arial"/>
          <w:szCs w:val="26"/>
          <w:lang w:val="fr-FR"/>
        </w:rPr>
      </w:pPr>
      <w:r w:rsidRPr="00682542">
        <w:rPr>
          <w:rFonts w:cs="Arial"/>
          <w:szCs w:val="26"/>
          <w:lang w:val="fr-FR"/>
        </w:rPr>
        <w:t>c  =  1 + 3,3(</w:t>
      </w:r>
      <w:r w:rsidRPr="00193E11">
        <w:rPr>
          <w:rFonts w:cs="Arial"/>
          <w:position w:val="-10"/>
          <w:szCs w:val="26"/>
          <w:lang w:val="fr-FR"/>
        </w:rPr>
        <w:object w:dxaOrig="639" w:dyaOrig="320">
          <v:shape id="_x0000_i1060" type="#_x0000_t75" style="width:32pt;height:16pt" o:ole="">
            <v:imagedata r:id="rId100" o:title=""/>
          </v:shape>
          <o:OLEObject Type="Embed" ProgID="Equation.3" ShapeID="_x0000_i1060" DrawAspect="Content" ObjectID="_1245379563" r:id="rId101"/>
        </w:object>
      </w:r>
      <w:r w:rsidRPr="00682542">
        <w:rPr>
          <w:rFonts w:cs="Arial"/>
          <w:szCs w:val="26"/>
          <w:lang w:val="fr-FR"/>
        </w:rPr>
        <w:t>)</w:t>
      </w:r>
    </w:p>
    <w:p w:rsidR="002E589B" w:rsidRPr="00682542" w:rsidRDefault="005A404E" w:rsidP="005A404E">
      <w:pPr>
        <w:ind w:firstLine="426"/>
        <w:rPr>
          <w:rFonts w:cs="Arial"/>
          <w:szCs w:val="26"/>
        </w:rPr>
      </w:pPr>
      <w:r>
        <w:rPr>
          <w:rFonts w:cs="Arial"/>
          <w:szCs w:val="26"/>
        </w:rPr>
        <w:t xml:space="preserve">    </w:t>
      </w:r>
      <w:r w:rsidR="002E589B" w:rsidRPr="00682542">
        <w:rPr>
          <w:rFonts w:cs="Arial"/>
          <w:szCs w:val="26"/>
        </w:rPr>
        <w:t>=  1 + 3,3(1,4472)</w:t>
      </w:r>
    </w:p>
    <w:p w:rsidR="002E589B" w:rsidRPr="00682542" w:rsidRDefault="005A404E" w:rsidP="005A404E">
      <w:pPr>
        <w:ind w:firstLine="426"/>
        <w:rPr>
          <w:rFonts w:cs="Arial"/>
          <w:szCs w:val="26"/>
        </w:rPr>
      </w:pPr>
      <w:r>
        <w:rPr>
          <w:rFonts w:cs="Arial"/>
          <w:position w:val="-10"/>
          <w:szCs w:val="26"/>
        </w:rPr>
        <w:t xml:space="preserve">    </w:t>
      </w:r>
      <w:r w:rsidRPr="005A404E">
        <w:rPr>
          <w:rFonts w:cs="Arial"/>
          <w:position w:val="-4"/>
          <w:szCs w:val="26"/>
        </w:rPr>
        <w:object w:dxaOrig="660" w:dyaOrig="200">
          <v:shape id="_x0000_i1061" type="#_x0000_t75" style="width:33.35pt;height:10pt" o:ole="">
            <v:imagedata r:id="rId102" r:pict="rId103" o:title=""/>
          </v:shape>
          <o:OLEObject Type="Embed" ProgID="Equation.3" ShapeID="_x0000_i1061" DrawAspect="Content" ObjectID="_1245379564" r:id="rId104"/>
        </w:object>
      </w:r>
    </w:p>
    <w:p w:rsidR="005A404E" w:rsidRDefault="002E589B" w:rsidP="005A404E">
      <w:pPr>
        <w:spacing w:before="120"/>
        <w:ind w:firstLine="425"/>
        <w:rPr>
          <w:rFonts w:cs="Arial"/>
          <w:szCs w:val="26"/>
        </w:rPr>
      </w:pPr>
      <w:r>
        <w:rPr>
          <w:rFonts w:cs="Arial"/>
          <w:szCs w:val="26"/>
        </w:rPr>
        <w:t>The number rounds up to 6.</w:t>
      </w:r>
    </w:p>
    <w:p w:rsidR="002E589B" w:rsidRDefault="002E589B" w:rsidP="005A404E">
      <w:pPr>
        <w:ind w:left="426" w:firstLine="720"/>
        <w:rPr>
          <w:rFonts w:cs="Arial"/>
          <w:szCs w:val="26"/>
        </w:rPr>
      </w:pPr>
    </w:p>
    <w:p w:rsidR="002E589B" w:rsidRPr="005A404E" w:rsidRDefault="002E589B" w:rsidP="002D58F8">
      <w:pPr>
        <w:numPr>
          <w:ilvl w:val="0"/>
          <w:numId w:val="14"/>
        </w:numPr>
        <w:spacing w:line="240" w:lineRule="auto"/>
        <w:ind w:left="426"/>
        <w:jc w:val="left"/>
        <w:rPr>
          <w:b/>
          <w:lang w:val="en-ZA"/>
        </w:rPr>
      </w:pPr>
      <w:r w:rsidRPr="005A404E">
        <w:rPr>
          <w:rFonts w:cs="Arial"/>
          <w:b/>
          <w:szCs w:val="26"/>
        </w:rPr>
        <w:t>Class width</w:t>
      </w:r>
    </w:p>
    <w:p w:rsidR="002E589B" w:rsidRPr="00682542" w:rsidRDefault="002E589B" w:rsidP="005A404E">
      <w:pPr>
        <w:ind w:left="426" w:firstLine="720"/>
        <w:rPr>
          <w:rFonts w:cs="Arial"/>
          <w:szCs w:val="26"/>
        </w:rPr>
      </w:pPr>
      <w:r w:rsidRPr="00682542">
        <w:rPr>
          <w:rFonts w:cs="Arial"/>
          <w:szCs w:val="26"/>
        </w:rPr>
        <w:t xml:space="preserve">Approximate class width  =  </w:t>
      </w:r>
      <w:r w:rsidR="005A404E" w:rsidRPr="005A404E">
        <w:rPr>
          <w:rFonts w:cs="Arial"/>
          <w:position w:val="-18"/>
          <w:szCs w:val="26"/>
        </w:rPr>
        <w:object w:dxaOrig="2060" w:dyaOrig="480">
          <v:shape id="_x0000_i1062" type="#_x0000_t75" style="width:103.35pt;height:24pt" o:ole="" fillcolor="window">
            <v:imagedata r:id="rId105" r:pict="rId106" o:title=""/>
          </v:shape>
          <o:OLEObject Type="Embed" ProgID="Equation.3" ShapeID="_x0000_i1062" DrawAspect="Content" ObjectID="_1245379565" r:id="rId107"/>
        </w:object>
      </w:r>
    </w:p>
    <w:p w:rsidR="005A404E" w:rsidRDefault="005A404E" w:rsidP="005A404E">
      <w:pPr>
        <w:ind w:left="426" w:firstLine="720"/>
        <w:rPr>
          <w:rFonts w:cs="Arial"/>
          <w:szCs w:val="26"/>
        </w:rPr>
      </w:pPr>
    </w:p>
    <w:p w:rsidR="002E589B" w:rsidRDefault="002E589B" w:rsidP="005A404E">
      <w:pPr>
        <w:ind w:left="426" w:firstLine="720"/>
        <w:rPr>
          <w:rFonts w:cs="Arial"/>
          <w:szCs w:val="26"/>
        </w:rPr>
      </w:pPr>
      <w:r w:rsidRPr="00682542">
        <w:rPr>
          <w:rFonts w:cs="Arial"/>
          <w:szCs w:val="26"/>
        </w:rPr>
        <w:t xml:space="preserve">=  </w:t>
      </w:r>
      <w:r w:rsidR="005A404E" w:rsidRPr="005A404E">
        <w:rPr>
          <w:rFonts w:cs="Arial"/>
          <w:position w:val="-18"/>
          <w:szCs w:val="26"/>
        </w:rPr>
        <w:object w:dxaOrig="1460" w:dyaOrig="480">
          <v:shape id="_x0000_i1063" type="#_x0000_t75" style="width:73.35pt;height:24pt" o:ole="" fillcolor="window">
            <v:imagedata r:id="rId108" r:pict="rId109" o:title=""/>
          </v:shape>
          <o:OLEObject Type="Embed" ProgID="Equation.3" ShapeID="_x0000_i1063" DrawAspect="Content" ObjectID="_1245379566" r:id="rId110"/>
        </w:object>
      </w:r>
    </w:p>
    <w:p w:rsidR="002E589B" w:rsidRPr="00682542" w:rsidRDefault="002E589B" w:rsidP="005A404E">
      <w:pPr>
        <w:ind w:left="426" w:firstLine="720"/>
        <w:rPr>
          <w:rFonts w:cs="Arial"/>
          <w:szCs w:val="26"/>
        </w:rPr>
      </w:pPr>
      <w:r>
        <w:rPr>
          <w:rFonts w:cs="Arial"/>
          <w:szCs w:val="26"/>
        </w:rPr>
        <w:t>The number rounds up to 9.</w:t>
      </w:r>
    </w:p>
    <w:p w:rsidR="002E589B" w:rsidRDefault="002E589B" w:rsidP="005A404E">
      <w:pPr>
        <w:ind w:left="426"/>
        <w:rPr>
          <w:rFonts w:cs="Arial"/>
          <w:szCs w:val="26"/>
        </w:rPr>
      </w:pPr>
    </w:p>
    <w:p w:rsidR="002E589B" w:rsidRPr="005A404E" w:rsidRDefault="002E589B" w:rsidP="002D58F8">
      <w:pPr>
        <w:numPr>
          <w:ilvl w:val="0"/>
          <w:numId w:val="15"/>
        </w:numPr>
        <w:spacing w:line="240" w:lineRule="auto"/>
        <w:ind w:left="426"/>
        <w:jc w:val="left"/>
        <w:rPr>
          <w:b/>
          <w:lang w:val="en-ZA"/>
        </w:rPr>
      </w:pPr>
      <w:r w:rsidRPr="005A404E">
        <w:rPr>
          <w:b/>
          <w:lang w:val="en-ZA"/>
        </w:rPr>
        <w:t>Class boundaries</w:t>
      </w:r>
    </w:p>
    <w:p w:rsidR="002E589B" w:rsidRPr="00AF6344" w:rsidRDefault="002E589B" w:rsidP="005A404E">
      <w:pPr>
        <w:ind w:left="426"/>
      </w:pPr>
      <w:r>
        <w:rPr>
          <w:rFonts w:cs="Arial"/>
          <w:szCs w:val="26"/>
        </w:rPr>
        <w:t xml:space="preserve">Since </w:t>
      </w:r>
      <w:r>
        <w:t>the data are continuous, the lower boundary starts at 60. Add the class width of 9, to get the upper boundary of 69.</w:t>
      </w:r>
    </w:p>
    <w:p w:rsidR="002E589B" w:rsidRPr="004D76D5" w:rsidRDefault="002E589B" w:rsidP="004D76D5">
      <w:pPr>
        <w:spacing w:before="120"/>
        <w:ind w:firstLine="426"/>
        <w:jc w:val="left"/>
        <w:rPr>
          <w:rFonts w:cs="Arial"/>
          <w:sz w:val="18"/>
          <w:szCs w:val="26"/>
        </w:rPr>
      </w:pPr>
      <w:r w:rsidRPr="004D76D5">
        <w:rPr>
          <w:rFonts w:cs="Arial"/>
          <w:sz w:val="18"/>
          <w:szCs w:val="26"/>
        </w:rPr>
        <w:t>[60,69)</w:t>
      </w:r>
    </w:p>
    <w:p w:rsidR="002E589B" w:rsidRPr="004D76D5" w:rsidRDefault="002E589B" w:rsidP="004D76D5">
      <w:pPr>
        <w:ind w:firstLine="426"/>
        <w:jc w:val="left"/>
        <w:rPr>
          <w:rFonts w:cs="Arial"/>
          <w:sz w:val="18"/>
          <w:szCs w:val="26"/>
        </w:rPr>
      </w:pPr>
      <w:r w:rsidRPr="004D76D5">
        <w:rPr>
          <w:rFonts w:cs="Arial"/>
          <w:sz w:val="18"/>
          <w:szCs w:val="26"/>
        </w:rPr>
        <w:t>[69,78)</w:t>
      </w:r>
    </w:p>
    <w:p w:rsidR="002E589B" w:rsidRPr="004D76D5" w:rsidRDefault="002E589B" w:rsidP="004D76D5">
      <w:pPr>
        <w:ind w:firstLine="426"/>
        <w:jc w:val="left"/>
        <w:rPr>
          <w:rFonts w:cs="Arial"/>
          <w:sz w:val="18"/>
          <w:szCs w:val="26"/>
        </w:rPr>
      </w:pPr>
      <w:r w:rsidRPr="004D76D5">
        <w:rPr>
          <w:rFonts w:cs="Arial"/>
          <w:sz w:val="18"/>
          <w:szCs w:val="26"/>
        </w:rPr>
        <w:t>[78,87)</w:t>
      </w:r>
    </w:p>
    <w:p w:rsidR="002E589B" w:rsidRPr="004D76D5" w:rsidRDefault="002E589B" w:rsidP="004D76D5">
      <w:pPr>
        <w:ind w:firstLine="426"/>
        <w:jc w:val="left"/>
        <w:rPr>
          <w:rFonts w:cs="Arial"/>
          <w:sz w:val="18"/>
          <w:szCs w:val="26"/>
        </w:rPr>
      </w:pPr>
      <w:r w:rsidRPr="004D76D5">
        <w:rPr>
          <w:rFonts w:cs="Arial"/>
          <w:sz w:val="18"/>
          <w:szCs w:val="26"/>
        </w:rPr>
        <w:t>[87,96)</w:t>
      </w:r>
    </w:p>
    <w:p w:rsidR="002E589B" w:rsidRPr="004D76D5" w:rsidRDefault="002E589B" w:rsidP="004D76D5">
      <w:pPr>
        <w:ind w:firstLine="426"/>
        <w:jc w:val="left"/>
        <w:rPr>
          <w:rFonts w:cs="Arial"/>
          <w:sz w:val="18"/>
          <w:szCs w:val="26"/>
        </w:rPr>
      </w:pPr>
      <w:r w:rsidRPr="004D76D5">
        <w:rPr>
          <w:rFonts w:cs="Arial"/>
          <w:sz w:val="18"/>
          <w:szCs w:val="26"/>
        </w:rPr>
        <w:t>[96,105)</w:t>
      </w:r>
    </w:p>
    <w:p w:rsidR="002E589B" w:rsidRPr="004D76D5" w:rsidRDefault="002E589B" w:rsidP="004D76D5">
      <w:pPr>
        <w:ind w:firstLine="426"/>
        <w:jc w:val="left"/>
        <w:rPr>
          <w:rFonts w:cs="Arial"/>
          <w:sz w:val="18"/>
          <w:szCs w:val="26"/>
        </w:rPr>
      </w:pPr>
      <w:r w:rsidRPr="004D76D5">
        <w:rPr>
          <w:rFonts w:cs="Arial"/>
          <w:sz w:val="18"/>
          <w:szCs w:val="26"/>
        </w:rPr>
        <w:t>[105,114)</w:t>
      </w:r>
    </w:p>
    <w:p w:rsidR="002E589B" w:rsidRDefault="002E589B" w:rsidP="002E589B">
      <w:pPr>
        <w:rPr>
          <w:rFonts w:cs="Arial"/>
          <w:szCs w:val="26"/>
        </w:rPr>
      </w:pPr>
    </w:p>
    <w:p w:rsidR="002E589B" w:rsidRPr="00682542" w:rsidRDefault="002E589B" w:rsidP="002E589B">
      <w:pPr>
        <w:rPr>
          <w:rFonts w:cs="Arial"/>
          <w:szCs w:val="26"/>
        </w:rPr>
      </w:pPr>
      <w:r>
        <w:rPr>
          <w:rFonts w:cs="Arial"/>
          <w:szCs w:val="26"/>
        </w:rPr>
        <w:t>Cumulative frequency distribution table:</w:t>
      </w:r>
    </w:p>
    <w:p w:rsidR="004D76D5" w:rsidRDefault="004D76D5" w:rsidP="002E589B">
      <w:pPr>
        <w:rPr>
          <w:rFonts w:cs="Arial"/>
          <w:szCs w:val="26"/>
        </w:rPr>
      </w:pPr>
    </w:p>
    <w:tbl>
      <w:tblPr>
        <w:tblW w:w="6804" w:type="dxa"/>
        <w:tblInd w:w="17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85" w:type="dxa"/>
          <w:bottom w:w="85" w:type="dxa"/>
        </w:tblCellMar>
        <w:tblLook w:val="01E0"/>
      </w:tblPr>
      <w:tblGrid>
        <w:gridCol w:w="2280"/>
        <w:gridCol w:w="1991"/>
        <w:gridCol w:w="2533"/>
      </w:tblGrid>
      <w:tr w:rsidR="004D76D5" w:rsidRPr="00FF6B8C">
        <w:tc>
          <w:tcPr>
            <w:tcW w:w="2280" w:type="dxa"/>
            <w:tcMar>
              <w:top w:w="28" w:type="dxa"/>
              <w:bottom w:w="28" w:type="dxa"/>
            </w:tcMar>
          </w:tcPr>
          <w:p w:rsidR="004D76D5" w:rsidRPr="00296678" w:rsidRDefault="004D76D5" w:rsidP="002E589B">
            <w:pPr>
              <w:jc w:val="center"/>
              <w:rPr>
                <w:rFonts w:ascii="Arial" w:hAnsi="Arial" w:cs="Arial"/>
                <w:b/>
                <w:sz w:val="16"/>
                <w:szCs w:val="26"/>
              </w:rPr>
            </w:pPr>
            <w:r w:rsidRPr="00296678">
              <w:rPr>
                <w:rFonts w:ascii="Arial" w:hAnsi="Arial" w:cs="Arial"/>
                <w:b/>
                <w:sz w:val="16"/>
                <w:szCs w:val="26"/>
              </w:rPr>
              <w:t>Class interval</w:t>
            </w:r>
          </w:p>
          <w:p w:rsidR="004D76D5" w:rsidRPr="00296678" w:rsidRDefault="004D76D5" w:rsidP="002E589B">
            <w:pPr>
              <w:jc w:val="center"/>
              <w:rPr>
                <w:rFonts w:ascii="Arial" w:hAnsi="Arial" w:cs="Arial"/>
                <w:b/>
                <w:sz w:val="16"/>
                <w:szCs w:val="26"/>
              </w:rPr>
            </w:pPr>
            <w:r w:rsidRPr="00296678">
              <w:rPr>
                <w:rFonts w:ascii="Arial" w:hAnsi="Arial"/>
                <w:b/>
                <w:position w:val="-6"/>
                <w:sz w:val="16"/>
                <w:lang w:eastAsia="en-ZA"/>
              </w:rPr>
              <w:object w:dxaOrig="200" w:dyaOrig="220">
                <v:shape id="_x0000_i1064" type="#_x0000_t75" style="width:10pt;height:11.35pt" o:ole="">
                  <v:imagedata r:id="rId111" o:title=""/>
                </v:shape>
                <o:OLEObject Type="Embed" ProgID="Equation.3" ShapeID="_x0000_i1064" DrawAspect="Content" ObjectID="_1245379567" r:id="rId112"/>
              </w:object>
            </w:r>
          </w:p>
        </w:tc>
        <w:tc>
          <w:tcPr>
            <w:tcW w:w="1991" w:type="dxa"/>
            <w:tcMar>
              <w:top w:w="28" w:type="dxa"/>
              <w:bottom w:w="28" w:type="dxa"/>
            </w:tcMar>
          </w:tcPr>
          <w:p w:rsidR="004D76D5" w:rsidRPr="00296678" w:rsidRDefault="004D76D5" w:rsidP="002E589B">
            <w:pPr>
              <w:jc w:val="center"/>
              <w:rPr>
                <w:rFonts w:ascii="Arial" w:hAnsi="Arial" w:cs="Arial"/>
                <w:b/>
                <w:sz w:val="16"/>
                <w:szCs w:val="26"/>
              </w:rPr>
            </w:pPr>
            <w:r w:rsidRPr="00296678">
              <w:rPr>
                <w:rFonts w:ascii="Arial" w:hAnsi="Arial" w:cs="Arial"/>
                <w:b/>
                <w:sz w:val="16"/>
                <w:szCs w:val="26"/>
              </w:rPr>
              <w:t>Frequency</w:t>
            </w:r>
          </w:p>
          <w:p w:rsidR="004D76D5" w:rsidRPr="00296678" w:rsidRDefault="004D76D5" w:rsidP="002E589B">
            <w:pPr>
              <w:jc w:val="center"/>
              <w:rPr>
                <w:rFonts w:ascii="Arial" w:hAnsi="Arial" w:cs="Arial"/>
                <w:b/>
                <w:sz w:val="16"/>
                <w:szCs w:val="26"/>
              </w:rPr>
            </w:pPr>
            <w:r w:rsidRPr="00296678">
              <w:rPr>
                <w:rFonts w:ascii="Arial" w:hAnsi="Arial" w:cs="Arial"/>
                <w:b/>
                <w:position w:val="-10"/>
                <w:sz w:val="16"/>
                <w:szCs w:val="26"/>
              </w:rPr>
              <w:object w:dxaOrig="240" w:dyaOrig="320">
                <v:shape id="_x0000_i1065" type="#_x0000_t75" style="width:12pt;height:16pt" o:ole="">
                  <v:imagedata r:id="rId113" o:title=""/>
                </v:shape>
                <o:OLEObject Type="Embed" ProgID="Equation.3" ShapeID="_x0000_i1065" DrawAspect="Content" ObjectID="_1245379568" r:id="rId114"/>
              </w:object>
            </w:r>
          </w:p>
        </w:tc>
        <w:tc>
          <w:tcPr>
            <w:tcW w:w="2533" w:type="dxa"/>
            <w:tcMar>
              <w:top w:w="28" w:type="dxa"/>
              <w:bottom w:w="28" w:type="dxa"/>
            </w:tcMar>
          </w:tcPr>
          <w:p w:rsidR="004D76D5" w:rsidRPr="00296678" w:rsidRDefault="004D76D5" w:rsidP="002E589B">
            <w:pPr>
              <w:jc w:val="center"/>
              <w:rPr>
                <w:rFonts w:ascii="Arial" w:hAnsi="Arial" w:cs="Arial"/>
                <w:b/>
                <w:sz w:val="16"/>
                <w:szCs w:val="26"/>
              </w:rPr>
            </w:pPr>
            <w:r w:rsidRPr="00296678">
              <w:rPr>
                <w:rFonts w:ascii="Arial" w:hAnsi="Arial" w:cs="Arial"/>
                <w:b/>
                <w:sz w:val="16"/>
                <w:szCs w:val="26"/>
              </w:rPr>
              <w:t>Cumulative frequency</w:t>
            </w:r>
          </w:p>
          <w:p w:rsidR="004D76D5" w:rsidRPr="00296678" w:rsidRDefault="004D76D5" w:rsidP="002E589B">
            <w:pPr>
              <w:jc w:val="center"/>
              <w:rPr>
                <w:rFonts w:ascii="Arial" w:hAnsi="Arial" w:cs="Arial"/>
                <w:b/>
                <w:sz w:val="16"/>
                <w:szCs w:val="26"/>
              </w:rPr>
            </w:pPr>
            <w:r w:rsidRPr="00296678">
              <w:rPr>
                <w:rFonts w:ascii="Arial" w:hAnsi="Arial" w:cs="Arial"/>
                <w:b/>
                <w:position w:val="-4"/>
                <w:sz w:val="16"/>
                <w:szCs w:val="26"/>
              </w:rPr>
              <w:object w:dxaOrig="260" w:dyaOrig="260">
                <v:shape id="_x0000_i1066" type="#_x0000_t75" style="width:13.35pt;height:13.35pt" o:ole="">
                  <v:imagedata r:id="rId115" o:title=""/>
                </v:shape>
                <o:OLEObject Type="Embed" ProgID="Equation.3" ShapeID="_x0000_i1066" DrawAspect="Content" ObjectID="_1245379569" r:id="rId116"/>
              </w:object>
            </w:r>
          </w:p>
        </w:tc>
      </w:tr>
      <w:tr w:rsidR="004D76D5" w:rsidRPr="00FF6B8C">
        <w:tc>
          <w:tcPr>
            <w:tcW w:w="2280" w:type="dxa"/>
          </w:tcPr>
          <w:p w:rsidR="004D76D5" w:rsidRPr="004D76D5" w:rsidRDefault="004D76D5" w:rsidP="004D76D5">
            <w:pPr>
              <w:jc w:val="center"/>
              <w:rPr>
                <w:rFonts w:cs="Arial"/>
                <w:sz w:val="16"/>
                <w:szCs w:val="26"/>
              </w:rPr>
            </w:pPr>
            <w:r w:rsidRPr="004D76D5">
              <w:rPr>
                <w:rFonts w:cs="Arial"/>
                <w:sz w:val="16"/>
                <w:szCs w:val="26"/>
              </w:rPr>
              <w:t>[60,69)</w:t>
            </w:r>
          </w:p>
          <w:p w:rsidR="004D76D5" w:rsidRPr="004D76D5" w:rsidRDefault="004D76D5" w:rsidP="004D76D5">
            <w:pPr>
              <w:jc w:val="center"/>
              <w:rPr>
                <w:rFonts w:cs="Arial"/>
                <w:sz w:val="16"/>
                <w:szCs w:val="26"/>
              </w:rPr>
            </w:pPr>
            <w:r w:rsidRPr="004D76D5">
              <w:rPr>
                <w:rFonts w:cs="Arial"/>
                <w:sz w:val="16"/>
                <w:szCs w:val="26"/>
              </w:rPr>
              <w:t>[69,78)</w:t>
            </w:r>
          </w:p>
          <w:p w:rsidR="004D76D5" w:rsidRPr="004D76D5" w:rsidRDefault="004D76D5" w:rsidP="004D76D5">
            <w:pPr>
              <w:jc w:val="center"/>
              <w:rPr>
                <w:rFonts w:cs="Arial"/>
                <w:sz w:val="16"/>
                <w:szCs w:val="26"/>
              </w:rPr>
            </w:pPr>
            <w:r w:rsidRPr="004D76D5">
              <w:rPr>
                <w:rFonts w:cs="Arial"/>
                <w:sz w:val="16"/>
                <w:szCs w:val="26"/>
              </w:rPr>
              <w:t>[78,87)</w:t>
            </w:r>
          </w:p>
          <w:p w:rsidR="004D76D5" w:rsidRPr="004D76D5" w:rsidRDefault="004D76D5" w:rsidP="004D76D5">
            <w:pPr>
              <w:jc w:val="center"/>
              <w:rPr>
                <w:rFonts w:cs="Arial"/>
                <w:sz w:val="16"/>
                <w:szCs w:val="26"/>
              </w:rPr>
            </w:pPr>
            <w:r w:rsidRPr="004D76D5">
              <w:rPr>
                <w:rFonts w:cs="Arial"/>
                <w:sz w:val="16"/>
                <w:szCs w:val="26"/>
              </w:rPr>
              <w:t>[87,96)</w:t>
            </w:r>
          </w:p>
          <w:p w:rsidR="004D76D5" w:rsidRPr="004D76D5" w:rsidRDefault="004D76D5" w:rsidP="004D76D5">
            <w:pPr>
              <w:jc w:val="center"/>
              <w:rPr>
                <w:rFonts w:cs="Arial"/>
                <w:sz w:val="16"/>
                <w:szCs w:val="26"/>
              </w:rPr>
            </w:pPr>
            <w:r w:rsidRPr="004D76D5">
              <w:rPr>
                <w:rFonts w:cs="Arial"/>
                <w:sz w:val="16"/>
                <w:szCs w:val="26"/>
              </w:rPr>
              <w:t>[96,105)</w:t>
            </w:r>
          </w:p>
          <w:p w:rsidR="004D76D5" w:rsidRPr="004D76D5" w:rsidRDefault="004D76D5" w:rsidP="004D76D5">
            <w:pPr>
              <w:jc w:val="center"/>
              <w:rPr>
                <w:rFonts w:cs="Arial"/>
                <w:sz w:val="16"/>
                <w:szCs w:val="26"/>
              </w:rPr>
            </w:pPr>
            <w:r w:rsidRPr="004D76D5">
              <w:rPr>
                <w:rFonts w:cs="Arial"/>
                <w:sz w:val="16"/>
                <w:szCs w:val="26"/>
              </w:rPr>
              <w:t>[105,114)</w:t>
            </w:r>
          </w:p>
        </w:tc>
        <w:tc>
          <w:tcPr>
            <w:tcW w:w="1991" w:type="dxa"/>
          </w:tcPr>
          <w:p w:rsidR="004D76D5" w:rsidRPr="004D76D5" w:rsidRDefault="004D76D5" w:rsidP="004D76D5">
            <w:pPr>
              <w:jc w:val="center"/>
              <w:rPr>
                <w:rFonts w:cs="Arial"/>
                <w:sz w:val="16"/>
                <w:szCs w:val="26"/>
              </w:rPr>
            </w:pPr>
            <w:r w:rsidRPr="004D76D5">
              <w:rPr>
                <w:rFonts w:cs="Arial"/>
                <w:sz w:val="16"/>
                <w:szCs w:val="26"/>
              </w:rPr>
              <w:t>3</w:t>
            </w:r>
          </w:p>
          <w:p w:rsidR="004D76D5" w:rsidRPr="004D76D5" w:rsidRDefault="004D76D5" w:rsidP="004D76D5">
            <w:pPr>
              <w:jc w:val="center"/>
              <w:rPr>
                <w:rFonts w:cs="Arial"/>
                <w:sz w:val="16"/>
                <w:szCs w:val="26"/>
              </w:rPr>
            </w:pPr>
            <w:r w:rsidRPr="004D76D5">
              <w:rPr>
                <w:rFonts w:cs="Arial"/>
                <w:sz w:val="16"/>
                <w:szCs w:val="26"/>
              </w:rPr>
              <w:t>10</w:t>
            </w:r>
          </w:p>
          <w:p w:rsidR="004D76D5" w:rsidRPr="004D76D5" w:rsidRDefault="004D76D5" w:rsidP="004D76D5">
            <w:pPr>
              <w:jc w:val="center"/>
              <w:rPr>
                <w:rFonts w:cs="Arial"/>
                <w:sz w:val="16"/>
                <w:szCs w:val="26"/>
              </w:rPr>
            </w:pPr>
            <w:r w:rsidRPr="004D76D5">
              <w:rPr>
                <w:rFonts w:cs="Arial"/>
                <w:sz w:val="16"/>
                <w:szCs w:val="26"/>
              </w:rPr>
              <w:t>3</w:t>
            </w:r>
          </w:p>
          <w:p w:rsidR="004D76D5" w:rsidRPr="004D76D5" w:rsidRDefault="004D76D5" w:rsidP="004D76D5">
            <w:pPr>
              <w:jc w:val="center"/>
              <w:rPr>
                <w:rFonts w:cs="Arial"/>
                <w:sz w:val="16"/>
                <w:szCs w:val="26"/>
              </w:rPr>
            </w:pPr>
            <w:r w:rsidRPr="004D76D5">
              <w:rPr>
                <w:rFonts w:cs="Arial"/>
                <w:sz w:val="16"/>
                <w:szCs w:val="26"/>
              </w:rPr>
              <w:t>9</w:t>
            </w:r>
          </w:p>
          <w:p w:rsidR="004D76D5" w:rsidRPr="004D76D5" w:rsidRDefault="004D76D5" w:rsidP="004D76D5">
            <w:pPr>
              <w:jc w:val="center"/>
              <w:rPr>
                <w:rFonts w:cs="Arial"/>
                <w:sz w:val="16"/>
                <w:szCs w:val="26"/>
              </w:rPr>
            </w:pPr>
            <w:r w:rsidRPr="004D76D5">
              <w:rPr>
                <w:rFonts w:cs="Arial"/>
                <w:sz w:val="16"/>
                <w:szCs w:val="26"/>
              </w:rPr>
              <w:t>1</w:t>
            </w:r>
          </w:p>
          <w:p w:rsidR="004D76D5" w:rsidRPr="004D76D5" w:rsidRDefault="004D76D5" w:rsidP="004D76D5">
            <w:pPr>
              <w:jc w:val="center"/>
              <w:rPr>
                <w:rFonts w:cs="Arial"/>
                <w:sz w:val="16"/>
                <w:szCs w:val="26"/>
              </w:rPr>
            </w:pPr>
            <w:r w:rsidRPr="004D76D5">
              <w:rPr>
                <w:rFonts w:cs="Arial"/>
                <w:sz w:val="16"/>
                <w:szCs w:val="26"/>
              </w:rPr>
              <w:t>2</w:t>
            </w:r>
          </w:p>
        </w:tc>
        <w:tc>
          <w:tcPr>
            <w:tcW w:w="2533" w:type="dxa"/>
          </w:tcPr>
          <w:p w:rsidR="004D76D5" w:rsidRPr="004D76D5" w:rsidRDefault="004D76D5" w:rsidP="004D76D5">
            <w:pPr>
              <w:jc w:val="center"/>
              <w:rPr>
                <w:rFonts w:cs="Arial"/>
                <w:sz w:val="16"/>
                <w:szCs w:val="26"/>
              </w:rPr>
            </w:pPr>
            <w:r w:rsidRPr="004D76D5">
              <w:rPr>
                <w:rFonts w:cs="Arial"/>
                <w:sz w:val="16"/>
                <w:szCs w:val="26"/>
              </w:rPr>
              <w:t>3</w:t>
            </w:r>
          </w:p>
          <w:p w:rsidR="004D76D5" w:rsidRPr="004D76D5" w:rsidRDefault="004D76D5" w:rsidP="004D76D5">
            <w:pPr>
              <w:jc w:val="center"/>
              <w:rPr>
                <w:rFonts w:cs="Arial"/>
                <w:sz w:val="16"/>
                <w:szCs w:val="26"/>
              </w:rPr>
            </w:pPr>
            <w:r w:rsidRPr="004D76D5">
              <w:rPr>
                <w:rFonts w:cs="Arial"/>
                <w:sz w:val="16"/>
                <w:szCs w:val="26"/>
              </w:rPr>
              <w:t>13</w:t>
            </w:r>
          </w:p>
          <w:p w:rsidR="004D76D5" w:rsidRPr="004D76D5" w:rsidRDefault="004D76D5" w:rsidP="004D76D5">
            <w:pPr>
              <w:jc w:val="center"/>
              <w:rPr>
                <w:rFonts w:cs="Arial"/>
                <w:sz w:val="16"/>
                <w:szCs w:val="26"/>
              </w:rPr>
            </w:pPr>
            <w:r w:rsidRPr="004D76D5">
              <w:rPr>
                <w:rFonts w:cs="Arial"/>
                <w:sz w:val="16"/>
                <w:szCs w:val="26"/>
              </w:rPr>
              <w:t>16</w:t>
            </w:r>
          </w:p>
          <w:p w:rsidR="004D76D5" w:rsidRPr="004D76D5" w:rsidRDefault="004D76D5" w:rsidP="004D76D5">
            <w:pPr>
              <w:jc w:val="center"/>
              <w:rPr>
                <w:rFonts w:cs="Arial"/>
                <w:sz w:val="16"/>
                <w:szCs w:val="26"/>
              </w:rPr>
            </w:pPr>
            <w:r w:rsidRPr="004D76D5">
              <w:rPr>
                <w:rFonts w:cs="Arial"/>
                <w:sz w:val="16"/>
                <w:szCs w:val="26"/>
              </w:rPr>
              <w:t>25</w:t>
            </w:r>
          </w:p>
          <w:p w:rsidR="004D76D5" w:rsidRPr="004D76D5" w:rsidRDefault="004D76D5" w:rsidP="004D76D5">
            <w:pPr>
              <w:jc w:val="center"/>
              <w:rPr>
                <w:rFonts w:cs="Arial"/>
                <w:sz w:val="16"/>
                <w:szCs w:val="26"/>
              </w:rPr>
            </w:pPr>
            <w:r w:rsidRPr="004D76D5">
              <w:rPr>
                <w:rFonts w:cs="Arial"/>
                <w:sz w:val="16"/>
                <w:szCs w:val="26"/>
              </w:rPr>
              <w:t>26</w:t>
            </w:r>
          </w:p>
          <w:p w:rsidR="004D76D5" w:rsidRPr="004D76D5" w:rsidRDefault="004D76D5" w:rsidP="004D76D5">
            <w:pPr>
              <w:jc w:val="center"/>
              <w:rPr>
                <w:rFonts w:cs="Arial"/>
                <w:sz w:val="16"/>
                <w:szCs w:val="26"/>
              </w:rPr>
            </w:pPr>
            <w:r w:rsidRPr="004D76D5">
              <w:rPr>
                <w:rFonts w:cs="Arial"/>
                <w:sz w:val="16"/>
                <w:szCs w:val="26"/>
              </w:rPr>
              <w:t>28</w:t>
            </w:r>
          </w:p>
        </w:tc>
      </w:tr>
      <w:tr w:rsidR="004D76D5" w:rsidRPr="00FF6B8C">
        <w:tc>
          <w:tcPr>
            <w:tcW w:w="2280" w:type="dxa"/>
          </w:tcPr>
          <w:p w:rsidR="004D76D5" w:rsidRPr="00FF6B8C" w:rsidRDefault="004D76D5" w:rsidP="002E589B">
            <w:pPr>
              <w:rPr>
                <w:rFonts w:cs="Arial"/>
                <w:szCs w:val="26"/>
              </w:rPr>
            </w:pPr>
          </w:p>
        </w:tc>
        <w:tc>
          <w:tcPr>
            <w:tcW w:w="1991" w:type="dxa"/>
          </w:tcPr>
          <w:p w:rsidR="004D76D5" w:rsidRPr="00FF6B8C" w:rsidRDefault="004D76D5" w:rsidP="002E589B">
            <w:pPr>
              <w:jc w:val="center"/>
              <w:rPr>
                <w:rFonts w:cs="Arial"/>
                <w:szCs w:val="26"/>
              </w:rPr>
            </w:pPr>
            <w:r w:rsidRPr="004D76D5">
              <w:rPr>
                <w:rFonts w:cs="Arial"/>
                <w:position w:val="-16"/>
                <w:szCs w:val="26"/>
              </w:rPr>
              <w:object w:dxaOrig="820" w:dyaOrig="420">
                <v:shape id="_x0000_i1067" type="#_x0000_t75" style="width:41.35pt;height:21.35pt" o:ole="">
                  <v:imagedata r:id="rId117" r:pict="rId118" o:title=""/>
                </v:shape>
                <o:OLEObject Type="Embed" ProgID="Equation.3" ShapeID="_x0000_i1067" DrawAspect="Content" ObjectID="_1245379570" r:id="rId119"/>
              </w:object>
            </w:r>
          </w:p>
        </w:tc>
        <w:tc>
          <w:tcPr>
            <w:tcW w:w="2533" w:type="dxa"/>
          </w:tcPr>
          <w:p w:rsidR="004D76D5" w:rsidRPr="00FF6B8C" w:rsidRDefault="004D76D5" w:rsidP="002E589B">
            <w:pPr>
              <w:rPr>
                <w:rFonts w:cs="Arial"/>
                <w:szCs w:val="26"/>
              </w:rPr>
            </w:pPr>
          </w:p>
        </w:tc>
      </w:tr>
    </w:tbl>
    <w:p w:rsidR="004D76D5" w:rsidRDefault="004D76D5" w:rsidP="002E589B">
      <w:pPr>
        <w:rPr>
          <w:rFonts w:cs="Arial"/>
          <w:szCs w:val="26"/>
        </w:rPr>
      </w:pPr>
    </w:p>
    <w:p w:rsidR="004D76D5" w:rsidRDefault="004D76D5" w:rsidP="002E589B">
      <w:pPr>
        <w:rPr>
          <w:rFonts w:cs="Arial"/>
          <w:szCs w:val="26"/>
        </w:rPr>
      </w:pPr>
    </w:p>
    <w:p w:rsidR="002E589B" w:rsidRDefault="002E589B" w:rsidP="002E589B">
      <w:pPr>
        <w:rPr>
          <w:lang w:eastAsia="en-ZA"/>
        </w:rPr>
      </w:pPr>
      <w:r>
        <w:t>The cumulative frequency of the ‘last’ class interval must equal the number of observations in the dataset, which is 28 in this example.</w:t>
      </w:r>
    </w:p>
    <w:p w:rsidR="002E589B" w:rsidRDefault="002E589B" w:rsidP="002E589B">
      <w:pPr>
        <w:rPr>
          <w:lang w:eastAsia="en-ZA"/>
        </w:rPr>
      </w:pPr>
    </w:p>
    <w:p w:rsidR="002E589B" w:rsidRDefault="002E589B" w:rsidP="002E589B">
      <w:pPr>
        <w:rPr>
          <w:lang w:eastAsia="en-ZA"/>
        </w:rPr>
      </w:pPr>
      <w:r>
        <w:rPr>
          <w:lang w:eastAsia="en-ZA"/>
        </w:rPr>
        <w:t xml:space="preserve">One might like to know the “halfway” score in the distribution, i.e. such that 50% of the weights are below that score and 50% of the weights are above that score. The frequencies add up to 28. So the 14-th score will be at 50%. </w:t>
      </w:r>
      <w:r w:rsidR="004D76D5" w:rsidRPr="004D76D5">
        <w:rPr>
          <w:position w:val="-22"/>
          <w:lang w:eastAsia="en-ZA"/>
        </w:rPr>
        <w:object w:dxaOrig="1380" w:dyaOrig="540">
          <v:shape id="_x0000_i1068" type="#_x0000_t75" style="width:69.35pt;height:27.35pt" o:ole="">
            <v:imagedata r:id="rId120" r:pict="rId121" o:title=""/>
          </v:shape>
          <o:OLEObject Type="Embed" ProgID="Equation.3" ShapeID="_x0000_i1068" DrawAspect="Content" ObjectID="_1245379571" r:id="rId122"/>
        </w:object>
      </w:r>
      <w:r>
        <w:rPr>
          <w:lang w:eastAsia="en-ZA"/>
        </w:rPr>
        <w:t xml:space="preserve"> From the table we can see that this score (the 14-th) falls in the interval 78 – 87 kilogram. </w:t>
      </w:r>
    </w:p>
    <w:p w:rsidR="004D76D5" w:rsidRDefault="004D76D5" w:rsidP="002E589B"/>
    <w:p w:rsidR="004D76D5" w:rsidRDefault="004D76D5" w:rsidP="002E589B"/>
    <w:tbl>
      <w:tblPr>
        <w:tblW w:w="7938" w:type="dxa"/>
        <w:tblBorders>
          <w:bottom w:val="single" w:sz="12" w:space="0" w:color="FF5B4A"/>
        </w:tblBorders>
        <w:tblCellMar>
          <w:bottom w:w="40" w:type="dxa"/>
        </w:tblCellMar>
        <w:tblLook w:val="01E0"/>
      </w:tblPr>
      <w:tblGrid>
        <w:gridCol w:w="887"/>
        <w:gridCol w:w="7051"/>
      </w:tblGrid>
      <w:tr w:rsidR="004D76D5" w:rsidRPr="00172BCD">
        <w:trPr>
          <w:trHeight w:val="794"/>
        </w:trPr>
        <w:tc>
          <w:tcPr>
            <w:tcW w:w="891" w:type="dxa"/>
            <w:tcMar>
              <w:left w:w="0" w:type="dxa"/>
              <w:right w:w="0" w:type="dxa"/>
            </w:tcMar>
            <w:vAlign w:val="bottom"/>
          </w:tcPr>
          <w:p w:rsidR="004D76D5" w:rsidRPr="00524DDA" w:rsidRDefault="004D76D5" w:rsidP="00433508">
            <w:pPr>
              <w:tabs>
                <w:tab w:val="left" w:pos="1640"/>
              </w:tabs>
              <w:spacing w:line="240" w:lineRule="auto"/>
              <w:jc w:val="center"/>
              <w:rPr>
                <w:noProof/>
                <w:lang w:val="en-US" w:eastAsia="en-US"/>
              </w:rPr>
            </w:pPr>
            <w:r>
              <w:rPr>
                <w:noProof/>
                <w:lang w:val="en-US" w:eastAsia="en-US"/>
              </w:rPr>
              <w:drawing>
                <wp:inline distT="0" distB="0" distL="0" distR="0">
                  <wp:extent cx="384228" cy="468000"/>
                  <wp:effectExtent l="25400" t="0" r="0" b="0"/>
                  <wp:docPr id="2244" name="Picture 2243" descr="Maths Literacy ic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1.jpg"/>
                          <pic:cNvPicPr/>
                        </pic:nvPicPr>
                        <pic:blipFill>
                          <a:blip r:embed="rId123"/>
                          <a:stretch>
                            <a:fillRect/>
                          </a:stretch>
                        </pic:blipFill>
                        <pic:spPr>
                          <a:xfrm>
                            <a:off x="0" y="0"/>
                            <a:ext cx="384228" cy="468000"/>
                          </a:xfrm>
                          <a:prstGeom prst="rect">
                            <a:avLst/>
                          </a:prstGeom>
                        </pic:spPr>
                      </pic:pic>
                    </a:graphicData>
                  </a:graphic>
                </wp:inline>
              </w:drawing>
            </w:r>
          </w:p>
        </w:tc>
        <w:tc>
          <w:tcPr>
            <w:tcW w:w="7147" w:type="dxa"/>
            <w:shd w:val="clear" w:color="auto" w:fill="F3F3F3"/>
            <w:vAlign w:val="bottom"/>
          </w:tcPr>
          <w:p w:rsidR="004D76D5" w:rsidRPr="00BE4AC7" w:rsidRDefault="004D76D5" w:rsidP="004D76D5">
            <w:pPr>
              <w:pStyle w:val="Activityheadings"/>
              <w:spacing w:after="80"/>
              <w:jc w:val="left"/>
              <w:rPr>
                <w:color w:val="000000" w:themeColor="text1"/>
              </w:rPr>
            </w:pPr>
            <w:r>
              <w:t>Assessment</w:t>
            </w:r>
            <w:r w:rsidRPr="00A87C99">
              <w:t xml:space="preserve"> activity </w:t>
            </w:r>
            <w:r>
              <w:t>4.3</w:t>
            </w:r>
          </w:p>
        </w:tc>
      </w:tr>
    </w:tbl>
    <w:p w:rsidR="002E589B" w:rsidRDefault="002E589B" w:rsidP="002E589B"/>
    <w:p w:rsidR="002E589B" w:rsidRDefault="002E589B" w:rsidP="004D76D5">
      <w:pPr>
        <w:numPr>
          <w:ilvl w:val="0"/>
          <w:numId w:val="16"/>
        </w:numPr>
        <w:jc w:val="left"/>
      </w:pPr>
      <w:r>
        <w:t>Use the data in activity 2.2 question 1 and prepare a grouped frequency</w:t>
      </w:r>
      <w:r w:rsidR="004D76D5">
        <w:t xml:space="preserve"> </w:t>
      </w:r>
      <w:r>
        <w:t>cumulative frequency distribution table</w:t>
      </w:r>
      <w:r w:rsidR="004D76D5">
        <w:t xml:space="preserve">. Find the “halfway” score for </w:t>
      </w:r>
      <w:r>
        <w:t>the test.</w:t>
      </w:r>
    </w:p>
    <w:p w:rsidR="002E589B" w:rsidRDefault="002E589B" w:rsidP="004D76D5">
      <w:pPr>
        <w:numPr>
          <w:ilvl w:val="0"/>
          <w:numId w:val="16"/>
        </w:numPr>
        <w:jc w:val="left"/>
      </w:pPr>
      <w:r>
        <w:t>The data below represents the weights in kilogram for 35 grade 1 children.</w:t>
      </w:r>
    </w:p>
    <w:p w:rsidR="002E589B" w:rsidRDefault="002E589B" w:rsidP="002E589B">
      <w:pPr>
        <w:ind w:left="360"/>
      </w:pPr>
    </w:p>
    <w:tbl>
      <w:tblPr>
        <w:tblW w:w="7371" w:type="dxa"/>
        <w:tblInd w:w="56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85" w:type="dxa"/>
          <w:bottom w:w="85" w:type="dxa"/>
        </w:tblCellMar>
        <w:tblLook w:val="04A0"/>
      </w:tblPr>
      <w:tblGrid>
        <w:gridCol w:w="1053"/>
        <w:gridCol w:w="1053"/>
        <w:gridCol w:w="1053"/>
        <w:gridCol w:w="1053"/>
        <w:gridCol w:w="1053"/>
        <w:gridCol w:w="1053"/>
        <w:gridCol w:w="1053"/>
      </w:tblGrid>
      <w:tr w:rsidR="002E589B" w:rsidRPr="004D76D5">
        <w:tc>
          <w:tcPr>
            <w:tcW w:w="1320" w:type="dxa"/>
            <w:vAlign w:val="center"/>
          </w:tcPr>
          <w:p w:rsidR="002E589B" w:rsidRPr="004D76D5" w:rsidRDefault="002E589B" w:rsidP="004D76D5">
            <w:pPr>
              <w:jc w:val="center"/>
              <w:rPr>
                <w:sz w:val="17"/>
              </w:rPr>
            </w:pPr>
            <w:r w:rsidRPr="004D76D5">
              <w:rPr>
                <w:sz w:val="17"/>
              </w:rPr>
              <w:t>15,3</w:t>
            </w:r>
          </w:p>
          <w:p w:rsidR="002E589B" w:rsidRPr="004D76D5" w:rsidRDefault="002E589B" w:rsidP="004D76D5">
            <w:pPr>
              <w:jc w:val="center"/>
              <w:rPr>
                <w:sz w:val="17"/>
              </w:rPr>
            </w:pPr>
            <w:r w:rsidRPr="004D76D5">
              <w:rPr>
                <w:sz w:val="17"/>
              </w:rPr>
              <w:t>10,3</w:t>
            </w:r>
          </w:p>
          <w:p w:rsidR="002E589B" w:rsidRPr="004D76D5" w:rsidRDefault="002E589B" w:rsidP="004D76D5">
            <w:pPr>
              <w:jc w:val="center"/>
              <w:rPr>
                <w:sz w:val="17"/>
              </w:rPr>
            </w:pPr>
            <w:r w:rsidRPr="004D76D5">
              <w:rPr>
                <w:sz w:val="17"/>
              </w:rPr>
              <w:t>13,4</w:t>
            </w:r>
          </w:p>
          <w:p w:rsidR="002E589B" w:rsidRPr="004D76D5" w:rsidRDefault="002E589B" w:rsidP="004D76D5">
            <w:pPr>
              <w:jc w:val="center"/>
              <w:rPr>
                <w:sz w:val="17"/>
              </w:rPr>
            </w:pPr>
            <w:r w:rsidRPr="004D76D5">
              <w:rPr>
                <w:sz w:val="17"/>
              </w:rPr>
              <w:t>15,6</w:t>
            </w:r>
          </w:p>
          <w:p w:rsidR="002E589B" w:rsidRPr="004D76D5" w:rsidRDefault="002E589B" w:rsidP="004D76D5">
            <w:pPr>
              <w:jc w:val="center"/>
              <w:rPr>
                <w:sz w:val="17"/>
              </w:rPr>
            </w:pPr>
            <w:r w:rsidRPr="004D76D5">
              <w:rPr>
                <w:sz w:val="17"/>
              </w:rPr>
              <w:t>15,3</w:t>
            </w:r>
          </w:p>
        </w:tc>
        <w:tc>
          <w:tcPr>
            <w:tcW w:w="1320" w:type="dxa"/>
            <w:vAlign w:val="center"/>
          </w:tcPr>
          <w:p w:rsidR="002E589B" w:rsidRPr="004D76D5" w:rsidRDefault="002E589B" w:rsidP="004D76D5">
            <w:pPr>
              <w:jc w:val="center"/>
              <w:rPr>
                <w:sz w:val="17"/>
              </w:rPr>
            </w:pPr>
            <w:r w:rsidRPr="004D76D5">
              <w:rPr>
                <w:sz w:val="17"/>
              </w:rPr>
              <w:t>17,8</w:t>
            </w:r>
          </w:p>
          <w:p w:rsidR="002E589B" w:rsidRPr="004D76D5" w:rsidRDefault="002E589B" w:rsidP="004D76D5">
            <w:pPr>
              <w:jc w:val="center"/>
              <w:rPr>
                <w:sz w:val="17"/>
              </w:rPr>
            </w:pPr>
            <w:r w:rsidRPr="004D76D5">
              <w:rPr>
                <w:sz w:val="17"/>
              </w:rPr>
              <w:t>14,9</w:t>
            </w:r>
          </w:p>
          <w:p w:rsidR="002E589B" w:rsidRPr="004D76D5" w:rsidRDefault="002E589B" w:rsidP="004D76D5">
            <w:pPr>
              <w:jc w:val="center"/>
              <w:rPr>
                <w:sz w:val="17"/>
              </w:rPr>
            </w:pPr>
            <w:r w:rsidRPr="004D76D5">
              <w:rPr>
                <w:sz w:val="17"/>
              </w:rPr>
              <w:t>16,1</w:t>
            </w:r>
          </w:p>
          <w:p w:rsidR="002E589B" w:rsidRPr="004D76D5" w:rsidRDefault="002E589B" w:rsidP="004D76D5">
            <w:pPr>
              <w:jc w:val="center"/>
              <w:rPr>
                <w:sz w:val="17"/>
              </w:rPr>
            </w:pPr>
            <w:r w:rsidRPr="004D76D5">
              <w:rPr>
                <w:sz w:val="17"/>
              </w:rPr>
              <w:t>12,7</w:t>
            </w:r>
          </w:p>
          <w:p w:rsidR="002E589B" w:rsidRPr="004D76D5" w:rsidRDefault="002E589B" w:rsidP="004D76D5">
            <w:pPr>
              <w:jc w:val="center"/>
              <w:rPr>
                <w:sz w:val="17"/>
              </w:rPr>
            </w:pPr>
            <w:r w:rsidRPr="004D76D5">
              <w:rPr>
                <w:sz w:val="17"/>
              </w:rPr>
              <w:t>11,9</w:t>
            </w:r>
          </w:p>
        </w:tc>
        <w:tc>
          <w:tcPr>
            <w:tcW w:w="1321" w:type="dxa"/>
            <w:vAlign w:val="center"/>
          </w:tcPr>
          <w:p w:rsidR="002E589B" w:rsidRPr="004D76D5" w:rsidRDefault="002E589B" w:rsidP="004D76D5">
            <w:pPr>
              <w:jc w:val="center"/>
              <w:rPr>
                <w:sz w:val="17"/>
              </w:rPr>
            </w:pPr>
            <w:r w:rsidRPr="004D76D5">
              <w:rPr>
                <w:sz w:val="17"/>
              </w:rPr>
              <w:t>13,5</w:t>
            </w:r>
          </w:p>
          <w:p w:rsidR="002E589B" w:rsidRPr="004D76D5" w:rsidRDefault="002E589B" w:rsidP="004D76D5">
            <w:pPr>
              <w:jc w:val="center"/>
              <w:rPr>
                <w:sz w:val="17"/>
              </w:rPr>
            </w:pPr>
            <w:r w:rsidRPr="004D76D5">
              <w:rPr>
                <w:sz w:val="17"/>
              </w:rPr>
              <w:t>16,8</w:t>
            </w:r>
          </w:p>
          <w:p w:rsidR="002E589B" w:rsidRPr="004D76D5" w:rsidRDefault="002E589B" w:rsidP="004D76D5">
            <w:pPr>
              <w:jc w:val="center"/>
              <w:rPr>
                <w:sz w:val="17"/>
              </w:rPr>
            </w:pPr>
            <w:r w:rsidRPr="004D76D5">
              <w:rPr>
                <w:sz w:val="17"/>
              </w:rPr>
              <w:t>18,3</w:t>
            </w:r>
          </w:p>
          <w:p w:rsidR="002E589B" w:rsidRPr="004D76D5" w:rsidRDefault="002E589B" w:rsidP="004D76D5">
            <w:pPr>
              <w:jc w:val="center"/>
              <w:rPr>
                <w:sz w:val="17"/>
              </w:rPr>
            </w:pPr>
            <w:r w:rsidRPr="004D76D5">
              <w:rPr>
                <w:sz w:val="17"/>
              </w:rPr>
              <w:t>15,9</w:t>
            </w:r>
          </w:p>
          <w:p w:rsidR="002E589B" w:rsidRPr="004D76D5" w:rsidRDefault="002E589B" w:rsidP="004D76D5">
            <w:pPr>
              <w:jc w:val="center"/>
              <w:rPr>
                <w:sz w:val="17"/>
              </w:rPr>
            </w:pPr>
            <w:r w:rsidRPr="004D76D5">
              <w:rPr>
                <w:sz w:val="17"/>
              </w:rPr>
              <w:t>18,2</w:t>
            </w:r>
          </w:p>
        </w:tc>
        <w:tc>
          <w:tcPr>
            <w:tcW w:w="1321" w:type="dxa"/>
            <w:vAlign w:val="center"/>
          </w:tcPr>
          <w:p w:rsidR="002E589B" w:rsidRPr="004D76D5" w:rsidRDefault="002E589B" w:rsidP="004D76D5">
            <w:pPr>
              <w:jc w:val="center"/>
              <w:rPr>
                <w:sz w:val="17"/>
              </w:rPr>
            </w:pPr>
            <w:r w:rsidRPr="004D76D5">
              <w:rPr>
                <w:sz w:val="17"/>
              </w:rPr>
              <w:t>12,0</w:t>
            </w:r>
          </w:p>
          <w:p w:rsidR="002E589B" w:rsidRPr="004D76D5" w:rsidRDefault="002E589B" w:rsidP="004D76D5">
            <w:pPr>
              <w:jc w:val="center"/>
              <w:rPr>
                <w:sz w:val="17"/>
              </w:rPr>
            </w:pPr>
            <w:r w:rsidRPr="004D76D5">
              <w:rPr>
                <w:sz w:val="17"/>
              </w:rPr>
              <w:t>14,6</w:t>
            </w:r>
          </w:p>
          <w:p w:rsidR="002E589B" w:rsidRPr="004D76D5" w:rsidRDefault="002E589B" w:rsidP="004D76D5">
            <w:pPr>
              <w:jc w:val="center"/>
              <w:rPr>
                <w:sz w:val="17"/>
              </w:rPr>
            </w:pPr>
            <w:r w:rsidRPr="004D76D5">
              <w:rPr>
                <w:sz w:val="17"/>
              </w:rPr>
              <w:t>15,0</w:t>
            </w:r>
          </w:p>
          <w:p w:rsidR="002E589B" w:rsidRPr="004D76D5" w:rsidRDefault="002E589B" w:rsidP="004D76D5">
            <w:pPr>
              <w:jc w:val="center"/>
              <w:rPr>
                <w:sz w:val="17"/>
              </w:rPr>
            </w:pPr>
            <w:r w:rsidRPr="004D76D5">
              <w:rPr>
                <w:sz w:val="17"/>
              </w:rPr>
              <w:t>14,1</w:t>
            </w:r>
          </w:p>
          <w:p w:rsidR="002E589B" w:rsidRPr="004D76D5" w:rsidRDefault="002E589B" w:rsidP="004D76D5">
            <w:pPr>
              <w:jc w:val="center"/>
              <w:rPr>
                <w:sz w:val="17"/>
              </w:rPr>
            </w:pPr>
            <w:r w:rsidRPr="004D76D5">
              <w:rPr>
                <w:sz w:val="17"/>
              </w:rPr>
              <w:t>16,6</w:t>
            </w:r>
          </w:p>
        </w:tc>
        <w:tc>
          <w:tcPr>
            <w:tcW w:w="1321" w:type="dxa"/>
            <w:vAlign w:val="center"/>
          </w:tcPr>
          <w:p w:rsidR="002E589B" w:rsidRPr="004D76D5" w:rsidRDefault="002E589B" w:rsidP="004D76D5">
            <w:pPr>
              <w:jc w:val="center"/>
              <w:rPr>
                <w:sz w:val="17"/>
              </w:rPr>
            </w:pPr>
            <w:r w:rsidRPr="004D76D5">
              <w:rPr>
                <w:sz w:val="17"/>
              </w:rPr>
              <w:t>11,7</w:t>
            </w:r>
          </w:p>
          <w:p w:rsidR="002E589B" w:rsidRPr="004D76D5" w:rsidRDefault="002E589B" w:rsidP="004D76D5">
            <w:pPr>
              <w:jc w:val="center"/>
              <w:rPr>
                <w:sz w:val="17"/>
              </w:rPr>
            </w:pPr>
            <w:r w:rsidRPr="004D76D5">
              <w:rPr>
                <w:sz w:val="17"/>
              </w:rPr>
              <w:t>10,9</w:t>
            </w:r>
          </w:p>
          <w:p w:rsidR="002E589B" w:rsidRPr="004D76D5" w:rsidRDefault="002E589B" w:rsidP="004D76D5">
            <w:pPr>
              <w:jc w:val="center"/>
              <w:rPr>
                <w:sz w:val="17"/>
              </w:rPr>
            </w:pPr>
            <w:r w:rsidRPr="004D76D5">
              <w:rPr>
                <w:sz w:val="17"/>
              </w:rPr>
              <w:t>11,7</w:t>
            </w:r>
          </w:p>
          <w:p w:rsidR="002E589B" w:rsidRPr="004D76D5" w:rsidRDefault="002E589B" w:rsidP="004D76D5">
            <w:pPr>
              <w:jc w:val="center"/>
              <w:rPr>
                <w:sz w:val="17"/>
              </w:rPr>
            </w:pPr>
            <w:r w:rsidRPr="004D76D5">
              <w:rPr>
                <w:sz w:val="17"/>
              </w:rPr>
              <w:t>16,9</w:t>
            </w:r>
          </w:p>
          <w:p w:rsidR="002E589B" w:rsidRPr="004D76D5" w:rsidRDefault="002E589B" w:rsidP="004D76D5">
            <w:pPr>
              <w:jc w:val="center"/>
              <w:rPr>
                <w:sz w:val="17"/>
              </w:rPr>
            </w:pPr>
            <w:r w:rsidRPr="004D76D5">
              <w:rPr>
                <w:sz w:val="17"/>
              </w:rPr>
              <w:t>12,4</w:t>
            </w:r>
          </w:p>
        </w:tc>
        <w:tc>
          <w:tcPr>
            <w:tcW w:w="1321" w:type="dxa"/>
            <w:vAlign w:val="center"/>
          </w:tcPr>
          <w:p w:rsidR="002E589B" w:rsidRPr="004D76D5" w:rsidRDefault="002E589B" w:rsidP="004D76D5">
            <w:pPr>
              <w:jc w:val="center"/>
              <w:rPr>
                <w:sz w:val="17"/>
              </w:rPr>
            </w:pPr>
            <w:r w:rsidRPr="004D76D5">
              <w:rPr>
                <w:sz w:val="17"/>
              </w:rPr>
              <w:t>16,3</w:t>
            </w:r>
          </w:p>
          <w:p w:rsidR="002E589B" w:rsidRPr="004D76D5" w:rsidRDefault="002E589B" w:rsidP="004D76D5">
            <w:pPr>
              <w:jc w:val="center"/>
              <w:rPr>
                <w:sz w:val="17"/>
              </w:rPr>
            </w:pPr>
            <w:r w:rsidRPr="004D76D5">
              <w:rPr>
                <w:sz w:val="17"/>
              </w:rPr>
              <w:t>15,2</w:t>
            </w:r>
          </w:p>
          <w:p w:rsidR="002E589B" w:rsidRPr="004D76D5" w:rsidRDefault="002E589B" w:rsidP="004D76D5">
            <w:pPr>
              <w:jc w:val="center"/>
              <w:rPr>
                <w:sz w:val="17"/>
              </w:rPr>
            </w:pPr>
            <w:r w:rsidRPr="004D76D5">
              <w:rPr>
                <w:sz w:val="17"/>
              </w:rPr>
              <w:t>14,2</w:t>
            </w:r>
          </w:p>
          <w:p w:rsidR="002E589B" w:rsidRPr="004D76D5" w:rsidRDefault="002E589B" w:rsidP="004D76D5">
            <w:pPr>
              <w:jc w:val="center"/>
              <w:rPr>
                <w:sz w:val="17"/>
              </w:rPr>
            </w:pPr>
            <w:r w:rsidRPr="004D76D5">
              <w:rPr>
                <w:sz w:val="17"/>
              </w:rPr>
              <w:t>12,4</w:t>
            </w:r>
          </w:p>
          <w:p w:rsidR="002E589B" w:rsidRPr="004D76D5" w:rsidRDefault="002E589B" w:rsidP="004D76D5">
            <w:pPr>
              <w:jc w:val="center"/>
              <w:rPr>
                <w:sz w:val="17"/>
              </w:rPr>
            </w:pPr>
            <w:r w:rsidRPr="004D76D5">
              <w:rPr>
                <w:sz w:val="17"/>
              </w:rPr>
              <w:t>16,3</w:t>
            </w:r>
          </w:p>
        </w:tc>
        <w:tc>
          <w:tcPr>
            <w:tcW w:w="1321" w:type="dxa"/>
            <w:vAlign w:val="center"/>
          </w:tcPr>
          <w:p w:rsidR="002E589B" w:rsidRPr="004D76D5" w:rsidRDefault="002E589B" w:rsidP="004D76D5">
            <w:pPr>
              <w:jc w:val="center"/>
              <w:rPr>
                <w:sz w:val="17"/>
              </w:rPr>
            </w:pPr>
            <w:r w:rsidRPr="004D76D5">
              <w:rPr>
                <w:sz w:val="17"/>
              </w:rPr>
              <w:t>14,2</w:t>
            </w:r>
          </w:p>
          <w:p w:rsidR="002E589B" w:rsidRPr="004D76D5" w:rsidRDefault="002E589B" w:rsidP="004D76D5">
            <w:pPr>
              <w:jc w:val="center"/>
              <w:rPr>
                <w:sz w:val="17"/>
              </w:rPr>
            </w:pPr>
            <w:r w:rsidRPr="004D76D5">
              <w:rPr>
                <w:sz w:val="17"/>
              </w:rPr>
              <w:t>15,8</w:t>
            </w:r>
          </w:p>
          <w:p w:rsidR="002E589B" w:rsidRPr="004D76D5" w:rsidRDefault="002E589B" w:rsidP="004D76D5">
            <w:pPr>
              <w:jc w:val="center"/>
              <w:rPr>
                <w:sz w:val="17"/>
              </w:rPr>
            </w:pPr>
            <w:r w:rsidRPr="004D76D5">
              <w:rPr>
                <w:sz w:val="17"/>
              </w:rPr>
              <w:t>15,6</w:t>
            </w:r>
          </w:p>
          <w:p w:rsidR="002E589B" w:rsidRPr="004D76D5" w:rsidRDefault="002E589B" w:rsidP="004D76D5">
            <w:pPr>
              <w:jc w:val="center"/>
              <w:rPr>
                <w:sz w:val="17"/>
              </w:rPr>
            </w:pPr>
            <w:r w:rsidRPr="004D76D5">
              <w:rPr>
                <w:sz w:val="17"/>
              </w:rPr>
              <w:t>19,7</w:t>
            </w:r>
          </w:p>
          <w:p w:rsidR="002E589B" w:rsidRPr="004D76D5" w:rsidRDefault="002E589B" w:rsidP="004D76D5">
            <w:pPr>
              <w:jc w:val="center"/>
              <w:rPr>
                <w:sz w:val="17"/>
              </w:rPr>
            </w:pPr>
            <w:r w:rsidRPr="004D76D5">
              <w:rPr>
                <w:sz w:val="17"/>
              </w:rPr>
              <w:t>17,3</w:t>
            </w:r>
          </w:p>
        </w:tc>
      </w:tr>
    </w:tbl>
    <w:p w:rsidR="002E589B" w:rsidRDefault="002E589B" w:rsidP="002E589B"/>
    <w:p w:rsidR="002E589B" w:rsidRPr="004D76D5" w:rsidRDefault="002E589B" w:rsidP="004D76D5">
      <w:pPr>
        <w:pStyle w:val="ListParagraph"/>
        <w:numPr>
          <w:ilvl w:val="1"/>
          <w:numId w:val="16"/>
        </w:numPr>
      </w:pPr>
      <w:r w:rsidRPr="004D76D5">
        <w:t xml:space="preserve">Prepare a grouped frequency and cumulative frequency distribution table. </w:t>
      </w:r>
    </w:p>
    <w:p w:rsidR="002E589B" w:rsidRPr="004D76D5" w:rsidRDefault="002E589B" w:rsidP="004D76D5">
      <w:pPr>
        <w:pStyle w:val="ListParagraph"/>
        <w:numPr>
          <w:ilvl w:val="1"/>
          <w:numId w:val="16"/>
        </w:numPr>
      </w:pPr>
      <w:r w:rsidRPr="004D76D5">
        <w:t>Find the “halfway” weight.</w:t>
      </w:r>
    </w:p>
    <w:p w:rsidR="002E589B" w:rsidRDefault="002E589B" w:rsidP="002E589B">
      <w:pPr>
        <w:rPr>
          <w:rFonts w:cs="Arial"/>
          <w:szCs w:val="26"/>
        </w:rPr>
      </w:pPr>
    </w:p>
    <w:p w:rsidR="002E589B" w:rsidRPr="004D68A0" w:rsidRDefault="002E589B" w:rsidP="002E589B">
      <w:pPr>
        <w:pStyle w:val="Heading2"/>
        <w:spacing w:after="60"/>
        <w:jc w:val="left"/>
      </w:pPr>
      <w:r>
        <w:t>Graphical representation of frequency distributions</w:t>
      </w:r>
    </w:p>
    <w:p w:rsidR="002E589B" w:rsidRPr="00541DFD" w:rsidRDefault="002E589B" w:rsidP="002E589B">
      <w:pPr>
        <w:rPr>
          <w:rFonts w:cs="Arial"/>
          <w:szCs w:val="26"/>
        </w:rPr>
      </w:pPr>
      <w:r>
        <w:rPr>
          <w:rFonts w:cs="Arial"/>
          <w:szCs w:val="26"/>
        </w:rPr>
        <w:t>We want to use a graph to represent the n</w:t>
      </w:r>
      <w:r w:rsidRPr="00541DFD">
        <w:rPr>
          <w:rFonts w:cs="Arial"/>
          <w:szCs w:val="26"/>
        </w:rPr>
        <w:t xml:space="preserve">umerical data that </w:t>
      </w:r>
      <w:r>
        <w:rPr>
          <w:rFonts w:cs="Arial"/>
          <w:szCs w:val="26"/>
        </w:rPr>
        <w:t xml:space="preserve">we have grouped into </w:t>
      </w:r>
      <w:r w:rsidRPr="00541DFD">
        <w:rPr>
          <w:rFonts w:cs="Arial"/>
          <w:szCs w:val="26"/>
        </w:rPr>
        <w:t>frequency distribution table</w:t>
      </w:r>
      <w:r>
        <w:rPr>
          <w:rFonts w:cs="Arial"/>
          <w:szCs w:val="26"/>
        </w:rPr>
        <w:t>s</w:t>
      </w:r>
      <w:r w:rsidRPr="00541DFD">
        <w:rPr>
          <w:rFonts w:cs="Arial"/>
          <w:szCs w:val="26"/>
        </w:rPr>
        <w:t xml:space="preserve"> </w:t>
      </w:r>
      <w:r>
        <w:rPr>
          <w:rFonts w:cs="Arial"/>
          <w:szCs w:val="26"/>
        </w:rPr>
        <w:t>as histograms. For a histogram, adjacent</w:t>
      </w:r>
      <w:r w:rsidRPr="00541DFD">
        <w:rPr>
          <w:rFonts w:cs="Arial"/>
          <w:szCs w:val="26"/>
        </w:rPr>
        <w:t xml:space="preserve"> bars are used to represent the individual classes of the frequency table. The width of the bars is equal to the class width and the height of the bars corresponds to the frequency of </w:t>
      </w:r>
      <w:r>
        <w:rPr>
          <w:rFonts w:cs="Arial"/>
          <w:szCs w:val="26"/>
        </w:rPr>
        <w:t>each class</w:t>
      </w:r>
      <w:r w:rsidRPr="00541DFD">
        <w:rPr>
          <w:rFonts w:cs="Arial"/>
          <w:szCs w:val="26"/>
        </w:rPr>
        <w:t>.</w:t>
      </w:r>
      <w:r>
        <w:rPr>
          <w:rFonts w:cs="Arial"/>
          <w:szCs w:val="26"/>
        </w:rPr>
        <w:t xml:space="preserve"> (See section 3 part 6 on Histograms.)</w:t>
      </w:r>
    </w:p>
    <w:p w:rsidR="002E589B" w:rsidRPr="00541DFD" w:rsidRDefault="002E589B" w:rsidP="002E589B">
      <w:pPr>
        <w:rPr>
          <w:rFonts w:cs="Arial"/>
          <w:szCs w:val="26"/>
        </w:rPr>
      </w:pPr>
    </w:p>
    <w:p w:rsidR="002E589B" w:rsidRDefault="002E589B" w:rsidP="002E589B">
      <w:pPr>
        <w:rPr>
          <w:rFonts w:cs="Arial"/>
          <w:szCs w:val="26"/>
        </w:rPr>
      </w:pPr>
      <w:r>
        <w:rPr>
          <w:rFonts w:cs="Arial"/>
          <w:szCs w:val="26"/>
        </w:rPr>
        <w:t>It is immediately apparent from the histogram</w:t>
      </w:r>
      <w:r w:rsidRPr="00541DFD">
        <w:rPr>
          <w:rFonts w:cs="Arial"/>
          <w:szCs w:val="26"/>
        </w:rPr>
        <w:t xml:space="preserve"> </w:t>
      </w:r>
      <w:r>
        <w:rPr>
          <w:rFonts w:cs="Arial"/>
          <w:szCs w:val="26"/>
        </w:rPr>
        <w:t>what</w:t>
      </w:r>
      <w:r w:rsidRPr="00541DFD">
        <w:rPr>
          <w:rFonts w:cs="Arial"/>
          <w:szCs w:val="26"/>
        </w:rPr>
        <w:t xml:space="preserve"> the shape or the distribution of the data in a frequency table</w:t>
      </w:r>
      <w:r>
        <w:rPr>
          <w:rFonts w:cs="Arial"/>
          <w:szCs w:val="26"/>
        </w:rPr>
        <w:t xml:space="preserve"> looks like.</w:t>
      </w:r>
      <w:r w:rsidRPr="00541DFD">
        <w:rPr>
          <w:rFonts w:cs="Arial"/>
          <w:szCs w:val="26"/>
        </w:rPr>
        <w:t xml:space="preserve"> </w:t>
      </w:r>
    </w:p>
    <w:p w:rsidR="005C7902" w:rsidRPr="00F53EB1" w:rsidRDefault="005C7902" w:rsidP="005C7902"/>
    <w:tbl>
      <w:tblPr>
        <w:tblW w:w="7938" w:type="dxa"/>
        <w:tblInd w:w="170" w:type="dxa"/>
        <w:shd w:val="clear" w:color="auto" w:fill="EEE396"/>
        <w:tblCellMar>
          <w:top w:w="227" w:type="dxa"/>
          <w:bottom w:w="227" w:type="dxa"/>
        </w:tblCellMar>
        <w:tblLook w:val="01E0"/>
      </w:tblPr>
      <w:tblGrid>
        <w:gridCol w:w="7938"/>
      </w:tblGrid>
      <w:tr w:rsidR="005C7902" w:rsidRPr="006E0DDE">
        <w:tc>
          <w:tcPr>
            <w:tcW w:w="9245" w:type="dxa"/>
            <w:shd w:val="clear" w:color="auto" w:fill="EEE396"/>
          </w:tcPr>
          <w:p w:rsidR="005C7902" w:rsidRPr="005C7902" w:rsidRDefault="005C7902" w:rsidP="005C7902">
            <w:pPr>
              <w:spacing w:after="120"/>
              <w:rPr>
                <w:rFonts w:cs="Arial"/>
                <w:b/>
                <w:szCs w:val="26"/>
              </w:rPr>
            </w:pPr>
            <w:r w:rsidRPr="005C7902">
              <w:rPr>
                <w:rFonts w:cs="Arial"/>
                <w:b/>
                <w:szCs w:val="26"/>
              </w:rPr>
              <w:t>How to construct a histogram:</w:t>
            </w:r>
          </w:p>
          <w:p w:rsidR="005C7902" w:rsidRPr="005C7902" w:rsidRDefault="005C7902" w:rsidP="005C7902">
            <w:pPr>
              <w:ind w:left="680" w:hanging="680"/>
              <w:rPr>
                <w:sz w:val="18"/>
              </w:rPr>
            </w:pPr>
            <w:r w:rsidRPr="005C7902">
              <w:rPr>
                <w:b/>
                <w:sz w:val="18"/>
              </w:rPr>
              <w:t>Step 1:</w:t>
            </w:r>
            <w:r w:rsidRPr="005C7902">
              <w:rPr>
                <w:sz w:val="18"/>
              </w:rPr>
              <w:tab/>
              <w:t xml:space="preserve">Mark the class intervals on the horizontal axis and the frequencies of the classes on the vertical axis. </w:t>
            </w:r>
          </w:p>
          <w:p w:rsidR="005C7902" w:rsidRPr="005C7902" w:rsidRDefault="005C7902" w:rsidP="005C7902">
            <w:pPr>
              <w:ind w:left="680" w:hanging="680"/>
              <w:rPr>
                <w:sz w:val="18"/>
              </w:rPr>
            </w:pPr>
            <w:r w:rsidRPr="005C7902">
              <w:rPr>
                <w:b/>
                <w:sz w:val="18"/>
              </w:rPr>
              <w:t>Step 2:</w:t>
            </w:r>
            <w:r w:rsidRPr="005C7902">
              <w:rPr>
                <w:sz w:val="18"/>
              </w:rPr>
              <w:tab/>
              <w:t>Label both axes clearly.</w:t>
            </w:r>
          </w:p>
          <w:p w:rsidR="005C7902" w:rsidRPr="005C7902" w:rsidRDefault="005C7902" w:rsidP="005C7902">
            <w:pPr>
              <w:ind w:left="680" w:hanging="680"/>
              <w:rPr>
                <w:sz w:val="18"/>
              </w:rPr>
            </w:pPr>
            <w:r w:rsidRPr="005C7902">
              <w:rPr>
                <w:b/>
                <w:sz w:val="18"/>
              </w:rPr>
              <w:t>Step 3:</w:t>
            </w:r>
            <w:r w:rsidRPr="005C7902">
              <w:rPr>
                <w:b/>
                <w:sz w:val="18"/>
              </w:rPr>
              <w:tab/>
            </w:r>
            <w:r w:rsidRPr="005C7902">
              <w:rPr>
                <w:sz w:val="18"/>
              </w:rPr>
              <w:t xml:space="preserve">Draw a vertical bar on each class interval where the height of the bar equals the frequency of each class interval. </w:t>
            </w:r>
          </w:p>
        </w:tc>
      </w:tr>
    </w:tbl>
    <w:p w:rsidR="005C7902" w:rsidRPr="00682542" w:rsidRDefault="005C7902" w:rsidP="005C7902">
      <w:pPr>
        <w:rPr>
          <w:rFonts w:cs="Arial"/>
          <w:szCs w:val="26"/>
        </w:rPr>
      </w:pPr>
    </w:p>
    <w:p w:rsidR="002E589B" w:rsidRPr="00541DFD" w:rsidRDefault="002E589B" w:rsidP="005C7902">
      <w:pPr>
        <w:pStyle w:val="Heading4"/>
      </w:pPr>
      <w:r>
        <w:t>Example 4.2</w:t>
      </w:r>
    </w:p>
    <w:p w:rsidR="002E589B" w:rsidRDefault="002E589B" w:rsidP="002E589B">
      <w:pPr>
        <w:rPr>
          <w:rFonts w:cs="Arial"/>
          <w:szCs w:val="26"/>
        </w:rPr>
      </w:pPr>
      <w:r w:rsidRPr="00541DFD">
        <w:rPr>
          <w:rFonts w:cs="Arial"/>
          <w:szCs w:val="26"/>
        </w:rPr>
        <w:t xml:space="preserve">Draw a histogram for the data given in </w:t>
      </w:r>
      <w:r>
        <w:rPr>
          <w:rFonts w:cs="Arial"/>
          <w:szCs w:val="26"/>
        </w:rPr>
        <w:t xml:space="preserve">the previous example, </w:t>
      </w:r>
      <w:r w:rsidRPr="00541DFD">
        <w:rPr>
          <w:rFonts w:cs="Arial"/>
          <w:szCs w:val="26"/>
        </w:rPr>
        <w:t xml:space="preserve">by using the frequency table that was constructed </w:t>
      </w:r>
      <w:r>
        <w:rPr>
          <w:rFonts w:cs="Arial"/>
          <w:szCs w:val="26"/>
        </w:rPr>
        <w:t>there:</w:t>
      </w:r>
    </w:p>
    <w:p w:rsidR="005C7902" w:rsidRDefault="005C7902" w:rsidP="002E589B">
      <w:pPr>
        <w:rPr>
          <w:rFonts w:cs="Arial"/>
          <w:szCs w:val="26"/>
        </w:rPr>
      </w:pPr>
    </w:p>
    <w:tbl>
      <w:tblPr>
        <w:tblW w:w="4536" w:type="dxa"/>
        <w:tblInd w:w="17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tblPr>
      <w:tblGrid>
        <w:gridCol w:w="2230"/>
        <w:gridCol w:w="2306"/>
      </w:tblGrid>
      <w:tr w:rsidR="005C7902" w:rsidRPr="00FF6B8C">
        <w:tc>
          <w:tcPr>
            <w:tcW w:w="2230" w:type="dxa"/>
          </w:tcPr>
          <w:p w:rsidR="005C7902" w:rsidRPr="00296678" w:rsidRDefault="005C7902" w:rsidP="002E589B">
            <w:pPr>
              <w:jc w:val="center"/>
              <w:rPr>
                <w:rFonts w:ascii="Arial" w:hAnsi="Arial" w:cs="Arial"/>
                <w:b/>
                <w:sz w:val="16"/>
                <w:szCs w:val="26"/>
              </w:rPr>
            </w:pPr>
            <w:r w:rsidRPr="00296678">
              <w:rPr>
                <w:rFonts w:ascii="Arial" w:hAnsi="Arial" w:cs="Arial"/>
                <w:b/>
                <w:sz w:val="16"/>
                <w:szCs w:val="26"/>
              </w:rPr>
              <w:t>Class interval</w:t>
            </w:r>
          </w:p>
        </w:tc>
        <w:tc>
          <w:tcPr>
            <w:tcW w:w="2306" w:type="dxa"/>
          </w:tcPr>
          <w:p w:rsidR="005C7902" w:rsidRPr="00296678" w:rsidRDefault="005C7902" w:rsidP="002E589B">
            <w:pPr>
              <w:jc w:val="center"/>
              <w:rPr>
                <w:rFonts w:ascii="Arial" w:hAnsi="Arial" w:cs="Arial"/>
                <w:b/>
                <w:sz w:val="16"/>
                <w:szCs w:val="26"/>
              </w:rPr>
            </w:pPr>
            <w:r w:rsidRPr="00296678">
              <w:rPr>
                <w:rFonts w:ascii="Arial" w:hAnsi="Arial" w:cs="Arial"/>
                <w:b/>
                <w:sz w:val="16"/>
                <w:szCs w:val="26"/>
              </w:rPr>
              <w:t>Frequency</w:t>
            </w:r>
          </w:p>
          <w:p w:rsidR="005C7902" w:rsidRPr="00296678" w:rsidRDefault="005C7902" w:rsidP="002E589B">
            <w:pPr>
              <w:jc w:val="center"/>
              <w:rPr>
                <w:rFonts w:ascii="Arial" w:hAnsi="Arial" w:cs="Arial"/>
                <w:b/>
                <w:sz w:val="16"/>
                <w:szCs w:val="26"/>
              </w:rPr>
            </w:pPr>
            <w:r w:rsidRPr="00296678">
              <w:rPr>
                <w:rFonts w:ascii="Arial" w:hAnsi="Arial" w:cs="Arial"/>
                <w:b/>
                <w:position w:val="-10"/>
                <w:sz w:val="16"/>
                <w:szCs w:val="26"/>
              </w:rPr>
              <w:object w:dxaOrig="240" w:dyaOrig="320">
                <v:shape id="_x0000_i1069" type="#_x0000_t75" style="width:12pt;height:16pt" o:ole="">
                  <v:imagedata r:id="rId124" o:title=""/>
                </v:shape>
                <o:OLEObject Type="Embed" ProgID="Equation.3" ShapeID="_x0000_i1069" DrawAspect="Content" ObjectID="_1245379572" r:id="rId125"/>
              </w:object>
            </w:r>
          </w:p>
        </w:tc>
      </w:tr>
      <w:tr w:rsidR="00F27C19" w:rsidRPr="00FF6B8C">
        <w:tc>
          <w:tcPr>
            <w:tcW w:w="2230" w:type="dxa"/>
            <w:vAlign w:val="center"/>
          </w:tcPr>
          <w:p w:rsidR="00F27C19" w:rsidRPr="00F27C19" w:rsidRDefault="00F27C19" w:rsidP="00F27C19">
            <w:pPr>
              <w:jc w:val="center"/>
              <w:rPr>
                <w:rFonts w:cs="Arial"/>
                <w:sz w:val="17"/>
                <w:szCs w:val="26"/>
              </w:rPr>
            </w:pPr>
            <w:r w:rsidRPr="00F27C19">
              <w:rPr>
                <w:rFonts w:cs="Arial"/>
                <w:sz w:val="17"/>
                <w:szCs w:val="26"/>
              </w:rPr>
              <w:t>[60,69)</w:t>
            </w:r>
          </w:p>
          <w:p w:rsidR="00F27C19" w:rsidRPr="00F27C19" w:rsidRDefault="00F27C19" w:rsidP="00F27C19">
            <w:pPr>
              <w:jc w:val="center"/>
              <w:rPr>
                <w:rFonts w:cs="Arial"/>
                <w:sz w:val="17"/>
                <w:szCs w:val="26"/>
              </w:rPr>
            </w:pPr>
            <w:r w:rsidRPr="00F27C19">
              <w:rPr>
                <w:rFonts w:cs="Arial"/>
                <w:sz w:val="17"/>
                <w:szCs w:val="26"/>
              </w:rPr>
              <w:t>[69,78)</w:t>
            </w:r>
          </w:p>
          <w:p w:rsidR="00F27C19" w:rsidRPr="00F27C19" w:rsidRDefault="00F27C19" w:rsidP="00F27C19">
            <w:pPr>
              <w:jc w:val="center"/>
              <w:rPr>
                <w:rFonts w:cs="Arial"/>
                <w:sz w:val="17"/>
                <w:szCs w:val="26"/>
              </w:rPr>
            </w:pPr>
            <w:r w:rsidRPr="00F27C19">
              <w:rPr>
                <w:rFonts w:cs="Arial"/>
                <w:sz w:val="17"/>
                <w:szCs w:val="26"/>
              </w:rPr>
              <w:t>[78,87)</w:t>
            </w:r>
          </w:p>
          <w:p w:rsidR="00F27C19" w:rsidRPr="00F27C19" w:rsidRDefault="00F27C19" w:rsidP="00F27C19">
            <w:pPr>
              <w:jc w:val="center"/>
              <w:rPr>
                <w:rFonts w:cs="Arial"/>
                <w:sz w:val="17"/>
                <w:szCs w:val="26"/>
              </w:rPr>
            </w:pPr>
            <w:r w:rsidRPr="00F27C19">
              <w:rPr>
                <w:rFonts w:cs="Arial"/>
                <w:sz w:val="17"/>
                <w:szCs w:val="26"/>
              </w:rPr>
              <w:t>[87,96)</w:t>
            </w:r>
          </w:p>
          <w:p w:rsidR="00F27C19" w:rsidRPr="00F27C19" w:rsidRDefault="00F27C19" w:rsidP="00F27C19">
            <w:pPr>
              <w:jc w:val="center"/>
              <w:rPr>
                <w:rFonts w:cs="Arial"/>
                <w:sz w:val="17"/>
                <w:szCs w:val="26"/>
              </w:rPr>
            </w:pPr>
            <w:r w:rsidRPr="00F27C19">
              <w:rPr>
                <w:rFonts w:cs="Arial"/>
                <w:sz w:val="17"/>
                <w:szCs w:val="26"/>
              </w:rPr>
              <w:t>[96,105)</w:t>
            </w:r>
          </w:p>
          <w:p w:rsidR="00F27C19" w:rsidRPr="00F27C19" w:rsidRDefault="00F27C19" w:rsidP="00F27C19">
            <w:pPr>
              <w:jc w:val="center"/>
              <w:rPr>
                <w:rFonts w:cs="Arial"/>
                <w:sz w:val="17"/>
                <w:szCs w:val="26"/>
              </w:rPr>
            </w:pPr>
            <w:r w:rsidRPr="00F27C19">
              <w:rPr>
                <w:rFonts w:cs="Arial"/>
                <w:sz w:val="17"/>
                <w:szCs w:val="26"/>
              </w:rPr>
              <w:t>[105,114)</w:t>
            </w:r>
          </w:p>
        </w:tc>
        <w:tc>
          <w:tcPr>
            <w:tcW w:w="2306" w:type="dxa"/>
            <w:vAlign w:val="center"/>
          </w:tcPr>
          <w:p w:rsidR="00F27C19" w:rsidRPr="00F27C19" w:rsidRDefault="00F27C19" w:rsidP="00F27C19">
            <w:pPr>
              <w:jc w:val="center"/>
              <w:rPr>
                <w:rFonts w:cs="Arial"/>
                <w:sz w:val="17"/>
                <w:szCs w:val="26"/>
              </w:rPr>
            </w:pPr>
            <w:r w:rsidRPr="00F27C19">
              <w:rPr>
                <w:rFonts w:cs="Arial"/>
                <w:sz w:val="17"/>
                <w:szCs w:val="26"/>
              </w:rPr>
              <w:t>3</w:t>
            </w:r>
          </w:p>
          <w:p w:rsidR="00F27C19" w:rsidRPr="00F27C19" w:rsidRDefault="00F27C19" w:rsidP="00F27C19">
            <w:pPr>
              <w:jc w:val="center"/>
              <w:rPr>
                <w:rFonts w:cs="Arial"/>
                <w:sz w:val="17"/>
                <w:szCs w:val="26"/>
              </w:rPr>
            </w:pPr>
            <w:r w:rsidRPr="00F27C19">
              <w:rPr>
                <w:rFonts w:cs="Arial"/>
                <w:sz w:val="17"/>
                <w:szCs w:val="26"/>
              </w:rPr>
              <w:t>10</w:t>
            </w:r>
          </w:p>
          <w:p w:rsidR="00F27C19" w:rsidRPr="00F27C19" w:rsidRDefault="00F27C19" w:rsidP="00F27C19">
            <w:pPr>
              <w:jc w:val="center"/>
              <w:rPr>
                <w:rFonts w:cs="Arial"/>
                <w:sz w:val="17"/>
                <w:szCs w:val="26"/>
              </w:rPr>
            </w:pPr>
            <w:r w:rsidRPr="00F27C19">
              <w:rPr>
                <w:rFonts w:cs="Arial"/>
                <w:sz w:val="17"/>
                <w:szCs w:val="26"/>
              </w:rPr>
              <w:t>3</w:t>
            </w:r>
          </w:p>
          <w:p w:rsidR="00F27C19" w:rsidRPr="00F27C19" w:rsidRDefault="00F27C19" w:rsidP="00F27C19">
            <w:pPr>
              <w:jc w:val="center"/>
              <w:rPr>
                <w:rFonts w:cs="Arial"/>
                <w:sz w:val="17"/>
                <w:szCs w:val="26"/>
              </w:rPr>
            </w:pPr>
            <w:r w:rsidRPr="00F27C19">
              <w:rPr>
                <w:rFonts w:cs="Arial"/>
                <w:sz w:val="17"/>
                <w:szCs w:val="26"/>
              </w:rPr>
              <w:t>9</w:t>
            </w:r>
          </w:p>
          <w:p w:rsidR="00F27C19" w:rsidRPr="00F27C19" w:rsidRDefault="00F27C19" w:rsidP="00F27C19">
            <w:pPr>
              <w:jc w:val="center"/>
              <w:rPr>
                <w:rFonts w:cs="Arial"/>
                <w:sz w:val="17"/>
                <w:szCs w:val="26"/>
              </w:rPr>
            </w:pPr>
            <w:r w:rsidRPr="00F27C19">
              <w:rPr>
                <w:rFonts w:cs="Arial"/>
                <w:sz w:val="17"/>
                <w:szCs w:val="26"/>
              </w:rPr>
              <w:t>1</w:t>
            </w:r>
          </w:p>
          <w:p w:rsidR="00F27C19" w:rsidRPr="00F27C19" w:rsidRDefault="00F27C19" w:rsidP="00F27C19">
            <w:pPr>
              <w:jc w:val="center"/>
              <w:rPr>
                <w:rFonts w:cs="Arial"/>
                <w:sz w:val="17"/>
                <w:szCs w:val="26"/>
              </w:rPr>
            </w:pPr>
            <w:r w:rsidRPr="00F27C19">
              <w:rPr>
                <w:rFonts w:cs="Arial"/>
                <w:sz w:val="17"/>
                <w:szCs w:val="26"/>
              </w:rPr>
              <w:t>2</w:t>
            </w:r>
          </w:p>
        </w:tc>
      </w:tr>
      <w:tr w:rsidR="005C7902" w:rsidRPr="00FF6B8C">
        <w:tc>
          <w:tcPr>
            <w:tcW w:w="2230" w:type="dxa"/>
            <w:vAlign w:val="center"/>
          </w:tcPr>
          <w:p w:rsidR="005C7902" w:rsidRPr="00FF6B8C" w:rsidRDefault="005C7902" w:rsidP="00F27C19">
            <w:pPr>
              <w:jc w:val="center"/>
              <w:rPr>
                <w:rFonts w:cs="Arial"/>
                <w:szCs w:val="26"/>
              </w:rPr>
            </w:pPr>
          </w:p>
        </w:tc>
        <w:tc>
          <w:tcPr>
            <w:tcW w:w="2306" w:type="dxa"/>
            <w:vAlign w:val="center"/>
          </w:tcPr>
          <w:p w:rsidR="005C7902" w:rsidRPr="00FF6B8C" w:rsidRDefault="00F27C19" w:rsidP="00F27C19">
            <w:pPr>
              <w:jc w:val="center"/>
              <w:rPr>
                <w:rFonts w:cs="Arial"/>
                <w:szCs w:val="26"/>
              </w:rPr>
            </w:pPr>
            <w:r w:rsidRPr="00F27C19">
              <w:rPr>
                <w:rFonts w:cs="Arial"/>
                <w:position w:val="-16"/>
                <w:szCs w:val="26"/>
              </w:rPr>
              <w:object w:dxaOrig="820" w:dyaOrig="420">
                <v:shape id="_x0000_i1070" type="#_x0000_t75" style="width:41.35pt;height:21.35pt" o:ole="">
                  <v:imagedata r:id="rId126" r:pict="rId127" o:title=""/>
                </v:shape>
                <o:OLEObject Type="Embed" ProgID="Equation.3" ShapeID="_x0000_i1070" DrawAspect="Content" ObjectID="_1245379573" r:id="rId128"/>
              </w:object>
            </w:r>
          </w:p>
        </w:tc>
      </w:tr>
    </w:tbl>
    <w:p w:rsidR="002E589B" w:rsidRPr="006F505C" w:rsidRDefault="002E589B" w:rsidP="005C7902">
      <w:pPr>
        <w:pStyle w:val="Heading5"/>
      </w:pPr>
      <w:r>
        <w:t>Solution:</w:t>
      </w:r>
    </w:p>
    <w:p w:rsidR="002E589B" w:rsidRDefault="00E84625" w:rsidP="002E589B">
      <w:pPr>
        <w:rPr>
          <w:rFonts w:cs="Arial"/>
          <w:szCs w:val="26"/>
        </w:rPr>
      </w:pPr>
      <w:r w:rsidRPr="00E84625">
        <w:rPr>
          <w:rFonts w:cs="Arial"/>
          <w:szCs w:val="26"/>
        </w:rPr>
      </w:r>
      <w:r w:rsidRPr="00E84625">
        <w:rPr>
          <w:rFonts w:cs="Arial"/>
          <w:szCs w:val="26"/>
        </w:rPr>
        <w:pict>
          <v:group id="_x0000_s2159" style="width:395.9pt;height:230.4pt;mso-position-horizontal-relative:char;mso-position-vertical-relative:line" coordorigin="1800,11520" coordsize="7918,4608">
            <v:shape id="_x0000_s2160" type="#_x0000_t75" style="position:absolute;left:1800;top:11520;width:7918;height:4608">
              <v:imagedata r:id="rId129" o:title=""/>
            </v:shape>
            <v:shapetype id="_x0000_t202" coordsize="21600,21600" o:spt="202" path="m0,0l0,21600,21600,21600,21600,0xe">
              <v:stroke joinstyle="miter"/>
              <v:path gradientshapeok="t" o:connecttype="rect"/>
            </v:shapetype>
            <v:shape id="_x0000_s2161" type="#_x0000_t202" style="position:absolute;left:4651;top:11528;width:3764;height:742;mso-height-percent:200;mso-height-percent:200;mso-width-relative:margin;mso-height-relative:margin" stroked="f">
              <v:textbox style="mso-next-textbox:#_x0000_s2161;mso-fit-shape-to-text:t">
                <w:txbxContent>
                  <w:p w:rsidR="002D58F8" w:rsidRDefault="002D58F8" w:rsidP="002E589B">
                    <w:r>
                      <w:t>The weights of 28 boys</w:t>
                    </w:r>
                  </w:p>
                  <w:p w:rsidR="002D58F8" w:rsidRDefault="002D58F8" w:rsidP="002E589B"/>
                </w:txbxContent>
              </v:textbox>
            </v:shape>
            <v:shape id="_x0000_s2162" type="#_x0000_t202" style="position:absolute;left:2550;top:11520;width:2220;height:443;mso-height-percent:200;mso-height-percent:200;mso-width-relative:margin;mso-height-relative:margin" stroked="f">
              <v:textbox style="mso-next-textbox:#_x0000_s2162;mso-fit-shape-to-text:t">
                <w:txbxContent>
                  <w:p w:rsidR="002D58F8" w:rsidRDefault="002D58F8" w:rsidP="002E589B"/>
                </w:txbxContent>
              </v:textbox>
            </v:shape>
            <w10:wrap type="none"/>
            <w10:anchorlock/>
          </v:group>
        </w:pict>
      </w:r>
    </w:p>
    <w:p w:rsidR="002E589B" w:rsidRDefault="002E589B" w:rsidP="002E589B">
      <w:pPr>
        <w:rPr>
          <w:rFonts w:cs="Arial"/>
          <w:szCs w:val="26"/>
        </w:rPr>
      </w:pPr>
    </w:p>
    <w:p w:rsidR="002E589B" w:rsidRPr="00541DFD" w:rsidRDefault="002E589B" w:rsidP="002E589B">
      <w:pPr>
        <w:rPr>
          <w:rFonts w:cs="Arial"/>
          <w:szCs w:val="26"/>
        </w:rPr>
      </w:pPr>
      <w:r w:rsidRPr="00541DFD">
        <w:rPr>
          <w:rFonts w:cs="Arial"/>
          <w:szCs w:val="26"/>
        </w:rPr>
        <w:t xml:space="preserve">From the histogram </w:t>
      </w:r>
      <w:r>
        <w:rPr>
          <w:rFonts w:cs="Arial"/>
          <w:szCs w:val="26"/>
        </w:rPr>
        <w:t>it is immediately clear</w:t>
      </w:r>
      <w:r w:rsidRPr="00541DFD">
        <w:rPr>
          <w:rFonts w:cs="Arial"/>
          <w:szCs w:val="26"/>
        </w:rPr>
        <w:t xml:space="preserve"> that the </w:t>
      </w:r>
      <w:r>
        <w:rPr>
          <w:rFonts w:cs="Arial"/>
          <w:szCs w:val="26"/>
        </w:rPr>
        <w:t>majority of the boys weigh between 69</w:t>
      </w:r>
      <w:r w:rsidRPr="00541DFD">
        <w:rPr>
          <w:rFonts w:cs="Arial"/>
          <w:szCs w:val="26"/>
        </w:rPr>
        <w:t xml:space="preserve"> </w:t>
      </w:r>
      <w:r>
        <w:rPr>
          <w:rFonts w:cs="Arial"/>
          <w:szCs w:val="26"/>
        </w:rPr>
        <w:t xml:space="preserve">and 96 kilogram </w:t>
      </w:r>
      <w:r w:rsidRPr="00541DFD">
        <w:rPr>
          <w:rFonts w:cs="Arial"/>
          <w:szCs w:val="26"/>
        </w:rPr>
        <w:t xml:space="preserve">and that very few </w:t>
      </w:r>
      <w:r>
        <w:rPr>
          <w:rFonts w:cs="Arial"/>
          <w:szCs w:val="26"/>
        </w:rPr>
        <w:t>boys weigh between 96 and 114 kilogram.</w:t>
      </w:r>
    </w:p>
    <w:p w:rsidR="002E589B" w:rsidRDefault="002E589B" w:rsidP="002E589B">
      <w:pPr>
        <w:rPr>
          <w:rFonts w:cs="Arial"/>
          <w:szCs w:val="26"/>
        </w:rPr>
      </w:pPr>
    </w:p>
    <w:p w:rsidR="002E589B" w:rsidRDefault="002E589B" w:rsidP="00F27C19">
      <w:pPr>
        <w:pStyle w:val="Heading3"/>
        <w:numPr>
          <w:ilvl w:val="2"/>
          <w:numId w:val="0"/>
        </w:numPr>
        <w:tabs>
          <w:tab w:val="num" w:pos="1031"/>
        </w:tabs>
        <w:spacing w:line="240" w:lineRule="auto"/>
        <w:ind w:left="851" w:hanging="851"/>
        <w:jc w:val="left"/>
      </w:pPr>
      <w:r>
        <w:t>Shapes of frequency distribution</w:t>
      </w:r>
    </w:p>
    <w:p w:rsidR="002E589B" w:rsidRPr="00BB63BA" w:rsidRDefault="002E589B" w:rsidP="002E589B">
      <w:pPr>
        <w:rPr>
          <w:rFonts w:cs="Arial"/>
          <w:szCs w:val="26"/>
        </w:rPr>
      </w:pPr>
      <w:r w:rsidRPr="00541DFD">
        <w:rPr>
          <w:rFonts w:cs="Arial"/>
          <w:szCs w:val="26"/>
        </w:rPr>
        <w:t>The most common shapes are</w:t>
      </w:r>
      <w:r>
        <w:rPr>
          <w:rFonts w:cs="Arial"/>
          <w:szCs w:val="26"/>
        </w:rPr>
        <w:t>:</w:t>
      </w:r>
    </w:p>
    <w:p w:rsidR="002E589B" w:rsidRPr="00541DFD" w:rsidRDefault="002E589B" w:rsidP="002D58F8">
      <w:pPr>
        <w:numPr>
          <w:ilvl w:val="0"/>
          <w:numId w:val="17"/>
        </w:numPr>
        <w:spacing w:before="120"/>
        <w:ind w:left="623" w:hanging="266"/>
        <w:jc w:val="left"/>
        <w:rPr>
          <w:rFonts w:cs="Arial"/>
          <w:szCs w:val="26"/>
        </w:rPr>
      </w:pPr>
      <w:r w:rsidRPr="00541DFD">
        <w:rPr>
          <w:rFonts w:cs="Arial"/>
          <w:szCs w:val="26"/>
        </w:rPr>
        <w:t>Symmetric</w:t>
      </w:r>
    </w:p>
    <w:p w:rsidR="002E589B" w:rsidRDefault="002E589B" w:rsidP="002D58F8">
      <w:pPr>
        <w:numPr>
          <w:ilvl w:val="0"/>
          <w:numId w:val="17"/>
        </w:numPr>
        <w:ind w:left="623" w:hanging="266"/>
        <w:jc w:val="left"/>
        <w:rPr>
          <w:rFonts w:cs="Arial"/>
          <w:szCs w:val="26"/>
        </w:rPr>
      </w:pPr>
      <w:r>
        <w:rPr>
          <w:rFonts w:cs="Arial"/>
          <w:szCs w:val="26"/>
        </w:rPr>
        <w:t>Skew</w:t>
      </w:r>
    </w:p>
    <w:p w:rsidR="002E589B" w:rsidRPr="00541DFD" w:rsidRDefault="002E589B" w:rsidP="002E589B">
      <w:pPr>
        <w:rPr>
          <w:rFonts w:cs="Arial"/>
          <w:szCs w:val="26"/>
        </w:rPr>
      </w:pPr>
    </w:p>
    <w:p w:rsidR="00F27C19" w:rsidRDefault="002E589B" w:rsidP="002E589B">
      <w:pPr>
        <w:rPr>
          <w:rFonts w:cs="Arial"/>
          <w:noProof/>
          <w:szCs w:val="26"/>
          <w:lang w:val="en-US" w:eastAsia="en-US"/>
        </w:rPr>
      </w:pPr>
      <w:r>
        <w:rPr>
          <w:rFonts w:cs="Arial"/>
          <w:szCs w:val="26"/>
        </w:rPr>
        <w:t>A symmetric frequency distribution</w:t>
      </w:r>
      <w:r w:rsidRPr="00541DFD">
        <w:rPr>
          <w:rFonts w:cs="Arial"/>
          <w:szCs w:val="26"/>
        </w:rPr>
        <w:t xml:space="preserve"> is identical on both sides of its central point.</w:t>
      </w:r>
    </w:p>
    <w:p w:rsidR="00F27C19" w:rsidRDefault="00F27C19" w:rsidP="002E589B">
      <w:pPr>
        <w:rPr>
          <w:rFonts w:cs="Arial"/>
          <w:noProof/>
          <w:szCs w:val="26"/>
          <w:lang w:val="en-US" w:eastAsia="en-US"/>
        </w:rPr>
      </w:pPr>
    </w:p>
    <w:p w:rsidR="00F27C19" w:rsidRDefault="00F27C19" w:rsidP="002E589B">
      <w:pPr>
        <w:rPr>
          <w:rFonts w:cs="Arial"/>
          <w:noProof/>
          <w:szCs w:val="26"/>
          <w:lang w:val="en-US" w:eastAsia="en-US"/>
        </w:rPr>
      </w:pPr>
      <w:r w:rsidRPr="00F27C19">
        <w:rPr>
          <w:rFonts w:cs="Arial"/>
          <w:noProof/>
          <w:szCs w:val="26"/>
          <w:lang w:val="en-US" w:eastAsia="en-US"/>
        </w:rPr>
        <w:drawing>
          <wp:inline distT="0" distB="0" distL="0" distR="0">
            <wp:extent cx="3950335" cy="2125133"/>
            <wp:effectExtent l="25400" t="0" r="12065" b="0"/>
            <wp:docPr id="2245" name="" descr="FIG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74"/>
                    <pic:cNvPicPr>
                      <a:picLocks noChangeAspect="1" noChangeArrowheads="1"/>
                    </pic:cNvPicPr>
                  </pic:nvPicPr>
                  <pic:blipFill>
                    <a:blip r:embed="rId130"/>
                    <a:srcRect/>
                    <a:stretch>
                      <a:fillRect/>
                    </a:stretch>
                  </pic:blipFill>
                  <pic:spPr bwMode="auto">
                    <a:xfrm>
                      <a:off x="0" y="0"/>
                      <a:ext cx="3950335" cy="2122805"/>
                    </a:xfrm>
                    <a:prstGeom prst="rect">
                      <a:avLst/>
                    </a:prstGeom>
                    <a:noFill/>
                  </pic:spPr>
                </pic:pic>
              </a:graphicData>
            </a:graphic>
          </wp:inline>
        </w:drawing>
      </w:r>
    </w:p>
    <w:p w:rsidR="002E589B" w:rsidRDefault="002E589B" w:rsidP="002E589B">
      <w:pPr>
        <w:rPr>
          <w:rFonts w:cs="Arial"/>
          <w:szCs w:val="26"/>
          <w:lang w:val="en-ZA" w:eastAsia="en-ZA"/>
        </w:rPr>
      </w:pPr>
      <w:r>
        <w:rPr>
          <w:rFonts w:cs="Arial"/>
          <w:szCs w:val="26"/>
          <w:lang w:val="en-ZA" w:eastAsia="en-ZA"/>
        </w:rPr>
        <w:t>I</w:t>
      </w:r>
      <w:r w:rsidRPr="009E3F5A">
        <w:rPr>
          <w:rFonts w:cs="Arial"/>
          <w:szCs w:val="26"/>
          <w:lang w:val="en-ZA" w:eastAsia="en-ZA"/>
        </w:rPr>
        <w:t xml:space="preserve">f </w:t>
      </w:r>
      <w:r>
        <w:rPr>
          <w:rFonts w:cs="Arial"/>
          <w:szCs w:val="26"/>
          <w:lang w:val="en-ZA" w:eastAsia="en-ZA"/>
        </w:rPr>
        <w:t xml:space="preserve">you draw </w:t>
      </w:r>
      <w:r w:rsidRPr="009E3F5A">
        <w:rPr>
          <w:rFonts w:cs="Arial"/>
          <w:szCs w:val="26"/>
          <w:lang w:val="en-ZA" w:eastAsia="en-ZA"/>
        </w:rPr>
        <w:t xml:space="preserve">a vertical line at some point in the histogram such that the shape to the left and </w:t>
      </w:r>
      <w:r>
        <w:rPr>
          <w:rFonts w:cs="Arial"/>
          <w:szCs w:val="26"/>
          <w:lang w:val="en-ZA" w:eastAsia="en-ZA"/>
        </w:rPr>
        <w:t xml:space="preserve">to </w:t>
      </w:r>
      <w:r w:rsidRPr="009E3F5A">
        <w:rPr>
          <w:rFonts w:cs="Arial"/>
          <w:szCs w:val="26"/>
          <w:lang w:val="en-ZA" w:eastAsia="en-ZA"/>
        </w:rPr>
        <w:t>the right of the vertical line are mirror images of each other</w:t>
      </w:r>
      <w:r>
        <w:rPr>
          <w:rFonts w:cs="Arial"/>
          <w:szCs w:val="26"/>
          <w:lang w:val="en-ZA" w:eastAsia="en-ZA"/>
        </w:rPr>
        <w:t>, we say that it is symmetric</w:t>
      </w:r>
      <w:r w:rsidRPr="009E3F5A">
        <w:rPr>
          <w:rFonts w:cs="Arial"/>
          <w:szCs w:val="26"/>
          <w:lang w:val="en-ZA" w:eastAsia="en-ZA"/>
        </w:rPr>
        <w:t>.</w:t>
      </w:r>
    </w:p>
    <w:p w:rsidR="002E589B" w:rsidRDefault="002E589B" w:rsidP="002E589B">
      <w:pPr>
        <w:rPr>
          <w:rFonts w:cs="Arial"/>
          <w:szCs w:val="26"/>
        </w:rPr>
      </w:pPr>
    </w:p>
    <w:p w:rsidR="002E589B" w:rsidRDefault="002E589B" w:rsidP="00F27C19">
      <w:pPr>
        <w:pStyle w:val="Heading4"/>
        <w:rPr>
          <w:lang w:eastAsia="en-ZA"/>
        </w:rPr>
      </w:pPr>
      <w:r>
        <w:rPr>
          <w:lang w:eastAsia="en-ZA"/>
        </w:rPr>
        <w:t>Example</w:t>
      </w:r>
      <w:r w:rsidRPr="00814617">
        <w:rPr>
          <w:lang w:eastAsia="en-ZA"/>
        </w:rPr>
        <w:t xml:space="preserve"> </w:t>
      </w:r>
      <w:r>
        <w:rPr>
          <w:lang w:eastAsia="en-ZA"/>
        </w:rPr>
        <w:t>4.3</w:t>
      </w:r>
    </w:p>
    <w:p w:rsidR="002E589B" w:rsidRDefault="002E589B" w:rsidP="002E589B">
      <w:pPr>
        <w:rPr>
          <w:rFonts w:cs="Arial"/>
          <w:szCs w:val="26"/>
          <w:lang w:val="en-ZA" w:eastAsia="en-ZA"/>
        </w:rPr>
      </w:pPr>
      <w:r>
        <w:rPr>
          <w:rFonts w:cs="Arial"/>
          <w:szCs w:val="26"/>
          <w:lang w:val="en-ZA" w:eastAsia="en-ZA"/>
        </w:rPr>
        <w:t xml:space="preserve">Consider the following data set: </w:t>
      </w:r>
    </w:p>
    <w:p w:rsidR="00F27C19" w:rsidRDefault="002E589B" w:rsidP="002E589B">
      <w:pPr>
        <w:rPr>
          <w:rFonts w:cs="Arial"/>
          <w:szCs w:val="26"/>
          <w:lang w:val="en-ZA" w:eastAsia="en-ZA"/>
        </w:rPr>
      </w:pPr>
      <w:r>
        <w:rPr>
          <w:rFonts w:cs="Arial"/>
          <w:szCs w:val="26"/>
          <w:lang w:val="en-ZA" w:eastAsia="en-ZA"/>
        </w:rPr>
        <w:t>1</w:t>
      </w:r>
      <w:r>
        <w:rPr>
          <w:rFonts w:cs="Arial"/>
          <w:szCs w:val="26"/>
          <w:lang w:val="en-ZA" w:eastAsia="en-ZA"/>
        </w:rPr>
        <w:tab/>
        <w:t>2</w:t>
      </w:r>
      <w:r>
        <w:rPr>
          <w:rFonts w:cs="Arial"/>
          <w:szCs w:val="26"/>
          <w:lang w:val="en-ZA" w:eastAsia="en-ZA"/>
        </w:rPr>
        <w:tab/>
        <w:t>2</w:t>
      </w:r>
      <w:r>
        <w:rPr>
          <w:rFonts w:cs="Arial"/>
          <w:szCs w:val="26"/>
          <w:lang w:val="en-ZA" w:eastAsia="en-ZA"/>
        </w:rPr>
        <w:tab/>
        <w:t>3</w:t>
      </w:r>
      <w:r>
        <w:rPr>
          <w:rFonts w:cs="Arial"/>
          <w:szCs w:val="26"/>
          <w:lang w:val="en-ZA" w:eastAsia="en-ZA"/>
        </w:rPr>
        <w:tab/>
        <w:t>3</w:t>
      </w:r>
      <w:r>
        <w:rPr>
          <w:rFonts w:cs="Arial"/>
          <w:szCs w:val="26"/>
          <w:lang w:val="en-ZA" w:eastAsia="en-ZA"/>
        </w:rPr>
        <w:tab/>
        <w:t>3</w:t>
      </w:r>
      <w:r>
        <w:rPr>
          <w:rFonts w:cs="Arial"/>
          <w:szCs w:val="26"/>
          <w:lang w:val="en-ZA" w:eastAsia="en-ZA"/>
        </w:rPr>
        <w:tab/>
        <w:t>4</w:t>
      </w:r>
      <w:r>
        <w:rPr>
          <w:rFonts w:cs="Arial"/>
          <w:szCs w:val="26"/>
          <w:lang w:val="en-ZA" w:eastAsia="en-ZA"/>
        </w:rPr>
        <w:tab/>
        <w:t>4</w:t>
      </w:r>
      <w:r>
        <w:rPr>
          <w:rFonts w:cs="Arial"/>
          <w:szCs w:val="26"/>
          <w:lang w:val="en-ZA" w:eastAsia="en-ZA"/>
        </w:rPr>
        <w:tab/>
        <w:t>4</w:t>
      </w:r>
      <w:r>
        <w:rPr>
          <w:rFonts w:cs="Arial"/>
          <w:szCs w:val="26"/>
          <w:lang w:val="en-ZA" w:eastAsia="en-ZA"/>
        </w:rPr>
        <w:tab/>
        <w:t>4</w:t>
      </w:r>
      <w:r>
        <w:rPr>
          <w:rFonts w:cs="Arial"/>
          <w:szCs w:val="26"/>
          <w:lang w:val="en-ZA" w:eastAsia="en-ZA"/>
        </w:rPr>
        <w:tab/>
      </w:r>
    </w:p>
    <w:p w:rsidR="002E589B" w:rsidRDefault="002E589B" w:rsidP="002E589B">
      <w:pPr>
        <w:rPr>
          <w:rFonts w:cs="Arial"/>
          <w:szCs w:val="26"/>
          <w:lang w:val="en-ZA" w:eastAsia="en-ZA"/>
        </w:rPr>
      </w:pPr>
      <w:r>
        <w:rPr>
          <w:rFonts w:cs="Arial"/>
          <w:szCs w:val="26"/>
          <w:lang w:val="en-ZA" w:eastAsia="en-ZA"/>
        </w:rPr>
        <w:t>5</w:t>
      </w:r>
      <w:r>
        <w:rPr>
          <w:rFonts w:cs="Arial"/>
          <w:szCs w:val="26"/>
          <w:lang w:val="en-ZA" w:eastAsia="en-ZA"/>
        </w:rPr>
        <w:tab/>
        <w:t>5</w:t>
      </w:r>
      <w:r>
        <w:rPr>
          <w:rFonts w:cs="Arial"/>
          <w:szCs w:val="26"/>
          <w:lang w:val="en-ZA" w:eastAsia="en-ZA"/>
        </w:rPr>
        <w:tab/>
        <w:t>5</w:t>
      </w:r>
      <w:r w:rsidR="00F27C19">
        <w:rPr>
          <w:rFonts w:cs="Arial"/>
          <w:szCs w:val="26"/>
          <w:lang w:val="en-ZA" w:eastAsia="en-ZA"/>
        </w:rPr>
        <w:tab/>
      </w:r>
      <w:r>
        <w:rPr>
          <w:rFonts w:cs="Arial"/>
          <w:szCs w:val="26"/>
          <w:lang w:val="en-ZA" w:eastAsia="en-ZA"/>
        </w:rPr>
        <w:t>6</w:t>
      </w:r>
      <w:r>
        <w:rPr>
          <w:rFonts w:cs="Arial"/>
          <w:szCs w:val="26"/>
          <w:lang w:val="en-ZA" w:eastAsia="en-ZA"/>
        </w:rPr>
        <w:tab/>
        <w:t>6</w:t>
      </w:r>
      <w:r>
        <w:rPr>
          <w:rFonts w:cs="Arial"/>
          <w:szCs w:val="26"/>
          <w:lang w:val="en-ZA" w:eastAsia="en-ZA"/>
        </w:rPr>
        <w:tab/>
        <w:t>7</w:t>
      </w:r>
    </w:p>
    <w:p w:rsidR="00F27C19" w:rsidRDefault="00F27C19" w:rsidP="002E589B">
      <w:pPr>
        <w:rPr>
          <w:rFonts w:cs="Arial"/>
          <w:szCs w:val="26"/>
          <w:lang w:val="en-ZA" w:eastAsia="en-ZA"/>
        </w:rPr>
      </w:pPr>
    </w:p>
    <w:p w:rsidR="002E589B" w:rsidRDefault="002E589B" w:rsidP="002E589B">
      <w:pPr>
        <w:rPr>
          <w:rFonts w:cs="Arial"/>
          <w:szCs w:val="26"/>
          <w:lang w:val="en-ZA" w:eastAsia="en-ZA"/>
        </w:rPr>
      </w:pPr>
      <w:r>
        <w:rPr>
          <w:rFonts w:cs="Arial"/>
          <w:szCs w:val="26"/>
          <w:lang w:val="en-ZA" w:eastAsia="en-ZA"/>
        </w:rPr>
        <w:t>Draw a histogram for the given data set.</w:t>
      </w:r>
    </w:p>
    <w:p w:rsidR="00F27C19" w:rsidRDefault="002E589B" w:rsidP="00F27C19">
      <w:pPr>
        <w:pStyle w:val="Heading5"/>
        <w:rPr>
          <w:lang w:eastAsia="en-ZA"/>
        </w:rPr>
      </w:pPr>
      <w:r>
        <w:rPr>
          <w:lang w:eastAsia="en-ZA"/>
        </w:rPr>
        <w:t>Solution:</w:t>
      </w:r>
    </w:p>
    <w:p w:rsidR="002E589B" w:rsidRPr="00F27C19" w:rsidRDefault="002E589B" w:rsidP="00F27C19"/>
    <w:p w:rsidR="002E589B" w:rsidRDefault="00E84625" w:rsidP="002E589B">
      <w:pPr>
        <w:rPr>
          <w:rFonts w:cs="Arial"/>
          <w:noProof/>
          <w:szCs w:val="26"/>
          <w:lang w:val="en-ZA" w:eastAsia="en-ZA"/>
        </w:rPr>
      </w:pPr>
      <w:r w:rsidRPr="00E84625">
        <w:rPr>
          <w:rFonts w:cs="Arial"/>
          <w:noProof/>
          <w:szCs w:val="26"/>
          <w:lang w:val="en-ZA" w:eastAsia="en-ZA"/>
        </w:rPr>
        <w:pict>
          <v:group id="_x0000_s2117" style="position:absolute;left:0;text-align:left;margin-left:11.7pt;margin-top:15.55pt;width:338.55pt;height:190.9pt;z-index:251717632" coordorigin="1659,1972" coordsize="6771,3818">
            <v:shape id="_x0000_s2118" type="#_x0000_t202" style="position:absolute;left:2131;top:5212;width:6299;height:578;mso-wrap-edited:f;mso-width-relative:margin;mso-height-relative:margin" wrapcoords="-51 0 -51 20492 21600 20492 21600 0 -51 0" stroked="f">
              <v:textbox style="mso-next-textbox:#_x0000_s2118">
                <w:txbxContent>
                  <w:p w:rsidR="002D58F8" w:rsidRPr="00FA74F3" w:rsidRDefault="002D58F8" w:rsidP="002E589B">
                    <w:pPr>
                      <w:rPr>
                        <w:rFonts w:ascii="Arial" w:hAnsi="Arial"/>
                        <w:sz w:val="18"/>
                        <w:lang w:val="en-ZA"/>
                      </w:rPr>
                    </w:pPr>
                    <w:r w:rsidRPr="00FA74F3">
                      <w:rPr>
                        <w:rFonts w:ascii="Arial" w:hAnsi="Arial"/>
                        <w:sz w:val="18"/>
                        <w:lang w:val="en-ZA"/>
                      </w:rPr>
                      <w:t xml:space="preserve">       </w:t>
                    </w:r>
                    <w:r w:rsidR="00FA74F3" w:rsidRPr="00FA74F3">
                      <w:rPr>
                        <w:rFonts w:ascii="Arial" w:hAnsi="Arial"/>
                        <w:sz w:val="18"/>
                        <w:lang w:val="en-ZA"/>
                      </w:rPr>
                      <w:t xml:space="preserve">      </w:t>
                    </w:r>
                    <w:r w:rsidRPr="00FA74F3">
                      <w:rPr>
                        <w:rFonts w:ascii="Arial" w:hAnsi="Arial"/>
                        <w:sz w:val="18"/>
                        <w:lang w:val="en-ZA"/>
                      </w:rPr>
                      <w:t xml:space="preserve">1    </w:t>
                    </w:r>
                    <w:r w:rsidR="00FA74F3" w:rsidRPr="00FA74F3">
                      <w:rPr>
                        <w:rFonts w:ascii="Arial" w:hAnsi="Arial"/>
                        <w:sz w:val="18"/>
                        <w:lang w:val="en-ZA"/>
                      </w:rPr>
                      <w:t xml:space="preserve"> </w:t>
                    </w:r>
                    <w:r w:rsidRPr="00FA74F3">
                      <w:rPr>
                        <w:rFonts w:ascii="Arial" w:hAnsi="Arial"/>
                        <w:sz w:val="18"/>
                        <w:lang w:val="en-ZA"/>
                      </w:rPr>
                      <w:t xml:space="preserve">  </w:t>
                    </w:r>
                    <w:r w:rsidR="00FA74F3">
                      <w:rPr>
                        <w:rFonts w:ascii="Arial" w:hAnsi="Arial"/>
                        <w:sz w:val="18"/>
                        <w:lang w:val="en-ZA"/>
                      </w:rPr>
                      <w:t xml:space="preserve">   </w:t>
                    </w:r>
                    <w:r w:rsidRPr="00FA74F3">
                      <w:rPr>
                        <w:rFonts w:ascii="Arial" w:hAnsi="Arial"/>
                        <w:sz w:val="18"/>
                        <w:lang w:val="en-ZA"/>
                      </w:rPr>
                      <w:t xml:space="preserve">   </w:t>
                    </w:r>
                    <w:r w:rsidR="00FA74F3" w:rsidRPr="00FA74F3">
                      <w:rPr>
                        <w:rFonts w:ascii="Arial" w:hAnsi="Arial"/>
                        <w:sz w:val="18"/>
                        <w:lang w:val="en-ZA"/>
                      </w:rPr>
                      <w:t xml:space="preserve">   </w:t>
                    </w:r>
                    <w:r w:rsidRPr="00FA74F3">
                      <w:rPr>
                        <w:rFonts w:ascii="Arial" w:hAnsi="Arial"/>
                        <w:sz w:val="18"/>
                        <w:lang w:val="en-ZA"/>
                      </w:rPr>
                      <w:t xml:space="preserve"> 2      </w:t>
                    </w:r>
                    <w:r w:rsidR="00FA74F3" w:rsidRPr="00FA74F3">
                      <w:rPr>
                        <w:rFonts w:ascii="Arial" w:hAnsi="Arial"/>
                        <w:sz w:val="18"/>
                        <w:lang w:val="en-ZA"/>
                      </w:rPr>
                      <w:t xml:space="preserve">   </w:t>
                    </w:r>
                    <w:r w:rsidRPr="00FA74F3">
                      <w:rPr>
                        <w:rFonts w:ascii="Arial" w:hAnsi="Arial"/>
                        <w:sz w:val="18"/>
                        <w:lang w:val="en-ZA"/>
                      </w:rPr>
                      <w:t xml:space="preserve">   </w:t>
                    </w:r>
                    <w:r w:rsidR="00FA74F3">
                      <w:rPr>
                        <w:rFonts w:ascii="Arial" w:hAnsi="Arial"/>
                        <w:sz w:val="18"/>
                        <w:lang w:val="en-ZA"/>
                      </w:rPr>
                      <w:t xml:space="preserve">  </w:t>
                    </w:r>
                    <w:r w:rsidRPr="00FA74F3">
                      <w:rPr>
                        <w:rFonts w:ascii="Arial" w:hAnsi="Arial"/>
                        <w:sz w:val="18"/>
                        <w:lang w:val="en-ZA"/>
                      </w:rPr>
                      <w:t xml:space="preserve">  3     </w:t>
                    </w:r>
                    <w:r w:rsidR="00FA74F3" w:rsidRPr="00FA74F3">
                      <w:rPr>
                        <w:rFonts w:ascii="Arial" w:hAnsi="Arial"/>
                        <w:sz w:val="18"/>
                        <w:lang w:val="en-ZA"/>
                      </w:rPr>
                      <w:t xml:space="preserve">  </w:t>
                    </w:r>
                    <w:r w:rsidRPr="00FA74F3">
                      <w:rPr>
                        <w:rFonts w:ascii="Arial" w:hAnsi="Arial"/>
                        <w:sz w:val="18"/>
                        <w:lang w:val="en-ZA"/>
                      </w:rPr>
                      <w:t xml:space="preserve"> </w:t>
                    </w:r>
                    <w:r w:rsidR="00FA74F3">
                      <w:rPr>
                        <w:rFonts w:ascii="Arial" w:hAnsi="Arial"/>
                        <w:sz w:val="18"/>
                        <w:lang w:val="en-ZA"/>
                      </w:rPr>
                      <w:t xml:space="preserve"> </w:t>
                    </w:r>
                    <w:r w:rsidRPr="00FA74F3">
                      <w:rPr>
                        <w:rFonts w:ascii="Arial" w:hAnsi="Arial"/>
                        <w:sz w:val="18"/>
                        <w:lang w:val="en-ZA"/>
                      </w:rPr>
                      <w:t xml:space="preserve">    4      </w:t>
                    </w:r>
                    <w:r w:rsidR="00FA74F3">
                      <w:rPr>
                        <w:rFonts w:ascii="Arial" w:hAnsi="Arial"/>
                        <w:sz w:val="18"/>
                        <w:lang w:val="en-ZA"/>
                      </w:rPr>
                      <w:t xml:space="preserve"> </w:t>
                    </w:r>
                    <w:r w:rsidR="00FA74F3" w:rsidRPr="00FA74F3">
                      <w:rPr>
                        <w:rFonts w:ascii="Arial" w:hAnsi="Arial"/>
                        <w:sz w:val="18"/>
                        <w:lang w:val="en-ZA"/>
                      </w:rPr>
                      <w:t xml:space="preserve">    </w:t>
                    </w:r>
                    <w:r w:rsidRPr="00FA74F3">
                      <w:rPr>
                        <w:rFonts w:ascii="Arial" w:hAnsi="Arial"/>
                        <w:sz w:val="18"/>
                        <w:lang w:val="en-ZA"/>
                      </w:rPr>
                      <w:t xml:space="preserve">   5       </w:t>
                    </w:r>
                    <w:r w:rsidR="00FA74F3">
                      <w:rPr>
                        <w:rFonts w:ascii="Arial" w:hAnsi="Arial"/>
                        <w:sz w:val="18"/>
                        <w:lang w:val="en-ZA"/>
                      </w:rPr>
                      <w:t xml:space="preserve">  </w:t>
                    </w:r>
                    <w:r w:rsidR="00FA74F3" w:rsidRPr="00FA74F3">
                      <w:rPr>
                        <w:rFonts w:ascii="Arial" w:hAnsi="Arial"/>
                        <w:sz w:val="18"/>
                        <w:lang w:val="en-ZA"/>
                      </w:rPr>
                      <w:t xml:space="preserve">   </w:t>
                    </w:r>
                    <w:r w:rsidRPr="00FA74F3">
                      <w:rPr>
                        <w:rFonts w:ascii="Arial" w:hAnsi="Arial"/>
                        <w:sz w:val="18"/>
                        <w:lang w:val="en-ZA"/>
                      </w:rPr>
                      <w:t xml:space="preserve">   6      </w:t>
                    </w:r>
                    <w:r w:rsidR="00FA74F3">
                      <w:rPr>
                        <w:rFonts w:ascii="Arial" w:hAnsi="Arial"/>
                        <w:sz w:val="18"/>
                        <w:lang w:val="en-ZA"/>
                      </w:rPr>
                      <w:t xml:space="preserve">    </w:t>
                    </w:r>
                    <w:r w:rsidRPr="00FA74F3">
                      <w:rPr>
                        <w:rFonts w:ascii="Arial" w:hAnsi="Arial"/>
                        <w:sz w:val="18"/>
                        <w:lang w:val="en-ZA"/>
                      </w:rPr>
                      <w:t xml:space="preserve">    7</w:t>
                    </w:r>
                  </w:p>
                </w:txbxContent>
              </v:textbox>
            </v:shape>
            <v:shape id="_x0000_s2119" type="#_x0000_t202" style="position:absolute;left:3826;top:1972;width:3611;height:443;mso-wrap-edited:f;mso-width-percent:400;mso-height-percent:200;mso-width-percent:400;mso-height-percent:200;mso-width-relative:margin;mso-height-relative:margin" wrapcoords="-102 0 -102 21375 21600 21375 21600 0 -102 0" stroked="f">
              <v:textbox style="mso-next-textbox:#_x0000_s2119;mso-fit-shape-to-text:t">
                <w:txbxContent>
                  <w:p w:rsidR="002D58F8" w:rsidRDefault="002D58F8" w:rsidP="002E589B"/>
                </w:txbxContent>
              </v:textbox>
            </v:shape>
            <v:shape id="_x0000_s2120" type="#_x0000_t202" style="position:absolute;left:1659;top:2415;width:696;height:2797;mso-wrap-edited:f;mso-width-relative:margin;mso-height-relative:margin" wrapcoords="-469 0 -469 21367 21600 21367 21600 0 -469 0" stroked="f">
              <v:textbox style="mso-next-textbox:#_x0000_s2120">
                <w:txbxContent>
                  <w:p w:rsidR="002D58F8" w:rsidRDefault="002D58F8" w:rsidP="002E589B"/>
                </w:txbxContent>
              </v:textbox>
            </v:shape>
          </v:group>
        </w:pict>
      </w:r>
      <w:r w:rsidR="004D7873" w:rsidRPr="004D7873">
        <w:rPr>
          <w:rFonts w:cs="Arial"/>
          <w:noProof/>
          <w:szCs w:val="26"/>
          <w:lang w:val="en-US" w:eastAsia="en-US"/>
        </w:rPr>
        <w:drawing>
          <wp:inline distT="0" distB="0" distL="0" distR="0">
            <wp:extent cx="4570865" cy="2745362"/>
            <wp:effectExtent l="25400" t="25400" r="1135" b="0"/>
            <wp:docPr id="2246" name="Chart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2E589B" w:rsidRDefault="002E589B" w:rsidP="002E589B">
      <w:pPr>
        <w:rPr>
          <w:rFonts w:cs="Arial"/>
          <w:szCs w:val="26"/>
        </w:rPr>
      </w:pPr>
      <w:r w:rsidRPr="009E3F5A">
        <w:rPr>
          <w:rFonts w:cs="Arial"/>
          <w:szCs w:val="26"/>
          <w:lang w:val="en-ZA" w:eastAsia="en-ZA"/>
        </w:rPr>
        <w:t xml:space="preserve">The histogram </w:t>
      </w:r>
      <w:r w:rsidRPr="00476620">
        <w:rPr>
          <w:rFonts w:cs="Arial"/>
          <w:szCs w:val="26"/>
          <w:lang w:val="en-ZA" w:eastAsia="en-ZA"/>
        </w:rPr>
        <w:t xml:space="preserve">displays a </w:t>
      </w:r>
      <w:r w:rsidRPr="00476620">
        <w:rPr>
          <w:rFonts w:cs="Arial"/>
          <w:iCs/>
          <w:szCs w:val="26"/>
          <w:lang w:val="en-ZA" w:eastAsia="en-ZA"/>
        </w:rPr>
        <w:t>symmetrical</w:t>
      </w:r>
      <w:r w:rsidRPr="009E3F5A">
        <w:rPr>
          <w:rFonts w:cs="Arial"/>
          <w:szCs w:val="26"/>
          <w:lang w:val="en-ZA" w:eastAsia="en-ZA"/>
        </w:rPr>
        <w:t xml:space="preserve"> distribution of </w:t>
      </w:r>
      <w:r>
        <w:rPr>
          <w:rFonts w:cs="Arial"/>
          <w:szCs w:val="26"/>
          <w:lang w:val="en-ZA" w:eastAsia="en-ZA"/>
        </w:rPr>
        <w:t xml:space="preserve">the </w:t>
      </w:r>
      <w:r w:rsidRPr="009E3F5A">
        <w:rPr>
          <w:rFonts w:cs="Arial"/>
          <w:szCs w:val="26"/>
          <w:lang w:val="en-ZA" w:eastAsia="en-ZA"/>
        </w:rPr>
        <w:t>data.</w:t>
      </w:r>
    </w:p>
    <w:p w:rsidR="002E589B" w:rsidRDefault="002E589B" w:rsidP="002E589B">
      <w:pPr>
        <w:rPr>
          <w:rFonts w:cs="Arial"/>
          <w:szCs w:val="26"/>
        </w:rPr>
      </w:pPr>
    </w:p>
    <w:p w:rsidR="002E589B" w:rsidRDefault="002E589B" w:rsidP="002E589B">
      <w:pPr>
        <w:rPr>
          <w:rFonts w:cs="Arial"/>
          <w:szCs w:val="26"/>
        </w:rPr>
      </w:pPr>
      <w:r>
        <w:rPr>
          <w:rFonts w:cs="Arial"/>
          <w:szCs w:val="26"/>
        </w:rPr>
        <w:t>For a skew frequency distribution</w:t>
      </w:r>
      <w:r w:rsidRPr="00541DFD">
        <w:rPr>
          <w:rFonts w:cs="Arial"/>
          <w:szCs w:val="26"/>
        </w:rPr>
        <w:t>, the tail on the one side is longer than the tai</w:t>
      </w:r>
      <w:r>
        <w:rPr>
          <w:rFonts w:cs="Arial"/>
          <w:szCs w:val="26"/>
        </w:rPr>
        <w:t xml:space="preserve">l on the other side. </w:t>
      </w:r>
    </w:p>
    <w:p w:rsidR="002E589B" w:rsidRDefault="002E589B" w:rsidP="002E589B">
      <w:pPr>
        <w:rPr>
          <w:rFonts w:cs="Arial"/>
          <w:szCs w:val="26"/>
        </w:rPr>
      </w:pPr>
    </w:p>
    <w:p w:rsidR="002E589B" w:rsidRPr="00AB0992" w:rsidRDefault="002E589B" w:rsidP="002E589B">
      <w:pPr>
        <w:rPr>
          <w:rFonts w:cs="Arial"/>
          <w:szCs w:val="26"/>
          <w:lang w:val="en-ZA" w:eastAsia="en-ZA"/>
        </w:rPr>
      </w:pPr>
      <w:r>
        <w:rPr>
          <w:rFonts w:cs="Arial"/>
          <w:szCs w:val="26"/>
        </w:rPr>
        <w:t>A frequency distribution</w:t>
      </w:r>
      <w:r w:rsidRPr="00541DFD">
        <w:rPr>
          <w:rFonts w:cs="Arial"/>
          <w:szCs w:val="26"/>
        </w:rPr>
        <w:t xml:space="preserve"> </w:t>
      </w:r>
      <w:r>
        <w:rPr>
          <w:rFonts w:cs="Arial"/>
          <w:szCs w:val="26"/>
        </w:rPr>
        <w:t xml:space="preserve">that is skew </w:t>
      </w:r>
      <w:r w:rsidRPr="00541DFD">
        <w:rPr>
          <w:rFonts w:cs="Arial"/>
          <w:szCs w:val="26"/>
        </w:rPr>
        <w:t xml:space="preserve">to the right has a longer tail on the right </w:t>
      </w:r>
      <w:r>
        <w:rPr>
          <w:rFonts w:cs="Arial"/>
          <w:szCs w:val="26"/>
        </w:rPr>
        <w:t xml:space="preserve">hand </w:t>
      </w:r>
      <w:r w:rsidRPr="00541DFD">
        <w:rPr>
          <w:rFonts w:cs="Arial"/>
          <w:szCs w:val="26"/>
        </w:rPr>
        <w:t>side.</w:t>
      </w:r>
    </w:p>
    <w:p w:rsidR="002E589B" w:rsidRPr="00541DFD" w:rsidRDefault="002E589B" w:rsidP="002E589B">
      <w:pPr>
        <w:rPr>
          <w:rFonts w:cs="Arial"/>
          <w:szCs w:val="26"/>
        </w:rPr>
      </w:pPr>
    </w:p>
    <w:p w:rsidR="002E589B" w:rsidRDefault="002E589B" w:rsidP="002E589B">
      <w:pPr>
        <w:rPr>
          <w:rFonts w:cs="Arial"/>
          <w:szCs w:val="26"/>
        </w:rPr>
      </w:pPr>
      <w:r>
        <w:rPr>
          <w:rFonts w:cs="Arial"/>
          <w:noProof/>
          <w:szCs w:val="26"/>
          <w:lang w:val="en-US" w:eastAsia="en-US"/>
        </w:rPr>
        <w:drawing>
          <wp:inline distT="0" distB="0" distL="0" distR="0">
            <wp:extent cx="3950335" cy="2057400"/>
            <wp:effectExtent l="25400" t="0" r="12065" b="0"/>
            <wp:docPr id="11" name="" descr="FIG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G75"/>
                    <pic:cNvPicPr>
                      <a:picLocks noChangeAspect="1" noChangeArrowheads="1"/>
                    </pic:cNvPicPr>
                  </pic:nvPicPr>
                  <pic:blipFill>
                    <a:blip r:embed="rId132"/>
                    <a:srcRect/>
                    <a:stretch>
                      <a:fillRect/>
                    </a:stretch>
                  </pic:blipFill>
                  <pic:spPr bwMode="auto">
                    <a:xfrm>
                      <a:off x="0" y="0"/>
                      <a:ext cx="3950335" cy="2057400"/>
                    </a:xfrm>
                    <a:prstGeom prst="rect">
                      <a:avLst/>
                    </a:prstGeom>
                    <a:noFill/>
                  </pic:spPr>
                </pic:pic>
              </a:graphicData>
            </a:graphic>
          </wp:inline>
        </w:drawing>
      </w:r>
    </w:p>
    <w:p w:rsidR="002E589B" w:rsidRDefault="002E589B" w:rsidP="00F27C19">
      <w:pPr>
        <w:pStyle w:val="Heading4"/>
      </w:pPr>
      <w:r>
        <w:t>Example 4.4</w:t>
      </w:r>
    </w:p>
    <w:p w:rsidR="002E589B" w:rsidRDefault="002E589B" w:rsidP="002E589B">
      <w:pPr>
        <w:rPr>
          <w:rFonts w:cs="Arial"/>
          <w:szCs w:val="26"/>
          <w:lang w:val="en-ZA" w:eastAsia="en-ZA"/>
        </w:rPr>
      </w:pPr>
      <w:r>
        <w:rPr>
          <w:rFonts w:cs="Arial"/>
          <w:szCs w:val="26"/>
          <w:lang w:val="en-ZA" w:eastAsia="en-ZA"/>
        </w:rPr>
        <w:t xml:space="preserve">Consider the following data set: </w:t>
      </w:r>
    </w:p>
    <w:p w:rsidR="004D7873" w:rsidRDefault="002E589B" w:rsidP="002E589B">
      <w:pPr>
        <w:rPr>
          <w:rFonts w:cs="Arial"/>
          <w:szCs w:val="26"/>
          <w:lang w:val="en-ZA" w:eastAsia="en-ZA"/>
        </w:rPr>
      </w:pPr>
      <w:r>
        <w:rPr>
          <w:rFonts w:cs="Arial"/>
          <w:szCs w:val="26"/>
          <w:lang w:val="en-ZA" w:eastAsia="en-ZA"/>
        </w:rPr>
        <w:t>1</w:t>
      </w:r>
      <w:r>
        <w:rPr>
          <w:rFonts w:cs="Arial"/>
          <w:szCs w:val="26"/>
          <w:lang w:val="en-ZA" w:eastAsia="en-ZA"/>
        </w:rPr>
        <w:tab/>
        <w:t>2</w:t>
      </w:r>
      <w:r>
        <w:rPr>
          <w:rFonts w:cs="Arial"/>
          <w:szCs w:val="26"/>
          <w:lang w:val="en-ZA" w:eastAsia="en-ZA"/>
        </w:rPr>
        <w:tab/>
        <w:t>2</w:t>
      </w:r>
      <w:r>
        <w:rPr>
          <w:rFonts w:cs="Arial"/>
          <w:szCs w:val="26"/>
          <w:lang w:val="en-ZA" w:eastAsia="en-ZA"/>
        </w:rPr>
        <w:tab/>
        <w:t>2</w:t>
      </w:r>
      <w:r>
        <w:rPr>
          <w:rFonts w:cs="Arial"/>
          <w:szCs w:val="26"/>
          <w:lang w:val="en-ZA" w:eastAsia="en-ZA"/>
        </w:rPr>
        <w:tab/>
        <w:t>2</w:t>
      </w:r>
      <w:r>
        <w:rPr>
          <w:rFonts w:cs="Arial"/>
          <w:szCs w:val="26"/>
          <w:lang w:val="en-ZA" w:eastAsia="en-ZA"/>
        </w:rPr>
        <w:tab/>
        <w:t>3</w:t>
      </w:r>
      <w:r>
        <w:rPr>
          <w:rFonts w:cs="Arial"/>
          <w:szCs w:val="26"/>
          <w:lang w:val="en-ZA" w:eastAsia="en-ZA"/>
        </w:rPr>
        <w:tab/>
        <w:t>3</w:t>
      </w:r>
      <w:r>
        <w:rPr>
          <w:rFonts w:cs="Arial"/>
          <w:szCs w:val="26"/>
          <w:lang w:val="en-ZA" w:eastAsia="en-ZA"/>
        </w:rPr>
        <w:tab/>
        <w:t>3</w:t>
      </w:r>
      <w:r>
        <w:rPr>
          <w:rFonts w:cs="Arial"/>
          <w:szCs w:val="26"/>
          <w:lang w:val="en-ZA" w:eastAsia="en-ZA"/>
        </w:rPr>
        <w:tab/>
        <w:t>4</w:t>
      </w:r>
      <w:r>
        <w:rPr>
          <w:rFonts w:cs="Arial"/>
          <w:szCs w:val="26"/>
          <w:lang w:val="en-ZA" w:eastAsia="en-ZA"/>
        </w:rPr>
        <w:tab/>
        <w:t>4</w:t>
      </w:r>
      <w:r>
        <w:rPr>
          <w:rFonts w:cs="Arial"/>
          <w:szCs w:val="26"/>
          <w:lang w:val="en-ZA" w:eastAsia="en-ZA"/>
        </w:rPr>
        <w:tab/>
        <w:t>5</w:t>
      </w:r>
      <w:r>
        <w:rPr>
          <w:rFonts w:cs="Arial"/>
          <w:szCs w:val="26"/>
          <w:lang w:val="en-ZA" w:eastAsia="en-ZA"/>
        </w:rPr>
        <w:tab/>
      </w:r>
    </w:p>
    <w:p w:rsidR="002E589B" w:rsidRDefault="002E589B" w:rsidP="002E589B">
      <w:pPr>
        <w:rPr>
          <w:rFonts w:cs="Arial"/>
          <w:szCs w:val="26"/>
          <w:lang w:val="en-ZA" w:eastAsia="en-ZA"/>
        </w:rPr>
      </w:pPr>
    </w:p>
    <w:p w:rsidR="002E589B" w:rsidRDefault="002E589B" w:rsidP="002E589B">
      <w:pPr>
        <w:rPr>
          <w:rFonts w:cs="Arial"/>
          <w:szCs w:val="26"/>
          <w:lang w:val="en-ZA" w:eastAsia="en-ZA"/>
        </w:rPr>
      </w:pPr>
      <w:r>
        <w:rPr>
          <w:rFonts w:cs="Arial"/>
          <w:szCs w:val="26"/>
          <w:lang w:val="en-ZA" w:eastAsia="en-ZA"/>
        </w:rPr>
        <w:t>Draw a histogram for the given data set.</w:t>
      </w:r>
    </w:p>
    <w:p w:rsidR="002E589B" w:rsidRDefault="002E589B" w:rsidP="004D7873">
      <w:pPr>
        <w:pStyle w:val="Heading5"/>
        <w:rPr>
          <w:lang w:eastAsia="en-ZA"/>
        </w:rPr>
      </w:pPr>
      <w:r>
        <w:rPr>
          <w:lang w:eastAsia="en-ZA"/>
        </w:rPr>
        <w:t>Solution:</w:t>
      </w:r>
    </w:p>
    <w:p w:rsidR="002E589B" w:rsidRDefault="00E84625" w:rsidP="002E589B">
      <w:pPr>
        <w:spacing w:before="100" w:beforeAutospacing="1" w:after="100" w:afterAutospacing="1"/>
        <w:rPr>
          <w:rFonts w:cs="Arial"/>
          <w:szCs w:val="26"/>
          <w:lang w:val="en-ZA" w:eastAsia="en-ZA"/>
        </w:rPr>
      </w:pPr>
      <w:r w:rsidRPr="00E84625">
        <w:rPr>
          <w:rFonts w:cs="Arial"/>
          <w:noProof/>
          <w:szCs w:val="26"/>
          <w:lang w:val="en-ZA" w:eastAsia="en-ZA"/>
        </w:rPr>
        <w:pict>
          <v:group id="_x0000_s2126" style="position:absolute;left:0;text-align:left;margin-left:11.75pt;margin-top:20.15pt;width:279.6pt;height:202.5pt;z-index:251720704" coordorigin="1553,1605" coordsize="5592,4050">
            <v:shape id="_x0000_s2127" type="#_x0000_t202" style="position:absolute;left:3533;top:1605;width:3612;height:555;mso-width-percent:400;mso-width-percent:400;mso-width-relative:margin;mso-height-relative:margin" stroked="f">
              <v:textbox style="mso-next-textbox:#_x0000_s2127">
                <w:txbxContent>
                  <w:p w:rsidR="002D58F8" w:rsidRDefault="002D58F8" w:rsidP="002E589B"/>
                </w:txbxContent>
              </v:textbox>
            </v:shape>
            <v:shape id="_x0000_s2128" type="#_x0000_t202" style="position:absolute;left:1553;top:2025;width:802;height:3060;mso-width-relative:margin;mso-height-relative:margin" stroked="f">
              <v:textbox style="mso-next-textbox:#_x0000_s2128">
                <w:txbxContent>
                  <w:p w:rsidR="002D58F8" w:rsidRDefault="002D58F8" w:rsidP="002E589B"/>
                </w:txbxContent>
              </v:textbox>
            </v:shape>
            <v:shape id="_x0000_s2129" type="#_x0000_t202" style="position:absolute;left:3533;top:5212;width:3612;height:443;mso-width-percent:400;mso-height-percent:200;mso-width-percent:400;mso-height-percent:200;mso-width-relative:margin;mso-height-relative:margin" stroked="f">
              <v:textbox style="mso-next-textbox:#_x0000_s2129;mso-fit-shape-to-text:t">
                <w:txbxContent>
                  <w:p w:rsidR="002D58F8" w:rsidRDefault="002D58F8" w:rsidP="002E589B"/>
                </w:txbxContent>
              </v:textbox>
            </v:shape>
          </v:group>
        </w:pict>
      </w:r>
      <w:r w:rsidR="002E589B">
        <w:rPr>
          <w:rFonts w:cs="Arial"/>
          <w:noProof/>
          <w:szCs w:val="26"/>
          <w:lang w:val="en-US" w:eastAsia="en-US"/>
        </w:rPr>
        <w:drawing>
          <wp:inline distT="0" distB="0" distL="0" distR="0">
            <wp:extent cx="4570865" cy="2745362"/>
            <wp:effectExtent l="25400" t="25400" r="1135" b="0"/>
            <wp:docPr id="56" name="Char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2E589B" w:rsidRPr="009E3F5A" w:rsidRDefault="002E589B" w:rsidP="002E589B">
      <w:pPr>
        <w:spacing w:before="100" w:beforeAutospacing="1" w:after="100" w:afterAutospacing="1"/>
        <w:rPr>
          <w:rFonts w:cs="Arial"/>
          <w:szCs w:val="26"/>
          <w:lang w:val="en-ZA" w:eastAsia="en-ZA"/>
        </w:rPr>
      </w:pPr>
      <w:r>
        <w:rPr>
          <w:rFonts w:cs="Arial"/>
          <w:szCs w:val="26"/>
          <w:lang w:val="en-ZA" w:eastAsia="en-ZA"/>
        </w:rPr>
        <w:t xml:space="preserve">The histogram for the data </w:t>
      </w:r>
      <w:r w:rsidRPr="009E3F5A">
        <w:rPr>
          <w:rFonts w:cs="Arial"/>
          <w:szCs w:val="26"/>
          <w:lang w:val="en-ZA" w:eastAsia="en-ZA"/>
        </w:rPr>
        <w:t xml:space="preserve">is not symmetrical. It </w:t>
      </w:r>
      <w:r w:rsidRPr="00FE156C">
        <w:rPr>
          <w:rFonts w:cs="Arial"/>
          <w:szCs w:val="26"/>
          <w:lang w:val="en-ZA" w:eastAsia="en-ZA"/>
        </w:rPr>
        <w:t xml:space="preserve">is </w:t>
      </w:r>
      <w:r>
        <w:rPr>
          <w:rFonts w:cs="Arial"/>
          <w:iCs/>
          <w:szCs w:val="26"/>
          <w:lang w:val="en-ZA" w:eastAsia="en-ZA"/>
        </w:rPr>
        <w:t>skew</w:t>
      </w:r>
      <w:r w:rsidRPr="00FE156C">
        <w:rPr>
          <w:rFonts w:cs="Arial"/>
          <w:iCs/>
          <w:szCs w:val="26"/>
          <w:lang w:val="en-ZA" w:eastAsia="en-ZA"/>
        </w:rPr>
        <w:t xml:space="preserve"> to the right</w:t>
      </w:r>
      <w:r w:rsidRPr="00FE156C">
        <w:rPr>
          <w:rFonts w:cs="Arial"/>
          <w:szCs w:val="26"/>
          <w:lang w:val="en-ZA" w:eastAsia="en-ZA"/>
        </w:rPr>
        <w:t>.</w:t>
      </w:r>
      <w:r w:rsidRPr="00FF3A2D">
        <w:rPr>
          <w:rFonts w:cs="Arial"/>
          <w:szCs w:val="26"/>
          <w:lang w:val="en-ZA" w:eastAsia="en-ZA"/>
        </w:rPr>
        <w:t xml:space="preserve"> </w:t>
      </w:r>
      <w:r>
        <w:rPr>
          <w:rFonts w:cs="Arial"/>
          <w:szCs w:val="26"/>
          <w:lang w:val="en-ZA" w:eastAsia="en-ZA"/>
        </w:rPr>
        <w:t>The left</w:t>
      </w:r>
      <w:r w:rsidRPr="009E3F5A">
        <w:rPr>
          <w:rFonts w:cs="Arial"/>
          <w:szCs w:val="26"/>
          <w:lang w:val="en-ZA" w:eastAsia="en-ZA"/>
        </w:rPr>
        <w:t xml:space="preserve">-hand side seems </w:t>
      </w:r>
      <w:r>
        <w:rPr>
          <w:rFonts w:cs="Arial"/>
          <w:szCs w:val="26"/>
          <w:lang w:val="en-ZA" w:eastAsia="en-ZA"/>
        </w:rPr>
        <w:t xml:space="preserve">to be </w:t>
      </w:r>
      <w:r w:rsidRPr="009E3F5A">
        <w:rPr>
          <w:rFonts w:cs="Arial"/>
          <w:szCs w:val="26"/>
          <w:lang w:val="en-ZA" w:eastAsia="en-ZA"/>
        </w:rPr>
        <w:t>"c</w:t>
      </w:r>
      <w:r>
        <w:rPr>
          <w:rFonts w:cs="Arial"/>
          <w:szCs w:val="26"/>
          <w:lang w:val="en-ZA" w:eastAsia="en-ZA"/>
        </w:rPr>
        <w:t>hopped off" compared to the right</w:t>
      </w:r>
      <w:r w:rsidRPr="009E3F5A">
        <w:rPr>
          <w:rFonts w:cs="Arial"/>
          <w:szCs w:val="26"/>
          <w:lang w:val="en-ZA" w:eastAsia="en-ZA"/>
        </w:rPr>
        <w:t xml:space="preserve"> side.  </w:t>
      </w:r>
    </w:p>
    <w:p w:rsidR="002E589B" w:rsidRDefault="002E589B" w:rsidP="002E589B">
      <w:pPr>
        <w:rPr>
          <w:rFonts w:cs="Arial"/>
          <w:szCs w:val="26"/>
        </w:rPr>
      </w:pPr>
      <w:r>
        <w:rPr>
          <w:rFonts w:cs="Arial"/>
          <w:szCs w:val="26"/>
        </w:rPr>
        <w:t>A frequency distribution that is skew</w:t>
      </w:r>
      <w:r w:rsidRPr="00541DFD">
        <w:rPr>
          <w:rFonts w:cs="Arial"/>
          <w:szCs w:val="26"/>
        </w:rPr>
        <w:t xml:space="preserve"> to the left has a longer tail on the left </w:t>
      </w:r>
      <w:r>
        <w:rPr>
          <w:rFonts w:cs="Arial"/>
          <w:szCs w:val="26"/>
        </w:rPr>
        <w:t xml:space="preserve">hand </w:t>
      </w:r>
      <w:r w:rsidRPr="00541DFD">
        <w:rPr>
          <w:rFonts w:cs="Arial"/>
          <w:szCs w:val="26"/>
        </w:rPr>
        <w:t>side.</w:t>
      </w:r>
    </w:p>
    <w:p w:rsidR="002E589B" w:rsidRPr="00541DFD" w:rsidRDefault="002E589B" w:rsidP="002E589B">
      <w:pPr>
        <w:rPr>
          <w:rFonts w:cs="Arial"/>
          <w:szCs w:val="26"/>
        </w:rPr>
      </w:pPr>
    </w:p>
    <w:p w:rsidR="002E589B" w:rsidRPr="00541DFD" w:rsidRDefault="002E589B" w:rsidP="002E589B">
      <w:pPr>
        <w:rPr>
          <w:rFonts w:cs="Arial"/>
          <w:szCs w:val="26"/>
        </w:rPr>
      </w:pPr>
      <w:r>
        <w:rPr>
          <w:rFonts w:cs="Arial"/>
          <w:noProof/>
          <w:szCs w:val="26"/>
          <w:lang w:val="en-US" w:eastAsia="en-US"/>
        </w:rPr>
        <w:drawing>
          <wp:inline distT="0" distB="0" distL="0" distR="0">
            <wp:extent cx="3950335" cy="1993265"/>
            <wp:effectExtent l="25400" t="0" r="12065" b="0"/>
            <wp:docPr id="30" name="" descr="FIG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G76"/>
                    <pic:cNvPicPr>
                      <a:picLocks noChangeAspect="1" noChangeArrowheads="1"/>
                    </pic:cNvPicPr>
                  </pic:nvPicPr>
                  <pic:blipFill>
                    <a:blip r:embed="rId134"/>
                    <a:srcRect/>
                    <a:stretch>
                      <a:fillRect/>
                    </a:stretch>
                  </pic:blipFill>
                  <pic:spPr bwMode="auto">
                    <a:xfrm>
                      <a:off x="0" y="0"/>
                      <a:ext cx="3950335" cy="1993265"/>
                    </a:xfrm>
                    <a:prstGeom prst="rect">
                      <a:avLst/>
                    </a:prstGeom>
                    <a:noFill/>
                  </pic:spPr>
                </pic:pic>
              </a:graphicData>
            </a:graphic>
          </wp:inline>
        </w:drawing>
      </w:r>
    </w:p>
    <w:p w:rsidR="002E589B" w:rsidRDefault="002E589B" w:rsidP="004D7873">
      <w:pPr>
        <w:pStyle w:val="Heading4"/>
      </w:pPr>
      <w:r>
        <w:t>Example 4.5</w:t>
      </w:r>
    </w:p>
    <w:p w:rsidR="002E589B" w:rsidRDefault="002E589B" w:rsidP="002E589B">
      <w:pPr>
        <w:rPr>
          <w:rFonts w:cs="Arial"/>
          <w:szCs w:val="26"/>
          <w:lang w:val="en-ZA" w:eastAsia="en-ZA"/>
        </w:rPr>
      </w:pPr>
      <w:r>
        <w:rPr>
          <w:rFonts w:cs="Arial"/>
          <w:szCs w:val="26"/>
          <w:lang w:val="en-ZA" w:eastAsia="en-ZA"/>
        </w:rPr>
        <w:t xml:space="preserve">Consider the following data set: </w:t>
      </w:r>
    </w:p>
    <w:p w:rsidR="004D7873" w:rsidRDefault="004D7873" w:rsidP="002E589B">
      <w:pPr>
        <w:rPr>
          <w:rFonts w:cs="Arial"/>
          <w:szCs w:val="26"/>
          <w:lang w:val="en-ZA" w:eastAsia="en-ZA"/>
        </w:rPr>
      </w:pPr>
      <w:r>
        <w:rPr>
          <w:rFonts w:cs="Arial"/>
          <w:szCs w:val="26"/>
          <w:lang w:val="en-ZA" w:eastAsia="en-ZA"/>
        </w:rPr>
        <w:t>1</w:t>
      </w:r>
      <w:r>
        <w:rPr>
          <w:rFonts w:cs="Arial"/>
          <w:szCs w:val="26"/>
          <w:lang w:val="en-ZA" w:eastAsia="en-ZA"/>
        </w:rPr>
        <w:tab/>
        <w:t>2</w:t>
      </w:r>
      <w:r>
        <w:rPr>
          <w:rFonts w:cs="Arial"/>
          <w:szCs w:val="26"/>
          <w:lang w:val="en-ZA" w:eastAsia="en-ZA"/>
        </w:rPr>
        <w:tab/>
        <w:t>2</w:t>
      </w:r>
      <w:r>
        <w:rPr>
          <w:rFonts w:cs="Arial"/>
          <w:szCs w:val="26"/>
          <w:lang w:val="en-ZA" w:eastAsia="en-ZA"/>
        </w:rPr>
        <w:tab/>
        <w:t>3</w:t>
      </w:r>
      <w:r>
        <w:rPr>
          <w:rFonts w:cs="Arial"/>
          <w:szCs w:val="26"/>
          <w:lang w:val="en-ZA" w:eastAsia="en-ZA"/>
        </w:rPr>
        <w:tab/>
        <w:t>3</w:t>
      </w:r>
      <w:r>
        <w:rPr>
          <w:rFonts w:cs="Arial"/>
          <w:szCs w:val="26"/>
          <w:lang w:val="en-ZA" w:eastAsia="en-ZA"/>
        </w:rPr>
        <w:tab/>
        <w:t>3</w:t>
      </w:r>
      <w:r>
        <w:rPr>
          <w:rFonts w:cs="Arial"/>
          <w:szCs w:val="26"/>
          <w:lang w:val="en-ZA" w:eastAsia="en-ZA"/>
        </w:rPr>
        <w:tab/>
        <w:t>4</w:t>
      </w:r>
      <w:r>
        <w:rPr>
          <w:rFonts w:cs="Arial"/>
          <w:szCs w:val="26"/>
          <w:lang w:val="en-ZA" w:eastAsia="en-ZA"/>
        </w:rPr>
        <w:tab/>
        <w:t>4</w:t>
      </w:r>
      <w:r>
        <w:rPr>
          <w:rFonts w:cs="Arial"/>
          <w:szCs w:val="26"/>
          <w:lang w:val="en-ZA" w:eastAsia="en-ZA"/>
        </w:rPr>
        <w:tab/>
        <w:t>4</w:t>
      </w:r>
      <w:r>
        <w:rPr>
          <w:rFonts w:cs="Arial"/>
          <w:szCs w:val="26"/>
          <w:lang w:val="en-ZA" w:eastAsia="en-ZA"/>
        </w:rPr>
        <w:tab/>
        <w:t>4</w:t>
      </w:r>
      <w:r>
        <w:rPr>
          <w:rFonts w:cs="Arial"/>
          <w:szCs w:val="26"/>
          <w:lang w:val="en-ZA" w:eastAsia="en-ZA"/>
        </w:rPr>
        <w:tab/>
        <w:t>5</w:t>
      </w:r>
      <w:r>
        <w:rPr>
          <w:rFonts w:cs="Arial"/>
          <w:szCs w:val="26"/>
          <w:lang w:val="en-ZA" w:eastAsia="en-ZA"/>
        </w:rPr>
        <w:tab/>
      </w:r>
    </w:p>
    <w:p w:rsidR="002E589B" w:rsidRDefault="002E589B" w:rsidP="002E589B">
      <w:pPr>
        <w:rPr>
          <w:rFonts w:cs="Arial"/>
          <w:szCs w:val="26"/>
          <w:lang w:val="en-ZA" w:eastAsia="en-ZA"/>
        </w:rPr>
      </w:pPr>
    </w:p>
    <w:p w:rsidR="002E589B" w:rsidRDefault="002E589B" w:rsidP="002E589B">
      <w:pPr>
        <w:rPr>
          <w:rFonts w:cs="Arial"/>
          <w:szCs w:val="26"/>
          <w:lang w:val="en-ZA" w:eastAsia="en-ZA"/>
        </w:rPr>
      </w:pPr>
      <w:r>
        <w:rPr>
          <w:rFonts w:cs="Arial"/>
          <w:szCs w:val="26"/>
          <w:lang w:val="en-ZA" w:eastAsia="en-ZA"/>
        </w:rPr>
        <w:t>Draw a histogram for the given data set.</w:t>
      </w:r>
    </w:p>
    <w:p w:rsidR="002E589B" w:rsidRDefault="002E589B" w:rsidP="004D7873">
      <w:pPr>
        <w:pStyle w:val="Heading5"/>
        <w:rPr>
          <w:lang w:eastAsia="en-ZA"/>
        </w:rPr>
      </w:pPr>
      <w:r>
        <w:rPr>
          <w:lang w:eastAsia="en-ZA"/>
        </w:rPr>
        <w:t>Solution</w:t>
      </w:r>
    </w:p>
    <w:p w:rsidR="002E589B" w:rsidRDefault="002E589B" w:rsidP="002E589B">
      <w:pPr>
        <w:rPr>
          <w:rFonts w:cs="Arial"/>
          <w:szCs w:val="26"/>
          <w:lang w:val="en-ZA" w:eastAsia="en-ZA"/>
        </w:rPr>
      </w:pPr>
    </w:p>
    <w:p w:rsidR="002E589B" w:rsidRDefault="00E84625" w:rsidP="002E589B">
      <w:pPr>
        <w:rPr>
          <w:rFonts w:cs="Arial"/>
          <w:szCs w:val="26"/>
        </w:rPr>
      </w:pPr>
      <w:r w:rsidRPr="00E84625">
        <w:rPr>
          <w:rFonts w:cs="Arial"/>
          <w:noProof/>
          <w:szCs w:val="26"/>
          <w:lang w:val="en-ZA" w:eastAsia="en-ZA"/>
        </w:rPr>
        <w:pict>
          <v:group id="_x0000_s2122" style="position:absolute;left:0;text-align:left;margin-left:10.95pt;margin-top:8.65pt;width:302.2pt;height:201.4pt;z-index:251719680" coordorigin="1659,11092" coordsize="6044,4028">
            <v:shape id="_x0000_s2123" type="#_x0000_t202" style="position:absolute;left:3653;top:11092;width:3611;height:443;mso-width-percent:400;mso-height-percent:200;mso-width-percent:400;mso-height-percent:200;mso-width-relative:margin;mso-height-relative:margin" stroked="f">
              <v:textbox style="mso-next-textbox:#_x0000_s2123;mso-fit-shape-to-text:t">
                <w:txbxContent>
                  <w:p w:rsidR="002D58F8" w:rsidRDefault="002D58F8" w:rsidP="002E589B"/>
                </w:txbxContent>
              </v:textbox>
            </v:shape>
            <v:shape id="_x0000_s2124" type="#_x0000_t202" style="position:absolute;left:1659;top:11610;width:696;height:2730;mso-width-relative:margin;mso-height-relative:margin" stroked="f">
              <v:textbox style="mso-next-textbox:#_x0000_s2124">
                <w:txbxContent>
                  <w:p w:rsidR="002D58F8" w:rsidRDefault="002D58F8" w:rsidP="002E589B"/>
                </w:txbxContent>
              </v:textbox>
            </v:shape>
            <v:shape id="_x0000_s2125" type="#_x0000_t202" style="position:absolute;left:4092;top:14677;width:3611;height:443;mso-width-percent:400;mso-height-percent:200;mso-width-percent:400;mso-height-percent:200;mso-width-relative:margin;mso-height-relative:margin" stroked="f">
              <v:textbox style="mso-next-textbox:#_x0000_s2125;mso-fit-shape-to-text:t">
                <w:txbxContent>
                  <w:p w:rsidR="002D58F8" w:rsidRDefault="002D58F8" w:rsidP="002E589B"/>
                </w:txbxContent>
              </v:textbox>
            </v:shape>
          </v:group>
        </w:pict>
      </w:r>
      <w:r w:rsidR="002E589B">
        <w:rPr>
          <w:rFonts w:cs="Arial"/>
          <w:noProof/>
          <w:szCs w:val="26"/>
          <w:lang w:val="en-US" w:eastAsia="en-US"/>
        </w:rPr>
        <w:drawing>
          <wp:inline distT="0" distB="0" distL="0" distR="0">
            <wp:extent cx="4570865" cy="2745362"/>
            <wp:effectExtent l="12187" t="6093" r="6093" b="0"/>
            <wp:docPr id="57" name="Chart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4D7873" w:rsidRDefault="004D7873" w:rsidP="004D7873">
      <w:pPr>
        <w:rPr>
          <w:rFonts w:cs="Arial"/>
          <w:szCs w:val="26"/>
          <w:lang w:val="en-ZA" w:eastAsia="en-ZA"/>
        </w:rPr>
      </w:pPr>
    </w:p>
    <w:p w:rsidR="002E589B" w:rsidRPr="009E3F5A" w:rsidRDefault="002E589B" w:rsidP="004D7873">
      <w:pPr>
        <w:rPr>
          <w:rFonts w:cs="Arial"/>
          <w:szCs w:val="26"/>
          <w:lang w:val="en-ZA" w:eastAsia="en-ZA"/>
        </w:rPr>
      </w:pPr>
      <w:r>
        <w:rPr>
          <w:rFonts w:cs="Arial"/>
          <w:szCs w:val="26"/>
          <w:lang w:val="en-ZA" w:eastAsia="en-ZA"/>
        </w:rPr>
        <w:t xml:space="preserve">The histogram for this set of </w:t>
      </w:r>
      <w:r w:rsidRPr="009E3F5A">
        <w:rPr>
          <w:rFonts w:cs="Arial"/>
          <w:szCs w:val="26"/>
          <w:lang w:val="en-ZA" w:eastAsia="en-ZA"/>
        </w:rPr>
        <w:t>data</w:t>
      </w:r>
      <w:r>
        <w:rPr>
          <w:rFonts w:cs="Arial"/>
          <w:szCs w:val="26"/>
          <w:lang w:val="en-ZA" w:eastAsia="en-ZA"/>
        </w:rPr>
        <w:t xml:space="preserve"> </w:t>
      </w:r>
      <w:r w:rsidRPr="009E3F5A">
        <w:rPr>
          <w:rFonts w:cs="Arial"/>
          <w:szCs w:val="26"/>
          <w:lang w:val="en-ZA" w:eastAsia="en-ZA"/>
        </w:rPr>
        <w:t xml:space="preserve">is </w:t>
      </w:r>
      <w:r>
        <w:rPr>
          <w:rFonts w:cs="Arial"/>
          <w:szCs w:val="26"/>
          <w:lang w:val="en-ZA" w:eastAsia="en-ZA"/>
        </w:rPr>
        <w:t xml:space="preserve">also </w:t>
      </w:r>
      <w:r w:rsidRPr="009E3F5A">
        <w:rPr>
          <w:rFonts w:cs="Arial"/>
          <w:szCs w:val="26"/>
          <w:lang w:val="en-ZA" w:eastAsia="en-ZA"/>
        </w:rPr>
        <w:t xml:space="preserve">not symmetrical. The right-hand side seems </w:t>
      </w:r>
      <w:r>
        <w:rPr>
          <w:rFonts w:cs="Arial"/>
          <w:szCs w:val="26"/>
          <w:lang w:val="en-ZA" w:eastAsia="en-ZA"/>
        </w:rPr>
        <w:t xml:space="preserve">to be </w:t>
      </w:r>
      <w:r w:rsidRPr="009E3F5A">
        <w:rPr>
          <w:rFonts w:cs="Arial"/>
          <w:szCs w:val="26"/>
          <w:lang w:val="en-ZA" w:eastAsia="en-ZA"/>
        </w:rPr>
        <w:t xml:space="preserve">"chopped off" </w:t>
      </w:r>
      <w:r>
        <w:rPr>
          <w:rFonts w:cs="Arial"/>
          <w:szCs w:val="26"/>
          <w:lang w:val="en-ZA" w:eastAsia="en-ZA"/>
        </w:rPr>
        <w:t xml:space="preserve">now, </w:t>
      </w:r>
      <w:r w:rsidRPr="009E3F5A">
        <w:rPr>
          <w:rFonts w:cs="Arial"/>
          <w:szCs w:val="26"/>
          <w:lang w:val="en-ZA" w:eastAsia="en-ZA"/>
        </w:rPr>
        <w:t xml:space="preserve">compared to the left </w:t>
      </w:r>
      <w:r>
        <w:rPr>
          <w:rFonts w:cs="Arial"/>
          <w:szCs w:val="26"/>
          <w:lang w:val="en-ZA" w:eastAsia="en-ZA"/>
        </w:rPr>
        <w:t xml:space="preserve">hand </w:t>
      </w:r>
      <w:r w:rsidRPr="009E3F5A">
        <w:rPr>
          <w:rFonts w:cs="Arial"/>
          <w:szCs w:val="26"/>
          <w:lang w:val="en-ZA" w:eastAsia="en-ZA"/>
        </w:rPr>
        <w:t xml:space="preserve">side. </w:t>
      </w:r>
    </w:p>
    <w:p w:rsidR="002E589B" w:rsidRDefault="002E589B" w:rsidP="004D7873">
      <w:pPr>
        <w:rPr>
          <w:rFonts w:cs="Arial"/>
          <w:szCs w:val="26"/>
        </w:rPr>
      </w:pPr>
    </w:p>
    <w:p w:rsidR="002E589B" w:rsidRDefault="002E589B" w:rsidP="004D7873">
      <w:pPr>
        <w:rPr>
          <w:rFonts w:cs="Arial"/>
          <w:szCs w:val="26"/>
        </w:rPr>
      </w:pPr>
      <w:r>
        <w:rPr>
          <w:rFonts w:cs="Arial"/>
          <w:szCs w:val="26"/>
        </w:rPr>
        <w:t>The purpose of drawing a frequency distribution is to help us</w:t>
      </w:r>
      <w:r w:rsidRPr="00541DFD">
        <w:rPr>
          <w:rFonts w:cs="Arial"/>
          <w:szCs w:val="26"/>
        </w:rPr>
        <w:t xml:space="preserve"> </w:t>
      </w:r>
      <w:r>
        <w:rPr>
          <w:rFonts w:cs="Arial"/>
          <w:szCs w:val="26"/>
        </w:rPr>
        <w:t xml:space="preserve">to </w:t>
      </w:r>
      <w:r w:rsidRPr="00541DFD">
        <w:rPr>
          <w:rFonts w:cs="Arial"/>
          <w:szCs w:val="26"/>
        </w:rPr>
        <w:t xml:space="preserve">understand the data better. We </w:t>
      </w:r>
      <w:r>
        <w:rPr>
          <w:rFonts w:cs="Arial"/>
          <w:szCs w:val="26"/>
        </w:rPr>
        <w:t xml:space="preserve">want </w:t>
      </w:r>
      <w:r w:rsidRPr="00541DFD">
        <w:rPr>
          <w:rFonts w:cs="Arial"/>
          <w:szCs w:val="26"/>
        </w:rPr>
        <w:t xml:space="preserve">to </w:t>
      </w:r>
      <w:r>
        <w:rPr>
          <w:rFonts w:cs="Arial"/>
          <w:szCs w:val="26"/>
        </w:rPr>
        <w:t>see</w:t>
      </w:r>
      <w:r w:rsidRPr="00541DFD">
        <w:rPr>
          <w:rFonts w:cs="Arial"/>
          <w:szCs w:val="26"/>
        </w:rPr>
        <w:t xml:space="preserve"> an overall pattern</w:t>
      </w:r>
      <w:r>
        <w:rPr>
          <w:rFonts w:cs="Arial"/>
          <w:szCs w:val="26"/>
        </w:rPr>
        <w:t xml:space="preserve">. </w:t>
      </w:r>
      <w:r w:rsidRPr="00541DFD">
        <w:rPr>
          <w:rFonts w:cs="Arial"/>
          <w:szCs w:val="26"/>
        </w:rPr>
        <w:t xml:space="preserve">The overall pattern can be described </w:t>
      </w:r>
      <w:r>
        <w:rPr>
          <w:rFonts w:cs="Arial"/>
          <w:szCs w:val="26"/>
        </w:rPr>
        <w:t xml:space="preserve">in terms of </w:t>
      </w:r>
      <w:r w:rsidRPr="00541DFD">
        <w:rPr>
          <w:rFonts w:cs="Arial"/>
          <w:szCs w:val="26"/>
        </w:rPr>
        <w:t xml:space="preserve">centre, spread </w:t>
      </w:r>
      <w:r>
        <w:rPr>
          <w:rFonts w:cs="Arial"/>
          <w:szCs w:val="26"/>
        </w:rPr>
        <w:t>and shape of the distribution. We’ll discuss this in the following sections.</w:t>
      </w:r>
    </w:p>
    <w:p w:rsidR="004D7873" w:rsidRDefault="004D7873" w:rsidP="002E589B">
      <w:pPr>
        <w:rPr>
          <w:rFonts w:cs="Arial"/>
          <w:szCs w:val="26"/>
        </w:rPr>
      </w:pPr>
    </w:p>
    <w:p w:rsidR="002E589B" w:rsidRDefault="002E589B" w:rsidP="002E589B">
      <w:pPr>
        <w:rPr>
          <w:rFonts w:cs="Arial"/>
          <w:szCs w:val="26"/>
        </w:rPr>
      </w:pPr>
    </w:p>
    <w:p w:rsidR="002E589B" w:rsidRDefault="002E589B" w:rsidP="004D7873">
      <w:pPr>
        <w:pStyle w:val="Heading4"/>
      </w:pPr>
      <w:r>
        <w:t>Example 4.6</w:t>
      </w:r>
    </w:p>
    <w:p w:rsidR="002E589B" w:rsidRPr="00541DFD" w:rsidRDefault="002E589B" w:rsidP="002E589B">
      <w:pPr>
        <w:rPr>
          <w:rFonts w:cs="Arial"/>
          <w:szCs w:val="26"/>
        </w:rPr>
      </w:pPr>
      <w:r>
        <w:rPr>
          <w:rFonts w:cs="Arial"/>
          <w:szCs w:val="26"/>
        </w:rPr>
        <w:t>Let’s interpret the following histogram.</w:t>
      </w:r>
    </w:p>
    <w:p w:rsidR="002E589B" w:rsidRDefault="002E589B" w:rsidP="002E589B"/>
    <w:p w:rsidR="002E589B" w:rsidRPr="009E3F5A" w:rsidRDefault="002E589B" w:rsidP="002E589B">
      <w:pPr>
        <w:rPr>
          <w:rFonts w:cs="Arial"/>
          <w:szCs w:val="26"/>
        </w:rPr>
      </w:pPr>
      <w:r>
        <w:rPr>
          <w:noProof/>
          <w:lang w:val="en-US" w:eastAsia="en-US"/>
        </w:rPr>
        <w:drawing>
          <wp:inline distT="0" distB="0" distL="0" distR="0">
            <wp:extent cx="4284345" cy="2811145"/>
            <wp:effectExtent l="25400" t="0" r="8255" b="0"/>
            <wp:docPr id="58" name="Picture 4" descr="http://www.statcan.gc.ca/edu/power-pouvoir/ch9/images/hist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tatcan.gc.ca/edu/power-pouvoir/ch9/images/histo1.gif"/>
                    <pic:cNvPicPr>
                      <a:picLocks noChangeAspect="1" noChangeArrowheads="1"/>
                    </pic:cNvPicPr>
                  </pic:nvPicPr>
                  <pic:blipFill>
                    <a:blip r:embed="rId136"/>
                    <a:srcRect/>
                    <a:stretch>
                      <a:fillRect/>
                    </a:stretch>
                  </pic:blipFill>
                  <pic:spPr bwMode="auto">
                    <a:xfrm>
                      <a:off x="0" y="0"/>
                      <a:ext cx="4284345" cy="2811145"/>
                    </a:xfrm>
                    <a:prstGeom prst="rect">
                      <a:avLst/>
                    </a:prstGeom>
                    <a:noFill/>
                    <a:ln w="9525">
                      <a:noFill/>
                      <a:miter lim="800000"/>
                      <a:headEnd/>
                      <a:tailEnd/>
                    </a:ln>
                  </pic:spPr>
                </pic:pic>
              </a:graphicData>
            </a:graphic>
          </wp:inline>
        </w:drawing>
      </w:r>
    </w:p>
    <w:p w:rsidR="002E589B" w:rsidRPr="004D7873" w:rsidRDefault="00E84625" w:rsidP="00FA74F3">
      <w:pPr>
        <w:jc w:val="center"/>
        <w:rPr>
          <w:rFonts w:cs="Arial"/>
          <w:sz w:val="18"/>
          <w:szCs w:val="26"/>
        </w:rPr>
      </w:pPr>
      <w:hyperlink r:id="rId137" w:history="1">
        <w:r w:rsidR="002E589B" w:rsidRPr="004D7873">
          <w:rPr>
            <w:rStyle w:val="Hyperlink"/>
            <w:rFonts w:cs="Arial"/>
            <w:sz w:val="18"/>
            <w:szCs w:val="26"/>
          </w:rPr>
          <w:t>http://www.statcan.gc.ca/edu/power-pouvoir/ch9/images/histo1.gif</w:t>
        </w:r>
      </w:hyperlink>
    </w:p>
    <w:p w:rsidR="002E589B" w:rsidRPr="004D7873" w:rsidRDefault="002E589B" w:rsidP="00FA74F3">
      <w:pPr>
        <w:jc w:val="center"/>
        <w:rPr>
          <w:rFonts w:cs="Arial"/>
          <w:i/>
          <w:sz w:val="16"/>
          <w:szCs w:val="26"/>
        </w:rPr>
      </w:pPr>
      <w:r w:rsidRPr="004D7873">
        <w:rPr>
          <w:rFonts w:cs="Arial"/>
          <w:i/>
          <w:sz w:val="16"/>
          <w:szCs w:val="26"/>
        </w:rPr>
        <w:t>(04-03-2009)</w:t>
      </w:r>
    </w:p>
    <w:p w:rsidR="002E589B" w:rsidRDefault="002E589B" w:rsidP="002E589B">
      <w:pPr>
        <w:rPr>
          <w:rFonts w:cs="Arial"/>
          <w:szCs w:val="26"/>
        </w:rPr>
      </w:pPr>
    </w:p>
    <w:p w:rsidR="002E589B" w:rsidRPr="004D7873" w:rsidRDefault="002E589B" w:rsidP="004D7873">
      <w:pPr>
        <w:numPr>
          <w:ilvl w:val="0"/>
          <w:numId w:val="18"/>
        </w:numPr>
        <w:rPr>
          <w:rFonts w:cs="Arial"/>
          <w:szCs w:val="26"/>
        </w:rPr>
      </w:pPr>
      <w:r w:rsidRPr="009E3F5A">
        <w:rPr>
          <w:rFonts w:cs="Arial"/>
          <w:szCs w:val="26"/>
        </w:rPr>
        <w:t xml:space="preserve">The centre is a value that divides the observations so that about half of the </w:t>
      </w:r>
      <w:r w:rsidRPr="004D7873">
        <w:rPr>
          <w:rFonts w:cs="Arial"/>
          <w:szCs w:val="26"/>
        </w:rPr>
        <w:t>observations are larger than the centre and about half of the observations are smaller than the centre. The centre is at about 44-54 thousand dollars. That is, the salary for a typical employee is, generally speaking, about 44-54 thousand dollars.</w:t>
      </w:r>
    </w:p>
    <w:p w:rsidR="002E589B" w:rsidRPr="004D7873" w:rsidRDefault="002E589B" w:rsidP="004D7873">
      <w:pPr>
        <w:numPr>
          <w:ilvl w:val="0"/>
          <w:numId w:val="18"/>
        </w:numPr>
        <w:rPr>
          <w:rFonts w:cs="Arial"/>
          <w:szCs w:val="26"/>
        </w:rPr>
      </w:pPr>
      <w:r w:rsidRPr="009E3F5A">
        <w:rPr>
          <w:rFonts w:cs="Arial"/>
          <w:szCs w:val="26"/>
        </w:rPr>
        <w:t xml:space="preserve">The spread </w:t>
      </w:r>
      <w:r>
        <w:rPr>
          <w:rFonts w:cs="Arial"/>
          <w:szCs w:val="26"/>
        </w:rPr>
        <w:t xml:space="preserve">(or range) </w:t>
      </w:r>
      <w:r w:rsidRPr="009E3F5A">
        <w:rPr>
          <w:rFonts w:cs="Arial"/>
          <w:szCs w:val="26"/>
        </w:rPr>
        <w:t xml:space="preserve">of the </w:t>
      </w:r>
      <w:r>
        <w:rPr>
          <w:rFonts w:cs="Arial"/>
          <w:szCs w:val="26"/>
        </w:rPr>
        <w:t>salaries is from 0 to 88+ thousand dollar</w:t>
      </w:r>
      <w:r w:rsidRPr="009E3F5A">
        <w:rPr>
          <w:rFonts w:cs="Arial"/>
          <w:szCs w:val="26"/>
        </w:rPr>
        <w:t>.</w:t>
      </w:r>
    </w:p>
    <w:p w:rsidR="002E589B" w:rsidRPr="004D7873" w:rsidRDefault="002E589B" w:rsidP="004D7873">
      <w:pPr>
        <w:numPr>
          <w:ilvl w:val="0"/>
          <w:numId w:val="18"/>
        </w:numPr>
        <w:rPr>
          <w:rFonts w:cs="Arial"/>
          <w:szCs w:val="26"/>
        </w:rPr>
      </w:pPr>
      <w:r w:rsidRPr="009E3F5A">
        <w:rPr>
          <w:rFonts w:cs="Arial"/>
          <w:szCs w:val="26"/>
        </w:rPr>
        <w:t xml:space="preserve">The </w:t>
      </w:r>
      <w:r>
        <w:rPr>
          <w:rFonts w:cs="Arial"/>
          <w:szCs w:val="26"/>
        </w:rPr>
        <w:t xml:space="preserve">histogram has </w:t>
      </w:r>
      <w:r w:rsidRPr="009E3F5A">
        <w:rPr>
          <w:rFonts w:cs="Arial"/>
          <w:szCs w:val="26"/>
        </w:rPr>
        <w:t xml:space="preserve">roughly </w:t>
      </w:r>
      <w:r>
        <w:rPr>
          <w:rFonts w:cs="Arial"/>
          <w:szCs w:val="26"/>
        </w:rPr>
        <w:t xml:space="preserve">a </w:t>
      </w:r>
      <w:r w:rsidRPr="009E3F5A">
        <w:rPr>
          <w:rFonts w:cs="Arial"/>
          <w:szCs w:val="26"/>
        </w:rPr>
        <w:t>symmetric</w:t>
      </w:r>
      <w:r>
        <w:rPr>
          <w:rFonts w:cs="Arial"/>
          <w:szCs w:val="26"/>
        </w:rPr>
        <w:t>al</w:t>
      </w:r>
      <w:r w:rsidRPr="00192BB5">
        <w:rPr>
          <w:rFonts w:cs="Arial"/>
          <w:szCs w:val="26"/>
        </w:rPr>
        <w:t xml:space="preserve"> </w:t>
      </w:r>
      <w:r>
        <w:rPr>
          <w:rFonts w:cs="Arial"/>
          <w:szCs w:val="26"/>
        </w:rPr>
        <w:t>shape</w:t>
      </w:r>
      <w:r w:rsidRPr="009E3F5A">
        <w:rPr>
          <w:rFonts w:cs="Arial"/>
          <w:szCs w:val="26"/>
        </w:rPr>
        <w:t>.</w:t>
      </w:r>
    </w:p>
    <w:p w:rsidR="002E589B" w:rsidRDefault="002E589B" w:rsidP="004D7873">
      <w:pPr>
        <w:numPr>
          <w:ilvl w:val="0"/>
          <w:numId w:val="18"/>
        </w:numPr>
        <w:rPr>
          <w:rFonts w:cs="Arial"/>
          <w:szCs w:val="26"/>
        </w:rPr>
      </w:pPr>
      <w:r>
        <w:rPr>
          <w:rFonts w:cs="Arial"/>
          <w:szCs w:val="26"/>
        </w:rPr>
        <w:t>Estimate the number of employees that earns more than 66 thousand dollars.</w:t>
      </w:r>
    </w:p>
    <w:p w:rsidR="002E589B" w:rsidRPr="004D7873" w:rsidRDefault="002E589B" w:rsidP="004D7873">
      <w:pPr>
        <w:ind w:firstLine="360"/>
        <w:rPr>
          <w:rFonts w:cs="Arial"/>
          <w:szCs w:val="26"/>
        </w:rPr>
      </w:pPr>
      <w:r w:rsidRPr="004D7873">
        <w:rPr>
          <w:rFonts w:cs="Arial"/>
          <w:szCs w:val="26"/>
        </w:rPr>
        <w:t>This involves all classes to the right of 66 thousand dollars. This is:</w:t>
      </w:r>
    </w:p>
    <w:p w:rsidR="002E589B" w:rsidRPr="004D7873" w:rsidRDefault="002E589B" w:rsidP="004D7873">
      <w:pPr>
        <w:ind w:firstLine="360"/>
        <w:rPr>
          <w:rFonts w:cs="Arial"/>
          <w:szCs w:val="26"/>
        </w:rPr>
      </w:pPr>
      <w:r w:rsidRPr="004D7873">
        <w:rPr>
          <w:rFonts w:cs="Arial"/>
          <w:szCs w:val="26"/>
        </w:rPr>
        <w:t>250 + 350 + 100 = 700 employees</w:t>
      </w:r>
    </w:p>
    <w:p w:rsidR="002E589B" w:rsidRPr="00192BB5" w:rsidRDefault="002E589B" w:rsidP="004D7873">
      <w:pPr>
        <w:ind w:firstLine="360"/>
        <w:rPr>
          <w:rFonts w:cs="Arial"/>
          <w:szCs w:val="26"/>
        </w:rPr>
      </w:pPr>
      <w:r w:rsidRPr="004D7873">
        <w:rPr>
          <w:rFonts w:cs="Arial"/>
          <w:szCs w:val="26"/>
        </w:rPr>
        <w:t xml:space="preserve">Therefore 700 employees earn more than 66 thousand dollars. </w:t>
      </w:r>
    </w:p>
    <w:p w:rsidR="002E589B" w:rsidRPr="0054746D" w:rsidRDefault="002E589B" w:rsidP="004D7873">
      <w:pPr>
        <w:numPr>
          <w:ilvl w:val="0"/>
          <w:numId w:val="18"/>
        </w:numPr>
        <w:rPr>
          <w:rFonts w:cs="Arial"/>
          <w:i/>
          <w:szCs w:val="26"/>
        </w:rPr>
      </w:pPr>
      <w:r>
        <w:rPr>
          <w:rFonts w:cs="Arial"/>
          <w:szCs w:val="26"/>
        </w:rPr>
        <w:t>Estimate the number of employees that earns more than 22 thousand dollars but less than 44</w:t>
      </w:r>
      <w:r w:rsidRPr="0054746D">
        <w:rPr>
          <w:rFonts w:cs="Arial"/>
          <w:szCs w:val="26"/>
        </w:rPr>
        <w:t xml:space="preserve"> </w:t>
      </w:r>
      <w:r>
        <w:rPr>
          <w:rFonts w:cs="Arial"/>
          <w:szCs w:val="26"/>
        </w:rPr>
        <w:t>thousand dollars.</w:t>
      </w:r>
    </w:p>
    <w:p w:rsidR="002E589B" w:rsidRPr="004D7873" w:rsidRDefault="002E589B" w:rsidP="004D7873">
      <w:pPr>
        <w:ind w:firstLine="360"/>
        <w:rPr>
          <w:rFonts w:cs="Arial"/>
          <w:szCs w:val="26"/>
        </w:rPr>
      </w:pPr>
      <w:r w:rsidRPr="004D7873">
        <w:rPr>
          <w:rFonts w:cs="Arial"/>
          <w:szCs w:val="26"/>
        </w:rPr>
        <w:t>This involves all classes between 22 and 44 thousand dollars. This gives</w:t>
      </w:r>
    </w:p>
    <w:p w:rsidR="002E589B" w:rsidRPr="004D7873" w:rsidRDefault="002E589B" w:rsidP="004D7873">
      <w:pPr>
        <w:ind w:firstLine="360"/>
        <w:rPr>
          <w:rFonts w:cs="Arial"/>
          <w:szCs w:val="26"/>
        </w:rPr>
      </w:pPr>
      <w:r w:rsidRPr="004D7873">
        <w:rPr>
          <w:rFonts w:cs="Arial"/>
          <w:szCs w:val="26"/>
        </w:rPr>
        <w:t>250 + 400 = 650 employees</w:t>
      </w:r>
    </w:p>
    <w:p w:rsidR="002E589B" w:rsidRPr="004D7873" w:rsidRDefault="002E589B" w:rsidP="004D7873">
      <w:pPr>
        <w:ind w:firstLine="360"/>
        <w:rPr>
          <w:rFonts w:cs="Arial"/>
          <w:i/>
          <w:szCs w:val="26"/>
        </w:rPr>
      </w:pPr>
      <w:r w:rsidRPr="004D7873">
        <w:rPr>
          <w:rFonts w:cs="Arial"/>
          <w:szCs w:val="26"/>
        </w:rPr>
        <w:t xml:space="preserve">Therefore 650 employees earn more than 22 but less than 44 thousand dollars. </w:t>
      </w:r>
    </w:p>
    <w:p w:rsidR="002E589B" w:rsidRDefault="002E589B" w:rsidP="002E589B"/>
    <w:p w:rsidR="004D7873" w:rsidRDefault="004D7873" w:rsidP="002E589B"/>
    <w:tbl>
      <w:tblPr>
        <w:tblW w:w="7938" w:type="dxa"/>
        <w:tblBorders>
          <w:bottom w:val="single" w:sz="12" w:space="0" w:color="FF5B4A"/>
        </w:tblBorders>
        <w:tblCellMar>
          <w:bottom w:w="40" w:type="dxa"/>
        </w:tblCellMar>
        <w:tblLook w:val="01E0"/>
      </w:tblPr>
      <w:tblGrid>
        <w:gridCol w:w="887"/>
        <w:gridCol w:w="7051"/>
      </w:tblGrid>
      <w:tr w:rsidR="004D7873" w:rsidRPr="00172BCD">
        <w:trPr>
          <w:trHeight w:val="794"/>
        </w:trPr>
        <w:tc>
          <w:tcPr>
            <w:tcW w:w="891" w:type="dxa"/>
            <w:tcMar>
              <w:left w:w="0" w:type="dxa"/>
              <w:right w:w="0" w:type="dxa"/>
            </w:tcMar>
            <w:vAlign w:val="bottom"/>
          </w:tcPr>
          <w:p w:rsidR="004D7873" w:rsidRPr="00524DDA" w:rsidRDefault="004D7873" w:rsidP="00433508">
            <w:pPr>
              <w:tabs>
                <w:tab w:val="left" w:pos="1640"/>
              </w:tabs>
              <w:spacing w:line="240" w:lineRule="auto"/>
              <w:jc w:val="center"/>
              <w:rPr>
                <w:noProof/>
                <w:lang w:val="en-US" w:eastAsia="en-US"/>
              </w:rPr>
            </w:pPr>
            <w:r>
              <w:rPr>
                <w:noProof/>
                <w:lang w:val="en-US" w:eastAsia="en-US"/>
              </w:rPr>
              <w:drawing>
                <wp:inline distT="0" distB="0" distL="0" distR="0">
                  <wp:extent cx="384228" cy="468000"/>
                  <wp:effectExtent l="25400" t="0" r="0" b="0"/>
                  <wp:docPr id="2247" name="Picture 2243" descr="Maths Literacy ic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1.jpg"/>
                          <pic:cNvPicPr/>
                        </pic:nvPicPr>
                        <pic:blipFill>
                          <a:blip r:embed="rId123"/>
                          <a:stretch>
                            <a:fillRect/>
                          </a:stretch>
                        </pic:blipFill>
                        <pic:spPr>
                          <a:xfrm>
                            <a:off x="0" y="0"/>
                            <a:ext cx="384228" cy="468000"/>
                          </a:xfrm>
                          <a:prstGeom prst="rect">
                            <a:avLst/>
                          </a:prstGeom>
                        </pic:spPr>
                      </pic:pic>
                    </a:graphicData>
                  </a:graphic>
                </wp:inline>
              </w:drawing>
            </w:r>
          </w:p>
        </w:tc>
        <w:tc>
          <w:tcPr>
            <w:tcW w:w="7147" w:type="dxa"/>
            <w:shd w:val="clear" w:color="auto" w:fill="F3F3F3"/>
            <w:vAlign w:val="bottom"/>
          </w:tcPr>
          <w:p w:rsidR="004D7873" w:rsidRPr="00BE4AC7" w:rsidRDefault="004D7873" w:rsidP="004D7873">
            <w:pPr>
              <w:pStyle w:val="Activityheadings"/>
              <w:spacing w:after="80"/>
              <w:jc w:val="left"/>
              <w:rPr>
                <w:color w:val="000000" w:themeColor="text1"/>
              </w:rPr>
            </w:pPr>
            <w:r>
              <w:t>Assessment</w:t>
            </w:r>
            <w:r w:rsidRPr="00A87C99">
              <w:t xml:space="preserve"> activity </w:t>
            </w:r>
            <w:r>
              <w:t>4.4</w:t>
            </w:r>
          </w:p>
        </w:tc>
      </w:tr>
    </w:tbl>
    <w:p w:rsidR="004D7873" w:rsidRPr="00451E0C" w:rsidRDefault="004D7873" w:rsidP="00451E0C"/>
    <w:p w:rsidR="00451E0C" w:rsidRPr="00451E0C" w:rsidRDefault="00451E0C" w:rsidP="00451E0C">
      <w:pPr>
        <w:pStyle w:val="ListParagraph"/>
        <w:numPr>
          <w:ilvl w:val="0"/>
          <w:numId w:val="19"/>
        </w:numPr>
      </w:pPr>
      <w:r w:rsidRPr="00451E0C">
        <w:t>The data below show the number of deaths per age group.</w:t>
      </w:r>
    </w:p>
    <w:p w:rsidR="00451E0C" w:rsidRDefault="00451E0C" w:rsidP="002E589B"/>
    <w:tbl>
      <w:tblPr>
        <w:tblStyle w:val="TableGrid"/>
        <w:tblW w:w="6237" w:type="dxa"/>
        <w:tblInd w:w="56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bottom w:w="57" w:type="dxa"/>
        </w:tblCellMar>
        <w:tblLook w:val="00BF"/>
      </w:tblPr>
      <w:tblGrid>
        <w:gridCol w:w="2026"/>
        <w:gridCol w:w="2069"/>
        <w:gridCol w:w="2142"/>
      </w:tblGrid>
      <w:tr w:rsidR="00B6496E">
        <w:tc>
          <w:tcPr>
            <w:tcW w:w="2715" w:type="dxa"/>
            <w:vAlign w:val="center"/>
          </w:tcPr>
          <w:p w:rsidR="00B6496E" w:rsidRPr="00B6496E" w:rsidRDefault="00B6496E" w:rsidP="00B6496E">
            <w:pPr>
              <w:spacing w:line="240" w:lineRule="auto"/>
              <w:rPr>
                <w:rFonts w:ascii="Arial" w:hAnsi="Arial"/>
                <w:b/>
                <w:sz w:val="16"/>
              </w:rPr>
            </w:pPr>
            <w:r w:rsidRPr="00B6496E">
              <w:rPr>
                <w:rFonts w:ascii="Arial" w:hAnsi="Arial"/>
                <w:b/>
                <w:sz w:val="16"/>
              </w:rPr>
              <w:t>Age Group</w:t>
            </w:r>
          </w:p>
        </w:tc>
        <w:tc>
          <w:tcPr>
            <w:tcW w:w="2715" w:type="dxa"/>
            <w:vAlign w:val="center"/>
          </w:tcPr>
          <w:p w:rsidR="00B6496E" w:rsidRPr="00B6496E" w:rsidRDefault="00B6496E" w:rsidP="00B6496E">
            <w:pPr>
              <w:spacing w:line="240" w:lineRule="auto"/>
              <w:rPr>
                <w:rFonts w:ascii="Arial" w:hAnsi="Arial"/>
                <w:b/>
                <w:sz w:val="16"/>
              </w:rPr>
            </w:pPr>
            <w:r w:rsidRPr="00B6496E">
              <w:rPr>
                <w:rFonts w:ascii="Arial" w:hAnsi="Arial"/>
                <w:b/>
                <w:sz w:val="16"/>
              </w:rPr>
              <w:t>Number of Deaths</w:t>
            </w:r>
          </w:p>
        </w:tc>
        <w:tc>
          <w:tcPr>
            <w:tcW w:w="2716" w:type="dxa"/>
            <w:vAlign w:val="center"/>
          </w:tcPr>
          <w:p w:rsidR="00B6496E" w:rsidRPr="00B6496E" w:rsidRDefault="00B6496E" w:rsidP="00B6496E">
            <w:pPr>
              <w:spacing w:line="240" w:lineRule="auto"/>
              <w:rPr>
                <w:rFonts w:ascii="Arial" w:hAnsi="Arial"/>
                <w:b/>
                <w:sz w:val="16"/>
              </w:rPr>
            </w:pPr>
            <w:r w:rsidRPr="00B6496E">
              <w:rPr>
                <w:rFonts w:ascii="Arial" w:hAnsi="Arial"/>
                <w:b/>
                <w:sz w:val="16"/>
              </w:rPr>
              <w:t>Proportion of</w:t>
            </w:r>
            <w:r>
              <w:rPr>
                <w:rFonts w:ascii="Arial" w:hAnsi="Arial"/>
                <w:b/>
                <w:sz w:val="16"/>
              </w:rPr>
              <w:t xml:space="preserve"> </w:t>
            </w:r>
            <w:r w:rsidRPr="00B6496E">
              <w:rPr>
                <w:rFonts w:ascii="Arial" w:hAnsi="Arial"/>
                <w:b/>
                <w:sz w:val="16"/>
              </w:rPr>
              <w:t>Deaths (%)</w:t>
            </w:r>
          </w:p>
        </w:tc>
      </w:tr>
      <w:tr w:rsidR="00B6496E">
        <w:tc>
          <w:tcPr>
            <w:tcW w:w="2715" w:type="dxa"/>
            <w:vAlign w:val="center"/>
          </w:tcPr>
          <w:p w:rsidR="00B6496E" w:rsidRPr="00B6496E" w:rsidRDefault="00B6496E" w:rsidP="00B6496E">
            <w:pPr>
              <w:spacing w:line="240" w:lineRule="auto"/>
              <w:rPr>
                <w:sz w:val="17"/>
              </w:rPr>
            </w:pPr>
            <w:r w:rsidRPr="00B6496E">
              <w:rPr>
                <w:sz w:val="17"/>
              </w:rPr>
              <w:t xml:space="preserve"> 0 to 4 </w:t>
            </w:r>
          </w:p>
        </w:tc>
        <w:tc>
          <w:tcPr>
            <w:tcW w:w="2715" w:type="dxa"/>
            <w:vAlign w:val="center"/>
          </w:tcPr>
          <w:p w:rsidR="00B6496E" w:rsidRPr="00B6496E" w:rsidRDefault="00B6496E" w:rsidP="00B6496E">
            <w:pPr>
              <w:spacing w:line="240" w:lineRule="auto"/>
              <w:rPr>
                <w:sz w:val="17"/>
              </w:rPr>
            </w:pPr>
            <w:r w:rsidRPr="00B6496E">
              <w:rPr>
                <w:sz w:val="17"/>
              </w:rPr>
              <w:t> 3</w:t>
            </w:r>
          </w:p>
        </w:tc>
        <w:tc>
          <w:tcPr>
            <w:tcW w:w="2716" w:type="dxa"/>
            <w:vAlign w:val="center"/>
          </w:tcPr>
          <w:p w:rsidR="00B6496E" w:rsidRPr="00B6496E" w:rsidRDefault="00B6496E" w:rsidP="00B6496E">
            <w:pPr>
              <w:spacing w:line="240" w:lineRule="auto"/>
              <w:rPr>
                <w:sz w:val="17"/>
              </w:rPr>
            </w:pPr>
            <w:r w:rsidRPr="00B6496E">
              <w:rPr>
                <w:sz w:val="17"/>
              </w:rPr>
              <w:t>0.9</w:t>
            </w:r>
          </w:p>
        </w:tc>
      </w:tr>
      <w:tr w:rsidR="00B6496E">
        <w:tc>
          <w:tcPr>
            <w:tcW w:w="2715" w:type="dxa"/>
            <w:vAlign w:val="center"/>
          </w:tcPr>
          <w:p w:rsidR="00B6496E" w:rsidRPr="00B6496E" w:rsidRDefault="00B6496E" w:rsidP="00B6496E">
            <w:pPr>
              <w:spacing w:line="240" w:lineRule="auto"/>
              <w:rPr>
                <w:sz w:val="17"/>
              </w:rPr>
            </w:pPr>
            <w:r w:rsidRPr="00B6496E">
              <w:rPr>
                <w:sz w:val="17"/>
              </w:rPr>
              <w:t xml:space="preserve"> 5 to 15 </w:t>
            </w:r>
          </w:p>
        </w:tc>
        <w:tc>
          <w:tcPr>
            <w:tcW w:w="2715" w:type="dxa"/>
            <w:vAlign w:val="center"/>
          </w:tcPr>
          <w:p w:rsidR="00B6496E" w:rsidRPr="00B6496E" w:rsidRDefault="00B6496E" w:rsidP="00B6496E">
            <w:pPr>
              <w:spacing w:line="240" w:lineRule="auto"/>
              <w:rPr>
                <w:sz w:val="17"/>
              </w:rPr>
            </w:pPr>
            <w:r w:rsidRPr="00B6496E">
              <w:rPr>
                <w:sz w:val="17"/>
              </w:rPr>
              <w:t> 11</w:t>
            </w:r>
          </w:p>
        </w:tc>
        <w:tc>
          <w:tcPr>
            <w:tcW w:w="2716" w:type="dxa"/>
            <w:vAlign w:val="center"/>
          </w:tcPr>
          <w:p w:rsidR="00B6496E" w:rsidRPr="00B6496E" w:rsidRDefault="00B6496E" w:rsidP="00B6496E">
            <w:pPr>
              <w:spacing w:line="240" w:lineRule="auto"/>
              <w:rPr>
                <w:sz w:val="17"/>
              </w:rPr>
            </w:pPr>
            <w:r w:rsidRPr="00B6496E">
              <w:rPr>
                <w:sz w:val="17"/>
              </w:rPr>
              <w:t>3.3</w:t>
            </w:r>
          </w:p>
        </w:tc>
      </w:tr>
      <w:tr w:rsidR="00B6496E">
        <w:tc>
          <w:tcPr>
            <w:tcW w:w="2715" w:type="dxa"/>
            <w:vAlign w:val="center"/>
          </w:tcPr>
          <w:p w:rsidR="00B6496E" w:rsidRPr="00B6496E" w:rsidRDefault="00B6496E" w:rsidP="00B6496E">
            <w:pPr>
              <w:spacing w:line="240" w:lineRule="auto"/>
              <w:rPr>
                <w:sz w:val="17"/>
              </w:rPr>
            </w:pPr>
            <w:r w:rsidRPr="00B6496E">
              <w:rPr>
                <w:sz w:val="17"/>
              </w:rPr>
              <w:t xml:space="preserve"> 16 to 17 </w:t>
            </w:r>
          </w:p>
        </w:tc>
        <w:tc>
          <w:tcPr>
            <w:tcW w:w="2715" w:type="dxa"/>
            <w:vAlign w:val="center"/>
          </w:tcPr>
          <w:p w:rsidR="00B6496E" w:rsidRPr="00B6496E" w:rsidRDefault="00B6496E" w:rsidP="00B6496E">
            <w:pPr>
              <w:spacing w:line="240" w:lineRule="auto"/>
              <w:rPr>
                <w:sz w:val="17"/>
              </w:rPr>
            </w:pPr>
            <w:r w:rsidRPr="00B6496E">
              <w:rPr>
                <w:sz w:val="17"/>
              </w:rPr>
              <w:t> 10</w:t>
            </w:r>
          </w:p>
        </w:tc>
        <w:tc>
          <w:tcPr>
            <w:tcW w:w="2716" w:type="dxa"/>
            <w:vAlign w:val="center"/>
          </w:tcPr>
          <w:p w:rsidR="00B6496E" w:rsidRPr="00B6496E" w:rsidRDefault="00B6496E" w:rsidP="00B6496E">
            <w:pPr>
              <w:spacing w:line="240" w:lineRule="auto"/>
              <w:rPr>
                <w:sz w:val="17"/>
              </w:rPr>
            </w:pPr>
            <w:r w:rsidRPr="00B6496E">
              <w:rPr>
                <w:sz w:val="17"/>
              </w:rPr>
              <w:t>3.0</w:t>
            </w:r>
          </w:p>
        </w:tc>
      </w:tr>
      <w:tr w:rsidR="00B6496E">
        <w:tc>
          <w:tcPr>
            <w:tcW w:w="2715" w:type="dxa"/>
            <w:vAlign w:val="center"/>
          </w:tcPr>
          <w:p w:rsidR="00B6496E" w:rsidRPr="00B6496E" w:rsidRDefault="00B6496E" w:rsidP="00B6496E">
            <w:pPr>
              <w:spacing w:line="240" w:lineRule="auto"/>
              <w:rPr>
                <w:sz w:val="17"/>
              </w:rPr>
            </w:pPr>
            <w:r w:rsidRPr="00B6496E">
              <w:rPr>
                <w:sz w:val="17"/>
              </w:rPr>
              <w:t xml:space="preserve"> 18 to 20 </w:t>
            </w:r>
          </w:p>
        </w:tc>
        <w:tc>
          <w:tcPr>
            <w:tcW w:w="2715" w:type="dxa"/>
            <w:vAlign w:val="center"/>
          </w:tcPr>
          <w:p w:rsidR="00B6496E" w:rsidRPr="00B6496E" w:rsidRDefault="00B6496E" w:rsidP="00B6496E">
            <w:pPr>
              <w:spacing w:line="240" w:lineRule="auto"/>
              <w:rPr>
                <w:sz w:val="17"/>
              </w:rPr>
            </w:pPr>
            <w:r w:rsidRPr="00B6496E">
              <w:rPr>
                <w:sz w:val="17"/>
              </w:rPr>
              <w:t> 39</w:t>
            </w:r>
          </w:p>
        </w:tc>
        <w:tc>
          <w:tcPr>
            <w:tcW w:w="2716" w:type="dxa"/>
            <w:vAlign w:val="center"/>
          </w:tcPr>
          <w:p w:rsidR="00B6496E" w:rsidRPr="00B6496E" w:rsidRDefault="00B6496E" w:rsidP="00B6496E">
            <w:pPr>
              <w:spacing w:line="240" w:lineRule="auto"/>
              <w:rPr>
                <w:sz w:val="17"/>
              </w:rPr>
            </w:pPr>
            <w:r w:rsidRPr="00B6496E">
              <w:rPr>
                <w:sz w:val="17"/>
              </w:rPr>
              <w:t>11.8</w:t>
            </w:r>
          </w:p>
        </w:tc>
      </w:tr>
      <w:tr w:rsidR="00B6496E">
        <w:tc>
          <w:tcPr>
            <w:tcW w:w="2715" w:type="dxa"/>
            <w:vAlign w:val="center"/>
          </w:tcPr>
          <w:p w:rsidR="00B6496E" w:rsidRPr="00B6496E" w:rsidRDefault="00B6496E" w:rsidP="00B6496E">
            <w:pPr>
              <w:spacing w:line="240" w:lineRule="auto"/>
              <w:rPr>
                <w:sz w:val="17"/>
              </w:rPr>
            </w:pPr>
            <w:r w:rsidRPr="00B6496E">
              <w:rPr>
                <w:sz w:val="17"/>
              </w:rPr>
              <w:t xml:space="preserve"> 21 to 25 </w:t>
            </w:r>
          </w:p>
        </w:tc>
        <w:tc>
          <w:tcPr>
            <w:tcW w:w="2715" w:type="dxa"/>
            <w:vAlign w:val="center"/>
          </w:tcPr>
          <w:p w:rsidR="00B6496E" w:rsidRPr="00B6496E" w:rsidRDefault="00B6496E" w:rsidP="00B6496E">
            <w:pPr>
              <w:spacing w:line="240" w:lineRule="auto"/>
              <w:rPr>
                <w:sz w:val="17"/>
              </w:rPr>
            </w:pPr>
            <w:r w:rsidRPr="00B6496E">
              <w:rPr>
                <w:sz w:val="17"/>
              </w:rPr>
              <w:t> 42</w:t>
            </w:r>
          </w:p>
        </w:tc>
        <w:tc>
          <w:tcPr>
            <w:tcW w:w="2716" w:type="dxa"/>
            <w:vAlign w:val="center"/>
          </w:tcPr>
          <w:p w:rsidR="00B6496E" w:rsidRPr="00B6496E" w:rsidRDefault="00B6496E" w:rsidP="00B6496E">
            <w:pPr>
              <w:spacing w:line="240" w:lineRule="auto"/>
              <w:rPr>
                <w:sz w:val="17"/>
              </w:rPr>
            </w:pPr>
            <w:r w:rsidRPr="00B6496E">
              <w:rPr>
                <w:sz w:val="17"/>
              </w:rPr>
              <w:t>12.7</w:t>
            </w:r>
          </w:p>
        </w:tc>
      </w:tr>
      <w:tr w:rsidR="00B6496E">
        <w:tc>
          <w:tcPr>
            <w:tcW w:w="2715" w:type="dxa"/>
            <w:vAlign w:val="center"/>
          </w:tcPr>
          <w:p w:rsidR="00B6496E" w:rsidRPr="00B6496E" w:rsidRDefault="00B6496E" w:rsidP="00B6496E">
            <w:pPr>
              <w:spacing w:line="240" w:lineRule="auto"/>
              <w:rPr>
                <w:sz w:val="17"/>
              </w:rPr>
            </w:pPr>
            <w:r w:rsidRPr="00B6496E">
              <w:rPr>
                <w:sz w:val="17"/>
              </w:rPr>
              <w:t xml:space="preserve"> 26 to 29 </w:t>
            </w:r>
          </w:p>
        </w:tc>
        <w:tc>
          <w:tcPr>
            <w:tcW w:w="2715" w:type="dxa"/>
            <w:vAlign w:val="center"/>
          </w:tcPr>
          <w:p w:rsidR="00B6496E" w:rsidRPr="00B6496E" w:rsidRDefault="00B6496E" w:rsidP="00B6496E">
            <w:pPr>
              <w:spacing w:line="240" w:lineRule="auto"/>
              <w:rPr>
                <w:sz w:val="17"/>
              </w:rPr>
            </w:pPr>
            <w:r w:rsidRPr="00B6496E">
              <w:rPr>
                <w:sz w:val="17"/>
              </w:rPr>
              <w:t> 29</w:t>
            </w:r>
          </w:p>
        </w:tc>
        <w:tc>
          <w:tcPr>
            <w:tcW w:w="2716" w:type="dxa"/>
            <w:vAlign w:val="center"/>
          </w:tcPr>
          <w:p w:rsidR="00B6496E" w:rsidRPr="00B6496E" w:rsidRDefault="00B6496E" w:rsidP="00B6496E">
            <w:pPr>
              <w:spacing w:line="240" w:lineRule="auto"/>
              <w:rPr>
                <w:sz w:val="17"/>
              </w:rPr>
            </w:pPr>
            <w:r w:rsidRPr="00B6496E">
              <w:rPr>
                <w:sz w:val="17"/>
              </w:rPr>
              <w:t>8.7</w:t>
            </w:r>
          </w:p>
        </w:tc>
      </w:tr>
      <w:tr w:rsidR="00B6496E">
        <w:tc>
          <w:tcPr>
            <w:tcW w:w="2715" w:type="dxa"/>
            <w:vAlign w:val="center"/>
          </w:tcPr>
          <w:p w:rsidR="00B6496E" w:rsidRPr="00B6496E" w:rsidRDefault="00B6496E" w:rsidP="00B6496E">
            <w:pPr>
              <w:spacing w:line="240" w:lineRule="auto"/>
              <w:rPr>
                <w:sz w:val="17"/>
              </w:rPr>
            </w:pPr>
            <w:r w:rsidRPr="00B6496E">
              <w:rPr>
                <w:sz w:val="17"/>
              </w:rPr>
              <w:t xml:space="preserve"> 30 to 39 </w:t>
            </w:r>
          </w:p>
        </w:tc>
        <w:tc>
          <w:tcPr>
            <w:tcW w:w="2715" w:type="dxa"/>
            <w:vAlign w:val="center"/>
          </w:tcPr>
          <w:p w:rsidR="00B6496E" w:rsidRPr="00B6496E" w:rsidRDefault="00B6496E" w:rsidP="00B6496E">
            <w:pPr>
              <w:spacing w:line="240" w:lineRule="auto"/>
              <w:rPr>
                <w:sz w:val="17"/>
              </w:rPr>
            </w:pPr>
            <w:r w:rsidRPr="00B6496E">
              <w:rPr>
                <w:sz w:val="17"/>
              </w:rPr>
              <w:t> 54</w:t>
            </w:r>
          </w:p>
        </w:tc>
        <w:tc>
          <w:tcPr>
            <w:tcW w:w="2716" w:type="dxa"/>
            <w:vAlign w:val="center"/>
          </w:tcPr>
          <w:p w:rsidR="00B6496E" w:rsidRPr="00B6496E" w:rsidRDefault="00B6496E" w:rsidP="00B6496E">
            <w:pPr>
              <w:spacing w:line="240" w:lineRule="auto"/>
              <w:rPr>
                <w:sz w:val="17"/>
              </w:rPr>
            </w:pPr>
            <w:r w:rsidRPr="00B6496E">
              <w:rPr>
                <w:sz w:val="17"/>
              </w:rPr>
              <w:t>16.3</w:t>
            </w:r>
          </w:p>
        </w:tc>
      </w:tr>
      <w:tr w:rsidR="00B6496E">
        <w:tc>
          <w:tcPr>
            <w:tcW w:w="2715" w:type="dxa"/>
            <w:vAlign w:val="center"/>
          </w:tcPr>
          <w:p w:rsidR="00B6496E" w:rsidRPr="00B6496E" w:rsidRDefault="00B6496E" w:rsidP="00B6496E">
            <w:pPr>
              <w:spacing w:line="240" w:lineRule="auto"/>
              <w:rPr>
                <w:sz w:val="17"/>
              </w:rPr>
            </w:pPr>
            <w:r w:rsidRPr="00B6496E">
              <w:rPr>
                <w:sz w:val="17"/>
              </w:rPr>
              <w:t xml:space="preserve"> 40 to 49 </w:t>
            </w:r>
          </w:p>
        </w:tc>
        <w:tc>
          <w:tcPr>
            <w:tcW w:w="2715" w:type="dxa"/>
            <w:vAlign w:val="center"/>
          </w:tcPr>
          <w:p w:rsidR="00B6496E" w:rsidRPr="00B6496E" w:rsidRDefault="00B6496E" w:rsidP="00B6496E">
            <w:pPr>
              <w:spacing w:line="240" w:lineRule="auto"/>
              <w:rPr>
                <w:sz w:val="17"/>
              </w:rPr>
            </w:pPr>
            <w:r w:rsidRPr="00B6496E">
              <w:rPr>
                <w:sz w:val="17"/>
              </w:rPr>
              <w:t> 40</w:t>
            </w:r>
          </w:p>
        </w:tc>
        <w:tc>
          <w:tcPr>
            <w:tcW w:w="2716" w:type="dxa"/>
            <w:vAlign w:val="center"/>
          </w:tcPr>
          <w:p w:rsidR="00B6496E" w:rsidRPr="00B6496E" w:rsidRDefault="00B6496E" w:rsidP="00B6496E">
            <w:pPr>
              <w:spacing w:line="240" w:lineRule="auto"/>
              <w:rPr>
                <w:sz w:val="17"/>
              </w:rPr>
            </w:pPr>
            <w:r w:rsidRPr="00B6496E">
              <w:rPr>
                <w:sz w:val="17"/>
              </w:rPr>
              <w:t>12.1</w:t>
            </w:r>
          </w:p>
        </w:tc>
      </w:tr>
      <w:tr w:rsidR="00B6496E">
        <w:tc>
          <w:tcPr>
            <w:tcW w:w="2715" w:type="dxa"/>
            <w:vAlign w:val="center"/>
          </w:tcPr>
          <w:p w:rsidR="00B6496E" w:rsidRPr="00B6496E" w:rsidRDefault="00B6496E" w:rsidP="00B6496E">
            <w:pPr>
              <w:spacing w:line="240" w:lineRule="auto"/>
              <w:rPr>
                <w:sz w:val="17"/>
              </w:rPr>
            </w:pPr>
            <w:r w:rsidRPr="00B6496E">
              <w:rPr>
                <w:sz w:val="17"/>
              </w:rPr>
              <w:t xml:space="preserve"> 50 to 59 </w:t>
            </w:r>
          </w:p>
        </w:tc>
        <w:tc>
          <w:tcPr>
            <w:tcW w:w="2715" w:type="dxa"/>
            <w:vAlign w:val="center"/>
          </w:tcPr>
          <w:p w:rsidR="00B6496E" w:rsidRPr="00B6496E" w:rsidRDefault="00B6496E" w:rsidP="00B6496E">
            <w:pPr>
              <w:spacing w:line="240" w:lineRule="auto"/>
              <w:rPr>
                <w:sz w:val="17"/>
              </w:rPr>
            </w:pPr>
            <w:r w:rsidRPr="00B6496E">
              <w:rPr>
                <w:sz w:val="17"/>
              </w:rPr>
              <w:t> 39</w:t>
            </w:r>
          </w:p>
        </w:tc>
        <w:tc>
          <w:tcPr>
            <w:tcW w:w="2716" w:type="dxa"/>
            <w:vAlign w:val="center"/>
          </w:tcPr>
          <w:p w:rsidR="00B6496E" w:rsidRPr="00B6496E" w:rsidRDefault="00B6496E" w:rsidP="00B6496E">
            <w:pPr>
              <w:spacing w:line="240" w:lineRule="auto"/>
              <w:rPr>
                <w:sz w:val="17"/>
              </w:rPr>
            </w:pPr>
            <w:r w:rsidRPr="00B6496E">
              <w:rPr>
                <w:sz w:val="17"/>
              </w:rPr>
              <w:t>11.8</w:t>
            </w:r>
          </w:p>
        </w:tc>
      </w:tr>
      <w:tr w:rsidR="00B6496E">
        <w:tc>
          <w:tcPr>
            <w:tcW w:w="2715" w:type="dxa"/>
            <w:vAlign w:val="center"/>
          </w:tcPr>
          <w:p w:rsidR="00B6496E" w:rsidRPr="00B6496E" w:rsidRDefault="00B6496E" w:rsidP="00B6496E">
            <w:pPr>
              <w:spacing w:line="240" w:lineRule="auto"/>
              <w:rPr>
                <w:sz w:val="17"/>
              </w:rPr>
            </w:pPr>
            <w:r w:rsidRPr="00B6496E">
              <w:rPr>
                <w:sz w:val="17"/>
              </w:rPr>
              <w:t xml:space="preserve"> 60 to 69 </w:t>
            </w:r>
          </w:p>
        </w:tc>
        <w:tc>
          <w:tcPr>
            <w:tcW w:w="2715" w:type="dxa"/>
            <w:vAlign w:val="center"/>
          </w:tcPr>
          <w:p w:rsidR="00B6496E" w:rsidRPr="00B6496E" w:rsidRDefault="00B6496E" w:rsidP="00B6496E">
            <w:pPr>
              <w:spacing w:line="240" w:lineRule="auto"/>
              <w:rPr>
                <w:sz w:val="17"/>
              </w:rPr>
            </w:pPr>
            <w:r w:rsidRPr="00B6496E">
              <w:rPr>
                <w:sz w:val="17"/>
              </w:rPr>
              <w:t> 28</w:t>
            </w:r>
          </w:p>
        </w:tc>
        <w:tc>
          <w:tcPr>
            <w:tcW w:w="2716" w:type="dxa"/>
            <w:vAlign w:val="center"/>
          </w:tcPr>
          <w:p w:rsidR="00B6496E" w:rsidRPr="00B6496E" w:rsidRDefault="00B6496E" w:rsidP="00B6496E">
            <w:pPr>
              <w:spacing w:line="240" w:lineRule="auto"/>
              <w:rPr>
                <w:sz w:val="17"/>
              </w:rPr>
            </w:pPr>
            <w:r w:rsidRPr="00B6496E">
              <w:rPr>
                <w:sz w:val="17"/>
              </w:rPr>
              <w:t>8.4</w:t>
            </w:r>
          </w:p>
        </w:tc>
      </w:tr>
      <w:tr w:rsidR="00B6496E">
        <w:tc>
          <w:tcPr>
            <w:tcW w:w="2715" w:type="dxa"/>
            <w:vAlign w:val="center"/>
          </w:tcPr>
          <w:p w:rsidR="00B6496E" w:rsidRPr="00B6496E" w:rsidRDefault="00B6496E" w:rsidP="00B6496E">
            <w:pPr>
              <w:spacing w:line="240" w:lineRule="auto"/>
              <w:rPr>
                <w:sz w:val="17"/>
              </w:rPr>
            </w:pPr>
            <w:r w:rsidRPr="00B6496E">
              <w:rPr>
                <w:sz w:val="17"/>
              </w:rPr>
              <w:t> 70+</w:t>
            </w:r>
          </w:p>
        </w:tc>
        <w:tc>
          <w:tcPr>
            <w:tcW w:w="2715" w:type="dxa"/>
            <w:vAlign w:val="center"/>
          </w:tcPr>
          <w:p w:rsidR="00B6496E" w:rsidRPr="00B6496E" w:rsidRDefault="00B6496E" w:rsidP="00B6496E">
            <w:pPr>
              <w:spacing w:line="240" w:lineRule="auto"/>
              <w:rPr>
                <w:sz w:val="17"/>
              </w:rPr>
            </w:pPr>
            <w:r w:rsidRPr="00B6496E">
              <w:rPr>
                <w:sz w:val="17"/>
              </w:rPr>
              <w:t> 37</w:t>
            </w:r>
          </w:p>
        </w:tc>
        <w:tc>
          <w:tcPr>
            <w:tcW w:w="2716" w:type="dxa"/>
            <w:vAlign w:val="center"/>
          </w:tcPr>
          <w:p w:rsidR="00B6496E" w:rsidRPr="00B6496E" w:rsidRDefault="00B6496E" w:rsidP="00B6496E">
            <w:pPr>
              <w:spacing w:line="240" w:lineRule="auto"/>
              <w:rPr>
                <w:sz w:val="17"/>
              </w:rPr>
            </w:pPr>
            <w:r w:rsidRPr="00B6496E">
              <w:rPr>
                <w:sz w:val="17"/>
              </w:rPr>
              <w:t>11.1</w:t>
            </w:r>
          </w:p>
        </w:tc>
      </w:tr>
      <w:tr w:rsidR="00B6496E">
        <w:tc>
          <w:tcPr>
            <w:tcW w:w="2715" w:type="dxa"/>
            <w:vAlign w:val="center"/>
          </w:tcPr>
          <w:p w:rsidR="00B6496E" w:rsidRPr="00B6496E" w:rsidRDefault="00B6496E" w:rsidP="00B6496E">
            <w:pPr>
              <w:spacing w:line="240" w:lineRule="auto"/>
              <w:rPr>
                <w:b/>
                <w:sz w:val="17"/>
              </w:rPr>
            </w:pPr>
            <w:r w:rsidRPr="00B6496E">
              <w:rPr>
                <w:b/>
                <w:sz w:val="17"/>
              </w:rPr>
              <w:t> Total</w:t>
            </w:r>
          </w:p>
        </w:tc>
        <w:tc>
          <w:tcPr>
            <w:tcW w:w="2715" w:type="dxa"/>
            <w:vAlign w:val="center"/>
          </w:tcPr>
          <w:p w:rsidR="00B6496E" w:rsidRPr="00B6496E" w:rsidRDefault="00B6496E" w:rsidP="00B6496E">
            <w:pPr>
              <w:spacing w:line="240" w:lineRule="auto"/>
              <w:rPr>
                <w:b/>
                <w:sz w:val="17"/>
              </w:rPr>
            </w:pPr>
            <w:r w:rsidRPr="00B6496E">
              <w:rPr>
                <w:b/>
                <w:sz w:val="17"/>
              </w:rPr>
              <w:t> 332</w:t>
            </w:r>
          </w:p>
        </w:tc>
        <w:tc>
          <w:tcPr>
            <w:tcW w:w="2716" w:type="dxa"/>
            <w:vAlign w:val="center"/>
          </w:tcPr>
          <w:p w:rsidR="00B6496E" w:rsidRPr="00B6496E" w:rsidRDefault="00B6496E" w:rsidP="00B6496E">
            <w:pPr>
              <w:spacing w:line="240" w:lineRule="auto"/>
              <w:rPr>
                <w:b/>
                <w:sz w:val="17"/>
              </w:rPr>
            </w:pPr>
            <w:r w:rsidRPr="00B6496E">
              <w:rPr>
                <w:b/>
                <w:sz w:val="17"/>
              </w:rPr>
              <w:t>100</w:t>
            </w:r>
          </w:p>
        </w:tc>
      </w:tr>
    </w:tbl>
    <w:p w:rsidR="00B6496E" w:rsidRDefault="00B6496E" w:rsidP="00451E0C"/>
    <w:p w:rsidR="00451E0C" w:rsidRPr="005052F0" w:rsidRDefault="00E84625" w:rsidP="00451E0C">
      <w:pPr>
        <w:rPr>
          <w:sz w:val="16"/>
          <w:szCs w:val="16"/>
        </w:rPr>
      </w:pPr>
      <w:hyperlink r:id="rId138" w:history="1">
        <w:r w:rsidR="00451E0C" w:rsidRPr="005052F0">
          <w:rPr>
            <w:rStyle w:val="Hyperlink"/>
            <w:sz w:val="16"/>
            <w:szCs w:val="16"/>
          </w:rPr>
          <w:t>http://www.tacsafety.com.au/jsp/content/NavigationController.do?areaID=12&amp;tierID=1&amp;navID=4B348A89&amp;navLink=null&amp;pageID=173</w:t>
        </w:r>
      </w:hyperlink>
    </w:p>
    <w:p w:rsidR="00451E0C" w:rsidRPr="00451E0C" w:rsidRDefault="00451E0C" w:rsidP="00451E0C">
      <w:pPr>
        <w:rPr>
          <w:i/>
          <w:sz w:val="16"/>
        </w:rPr>
      </w:pPr>
      <w:r w:rsidRPr="00451E0C">
        <w:rPr>
          <w:i/>
          <w:sz w:val="16"/>
        </w:rPr>
        <w:t>(03-03-2009)</w:t>
      </w:r>
    </w:p>
    <w:p w:rsidR="002E589B" w:rsidRDefault="002E589B" w:rsidP="002E589B"/>
    <w:p w:rsidR="00451E0C" w:rsidRPr="00451E0C" w:rsidRDefault="00451E0C" w:rsidP="00451E0C">
      <w:pPr>
        <w:pStyle w:val="ListParagraph"/>
        <w:numPr>
          <w:ilvl w:val="1"/>
          <w:numId w:val="20"/>
        </w:numPr>
      </w:pPr>
      <w:r w:rsidRPr="00451E0C">
        <w:t>Draw a histogram for the data. Describe the shape of the distribution.</w:t>
      </w:r>
    </w:p>
    <w:p w:rsidR="00451E0C" w:rsidRDefault="00451E0C" w:rsidP="00451E0C"/>
    <w:p w:rsidR="002E589B" w:rsidRPr="00451E0C" w:rsidRDefault="00451E0C" w:rsidP="00451E0C">
      <w:pPr>
        <w:pStyle w:val="ListParagraph"/>
        <w:numPr>
          <w:ilvl w:val="0"/>
          <w:numId w:val="20"/>
        </w:numPr>
      </w:pPr>
      <w:r w:rsidRPr="00451E0C">
        <w:t>Use the data in activity 2.2, question 1, to draw a histogram.</w:t>
      </w:r>
    </w:p>
    <w:p w:rsidR="00FA74F3" w:rsidRDefault="00FA74F3" w:rsidP="002E589B">
      <w:pPr>
        <w:rPr>
          <w:rFonts w:cs="Arial"/>
          <w:b/>
          <w:szCs w:val="26"/>
        </w:rPr>
      </w:pPr>
    </w:p>
    <w:p w:rsidR="00FA74F3" w:rsidRDefault="00FA74F3" w:rsidP="002E589B">
      <w:pPr>
        <w:rPr>
          <w:rFonts w:cs="Arial"/>
          <w:b/>
          <w:szCs w:val="26"/>
        </w:rPr>
      </w:pPr>
    </w:p>
    <w:p w:rsidR="002E589B" w:rsidRDefault="002E589B" w:rsidP="002E589B">
      <w:pPr>
        <w:rPr>
          <w:rFonts w:cs="Arial"/>
          <w:b/>
          <w:szCs w:val="26"/>
        </w:rPr>
      </w:pPr>
    </w:p>
    <w:p w:rsidR="002E589B" w:rsidRPr="00C56A9B" w:rsidRDefault="002E589B" w:rsidP="002E589B">
      <w:pPr>
        <w:pStyle w:val="Heading2"/>
        <w:spacing w:after="60"/>
        <w:jc w:val="left"/>
      </w:pPr>
      <w:r w:rsidRPr="00A03E7C">
        <w:t xml:space="preserve">Measures of </w:t>
      </w:r>
      <w:r>
        <w:t>central tendency</w:t>
      </w:r>
    </w:p>
    <w:p w:rsidR="002E589B" w:rsidRPr="001113FA" w:rsidRDefault="002E589B" w:rsidP="002E589B">
      <w:pPr>
        <w:rPr>
          <w:rFonts w:cs="Arial"/>
          <w:szCs w:val="26"/>
        </w:rPr>
      </w:pPr>
      <w:r>
        <w:rPr>
          <w:rFonts w:cs="Arial"/>
          <w:szCs w:val="26"/>
        </w:rPr>
        <w:t>H</w:t>
      </w:r>
      <w:r w:rsidRPr="001113FA">
        <w:rPr>
          <w:rFonts w:cs="Arial"/>
          <w:szCs w:val="26"/>
        </w:rPr>
        <w:t xml:space="preserve">ow do we make sense out of </w:t>
      </w:r>
      <w:r>
        <w:rPr>
          <w:rFonts w:cs="Arial"/>
          <w:szCs w:val="26"/>
        </w:rPr>
        <w:t xml:space="preserve">the </w:t>
      </w:r>
      <w:r w:rsidRPr="001113FA">
        <w:rPr>
          <w:rFonts w:cs="Arial"/>
          <w:szCs w:val="26"/>
        </w:rPr>
        <w:t xml:space="preserve">data </w:t>
      </w:r>
      <w:r>
        <w:rPr>
          <w:rFonts w:cs="Arial"/>
          <w:szCs w:val="26"/>
        </w:rPr>
        <w:t xml:space="preserve">that </w:t>
      </w:r>
      <w:r w:rsidRPr="001113FA">
        <w:rPr>
          <w:rFonts w:cs="Arial"/>
          <w:szCs w:val="26"/>
        </w:rPr>
        <w:t>are presented in tabular format</w:t>
      </w:r>
      <w:r>
        <w:rPr>
          <w:rFonts w:cs="Arial"/>
          <w:szCs w:val="26"/>
        </w:rPr>
        <w:t xml:space="preserve">? </w:t>
      </w:r>
    </w:p>
    <w:p w:rsidR="002E589B" w:rsidRPr="001113FA" w:rsidRDefault="002E589B" w:rsidP="002E589B">
      <w:pPr>
        <w:rPr>
          <w:rFonts w:cs="Arial"/>
          <w:szCs w:val="26"/>
        </w:rPr>
      </w:pPr>
      <w:r>
        <w:rPr>
          <w:lang w:val="en-ZA"/>
        </w:rPr>
        <w:t>On many occasions it is convenient to describe a set of numbers by using one single representative number.</w:t>
      </w:r>
      <w:r>
        <w:rPr>
          <w:rFonts w:cs="Arial"/>
          <w:szCs w:val="26"/>
        </w:rPr>
        <w:t xml:space="preserve"> </w:t>
      </w:r>
      <w:r w:rsidRPr="001113FA">
        <w:rPr>
          <w:rFonts w:cs="Arial"/>
          <w:szCs w:val="26"/>
        </w:rPr>
        <w:t xml:space="preserve">Most sets of data show a tendency to group or cluster about a certain central point. The term </w:t>
      </w:r>
      <w:r w:rsidRPr="00706761">
        <w:rPr>
          <w:rFonts w:cs="Arial"/>
          <w:szCs w:val="26"/>
        </w:rPr>
        <w:t>average is</w:t>
      </w:r>
      <w:r w:rsidRPr="001113FA">
        <w:rPr>
          <w:rFonts w:cs="Arial"/>
          <w:szCs w:val="26"/>
        </w:rPr>
        <w:t xml:space="preserve"> often associated with these measures.</w:t>
      </w:r>
      <w:r>
        <w:rPr>
          <w:rFonts w:cs="Arial"/>
          <w:szCs w:val="26"/>
        </w:rPr>
        <w:t xml:space="preserve"> However, the term average has so many popular meanings, that many statisticians prefer to refer to a measure of central tendency.</w:t>
      </w:r>
    </w:p>
    <w:p w:rsidR="002E589B" w:rsidRPr="001113FA" w:rsidRDefault="002E589B" w:rsidP="002E589B">
      <w:pPr>
        <w:rPr>
          <w:rFonts w:cs="Arial"/>
          <w:szCs w:val="26"/>
        </w:rPr>
      </w:pPr>
    </w:p>
    <w:p w:rsidR="00FA74F3" w:rsidRDefault="002E589B" w:rsidP="002E589B">
      <w:r>
        <w:rPr>
          <w:rFonts w:cs="Arial"/>
          <w:szCs w:val="26"/>
        </w:rPr>
        <w:t xml:space="preserve">Since the center of a distribution may be defined in different ways, there are a number of different measures of central tendency. </w:t>
      </w:r>
      <w:r w:rsidRPr="001113FA">
        <w:rPr>
          <w:rFonts w:cs="Arial"/>
          <w:szCs w:val="26"/>
        </w:rPr>
        <w:t>In this section</w:t>
      </w:r>
      <w:r>
        <w:rPr>
          <w:rFonts w:cs="Arial"/>
          <w:szCs w:val="26"/>
        </w:rPr>
        <w:t xml:space="preserve"> we will discuss the three most frequently used measures of central tendency: </w:t>
      </w:r>
      <w:r w:rsidRPr="001113FA">
        <w:rPr>
          <w:rFonts w:cs="Arial"/>
          <w:szCs w:val="26"/>
        </w:rPr>
        <w:t xml:space="preserve"> the </w:t>
      </w:r>
      <w:r w:rsidRPr="00E706D1">
        <w:rPr>
          <w:rFonts w:cs="Arial"/>
          <w:i/>
          <w:szCs w:val="26"/>
        </w:rPr>
        <w:t>arithmetic mean</w:t>
      </w:r>
      <w:r w:rsidRPr="00537CCD">
        <w:rPr>
          <w:rFonts w:cs="Arial"/>
          <w:szCs w:val="26"/>
        </w:rPr>
        <w:t xml:space="preserve">, the </w:t>
      </w:r>
      <w:r w:rsidRPr="00E706D1">
        <w:rPr>
          <w:rFonts w:cs="Arial"/>
          <w:i/>
          <w:szCs w:val="26"/>
        </w:rPr>
        <w:t>median</w:t>
      </w:r>
      <w:r w:rsidRPr="00537CCD">
        <w:rPr>
          <w:rFonts w:cs="Arial"/>
          <w:szCs w:val="26"/>
        </w:rPr>
        <w:t xml:space="preserve"> and the </w:t>
      </w:r>
      <w:r w:rsidRPr="00E706D1">
        <w:rPr>
          <w:rFonts w:cs="Arial"/>
          <w:i/>
          <w:szCs w:val="26"/>
        </w:rPr>
        <w:t>mode</w:t>
      </w:r>
      <w:r>
        <w:rPr>
          <w:rFonts w:cs="Arial"/>
          <w:szCs w:val="26"/>
        </w:rPr>
        <w:t xml:space="preserve"> for</w:t>
      </w:r>
      <w:r>
        <w:rPr>
          <w:lang w:val="en-ZA"/>
        </w:rPr>
        <w:t xml:space="preserve"> un</w:t>
      </w:r>
      <w:r>
        <w:t>grouped data, and also for grouped data.</w:t>
      </w:r>
    </w:p>
    <w:p w:rsidR="002E589B" w:rsidRPr="00E06B4D" w:rsidRDefault="002E589B" w:rsidP="002E589B">
      <w:pPr>
        <w:rPr>
          <w:rFonts w:cs="Arial"/>
          <w:szCs w:val="26"/>
        </w:rPr>
      </w:pPr>
    </w:p>
    <w:p w:rsidR="002E589B" w:rsidRPr="00D65CA7" w:rsidRDefault="002E589B" w:rsidP="00B6496E">
      <w:pPr>
        <w:pStyle w:val="Heading3"/>
        <w:numPr>
          <w:ilvl w:val="2"/>
          <w:numId w:val="0"/>
        </w:numPr>
        <w:tabs>
          <w:tab w:val="num" w:pos="1031"/>
        </w:tabs>
        <w:spacing w:line="240" w:lineRule="auto"/>
        <w:ind w:left="851" w:hanging="851"/>
        <w:jc w:val="left"/>
      </w:pPr>
      <w:r w:rsidRPr="00A03E7C">
        <w:t xml:space="preserve">Measures of location for </w:t>
      </w:r>
      <w:r>
        <w:t>un</w:t>
      </w:r>
      <w:r w:rsidRPr="00A03E7C">
        <w:t>grouped</w:t>
      </w:r>
      <w:r>
        <w:t xml:space="preserve"> data</w:t>
      </w:r>
    </w:p>
    <w:p w:rsidR="002E589B" w:rsidRPr="00FA74F3" w:rsidRDefault="0061564D" w:rsidP="00B6496E">
      <w:pPr>
        <w:pStyle w:val="Heading4"/>
        <w:rPr>
          <w:color w:val="800000"/>
          <w:sz w:val="22"/>
        </w:rPr>
      </w:pPr>
      <w:r w:rsidRPr="00FA74F3">
        <w:rPr>
          <w:color w:val="800000"/>
          <w:sz w:val="22"/>
        </w:rPr>
        <w:t xml:space="preserve">a. </w:t>
      </w:r>
      <w:r w:rsidR="002E589B" w:rsidRPr="00FA74F3">
        <w:rPr>
          <w:color w:val="800000"/>
          <w:sz w:val="22"/>
        </w:rPr>
        <w:t>Arithmetic mean</w:t>
      </w:r>
    </w:p>
    <w:p w:rsidR="002E589B" w:rsidRPr="001113FA" w:rsidRDefault="002E589B" w:rsidP="002E589B">
      <w:pPr>
        <w:rPr>
          <w:rFonts w:cs="Arial"/>
          <w:szCs w:val="26"/>
        </w:rPr>
      </w:pPr>
      <w:r w:rsidRPr="001113FA">
        <w:rPr>
          <w:rFonts w:cs="Arial"/>
          <w:szCs w:val="26"/>
        </w:rPr>
        <w:t xml:space="preserve">The most commonly used measure of location is the </w:t>
      </w:r>
      <w:r w:rsidRPr="00E706D1">
        <w:rPr>
          <w:rFonts w:cs="Arial"/>
          <w:i/>
          <w:szCs w:val="26"/>
        </w:rPr>
        <w:t>arithmetic mean</w:t>
      </w:r>
      <w:r w:rsidRPr="001113FA">
        <w:rPr>
          <w:rFonts w:cs="Arial"/>
          <w:szCs w:val="26"/>
        </w:rPr>
        <w:t xml:space="preserve">, </w:t>
      </w:r>
      <w:r>
        <w:rPr>
          <w:rFonts w:cs="Arial"/>
          <w:szCs w:val="26"/>
        </w:rPr>
        <w:t xml:space="preserve">or </w:t>
      </w:r>
      <w:r w:rsidRPr="001113FA">
        <w:rPr>
          <w:rFonts w:cs="Arial"/>
          <w:szCs w:val="26"/>
        </w:rPr>
        <w:t xml:space="preserve">simply called the </w:t>
      </w:r>
      <w:r w:rsidRPr="00E706D1">
        <w:rPr>
          <w:rFonts w:cs="Arial"/>
          <w:i/>
          <w:szCs w:val="26"/>
        </w:rPr>
        <w:t>mean</w:t>
      </w:r>
      <w:r w:rsidRPr="001113FA">
        <w:rPr>
          <w:rFonts w:cs="Arial"/>
          <w:szCs w:val="26"/>
        </w:rPr>
        <w:t xml:space="preserve">. </w:t>
      </w:r>
      <w:r>
        <w:rPr>
          <w:rFonts w:cs="Arial"/>
          <w:szCs w:val="26"/>
        </w:rPr>
        <w:t xml:space="preserve">It is defined as the sum of the observations divided by the number of observations. The </w:t>
      </w:r>
      <w:r w:rsidRPr="001113FA">
        <w:rPr>
          <w:rFonts w:cs="Arial"/>
          <w:szCs w:val="26"/>
        </w:rPr>
        <w:t>mean is denoted by</w:t>
      </w:r>
      <w:r w:rsidRPr="001113FA">
        <w:rPr>
          <w:rFonts w:cs="Arial"/>
          <w:position w:val="-6"/>
          <w:szCs w:val="26"/>
        </w:rPr>
        <w:object w:dxaOrig="220" w:dyaOrig="260">
          <v:shape id="_x0000_i1072" type="#_x0000_t75" style="width:11.35pt;height:13.35pt" o:ole="" fillcolor="window">
            <v:imagedata r:id="rId139" o:title=""/>
          </v:shape>
          <o:OLEObject Type="Embed" ProgID="Equation.3" ShapeID="_x0000_i1072" DrawAspect="Content" ObjectID="_1245379574" r:id="rId140"/>
        </w:object>
      </w:r>
      <w:r>
        <w:rPr>
          <w:rFonts w:cs="Arial"/>
          <w:szCs w:val="26"/>
        </w:rPr>
        <w:t>, and</w:t>
      </w:r>
      <w:r w:rsidRPr="00C56A9B">
        <w:rPr>
          <w:rFonts w:cs="Arial"/>
          <w:szCs w:val="26"/>
        </w:rPr>
        <w:t xml:space="preserve"> </w:t>
      </w:r>
      <w:r>
        <w:rPr>
          <w:rFonts w:cs="Arial"/>
          <w:szCs w:val="26"/>
        </w:rPr>
        <w:t>calculated according to</w:t>
      </w:r>
      <w:r w:rsidRPr="001113FA">
        <w:rPr>
          <w:rFonts w:cs="Arial"/>
          <w:szCs w:val="26"/>
        </w:rPr>
        <w:t xml:space="preserve"> the formula</w:t>
      </w:r>
      <w:r>
        <w:rPr>
          <w:rFonts w:cs="Arial"/>
          <w:szCs w:val="26"/>
        </w:rPr>
        <w:t>:</w:t>
      </w:r>
    </w:p>
    <w:p w:rsidR="00B6496E" w:rsidRPr="00F53EB1" w:rsidRDefault="00B6496E" w:rsidP="00B6496E"/>
    <w:tbl>
      <w:tblPr>
        <w:tblW w:w="7938" w:type="dxa"/>
        <w:tblInd w:w="170" w:type="dxa"/>
        <w:shd w:val="clear" w:color="auto" w:fill="EEE396"/>
        <w:tblCellMar>
          <w:top w:w="227" w:type="dxa"/>
          <w:bottom w:w="227" w:type="dxa"/>
        </w:tblCellMar>
        <w:tblLook w:val="01E0"/>
      </w:tblPr>
      <w:tblGrid>
        <w:gridCol w:w="7938"/>
      </w:tblGrid>
      <w:tr w:rsidR="00B6496E" w:rsidRPr="006E0DDE">
        <w:tc>
          <w:tcPr>
            <w:tcW w:w="9245" w:type="dxa"/>
            <w:shd w:val="clear" w:color="auto" w:fill="EEE396"/>
          </w:tcPr>
          <w:p w:rsidR="008A585C" w:rsidRPr="008A585C" w:rsidRDefault="008A585C" w:rsidP="008A585C">
            <w:pPr>
              <w:spacing w:after="120"/>
              <w:rPr>
                <w:b/>
              </w:rPr>
            </w:pPr>
            <w:r w:rsidRPr="008A585C">
              <w:rPr>
                <w:b/>
              </w:rPr>
              <w:t>Formula for arithmetic mean</w:t>
            </w:r>
          </w:p>
          <w:p w:rsidR="008A585C" w:rsidRPr="008A585C" w:rsidRDefault="008A585C" w:rsidP="008A585C">
            <w:pPr>
              <w:rPr>
                <w:i/>
                <w:sz w:val="18"/>
              </w:rPr>
            </w:pPr>
            <w:r w:rsidRPr="008A585C">
              <w:rPr>
                <w:i/>
                <w:sz w:val="18"/>
              </w:rPr>
              <w:t xml:space="preserve">mean  =  </w:t>
            </w:r>
            <w:r w:rsidRPr="008A585C">
              <w:rPr>
                <w:i/>
                <w:position w:val="-22"/>
                <w:sz w:val="18"/>
              </w:rPr>
              <w:object w:dxaOrig="2620" w:dyaOrig="520">
                <v:shape id="_x0000_i1073" type="#_x0000_t75" style="width:131.35pt;height:26pt" o:ole="" fillcolor="window">
                  <v:imagedata r:id="rId141" r:pict="rId142" o:title=""/>
                </v:shape>
                <o:OLEObject Type="Embed" ProgID="Equation.3" ShapeID="_x0000_i1073" DrawAspect="Content" ObjectID="_1245379575" r:id="rId143"/>
              </w:object>
            </w:r>
          </w:p>
          <w:p w:rsidR="008A585C" w:rsidRDefault="008A585C" w:rsidP="008A585C">
            <w:pPr>
              <w:rPr>
                <w:i/>
                <w:sz w:val="18"/>
              </w:rPr>
            </w:pPr>
          </w:p>
          <w:p w:rsidR="008A585C" w:rsidRPr="008A585C" w:rsidRDefault="008A585C" w:rsidP="008A585C">
            <w:pPr>
              <w:rPr>
                <w:i/>
                <w:sz w:val="18"/>
              </w:rPr>
            </w:pPr>
            <w:r w:rsidRPr="008A585C">
              <w:rPr>
                <w:i/>
                <w:sz w:val="18"/>
              </w:rPr>
              <w:t xml:space="preserve">      </w:t>
            </w:r>
            <w:r w:rsidRPr="008A585C">
              <w:rPr>
                <w:i/>
                <w:sz w:val="18"/>
              </w:rPr>
              <w:object w:dxaOrig="220" w:dyaOrig="260">
                <v:shape id="_x0000_i1074" type="#_x0000_t75" style="width:11.35pt;height:13.35pt" o:ole="" fillcolor="window">
                  <v:imagedata r:id="rId144" o:title=""/>
                </v:shape>
                <o:OLEObject Type="Embed" ProgID="Equation.3" ShapeID="_x0000_i1074" DrawAspect="Content" ObjectID="_1245379576" r:id="rId145"/>
              </w:object>
            </w:r>
            <w:r w:rsidRPr="008A585C">
              <w:rPr>
                <w:i/>
                <w:sz w:val="18"/>
              </w:rPr>
              <w:t xml:space="preserve"> =  </w:t>
            </w:r>
            <w:r w:rsidRPr="008A585C">
              <w:rPr>
                <w:i/>
                <w:position w:val="-18"/>
                <w:sz w:val="18"/>
              </w:rPr>
              <w:object w:dxaOrig="2100" w:dyaOrig="480">
                <v:shape id="_x0000_i1075" type="#_x0000_t75" style="width:105.35pt;height:24pt" o:ole="" fillcolor="window">
                  <v:imagedata r:id="rId146" r:pict="rId147" o:title=""/>
                </v:shape>
                <o:OLEObject Type="Embed" ProgID="Equation.3" ShapeID="_x0000_i1075" DrawAspect="Content" ObjectID="_1245379577" r:id="rId148"/>
              </w:object>
            </w:r>
            <w:r w:rsidRPr="008A585C">
              <w:rPr>
                <w:i/>
                <w:sz w:val="18"/>
              </w:rPr>
              <w:t xml:space="preserve"> </w:t>
            </w:r>
          </w:p>
          <w:p w:rsidR="008A585C" w:rsidRPr="008A585C" w:rsidRDefault="008A585C" w:rsidP="008A585C">
            <w:pPr>
              <w:rPr>
                <w:i/>
                <w:sz w:val="18"/>
              </w:rPr>
            </w:pPr>
          </w:p>
          <w:p w:rsidR="008A585C" w:rsidRPr="008A585C" w:rsidRDefault="008A585C" w:rsidP="008A585C">
            <w:pPr>
              <w:ind w:firstLine="720"/>
              <w:rPr>
                <w:i/>
                <w:sz w:val="18"/>
              </w:rPr>
            </w:pPr>
            <w:r w:rsidRPr="008A585C">
              <w:rPr>
                <w:i/>
                <w:sz w:val="18"/>
              </w:rPr>
              <w:t xml:space="preserve"> =  </w:t>
            </w:r>
            <w:r w:rsidRPr="008A585C">
              <w:rPr>
                <w:i/>
                <w:position w:val="-18"/>
                <w:sz w:val="18"/>
              </w:rPr>
              <w:object w:dxaOrig="520" w:dyaOrig="920">
                <v:shape id="_x0000_i1076" type="#_x0000_t75" style="width:26pt;height:46pt" o:ole="" fillcolor="window">
                  <v:imagedata r:id="rId149" r:pict="rId150" o:title=""/>
                </v:shape>
                <o:OLEObject Type="Embed" ProgID="Equation.3" ShapeID="_x0000_i1076" DrawAspect="Content" ObjectID="_1245379578" r:id="rId151"/>
              </w:object>
            </w:r>
            <w:r w:rsidRPr="008A585C">
              <w:rPr>
                <w:i/>
                <w:sz w:val="18"/>
              </w:rPr>
              <w:t xml:space="preserve">     =     </w:t>
            </w:r>
            <w:r w:rsidRPr="008A585C">
              <w:rPr>
                <w:i/>
                <w:position w:val="-18"/>
                <w:sz w:val="18"/>
              </w:rPr>
              <w:object w:dxaOrig="460" w:dyaOrig="640">
                <v:shape id="_x0000_i1077" type="#_x0000_t75" style="width:23.35pt;height:32pt" o:ole="" fillcolor="window">
                  <v:imagedata r:id="rId152" r:pict="rId153" o:title=""/>
                </v:shape>
                <o:OLEObject Type="Embed" ProgID="Equation.3" ShapeID="_x0000_i1077" DrawAspect="Content" ObjectID="_1245379579" r:id="rId154"/>
              </w:object>
            </w:r>
            <w:r w:rsidRPr="008A585C">
              <w:rPr>
                <w:i/>
                <w:sz w:val="18"/>
              </w:rPr>
              <w:t xml:space="preserve">   </w:t>
            </w:r>
          </w:p>
          <w:p w:rsidR="008A585C" w:rsidRPr="008A585C" w:rsidRDefault="008A585C" w:rsidP="008A585C">
            <w:pPr>
              <w:rPr>
                <w:i/>
                <w:sz w:val="18"/>
              </w:rPr>
            </w:pPr>
            <w:r w:rsidRPr="008A585C">
              <w:rPr>
                <w:i/>
                <w:sz w:val="18"/>
              </w:rPr>
              <w:t xml:space="preserve">where </w:t>
            </w:r>
            <w:r>
              <w:rPr>
                <w:i/>
                <w:sz w:val="18"/>
              </w:rPr>
              <w:t xml:space="preserve"> </w:t>
            </w:r>
            <w:r>
              <w:rPr>
                <w:i/>
                <w:sz w:val="18"/>
              </w:rPr>
              <w:tab/>
            </w:r>
            <w:r w:rsidRPr="008A585C">
              <w:rPr>
                <w:i/>
                <w:sz w:val="18"/>
              </w:rPr>
              <w:object w:dxaOrig="260" w:dyaOrig="340">
                <v:shape id="_x0000_i1078" type="#_x0000_t75" style="width:13.35pt;height:17.35pt" o:ole="" fillcolor="window">
                  <v:imagedata r:id="rId155" o:title=""/>
                </v:shape>
                <o:OLEObject Type="Embed" ProgID="Equation.3" ShapeID="_x0000_i1078" DrawAspect="Content" ObjectID="_1245379580" r:id="rId156"/>
              </w:object>
            </w:r>
            <w:r w:rsidRPr="008A585C">
              <w:rPr>
                <w:i/>
                <w:sz w:val="18"/>
              </w:rPr>
              <w:t xml:space="preserve">  =  the first observation in the sample</w:t>
            </w:r>
          </w:p>
          <w:p w:rsidR="008A585C" w:rsidRPr="008A585C" w:rsidRDefault="008A585C" w:rsidP="008A585C">
            <w:pPr>
              <w:ind w:firstLine="720"/>
              <w:rPr>
                <w:i/>
                <w:sz w:val="18"/>
              </w:rPr>
            </w:pPr>
            <w:r w:rsidRPr="008A585C">
              <w:rPr>
                <w:i/>
                <w:sz w:val="18"/>
              </w:rPr>
              <w:object w:dxaOrig="279" w:dyaOrig="340">
                <v:shape id="_x0000_i1079" type="#_x0000_t75" style="width:14pt;height:17.35pt" o:ole="" fillcolor="window">
                  <v:imagedata r:id="rId157" o:title=""/>
                </v:shape>
                <o:OLEObject Type="Embed" ProgID="Equation.3" ShapeID="_x0000_i1079" DrawAspect="Content" ObjectID="_1245379581" r:id="rId158"/>
              </w:object>
            </w:r>
            <w:r w:rsidRPr="008A585C">
              <w:rPr>
                <w:i/>
                <w:sz w:val="18"/>
              </w:rPr>
              <w:t xml:space="preserve"> =  the second observation in the sample</w:t>
            </w:r>
          </w:p>
          <w:p w:rsidR="008A585C" w:rsidRPr="008A585C" w:rsidRDefault="008A585C" w:rsidP="008A585C">
            <w:pPr>
              <w:ind w:left="720"/>
              <w:rPr>
                <w:i/>
                <w:sz w:val="18"/>
              </w:rPr>
            </w:pPr>
            <w:r>
              <w:rPr>
                <w:i/>
                <w:sz w:val="18"/>
              </w:rPr>
              <w:t xml:space="preserve">      </w:t>
            </w:r>
            <w:r w:rsidRPr="008A585C">
              <w:rPr>
                <w:i/>
                <w:sz w:val="18"/>
              </w:rPr>
              <w:t xml:space="preserve"> </w:t>
            </w:r>
            <w:r w:rsidRPr="008A585C">
              <w:rPr>
                <w:i/>
                <w:sz w:val="18"/>
              </w:rPr>
              <w:object w:dxaOrig="120" w:dyaOrig="300">
                <v:shape id="_x0000_i1080" type="#_x0000_t75" style="width:6pt;height:15.35pt" o:ole="">
                  <v:imagedata r:id="rId159" o:title=""/>
                </v:shape>
                <o:OLEObject Type="Embed" ProgID="Equation.3" ShapeID="_x0000_i1080" DrawAspect="Content" ObjectID="_1245379582" r:id="rId160"/>
              </w:object>
            </w:r>
          </w:p>
          <w:p w:rsidR="008A585C" w:rsidRPr="008A585C" w:rsidRDefault="008A585C" w:rsidP="008A585C">
            <w:pPr>
              <w:ind w:firstLine="720"/>
              <w:rPr>
                <w:i/>
                <w:sz w:val="18"/>
              </w:rPr>
            </w:pPr>
            <w:r w:rsidRPr="008A585C">
              <w:rPr>
                <w:i/>
                <w:sz w:val="18"/>
              </w:rPr>
              <w:object w:dxaOrig="279" w:dyaOrig="360">
                <v:shape id="_x0000_i1081" type="#_x0000_t75" style="width:14pt;height:18pt" o:ole="" fillcolor="window">
                  <v:imagedata r:id="rId161" o:title=""/>
                </v:shape>
                <o:OLEObject Type="Embed" ProgID="Equation.3" ShapeID="_x0000_i1081" DrawAspect="Content" ObjectID="_1245379583" r:id="rId162"/>
              </w:object>
            </w:r>
            <w:r w:rsidRPr="008A585C">
              <w:rPr>
                <w:i/>
                <w:sz w:val="18"/>
              </w:rPr>
              <w:t xml:space="preserve"> =  the last observation in the sample</w:t>
            </w:r>
          </w:p>
          <w:p w:rsidR="00B6496E" w:rsidRPr="008A585C" w:rsidRDefault="008A585C" w:rsidP="008A585C">
            <w:pPr>
              <w:ind w:firstLine="720"/>
              <w:rPr>
                <w:i/>
                <w:sz w:val="18"/>
              </w:rPr>
            </w:pPr>
            <w:r w:rsidRPr="008A585C">
              <w:rPr>
                <w:i/>
                <w:sz w:val="18"/>
              </w:rPr>
              <w:t xml:space="preserve"> n   =  the sample size</w:t>
            </w:r>
          </w:p>
        </w:tc>
      </w:tr>
    </w:tbl>
    <w:p w:rsidR="002E589B" w:rsidRDefault="002E589B" w:rsidP="002E589B">
      <w:pPr>
        <w:rPr>
          <w:rFonts w:cs="Arial"/>
          <w:szCs w:val="26"/>
        </w:rPr>
      </w:pPr>
    </w:p>
    <w:p w:rsidR="002E589B" w:rsidRDefault="002E589B" w:rsidP="00657C27">
      <w:pPr>
        <w:pStyle w:val="Heading4"/>
      </w:pPr>
      <w:r>
        <w:t>Example 4.7</w:t>
      </w:r>
    </w:p>
    <w:p w:rsidR="002E589B" w:rsidRDefault="002E589B" w:rsidP="002E589B">
      <w:pPr>
        <w:rPr>
          <w:rFonts w:cs="Arial"/>
          <w:szCs w:val="26"/>
        </w:rPr>
      </w:pPr>
      <w:r>
        <w:rPr>
          <w:rFonts w:cs="Arial"/>
          <w:szCs w:val="26"/>
        </w:rPr>
        <w:t>A manager of a restaurant recorded the number of customers who have been served at the restaurant between 18:00 and 11:00, for a particular week. The results were as follows:</w:t>
      </w:r>
    </w:p>
    <w:p w:rsidR="002E589B" w:rsidRPr="00657C27" w:rsidRDefault="002E589B" w:rsidP="00657C27">
      <w:pPr>
        <w:spacing w:before="120"/>
        <w:jc w:val="center"/>
        <w:rPr>
          <w:rFonts w:cs="Arial"/>
          <w:sz w:val="18"/>
          <w:szCs w:val="26"/>
        </w:rPr>
      </w:pPr>
      <w:r w:rsidRPr="00657C27">
        <w:rPr>
          <w:rFonts w:cs="Arial"/>
          <w:sz w:val="18"/>
          <w:szCs w:val="26"/>
        </w:rPr>
        <w:t>52</w:t>
      </w:r>
      <w:r w:rsidRPr="00657C27">
        <w:rPr>
          <w:rFonts w:cs="Arial"/>
          <w:sz w:val="18"/>
          <w:szCs w:val="26"/>
        </w:rPr>
        <w:tab/>
        <w:t>67</w:t>
      </w:r>
      <w:r w:rsidRPr="00657C27">
        <w:rPr>
          <w:rFonts w:cs="Arial"/>
          <w:sz w:val="18"/>
          <w:szCs w:val="26"/>
        </w:rPr>
        <w:tab/>
        <w:t>85</w:t>
      </w:r>
      <w:r w:rsidRPr="00657C27">
        <w:rPr>
          <w:rFonts w:cs="Arial"/>
          <w:sz w:val="18"/>
          <w:szCs w:val="26"/>
        </w:rPr>
        <w:tab/>
        <w:t>62</w:t>
      </w:r>
      <w:r w:rsidRPr="00657C27">
        <w:rPr>
          <w:rFonts w:cs="Arial"/>
          <w:sz w:val="18"/>
          <w:szCs w:val="26"/>
        </w:rPr>
        <w:tab/>
        <w:t>93</w:t>
      </w:r>
      <w:r w:rsidRPr="00657C27">
        <w:rPr>
          <w:rFonts w:cs="Arial"/>
          <w:sz w:val="18"/>
          <w:szCs w:val="26"/>
        </w:rPr>
        <w:tab/>
        <w:t>105</w:t>
      </w:r>
      <w:r w:rsidRPr="00657C27">
        <w:rPr>
          <w:rFonts w:cs="Arial"/>
          <w:sz w:val="18"/>
          <w:szCs w:val="26"/>
        </w:rPr>
        <w:tab/>
        <w:t>49</w:t>
      </w:r>
    </w:p>
    <w:p w:rsidR="002E589B" w:rsidRDefault="002E589B" w:rsidP="002E589B">
      <w:pPr>
        <w:rPr>
          <w:rFonts w:cs="Arial"/>
          <w:szCs w:val="26"/>
        </w:rPr>
      </w:pPr>
    </w:p>
    <w:p w:rsidR="002E589B" w:rsidRDefault="002E589B" w:rsidP="002E589B">
      <w:pPr>
        <w:rPr>
          <w:rFonts w:cs="Arial"/>
          <w:szCs w:val="26"/>
        </w:rPr>
      </w:pPr>
      <w:r>
        <w:rPr>
          <w:rFonts w:cs="Arial"/>
          <w:szCs w:val="26"/>
        </w:rPr>
        <w:t>Find the average number of customers served per night for that week.</w:t>
      </w:r>
    </w:p>
    <w:p w:rsidR="002E589B" w:rsidRDefault="002E589B" w:rsidP="00657C27">
      <w:pPr>
        <w:pStyle w:val="Heading5"/>
      </w:pPr>
      <w:r>
        <w:t>Solution:</w:t>
      </w:r>
    </w:p>
    <w:p w:rsidR="002E589B" w:rsidRDefault="002E589B" w:rsidP="002E589B">
      <w:pPr>
        <w:rPr>
          <w:rFonts w:cs="Arial"/>
          <w:szCs w:val="26"/>
        </w:rPr>
      </w:pPr>
    </w:p>
    <w:p w:rsidR="002E589B" w:rsidRPr="001113FA" w:rsidRDefault="002E589B" w:rsidP="002E589B">
      <w:pPr>
        <w:rPr>
          <w:rFonts w:cs="Arial"/>
          <w:szCs w:val="26"/>
        </w:rPr>
      </w:pPr>
      <w:r>
        <w:rPr>
          <w:rFonts w:cs="Arial"/>
          <w:szCs w:val="26"/>
        </w:rPr>
        <w:t xml:space="preserve"> </w:t>
      </w:r>
      <w:r w:rsidRPr="00B335A4">
        <w:rPr>
          <w:rFonts w:cs="Arial"/>
          <w:position w:val="-6"/>
          <w:szCs w:val="26"/>
        </w:rPr>
        <w:object w:dxaOrig="220" w:dyaOrig="260">
          <v:shape id="_x0000_i1082" type="#_x0000_t75" style="width:11.35pt;height:13.35pt" o:ole="" fillcolor="window">
            <v:imagedata r:id="rId163" o:title=""/>
          </v:shape>
          <o:OLEObject Type="Embed" ProgID="Equation.3" ShapeID="_x0000_i1082" DrawAspect="Content" ObjectID="_1245379584" r:id="rId164"/>
        </w:object>
      </w:r>
      <w:r>
        <w:rPr>
          <w:rFonts w:cs="Arial"/>
          <w:szCs w:val="26"/>
        </w:rPr>
        <w:t xml:space="preserve">  </w:t>
      </w:r>
      <w:r w:rsidRPr="001113FA">
        <w:rPr>
          <w:rFonts w:cs="Arial"/>
          <w:szCs w:val="26"/>
        </w:rPr>
        <w:t xml:space="preserve">=  </w:t>
      </w:r>
      <w:r w:rsidR="00A36D18" w:rsidRPr="00B6496E">
        <w:rPr>
          <w:rFonts w:cs="Arial"/>
          <w:position w:val="-22"/>
          <w:szCs w:val="26"/>
        </w:rPr>
        <w:object w:dxaOrig="2620" w:dyaOrig="520">
          <v:shape id="_x0000_i1083" type="#_x0000_t75" style="width:131.35pt;height:26pt" o:ole="" fillcolor="window">
            <v:imagedata r:id="rId165" r:pict="rId166" o:title=""/>
          </v:shape>
          <o:OLEObject Type="Embed" ProgID="Equation.3" ShapeID="_x0000_i1083" DrawAspect="Content" ObjectID="_1245379585" r:id="rId167"/>
        </w:object>
      </w:r>
    </w:p>
    <w:p w:rsidR="00657C27" w:rsidRDefault="00657C27" w:rsidP="002E589B">
      <w:pPr>
        <w:rPr>
          <w:rFonts w:cs="Arial"/>
          <w:szCs w:val="26"/>
        </w:rPr>
      </w:pPr>
    </w:p>
    <w:p w:rsidR="002E589B" w:rsidRPr="001113FA" w:rsidRDefault="002E589B" w:rsidP="002E589B">
      <w:pPr>
        <w:rPr>
          <w:rFonts w:cs="Arial"/>
          <w:szCs w:val="26"/>
        </w:rPr>
      </w:pPr>
      <w:r w:rsidRPr="001113FA">
        <w:rPr>
          <w:rFonts w:cs="Arial"/>
          <w:szCs w:val="26"/>
        </w:rPr>
        <w:t xml:space="preserve"> </w:t>
      </w:r>
      <w:r w:rsidRPr="00B335A4">
        <w:rPr>
          <w:rFonts w:cs="Arial"/>
          <w:position w:val="-6"/>
          <w:szCs w:val="26"/>
        </w:rPr>
        <w:object w:dxaOrig="220" w:dyaOrig="260">
          <v:shape id="_x0000_i1084" type="#_x0000_t75" style="width:11.35pt;height:13.35pt" o:ole="" fillcolor="window">
            <v:imagedata r:id="rId168" o:title=""/>
          </v:shape>
          <o:OLEObject Type="Embed" ProgID="Equation.3" ShapeID="_x0000_i1084" DrawAspect="Content" ObjectID="_1245379586" r:id="rId169"/>
        </w:object>
      </w:r>
      <w:r w:rsidRPr="001113FA">
        <w:rPr>
          <w:rFonts w:cs="Arial"/>
          <w:szCs w:val="26"/>
        </w:rPr>
        <w:t xml:space="preserve"> =  </w:t>
      </w:r>
      <w:r w:rsidR="00657C27" w:rsidRPr="00B6496E">
        <w:rPr>
          <w:rFonts w:cs="Arial"/>
          <w:position w:val="-18"/>
          <w:szCs w:val="26"/>
        </w:rPr>
        <w:object w:dxaOrig="2580" w:dyaOrig="480">
          <v:shape id="_x0000_i1085" type="#_x0000_t75" style="width:129.35pt;height:24pt" o:ole="">
            <v:imagedata r:id="rId170" r:pict="rId171" o:title=""/>
          </v:shape>
          <o:OLEObject Type="Embed" ProgID="Equation.3" ShapeID="_x0000_i1085" DrawAspect="Content" ObjectID="_1245379587" r:id="rId172"/>
        </w:object>
      </w:r>
    </w:p>
    <w:p w:rsidR="002E589B" w:rsidRDefault="002E589B" w:rsidP="002E589B">
      <w:pPr>
        <w:rPr>
          <w:rFonts w:cs="Arial"/>
          <w:szCs w:val="26"/>
        </w:rPr>
      </w:pPr>
      <w:r>
        <w:rPr>
          <w:rFonts w:cs="Arial"/>
          <w:szCs w:val="26"/>
        </w:rPr>
        <w:t xml:space="preserve"> </w:t>
      </w:r>
      <w:r w:rsidR="00B6496E" w:rsidRPr="00B6496E">
        <w:rPr>
          <w:rFonts w:cs="Arial"/>
          <w:position w:val="-4"/>
          <w:szCs w:val="26"/>
        </w:rPr>
        <w:object w:dxaOrig="800" w:dyaOrig="200">
          <v:shape id="_x0000_i1086" type="#_x0000_t75" style="width:40pt;height:10pt" o:ole="" fillcolor="window">
            <v:imagedata r:id="rId173" r:pict="rId174" o:title=""/>
          </v:shape>
          <o:OLEObject Type="Embed" ProgID="Equation.3" ShapeID="_x0000_i1086" DrawAspect="Content" ObjectID="_1245379588" r:id="rId175"/>
        </w:object>
      </w:r>
      <w:r>
        <w:rPr>
          <w:rFonts w:cs="Arial"/>
          <w:szCs w:val="26"/>
        </w:rPr>
        <w:t xml:space="preserve"> </w:t>
      </w:r>
    </w:p>
    <w:p w:rsidR="002E589B" w:rsidRPr="00FE34BA" w:rsidRDefault="002E589B" w:rsidP="002E589B"/>
    <w:p w:rsidR="002E589B" w:rsidRPr="001113FA" w:rsidRDefault="002E589B" w:rsidP="002E589B">
      <w:pPr>
        <w:rPr>
          <w:rFonts w:cs="Arial"/>
          <w:szCs w:val="26"/>
        </w:rPr>
      </w:pPr>
      <w:r>
        <w:rPr>
          <w:rFonts w:cs="Arial"/>
          <w:szCs w:val="26"/>
        </w:rPr>
        <w:t>T</w:t>
      </w:r>
      <w:r w:rsidRPr="001113FA">
        <w:rPr>
          <w:rFonts w:cs="Arial"/>
          <w:szCs w:val="26"/>
        </w:rPr>
        <w:t>he mean of a list of integers is not necess</w:t>
      </w:r>
      <w:r>
        <w:rPr>
          <w:rFonts w:cs="Arial"/>
          <w:szCs w:val="26"/>
        </w:rPr>
        <w:t>arily an integer. "The average customer per night is 73,29</w:t>
      </w:r>
      <w:r w:rsidRPr="001113FA">
        <w:rPr>
          <w:rFonts w:cs="Arial"/>
          <w:szCs w:val="26"/>
        </w:rPr>
        <w:t xml:space="preserve"> " is a jarring way of making a statement that is more appropriately expressed by "the average number of </w:t>
      </w:r>
      <w:r>
        <w:rPr>
          <w:rFonts w:cs="Arial"/>
          <w:szCs w:val="26"/>
        </w:rPr>
        <w:t>customers in the collection of nights examined is 73,29</w:t>
      </w:r>
      <w:r w:rsidRPr="001113FA">
        <w:rPr>
          <w:rFonts w:cs="Arial"/>
          <w:szCs w:val="26"/>
        </w:rPr>
        <w:t>".</w:t>
      </w:r>
    </w:p>
    <w:p w:rsidR="002E589B" w:rsidRDefault="002E589B" w:rsidP="002E589B">
      <w:pPr>
        <w:rPr>
          <w:rFonts w:cs="Arial"/>
          <w:szCs w:val="26"/>
        </w:rPr>
      </w:pPr>
    </w:p>
    <w:p w:rsidR="002E589B" w:rsidRDefault="002E589B" w:rsidP="002E589B">
      <w:pPr>
        <w:rPr>
          <w:rFonts w:cs="Arial"/>
          <w:szCs w:val="26"/>
        </w:rPr>
      </w:pPr>
      <w:r>
        <w:rPr>
          <w:rFonts w:cs="Arial"/>
          <w:szCs w:val="26"/>
        </w:rPr>
        <w:t xml:space="preserve">One of the most important properties of the mean requires an understanding of the concept deviation. Deviation is the distance and direction of a score from a reference point (usually the mean). If the mean is subtracted from all the scores, the sum of these differences (deviations) is zero. </w:t>
      </w:r>
    </w:p>
    <w:p w:rsidR="002E589B" w:rsidRDefault="002E589B" w:rsidP="00657C27">
      <w:pPr>
        <w:spacing w:before="120" w:after="120"/>
        <w:rPr>
          <w:rFonts w:cs="Arial"/>
          <w:szCs w:val="26"/>
        </w:rPr>
      </w:pPr>
      <w:r>
        <w:rPr>
          <w:rFonts w:cs="Arial"/>
          <w:szCs w:val="26"/>
        </w:rPr>
        <w:t xml:space="preserve">Symbolically, this is written as </w:t>
      </w:r>
      <w:r w:rsidR="00657C27" w:rsidRPr="00B6496E">
        <w:rPr>
          <w:rFonts w:cs="Arial"/>
          <w:position w:val="-16"/>
          <w:szCs w:val="26"/>
        </w:rPr>
        <w:object w:dxaOrig="1140" w:dyaOrig="420">
          <v:shape id="_x0000_i1087" type="#_x0000_t75" style="width:57.35pt;height:21.35pt" o:ole="">
            <v:imagedata r:id="rId176" r:pict="rId177" o:title=""/>
          </v:shape>
          <o:OLEObject Type="Embed" ProgID="Equation.3" ShapeID="_x0000_i1087" DrawAspect="Content" ObjectID="_1245379589" r:id="rId178"/>
        </w:object>
      </w:r>
      <w:r>
        <w:rPr>
          <w:rFonts w:cs="Arial"/>
          <w:szCs w:val="26"/>
        </w:rPr>
        <w:t>.</w:t>
      </w:r>
    </w:p>
    <w:p w:rsidR="002E589B" w:rsidRDefault="002E589B" w:rsidP="002E589B">
      <w:pPr>
        <w:rPr>
          <w:rFonts w:cs="Arial"/>
          <w:szCs w:val="26"/>
        </w:rPr>
      </w:pPr>
      <w:r>
        <w:rPr>
          <w:rFonts w:cs="Arial"/>
          <w:szCs w:val="26"/>
        </w:rPr>
        <w:t>The importance of this property of the mean will become more apparent when measures of dispersion are discussed.</w:t>
      </w:r>
    </w:p>
    <w:p w:rsidR="002E589B" w:rsidRDefault="002E589B" w:rsidP="002E589B">
      <w:pPr>
        <w:rPr>
          <w:rFonts w:cs="Arial"/>
          <w:szCs w:val="26"/>
        </w:rPr>
      </w:pPr>
    </w:p>
    <w:p w:rsidR="002E589B" w:rsidRDefault="002E589B" w:rsidP="002E589B">
      <w:pPr>
        <w:rPr>
          <w:rFonts w:cs="Arial"/>
          <w:szCs w:val="26"/>
        </w:rPr>
      </w:pPr>
      <w:r>
        <w:rPr>
          <w:rFonts w:cs="Arial"/>
          <w:szCs w:val="26"/>
        </w:rPr>
        <w:t>Tabulating data in frequency form is often very convenient. It is therefore useful to be able to calculate a mean directly from such a table. In this case the calculation of the mean is found from the following formula:</w:t>
      </w:r>
    </w:p>
    <w:p w:rsidR="00CE063D" w:rsidRPr="00F53EB1" w:rsidRDefault="00CE063D" w:rsidP="00CE063D"/>
    <w:tbl>
      <w:tblPr>
        <w:tblW w:w="7938" w:type="dxa"/>
        <w:tblInd w:w="170" w:type="dxa"/>
        <w:shd w:val="clear" w:color="auto" w:fill="EEE396"/>
        <w:tblCellMar>
          <w:top w:w="227" w:type="dxa"/>
          <w:bottom w:w="227" w:type="dxa"/>
        </w:tblCellMar>
        <w:tblLook w:val="01E0"/>
      </w:tblPr>
      <w:tblGrid>
        <w:gridCol w:w="7938"/>
      </w:tblGrid>
      <w:tr w:rsidR="00CE063D" w:rsidRPr="006E0DDE">
        <w:tc>
          <w:tcPr>
            <w:tcW w:w="9245" w:type="dxa"/>
            <w:shd w:val="clear" w:color="auto" w:fill="EEE396"/>
          </w:tcPr>
          <w:p w:rsidR="00CE063D" w:rsidRPr="0023173B" w:rsidRDefault="00CE063D" w:rsidP="00CE063D">
            <w:pPr>
              <w:spacing w:after="120"/>
              <w:rPr>
                <w:rFonts w:cs="Arial"/>
                <w:b/>
                <w:szCs w:val="26"/>
              </w:rPr>
            </w:pPr>
            <w:r w:rsidRPr="0023173B">
              <w:rPr>
                <w:rFonts w:cs="Arial"/>
                <w:b/>
                <w:szCs w:val="26"/>
              </w:rPr>
              <w:t>Formula for arithmetic mean in table form:</w:t>
            </w:r>
          </w:p>
          <w:p w:rsidR="00CE063D" w:rsidRPr="00CE063D" w:rsidRDefault="00CE063D" w:rsidP="00CE063D">
            <w:pPr>
              <w:rPr>
                <w:rFonts w:cs="Arial"/>
                <w:i/>
                <w:color w:val="333333"/>
                <w:sz w:val="18"/>
                <w:szCs w:val="26"/>
              </w:rPr>
            </w:pPr>
            <w:r w:rsidRPr="00CE063D">
              <w:rPr>
                <w:rFonts w:cs="Arial"/>
                <w:i/>
                <w:color w:val="333333"/>
                <w:position w:val="-36"/>
                <w:sz w:val="18"/>
                <w:szCs w:val="26"/>
              </w:rPr>
              <w:object w:dxaOrig="820" w:dyaOrig="820">
                <v:shape id="_x0000_i1088" type="#_x0000_t75" style="width:41.35pt;height:41.35pt" o:ole="">
                  <v:imagedata r:id="rId179" r:pict="rId180" o:title=""/>
                </v:shape>
                <o:OLEObject Type="Embed" ProgID="Equation.3" ShapeID="_x0000_i1088" DrawAspect="Content" ObjectID="_1245379590" r:id="rId181"/>
              </w:object>
            </w:r>
          </w:p>
          <w:p w:rsidR="00CE063D" w:rsidRPr="00CE063D" w:rsidRDefault="00CE063D" w:rsidP="00CE063D">
            <w:pPr>
              <w:rPr>
                <w:rFonts w:cs="Arial"/>
                <w:i/>
                <w:sz w:val="18"/>
                <w:szCs w:val="26"/>
              </w:rPr>
            </w:pPr>
            <w:r w:rsidRPr="00CE063D">
              <w:rPr>
                <w:rFonts w:cs="Arial"/>
                <w:i/>
                <w:sz w:val="18"/>
                <w:szCs w:val="26"/>
              </w:rPr>
              <w:t xml:space="preserve">where </w:t>
            </w:r>
            <w:r w:rsidRPr="00CE063D">
              <w:rPr>
                <w:rFonts w:ascii="Times New Roman" w:hAnsi="Times New Roman"/>
                <w:i/>
                <w:sz w:val="18"/>
              </w:rPr>
              <w:t xml:space="preserve"> </w:t>
            </w:r>
            <w:r w:rsidRPr="00CE063D">
              <w:rPr>
                <w:rFonts w:ascii="Times New Roman" w:hAnsi="Times New Roman"/>
                <w:i/>
                <w:position w:val="-6"/>
                <w:sz w:val="18"/>
              </w:rPr>
              <w:object w:dxaOrig="160" w:dyaOrig="220">
                <v:shape id="_x0000_i1089" type="#_x0000_t75" style="width:8pt;height:11.35pt" o:ole="">
                  <v:imagedata r:id="rId182" r:pict="rId183" o:title=""/>
                </v:shape>
                <o:OLEObject Type="Embed" ProgID="Equation.3" ShapeID="_x0000_i1089" DrawAspect="Content" ObjectID="_1245379591" r:id="rId184"/>
              </w:object>
            </w:r>
            <w:r w:rsidRPr="00CE063D">
              <w:rPr>
                <w:rFonts w:cs="Arial"/>
                <w:i/>
                <w:sz w:val="18"/>
                <w:szCs w:val="26"/>
              </w:rPr>
              <w:t>= the frequency of the class interval</w:t>
            </w:r>
          </w:p>
          <w:p w:rsidR="00CE063D" w:rsidRPr="00CE063D" w:rsidRDefault="00CE063D" w:rsidP="00CE063D">
            <w:pPr>
              <w:rPr>
                <w:rFonts w:cs="Arial"/>
                <w:i/>
                <w:sz w:val="18"/>
                <w:szCs w:val="26"/>
              </w:rPr>
            </w:pPr>
            <w:r w:rsidRPr="00CE063D">
              <w:rPr>
                <w:rFonts w:cs="Arial"/>
                <w:i/>
                <w:sz w:val="18"/>
                <w:szCs w:val="26"/>
              </w:rPr>
              <w:t xml:space="preserve">            </w:t>
            </w:r>
            <w:r w:rsidRPr="00CE063D">
              <w:rPr>
                <w:rFonts w:cs="Arial"/>
                <w:i/>
                <w:position w:val="-2"/>
                <w:sz w:val="18"/>
                <w:szCs w:val="26"/>
              </w:rPr>
              <w:object w:dxaOrig="160" w:dyaOrig="140">
                <v:shape id="_x0000_i1090" type="#_x0000_t75" style="width:8pt;height:7.35pt" o:ole="">
                  <v:imagedata r:id="rId185" r:pict="rId186" o:title=""/>
                </v:shape>
                <o:OLEObject Type="Embed" ProgID="Equation.3" ShapeID="_x0000_i1090" DrawAspect="Content" ObjectID="_1245379592" r:id="rId187"/>
              </w:object>
            </w:r>
            <w:r w:rsidRPr="00CE063D">
              <w:rPr>
                <w:rFonts w:cs="Arial"/>
                <w:i/>
                <w:sz w:val="18"/>
                <w:szCs w:val="26"/>
              </w:rPr>
              <w:t>= the score in the class interval</w:t>
            </w:r>
          </w:p>
        </w:tc>
      </w:tr>
    </w:tbl>
    <w:p w:rsidR="002E589B" w:rsidRDefault="002E589B" w:rsidP="002E589B">
      <w:pPr>
        <w:rPr>
          <w:rFonts w:cs="Arial"/>
          <w:color w:val="333333"/>
          <w:szCs w:val="26"/>
        </w:rPr>
      </w:pPr>
    </w:p>
    <w:p w:rsidR="002E589B" w:rsidRPr="00251C2F" w:rsidRDefault="002E589B" w:rsidP="00CE063D">
      <w:pPr>
        <w:pStyle w:val="Heading4"/>
      </w:pPr>
      <w:r w:rsidRPr="00251C2F">
        <w:t>Example</w:t>
      </w:r>
      <w:r>
        <w:t xml:space="preserve"> 4.8</w:t>
      </w:r>
    </w:p>
    <w:p w:rsidR="002E589B" w:rsidRPr="00251C2F" w:rsidRDefault="002E589B" w:rsidP="002E589B">
      <w:pPr>
        <w:rPr>
          <w:rFonts w:cs="Arial"/>
          <w:szCs w:val="26"/>
        </w:rPr>
      </w:pPr>
      <w:r w:rsidRPr="00251C2F">
        <w:rPr>
          <w:rFonts w:cs="Arial"/>
          <w:szCs w:val="26"/>
        </w:rPr>
        <w:t xml:space="preserve">The annual salaries of </w:t>
      </w:r>
      <w:r>
        <w:rPr>
          <w:rFonts w:cs="Arial"/>
          <w:szCs w:val="26"/>
        </w:rPr>
        <w:t xml:space="preserve">the </w:t>
      </w:r>
      <w:r w:rsidRPr="00251C2F">
        <w:rPr>
          <w:rFonts w:cs="Arial"/>
          <w:szCs w:val="26"/>
        </w:rPr>
        <w:t xml:space="preserve">15 </w:t>
      </w:r>
      <w:r>
        <w:rPr>
          <w:rFonts w:cs="Arial"/>
          <w:szCs w:val="26"/>
        </w:rPr>
        <w:t>employees of a small hyp</w:t>
      </w:r>
      <w:r w:rsidRPr="00251C2F">
        <w:rPr>
          <w:rFonts w:cs="Arial"/>
          <w:szCs w:val="26"/>
        </w:rPr>
        <w:t xml:space="preserve">othetical business </w:t>
      </w:r>
      <w:r>
        <w:rPr>
          <w:rFonts w:cs="Arial"/>
          <w:szCs w:val="26"/>
        </w:rPr>
        <w:t>a</w:t>
      </w:r>
      <w:r w:rsidRPr="00251C2F">
        <w:rPr>
          <w:rFonts w:cs="Arial"/>
          <w:szCs w:val="26"/>
        </w:rPr>
        <w:t>re given below.</w:t>
      </w:r>
    </w:p>
    <w:p w:rsidR="002E589B" w:rsidRPr="00251C2F" w:rsidRDefault="002E589B" w:rsidP="002E589B">
      <w:pPr>
        <w:rPr>
          <w:rFonts w:cs="Arial"/>
          <w:szCs w:val="26"/>
        </w:rPr>
      </w:pPr>
    </w:p>
    <w:tbl>
      <w:tblPr>
        <w:tblW w:w="3402" w:type="dxa"/>
        <w:tblInd w:w="17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bottom w:w="57" w:type="dxa"/>
        </w:tblCellMar>
        <w:tblLook w:val="01E0"/>
      </w:tblPr>
      <w:tblGrid>
        <w:gridCol w:w="1821"/>
        <w:gridCol w:w="1581"/>
      </w:tblGrid>
      <w:tr w:rsidR="002E589B" w:rsidRPr="00251C2F">
        <w:tc>
          <w:tcPr>
            <w:tcW w:w="1908" w:type="dxa"/>
            <w:vAlign w:val="center"/>
          </w:tcPr>
          <w:p w:rsidR="002E589B" w:rsidRPr="00CE063D" w:rsidRDefault="002E589B" w:rsidP="00CE063D">
            <w:pPr>
              <w:jc w:val="center"/>
              <w:rPr>
                <w:rFonts w:ascii="Arial" w:hAnsi="Arial" w:cs="Arial"/>
                <w:b/>
                <w:sz w:val="18"/>
                <w:szCs w:val="26"/>
              </w:rPr>
            </w:pPr>
            <w:r w:rsidRPr="00CE063D">
              <w:rPr>
                <w:rFonts w:ascii="Arial" w:hAnsi="Arial" w:cs="Arial"/>
                <w:b/>
                <w:sz w:val="18"/>
                <w:szCs w:val="26"/>
              </w:rPr>
              <w:t>Annual salary</w:t>
            </w:r>
          </w:p>
          <w:p w:rsidR="002E589B" w:rsidRPr="00CE063D" w:rsidRDefault="002E589B" w:rsidP="00CE063D">
            <w:pPr>
              <w:jc w:val="center"/>
              <w:rPr>
                <w:rFonts w:ascii="Arial" w:hAnsi="Arial" w:cs="Arial"/>
                <w:b/>
                <w:sz w:val="18"/>
                <w:szCs w:val="26"/>
              </w:rPr>
            </w:pPr>
            <w:r w:rsidRPr="00CE063D">
              <w:rPr>
                <w:rFonts w:ascii="Arial" w:hAnsi="Arial" w:cs="Arial"/>
                <w:b/>
                <w:position w:val="-6"/>
                <w:sz w:val="18"/>
                <w:szCs w:val="26"/>
              </w:rPr>
              <w:object w:dxaOrig="200" w:dyaOrig="220">
                <v:shape id="_x0000_i1091" type="#_x0000_t75" style="width:10pt;height:11.35pt" o:ole="">
                  <v:imagedata r:id="rId188" o:title=""/>
                </v:shape>
                <o:OLEObject Type="Embed" ProgID="Equation.3" ShapeID="_x0000_i1091" DrawAspect="Content" ObjectID="_1245379593" r:id="rId189"/>
              </w:object>
            </w:r>
          </w:p>
        </w:tc>
        <w:tc>
          <w:tcPr>
            <w:tcW w:w="1620" w:type="dxa"/>
            <w:vAlign w:val="center"/>
          </w:tcPr>
          <w:p w:rsidR="002E589B" w:rsidRPr="00CE063D" w:rsidRDefault="002E589B" w:rsidP="00CE063D">
            <w:pPr>
              <w:jc w:val="center"/>
              <w:rPr>
                <w:rFonts w:ascii="Arial" w:hAnsi="Arial" w:cs="Arial"/>
                <w:b/>
                <w:sz w:val="18"/>
                <w:szCs w:val="26"/>
              </w:rPr>
            </w:pPr>
            <w:r w:rsidRPr="00CE063D">
              <w:rPr>
                <w:rFonts w:ascii="Arial" w:hAnsi="Arial" w:cs="Arial"/>
                <w:b/>
                <w:sz w:val="18"/>
                <w:szCs w:val="26"/>
              </w:rPr>
              <w:t>Frequency</w:t>
            </w:r>
          </w:p>
          <w:p w:rsidR="002E589B" w:rsidRPr="00CE063D" w:rsidRDefault="002E589B" w:rsidP="00CE063D">
            <w:pPr>
              <w:jc w:val="center"/>
              <w:rPr>
                <w:rFonts w:ascii="Arial" w:hAnsi="Arial" w:cs="Arial"/>
                <w:b/>
                <w:sz w:val="18"/>
                <w:szCs w:val="26"/>
              </w:rPr>
            </w:pPr>
            <w:r w:rsidRPr="00CE063D">
              <w:rPr>
                <w:rFonts w:ascii="Arial" w:hAnsi="Arial" w:cs="Arial"/>
                <w:b/>
                <w:position w:val="-10"/>
                <w:sz w:val="18"/>
                <w:szCs w:val="26"/>
              </w:rPr>
              <w:object w:dxaOrig="240" w:dyaOrig="320">
                <v:shape id="_x0000_i1092" type="#_x0000_t75" style="width:12pt;height:16pt" o:ole="">
                  <v:imagedata r:id="rId190" o:title=""/>
                </v:shape>
                <o:OLEObject Type="Embed" ProgID="Equation.3" ShapeID="_x0000_i1092" DrawAspect="Content" ObjectID="_1245379594" r:id="rId191"/>
              </w:object>
            </w:r>
          </w:p>
        </w:tc>
      </w:tr>
      <w:tr w:rsidR="002E589B" w:rsidRPr="00251C2F">
        <w:tc>
          <w:tcPr>
            <w:tcW w:w="1908" w:type="dxa"/>
          </w:tcPr>
          <w:p w:rsidR="002E589B" w:rsidRPr="00CE063D" w:rsidRDefault="002E589B" w:rsidP="002E589B">
            <w:pPr>
              <w:rPr>
                <w:rFonts w:cs="Arial"/>
                <w:sz w:val="17"/>
                <w:szCs w:val="26"/>
              </w:rPr>
            </w:pPr>
            <w:r w:rsidRPr="00CE063D">
              <w:rPr>
                <w:rFonts w:cs="Arial"/>
                <w:sz w:val="17"/>
                <w:szCs w:val="26"/>
              </w:rPr>
              <w:t>180 000</w:t>
            </w:r>
          </w:p>
          <w:p w:rsidR="002E589B" w:rsidRPr="00CE063D" w:rsidRDefault="002E589B" w:rsidP="002E589B">
            <w:pPr>
              <w:rPr>
                <w:rFonts w:cs="Arial"/>
                <w:sz w:val="17"/>
                <w:szCs w:val="26"/>
              </w:rPr>
            </w:pPr>
            <w:r w:rsidRPr="00CE063D">
              <w:rPr>
                <w:rFonts w:cs="Arial"/>
                <w:sz w:val="17"/>
                <w:szCs w:val="26"/>
              </w:rPr>
              <w:t>144 000</w:t>
            </w:r>
          </w:p>
          <w:p w:rsidR="002E589B" w:rsidRPr="00CE063D" w:rsidRDefault="002E589B" w:rsidP="002E589B">
            <w:pPr>
              <w:rPr>
                <w:rFonts w:cs="Arial"/>
                <w:sz w:val="17"/>
                <w:szCs w:val="26"/>
              </w:rPr>
            </w:pPr>
            <w:r w:rsidRPr="00CE063D">
              <w:rPr>
                <w:rFonts w:cs="Arial"/>
                <w:sz w:val="17"/>
                <w:szCs w:val="26"/>
              </w:rPr>
              <w:t>84 000</w:t>
            </w:r>
          </w:p>
          <w:p w:rsidR="002E589B" w:rsidRPr="00CE063D" w:rsidRDefault="002E589B" w:rsidP="002E589B">
            <w:pPr>
              <w:rPr>
                <w:rFonts w:cs="Arial"/>
                <w:sz w:val="17"/>
                <w:szCs w:val="26"/>
              </w:rPr>
            </w:pPr>
            <w:r w:rsidRPr="00CE063D">
              <w:rPr>
                <w:rFonts w:cs="Arial"/>
                <w:sz w:val="17"/>
                <w:szCs w:val="26"/>
              </w:rPr>
              <w:t>60 000</w:t>
            </w:r>
          </w:p>
          <w:p w:rsidR="002E589B" w:rsidRPr="00CE063D" w:rsidRDefault="002E589B" w:rsidP="002E589B">
            <w:pPr>
              <w:rPr>
                <w:rFonts w:cs="Arial"/>
                <w:sz w:val="17"/>
                <w:szCs w:val="26"/>
              </w:rPr>
            </w:pPr>
            <w:r w:rsidRPr="00CE063D">
              <w:rPr>
                <w:rFonts w:cs="Arial"/>
                <w:sz w:val="17"/>
                <w:szCs w:val="26"/>
              </w:rPr>
              <w:t>54 000</w:t>
            </w:r>
          </w:p>
          <w:p w:rsidR="002E589B" w:rsidRPr="00CE063D" w:rsidRDefault="002E589B" w:rsidP="002E589B">
            <w:pPr>
              <w:rPr>
                <w:rFonts w:cs="Arial"/>
                <w:sz w:val="17"/>
                <w:szCs w:val="26"/>
              </w:rPr>
            </w:pPr>
            <w:r w:rsidRPr="00CE063D">
              <w:rPr>
                <w:rFonts w:cs="Arial"/>
                <w:sz w:val="17"/>
                <w:szCs w:val="26"/>
              </w:rPr>
              <w:t>42 000</w:t>
            </w:r>
          </w:p>
          <w:p w:rsidR="002E589B" w:rsidRPr="00CE063D" w:rsidRDefault="002E589B" w:rsidP="002E589B">
            <w:pPr>
              <w:rPr>
                <w:rFonts w:cs="Arial"/>
                <w:sz w:val="17"/>
                <w:szCs w:val="26"/>
              </w:rPr>
            </w:pPr>
            <w:r w:rsidRPr="00CE063D">
              <w:rPr>
                <w:rFonts w:cs="Arial"/>
                <w:sz w:val="17"/>
                <w:szCs w:val="26"/>
              </w:rPr>
              <w:t>36 000</w:t>
            </w:r>
          </w:p>
          <w:p w:rsidR="002E589B" w:rsidRPr="00CE063D" w:rsidRDefault="002E589B" w:rsidP="002E589B">
            <w:pPr>
              <w:rPr>
                <w:rFonts w:cs="Arial"/>
                <w:sz w:val="17"/>
                <w:szCs w:val="26"/>
              </w:rPr>
            </w:pPr>
            <w:r w:rsidRPr="00CE063D">
              <w:rPr>
                <w:rFonts w:cs="Arial"/>
                <w:sz w:val="17"/>
                <w:szCs w:val="26"/>
              </w:rPr>
              <w:t>30 000</w:t>
            </w:r>
          </w:p>
        </w:tc>
        <w:tc>
          <w:tcPr>
            <w:tcW w:w="1620" w:type="dxa"/>
          </w:tcPr>
          <w:p w:rsidR="002E589B" w:rsidRPr="00CE063D" w:rsidRDefault="002E589B" w:rsidP="002E589B">
            <w:pPr>
              <w:jc w:val="center"/>
              <w:rPr>
                <w:rFonts w:cs="Arial"/>
                <w:sz w:val="17"/>
                <w:szCs w:val="26"/>
              </w:rPr>
            </w:pPr>
            <w:r w:rsidRPr="00CE063D">
              <w:rPr>
                <w:rFonts w:cs="Arial"/>
                <w:sz w:val="17"/>
                <w:szCs w:val="26"/>
              </w:rPr>
              <w:t>1</w:t>
            </w:r>
          </w:p>
          <w:p w:rsidR="002E589B" w:rsidRPr="00CE063D" w:rsidRDefault="002E589B" w:rsidP="002E589B">
            <w:pPr>
              <w:jc w:val="center"/>
              <w:rPr>
                <w:rFonts w:cs="Arial"/>
                <w:sz w:val="17"/>
                <w:szCs w:val="26"/>
              </w:rPr>
            </w:pPr>
            <w:r w:rsidRPr="00CE063D">
              <w:rPr>
                <w:rFonts w:cs="Arial"/>
                <w:sz w:val="17"/>
                <w:szCs w:val="26"/>
              </w:rPr>
              <w:t>1</w:t>
            </w:r>
          </w:p>
          <w:p w:rsidR="002E589B" w:rsidRPr="00CE063D" w:rsidRDefault="002E589B" w:rsidP="002E589B">
            <w:pPr>
              <w:jc w:val="center"/>
              <w:rPr>
                <w:rFonts w:cs="Arial"/>
                <w:sz w:val="17"/>
                <w:szCs w:val="26"/>
              </w:rPr>
            </w:pPr>
            <w:r w:rsidRPr="00CE063D">
              <w:rPr>
                <w:rFonts w:cs="Arial"/>
                <w:sz w:val="17"/>
                <w:szCs w:val="26"/>
              </w:rPr>
              <w:t>1</w:t>
            </w:r>
          </w:p>
          <w:p w:rsidR="002E589B" w:rsidRPr="00CE063D" w:rsidRDefault="002E589B" w:rsidP="002E589B">
            <w:pPr>
              <w:jc w:val="center"/>
              <w:rPr>
                <w:rFonts w:cs="Arial"/>
                <w:sz w:val="17"/>
                <w:szCs w:val="26"/>
              </w:rPr>
            </w:pPr>
            <w:r w:rsidRPr="00CE063D">
              <w:rPr>
                <w:rFonts w:cs="Arial"/>
                <w:sz w:val="17"/>
                <w:szCs w:val="26"/>
              </w:rPr>
              <w:t>1</w:t>
            </w:r>
          </w:p>
          <w:p w:rsidR="002E589B" w:rsidRPr="00CE063D" w:rsidRDefault="002E589B" w:rsidP="002E589B">
            <w:pPr>
              <w:jc w:val="center"/>
              <w:rPr>
                <w:rFonts w:cs="Arial"/>
                <w:sz w:val="17"/>
                <w:szCs w:val="26"/>
              </w:rPr>
            </w:pPr>
            <w:r w:rsidRPr="00CE063D">
              <w:rPr>
                <w:rFonts w:cs="Arial"/>
                <w:sz w:val="17"/>
                <w:szCs w:val="26"/>
              </w:rPr>
              <w:t>3</w:t>
            </w:r>
          </w:p>
          <w:p w:rsidR="002E589B" w:rsidRPr="00CE063D" w:rsidRDefault="002E589B" w:rsidP="002E589B">
            <w:pPr>
              <w:jc w:val="center"/>
              <w:rPr>
                <w:rFonts w:cs="Arial"/>
                <w:sz w:val="17"/>
                <w:szCs w:val="26"/>
              </w:rPr>
            </w:pPr>
            <w:r w:rsidRPr="00CE063D">
              <w:rPr>
                <w:rFonts w:cs="Arial"/>
                <w:sz w:val="17"/>
                <w:szCs w:val="26"/>
              </w:rPr>
              <w:t>1</w:t>
            </w:r>
          </w:p>
          <w:p w:rsidR="002E589B" w:rsidRPr="00CE063D" w:rsidRDefault="002E589B" w:rsidP="002E589B">
            <w:pPr>
              <w:jc w:val="center"/>
              <w:rPr>
                <w:rFonts w:cs="Arial"/>
                <w:sz w:val="17"/>
                <w:szCs w:val="26"/>
              </w:rPr>
            </w:pPr>
            <w:r w:rsidRPr="00CE063D">
              <w:rPr>
                <w:rFonts w:cs="Arial"/>
                <w:sz w:val="17"/>
                <w:szCs w:val="26"/>
              </w:rPr>
              <w:t>3</w:t>
            </w:r>
          </w:p>
          <w:p w:rsidR="002E589B" w:rsidRPr="00CE063D" w:rsidRDefault="002E589B" w:rsidP="002E589B">
            <w:pPr>
              <w:jc w:val="center"/>
              <w:rPr>
                <w:rFonts w:cs="Arial"/>
                <w:sz w:val="17"/>
                <w:szCs w:val="26"/>
              </w:rPr>
            </w:pPr>
            <w:r w:rsidRPr="00CE063D">
              <w:rPr>
                <w:rFonts w:cs="Arial"/>
                <w:sz w:val="17"/>
                <w:szCs w:val="26"/>
              </w:rPr>
              <w:t>4</w:t>
            </w:r>
          </w:p>
        </w:tc>
      </w:tr>
      <w:tr w:rsidR="002E589B" w:rsidRPr="00251C2F">
        <w:tc>
          <w:tcPr>
            <w:tcW w:w="1908" w:type="dxa"/>
          </w:tcPr>
          <w:p w:rsidR="002E589B" w:rsidRPr="00251C2F" w:rsidRDefault="002E589B" w:rsidP="002E589B">
            <w:pPr>
              <w:rPr>
                <w:rFonts w:cs="Arial"/>
                <w:szCs w:val="26"/>
              </w:rPr>
            </w:pPr>
          </w:p>
        </w:tc>
        <w:tc>
          <w:tcPr>
            <w:tcW w:w="1620" w:type="dxa"/>
          </w:tcPr>
          <w:p w:rsidR="002E589B" w:rsidRPr="00251C2F" w:rsidRDefault="00CE063D" w:rsidP="002E589B">
            <w:pPr>
              <w:jc w:val="center"/>
              <w:rPr>
                <w:rFonts w:cs="Arial"/>
                <w:szCs w:val="26"/>
              </w:rPr>
            </w:pPr>
            <w:r w:rsidRPr="00CE063D">
              <w:rPr>
                <w:rFonts w:cs="Arial"/>
                <w:position w:val="-16"/>
                <w:szCs w:val="26"/>
              </w:rPr>
              <w:object w:dxaOrig="800" w:dyaOrig="420">
                <v:shape id="_x0000_i1093" type="#_x0000_t75" style="width:40pt;height:21.35pt" o:ole="">
                  <v:imagedata r:id="rId192" r:pict="rId193" o:title=""/>
                </v:shape>
                <o:OLEObject Type="Embed" ProgID="Equation.3" ShapeID="_x0000_i1093" DrawAspect="Content" ObjectID="_1245379595" r:id="rId194"/>
              </w:object>
            </w:r>
          </w:p>
        </w:tc>
      </w:tr>
    </w:tbl>
    <w:p w:rsidR="002E589B" w:rsidRPr="00251C2F" w:rsidRDefault="002E589B" w:rsidP="002E589B">
      <w:pPr>
        <w:rPr>
          <w:rFonts w:cs="Arial"/>
          <w:szCs w:val="26"/>
        </w:rPr>
      </w:pPr>
    </w:p>
    <w:p w:rsidR="002E589B" w:rsidRDefault="002E589B" w:rsidP="002E589B">
      <w:pPr>
        <w:rPr>
          <w:rFonts w:cs="Arial"/>
          <w:szCs w:val="26"/>
        </w:rPr>
      </w:pPr>
      <w:r w:rsidRPr="00251C2F">
        <w:rPr>
          <w:rFonts w:cs="Arial"/>
          <w:szCs w:val="26"/>
        </w:rPr>
        <w:t>Find the mean annual salary per employee.</w:t>
      </w:r>
    </w:p>
    <w:p w:rsidR="002E589B" w:rsidRPr="00251C2F" w:rsidRDefault="002E589B" w:rsidP="00CE063D">
      <w:pPr>
        <w:pStyle w:val="Heading5"/>
      </w:pPr>
      <w:r w:rsidRPr="00251C2F">
        <w:t>Solution</w:t>
      </w:r>
      <w:r>
        <w:t>:</w:t>
      </w:r>
    </w:p>
    <w:p w:rsidR="00CE063D" w:rsidRDefault="002E589B" w:rsidP="002E589B">
      <w:pPr>
        <w:rPr>
          <w:rFonts w:cs="Arial"/>
          <w:szCs w:val="26"/>
        </w:rPr>
      </w:pPr>
      <w:r w:rsidRPr="00251C2F">
        <w:rPr>
          <w:rFonts w:cs="Arial"/>
          <w:szCs w:val="26"/>
        </w:rPr>
        <w:t xml:space="preserve">Let us complete the table for </w:t>
      </w:r>
      <w:r w:rsidRPr="00251C2F">
        <w:rPr>
          <w:rFonts w:cs="Arial"/>
          <w:position w:val="-10"/>
          <w:szCs w:val="26"/>
        </w:rPr>
        <w:object w:dxaOrig="300" w:dyaOrig="320">
          <v:shape id="_x0000_i1094" type="#_x0000_t75" style="width:15.35pt;height:16pt" o:ole="">
            <v:imagedata r:id="rId195" o:title=""/>
          </v:shape>
          <o:OLEObject Type="Embed" ProgID="Equation.3" ShapeID="_x0000_i1094" DrawAspect="Content" ObjectID="_1245379596" r:id="rId196"/>
        </w:object>
      </w:r>
      <w:r w:rsidRPr="00251C2F">
        <w:rPr>
          <w:rFonts w:cs="Arial"/>
          <w:szCs w:val="26"/>
        </w:rPr>
        <w:t>.</w:t>
      </w:r>
    </w:p>
    <w:p w:rsidR="002E589B" w:rsidRPr="00251C2F" w:rsidRDefault="002E589B" w:rsidP="002E589B">
      <w:pPr>
        <w:rPr>
          <w:rFonts w:cs="Arial"/>
          <w:szCs w:val="26"/>
        </w:rPr>
      </w:pPr>
    </w:p>
    <w:tbl>
      <w:tblPr>
        <w:tblW w:w="4983" w:type="dxa"/>
        <w:tblInd w:w="17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bottom w:w="57" w:type="dxa"/>
        </w:tblCellMar>
        <w:tblLook w:val="01E0"/>
      </w:tblPr>
      <w:tblGrid>
        <w:gridCol w:w="1821"/>
        <w:gridCol w:w="1581"/>
        <w:gridCol w:w="1581"/>
      </w:tblGrid>
      <w:tr w:rsidR="00CE063D" w:rsidRPr="00251C2F">
        <w:tc>
          <w:tcPr>
            <w:tcW w:w="1821" w:type="dxa"/>
          </w:tcPr>
          <w:p w:rsidR="00CE063D" w:rsidRPr="00CE063D" w:rsidRDefault="00CE063D" w:rsidP="00473100">
            <w:pPr>
              <w:spacing w:line="240" w:lineRule="auto"/>
              <w:jc w:val="center"/>
              <w:rPr>
                <w:rFonts w:ascii="Arial" w:hAnsi="Arial" w:cs="Arial"/>
                <w:b/>
                <w:sz w:val="18"/>
                <w:szCs w:val="26"/>
              </w:rPr>
            </w:pPr>
            <w:r w:rsidRPr="00CE063D">
              <w:rPr>
                <w:rFonts w:ascii="Arial" w:hAnsi="Arial" w:cs="Arial"/>
                <w:b/>
                <w:sz w:val="18"/>
                <w:szCs w:val="26"/>
              </w:rPr>
              <w:t>Annual salary</w:t>
            </w:r>
          </w:p>
          <w:p w:rsidR="00CE063D" w:rsidRPr="00CE063D" w:rsidRDefault="00CE063D" w:rsidP="00473100">
            <w:pPr>
              <w:spacing w:line="240" w:lineRule="auto"/>
              <w:jc w:val="center"/>
              <w:rPr>
                <w:rFonts w:ascii="Arial" w:hAnsi="Arial" w:cs="Arial"/>
                <w:b/>
                <w:sz w:val="18"/>
                <w:szCs w:val="26"/>
              </w:rPr>
            </w:pPr>
            <w:r w:rsidRPr="00CE063D">
              <w:rPr>
                <w:rFonts w:ascii="Arial" w:hAnsi="Arial" w:cs="Arial"/>
                <w:b/>
                <w:position w:val="-2"/>
                <w:sz w:val="18"/>
                <w:szCs w:val="26"/>
              </w:rPr>
              <w:object w:dxaOrig="160" w:dyaOrig="140">
                <v:shape id="_x0000_i1095" type="#_x0000_t75" style="width:8pt;height:7.35pt" o:ole="">
                  <v:imagedata r:id="rId197" r:pict="rId198" o:title=""/>
                </v:shape>
                <o:OLEObject Type="Embed" ProgID="Equation.3" ShapeID="_x0000_i1095" DrawAspect="Content" ObjectID="_1245379597" r:id="rId199"/>
              </w:object>
            </w:r>
          </w:p>
        </w:tc>
        <w:tc>
          <w:tcPr>
            <w:tcW w:w="1581" w:type="dxa"/>
          </w:tcPr>
          <w:p w:rsidR="00CE063D" w:rsidRPr="00CE063D" w:rsidRDefault="00CE063D" w:rsidP="00473100">
            <w:pPr>
              <w:spacing w:line="240" w:lineRule="auto"/>
              <w:jc w:val="center"/>
              <w:rPr>
                <w:rFonts w:ascii="Arial" w:hAnsi="Arial" w:cs="Arial"/>
                <w:b/>
                <w:sz w:val="18"/>
                <w:szCs w:val="26"/>
              </w:rPr>
            </w:pPr>
            <w:r w:rsidRPr="00CE063D">
              <w:rPr>
                <w:rFonts w:ascii="Arial" w:hAnsi="Arial" w:cs="Arial"/>
                <w:b/>
                <w:sz w:val="18"/>
                <w:szCs w:val="26"/>
              </w:rPr>
              <w:t>Frequency</w:t>
            </w:r>
          </w:p>
          <w:p w:rsidR="00CE063D" w:rsidRPr="00CE063D" w:rsidRDefault="00CE063D" w:rsidP="00473100">
            <w:pPr>
              <w:spacing w:line="240" w:lineRule="auto"/>
              <w:jc w:val="center"/>
              <w:rPr>
                <w:rFonts w:ascii="Arial" w:hAnsi="Arial" w:cs="Arial"/>
                <w:b/>
                <w:sz w:val="18"/>
                <w:szCs w:val="26"/>
              </w:rPr>
            </w:pPr>
            <w:r w:rsidRPr="00CE063D">
              <w:rPr>
                <w:rFonts w:ascii="Arial" w:hAnsi="Arial" w:cs="Arial"/>
                <w:b/>
                <w:position w:val="-6"/>
                <w:sz w:val="18"/>
                <w:szCs w:val="26"/>
              </w:rPr>
              <w:object w:dxaOrig="160" w:dyaOrig="220">
                <v:shape id="_x0000_i1096" type="#_x0000_t75" style="width:8pt;height:11.35pt" o:ole="">
                  <v:imagedata r:id="rId200" r:pict="rId201" o:title=""/>
                </v:shape>
                <o:OLEObject Type="Embed" ProgID="Equation.3" ShapeID="_x0000_i1096" DrawAspect="Content" ObjectID="_1245379598" r:id="rId202"/>
              </w:object>
            </w:r>
          </w:p>
        </w:tc>
        <w:tc>
          <w:tcPr>
            <w:tcW w:w="1581" w:type="dxa"/>
          </w:tcPr>
          <w:p w:rsidR="00CE063D" w:rsidRDefault="00CE063D" w:rsidP="00473100">
            <w:pPr>
              <w:spacing w:line="240" w:lineRule="auto"/>
              <w:jc w:val="center"/>
              <w:rPr>
                <w:rFonts w:cs="Arial"/>
                <w:position w:val="-10"/>
                <w:szCs w:val="26"/>
              </w:rPr>
            </w:pPr>
          </w:p>
          <w:p w:rsidR="00CE063D" w:rsidRPr="00CE063D" w:rsidRDefault="00CE063D" w:rsidP="00473100">
            <w:pPr>
              <w:spacing w:line="240" w:lineRule="auto"/>
              <w:jc w:val="center"/>
              <w:rPr>
                <w:rFonts w:ascii="Arial" w:hAnsi="Arial" w:cs="Arial"/>
                <w:b/>
                <w:sz w:val="18"/>
                <w:szCs w:val="26"/>
              </w:rPr>
            </w:pPr>
            <w:r w:rsidRPr="00CE063D">
              <w:rPr>
                <w:rFonts w:cs="Arial"/>
                <w:position w:val="-6"/>
                <w:szCs w:val="26"/>
              </w:rPr>
              <w:object w:dxaOrig="220" w:dyaOrig="220">
                <v:shape id="_x0000_i1097" type="#_x0000_t75" style="width:11.35pt;height:11.35pt" o:ole="">
                  <v:imagedata r:id="rId203" r:pict="rId204" o:title=""/>
                </v:shape>
                <o:OLEObject Type="Embed" ProgID="Equation.3" ShapeID="_x0000_i1097" DrawAspect="Content" ObjectID="_1245379599" r:id="rId205"/>
              </w:object>
            </w:r>
          </w:p>
        </w:tc>
      </w:tr>
      <w:tr w:rsidR="00CE063D" w:rsidRPr="00251C2F">
        <w:tc>
          <w:tcPr>
            <w:tcW w:w="1821" w:type="dxa"/>
          </w:tcPr>
          <w:p w:rsidR="00CE063D" w:rsidRPr="00CE063D" w:rsidRDefault="00CE063D" w:rsidP="002E589B">
            <w:pPr>
              <w:rPr>
                <w:rFonts w:cs="Arial"/>
                <w:sz w:val="17"/>
                <w:szCs w:val="26"/>
              </w:rPr>
            </w:pPr>
            <w:r w:rsidRPr="00CE063D">
              <w:rPr>
                <w:rFonts w:cs="Arial"/>
                <w:sz w:val="17"/>
                <w:szCs w:val="26"/>
              </w:rPr>
              <w:t>180 000</w:t>
            </w:r>
          </w:p>
          <w:p w:rsidR="00CE063D" w:rsidRPr="00CE063D" w:rsidRDefault="00CE063D" w:rsidP="002E589B">
            <w:pPr>
              <w:rPr>
                <w:rFonts w:cs="Arial"/>
                <w:sz w:val="17"/>
                <w:szCs w:val="26"/>
              </w:rPr>
            </w:pPr>
            <w:r w:rsidRPr="00CE063D">
              <w:rPr>
                <w:rFonts w:cs="Arial"/>
                <w:sz w:val="17"/>
                <w:szCs w:val="26"/>
              </w:rPr>
              <w:t>144 000</w:t>
            </w:r>
          </w:p>
          <w:p w:rsidR="00CE063D" w:rsidRPr="00CE063D" w:rsidRDefault="00CE063D" w:rsidP="002E589B">
            <w:pPr>
              <w:rPr>
                <w:rFonts w:cs="Arial"/>
                <w:sz w:val="17"/>
                <w:szCs w:val="26"/>
              </w:rPr>
            </w:pPr>
            <w:r w:rsidRPr="00CE063D">
              <w:rPr>
                <w:rFonts w:cs="Arial"/>
                <w:sz w:val="17"/>
                <w:szCs w:val="26"/>
              </w:rPr>
              <w:t>84 000</w:t>
            </w:r>
          </w:p>
          <w:p w:rsidR="00CE063D" w:rsidRPr="00CE063D" w:rsidRDefault="00CE063D" w:rsidP="002E589B">
            <w:pPr>
              <w:rPr>
                <w:rFonts w:cs="Arial"/>
                <w:sz w:val="17"/>
                <w:szCs w:val="26"/>
              </w:rPr>
            </w:pPr>
            <w:r w:rsidRPr="00CE063D">
              <w:rPr>
                <w:rFonts w:cs="Arial"/>
                <w:sz w:val="17"/>
                <w:szCs w:val="26"/>
              </w:rPr>
              <w:t>60 000</w:t>
            </w:r>
          </w:p>
          <w:p w:rsidR="00CE063D" w:rsidRPr="00CE063D" w:rsidRDefault="00CE063D" w:rsidP="002E589B">
            <w:pPr>
              <w:rPr>
                <w:rFonts w:cs="Arial"/>
                <w:sz w:val="17"/>
                <w:szCs w:val="26"/>
              </w:rPr>
            </w:pPr>
            <w:r w:rsidRPr="00CE063D">
              <w:rPr>
                <w:rFonts w:cs="Arial"/>
                <w:sz w:val="17"/>
                <w:szCs w:val="26"/>
              </w:rPr>
              <w:t>54 000</w:t>
            </w:r>
          </w:p>
          <w:p w:rsidR="00CE063D" w:rsidRPr="00CE063D" w:rsidRDefault="00CE063D" w:rsidP="002E589B">
            <w:pPr>
              <w:rPr>
                <w:rFonts w:cs="Arial"/>
                <w:sz w:val="17"/>
                <w:szCs w:val="26"/>
              </w:rPr>
            </w:pPr>
            <w:r w:rsidRPr="00CE063D">
              <w:rPr>
                <w:rFonts w:cs="Arial"/>
                <w:sz w:val="17"/>
                <w:szCs w:val="26"/>
              </w:rPr>
              <w:t>42 000</w:t>
            </w:r>
          </w:p>
          <w:p w:rsidR="00CE063D" w:rsidRPr="00CE063D" w:rsidRDefault="00CE063D" w:rsidP="002E589B">
            <w:pPr>
              <w:rPr>
                <w:rFonts w:cs="Arial"/>
                <w:sz w:val="17"/>
                <w:szCs w:val="26"/>
              </w:rPr>
            </w:pPr>
            <w:r w:rsidRPr="00CE063D">
              <w:rPr>
                <w:rFonts w:cs="Arial"/>
                <w:sz w:val="17"/>
                <w:szCs w:val="26"/>
              </w:rPr>
              <w:t>36 000</w:t>
            </w:r>
          </w:p>
          <w:p w:rsidR="00CE063D" w:rsidRPr="00CE063D" w:rsidRDefault="00CE063D" w:rsidP="002E589B">
            <w:pPr>
              <w:rPr>
                <w:rFonts w:cs="Arial"/>
                <w:sz w:val="17"/>
                <w:szCs w:val="26"/>
              </w:rPr>
            </w:pPr>
            <w:r w:rsidRPr="00CE063D">
              <w:rPr>
                <w:rFonts w:cs="Arial"/>
                <w:sz w:val="17"/>
                <w:szCs w:val="26"/>
              </w:rPr>
              <w:t>30 000</w:t>
            </w:r>
          </w:p>
        </w:tc>
        <w:tc>
          <w:tcPr>
            <w:tcW w:w="1581" w:type="dxa"/>
          </w:tcPr>
          <w:p w:rsidR="00CE063D" w:rsidRPr="00CE063D" w:rsidRDefault="00CE063D" w:rsidP="002E589B">
            <w:pPr>
              <w:jc w:val="center"/>
              <w:rPr>
                <w:rFonts w:cs="Arial"/>
                <w:sz w:val="17"/>
                <w:szCs w:val="26"/>
              </w:rPr>
            </w:pPr>
            <w:r w:rsidRPr="00CE063D">
              <w:rPr>
                <w:rFonts w:cs="Arial"/>
                <w:sz w:val="17"/>
                <w:szCs w:val="26"/>
              </w:rPr>
              <w:t>1</w:t>
            </w:r>
          </w:p>
          <w:p w:rsidR="00CE063D" w:rsidRPr="00CE063D" w:rsidRDefault="00CE063D" w:rsidP="002E589B">
            <w:pPr>
              <w:jc w:val="center"/>
              <w:rPr>
                <w:rFonts w:cs="Arial"/>
                <w:sz w:val="17"/>
                <w:szCs w:val="26"/>
              </w:rPr>
            </w:pPr>
            <w:r w:rsidRPr="00CE063D">
              <w:rPr>
                <w:rFonts w:cs="Arial"/>
                <w:sz w:val="17"/>
                <w:szCs w:val="26"/>
              </w:rPr>
              <w:t>1</w:t>
            </w:r>
          </w:p>
          <w:p w:rsidR="00CE063D" w:rsidRPr="00CE063D" w:rsidRDefault="00CE063D" w:rsidP="002E589B">
            <w:pPr>
              <w:jc w:val="center"/>
              <w:rPr>
                <w:rFonts w:cs="Arial"/>
                <w:sz w:val="17"/>
                <w:szCs w:val="26"/>
              </w:rPr>
            </w:pPr>
            <w:r w:rsidRPr="00CE063D">
              <w:rPr>
                <w:rFonts w:cs="Arial"/>
                <w:sz w:val="17"/>
                <w:szCs w:val="26"/>
              </w:rPr>
              <w:t>1</w:t>
            </w:r>
          </w:p>
          <w:p w:rsidR="00CE063D" w:rsidRPr="00CE063D" w:rsidRDefault="00CE063D" w:rsidP="002E589B">
            <w:pPr>
              <w:jc w:val="center"/>
              <w:rPr>
                <w:rFonts w:cs="Arial"/>
                <w:sz w:val="17"/>
                <w:szCs w:val="26"/>
              </w:rPr>
            </w:pPr>
            <w:r w:rsidRPr="00CE063D">
              <w:rPr>
                <w:rFonts w:cs="Arial"/>
                <w:sz w:val="17"/>
                <w:szCs w:val="26"/>
              </w:rPr>
              <w:t>1</w:t>
            </w:r>
          </w:p>
          <w:p w:rsidR="00CE063D" w:rsidRPr="00CE063D" w:rsidRDefault="00CE063D" w:rsidP="002E589B">
            <w:pPr>
              <w:jc w:val="center"/>
              <w:rPr>
                <w:rFonts w:cs="Arial"/>
                <w:sz w:val="17"/>
                <w:szCs w:val="26"/>
              </w:rPr>
            </w:pPr>
            <w:r w:rsidRPr="00CE063D">
              <w:rPr>
                <w:rFonts w:cs="Arial"/>
                <w:sz w:val="17"/>
                <w:szCs w:val="26"/>
              </w:rPr>
              <w:t>3</w:t>
            </w:r>
          </w:p>
          <w:p w:rsidR="00CE063D" w:rsidRPr="00CE063D" w:rsidRDefault="00CE063D" w:rsidP="002E589B">
            <w:pPr>
              <w:jc w:val="center"/>
              <w:rPr>
                <w:rFonts w:cs="Arial"/>
                <w:sz w:val="17"/>
                <w:szCs w:val="26"/>
              </w:rPr>
            </w:pPr>
            <w:r w:rsidRPr="00CE063D">
              <w:rPr>
                <w:rFonts w:cs="Arial"/>
                <w:sz w:val="17"/>
                <w:szCs w:val="26"/>
              </w:rPr>
              <w:t>1</w:t>
            </w:r>
          </w:p>
          <w:p w:rsidR="00CE063D" w:rsidRPr="00CE063D" w:rsidRDefault="00CE063D" w:rsidP="002E589B">
            <w:pPr>
              <w:jc w:val="center"/>
              <w:rPr>
                <w:rFonts w:cs="Arial"/>
                <w:sz w:val="17"/>
                <w:szCs w:val="26"/>
              </w:rPr>
            </w:pPr>
            <w:r w:rsidRPr="00CE063D">
              <w:rPr>
                <w:rFonts w:cs="Arial"/>
                <w:sz w:val="17"/>
                <w:szCs w:val="26"/>
              </w:rPr>
              <w:t>3</w:t>
            </w:r>
          </w:p>
          <w:p w:rsidR="00CE063D" w:rsidRPr="00CE063D" w:rsidRDefault="00CE063D" w:rsidP="002E589B">
            <w:pPr>
              <w:jc w:val="center"/>
              <w:rPr>
                <w:rFonts w:cs="Arial"/>
                <w:sz w:val="17"/>
                <w:szCs w:val="26"/>
              </w:rPr>
            </w:pPr>
            <w:r w:rsidRPr="00CE063D">
              <w:rPr>
                <w:rFonts w:cs="Arial"/>
                <w:sz w:val="17"/>
                <w:szCs w:val="26"/>
              </w:rPr>
              <w:t>4</w:t>
            </w:r>
          </w:p>
        </w:tc>
        <w:tc>
          <w:tcPr>
            <w:tcW w:w="1581" w:type="dxa"/>
          </w:tcPr>
          <w:p w:rsidR="00CE063D" w:rsidRPr="00CE063D" w:rsidRDefault="00CE063D" w:rsidP="002E589B">
            <w:pPr>
              <w:jc w:val="center"/>
              <w:rPr>
                <w:rFonts w:cs="Arial"/>
                <w:sz w:val="17"/>
                <w:szCs w:val="26"/>
              </w:rPr>
            </w:pPr>
            <w:r w:rsidRPr="00CE063D">
              <w:rPr>
                <w:rFonts w:cs="Arial"/>
                <w:sz w:val="17"/>
                <w:szCs w:val="26"/>
              </w:rPr>
              <w:t>180 000</w:t>
            </w:r>
          </w:p>
          <w:p w:rsidR="00CE063D" w:rsidRPr="00CE063D" w:rsidRDefault="00CE063D" w:rsidP="002E589B">
            <w:pPr>
              <w:jc w:val="center"/>
              <w:rPr>
                <w:rFonts w:cs="Arial"/>
                <w:sz w:val="17"/>
                <w:szCs w:val="26"/>
              </w:rPr>
            </w:pPr>
            <w:r w:rsidRPr="00CE063D">
              <w:rPr>
                <w:rFonts w:cs="Arial"/>
                <w:sz w:val="17"/>
                <w:szCs w:val="26"/>
              </w:rPr>
              <w:t>144 000</w:t>
            </w:r>
          </w:p>
          <w:p w:rsidR="00CE063D" w:rsidRPr="00CE063D" w:rsidRDefault="00CE063D" w:rsidP="002E589B">
            <w:pPr>
              <w:jc w:val="center"/>
              <w:rPr>
                <w:rFonts w:cs="Arial"/>
                <w:sz w:val="17"/>
                <w:szCs w:val="26"/>
              </w:rPr>
            </w:pPr>
            <w:r w:rsidRPr="00CE063D">
              <w:rPr>
                <w:rFonts w:cs="Arial"/>
                <w:sz w:val="17"/>
                <w:szCs w:val="26"/>
              </w:rPr>
              <w:t>84 000</w:t>
            </w:r>
          </w:p>
          <w:p w:rsidR="00CE063D" w:rsidRPr="00CE063D" w:rsidRDefault="00CE063D" w:rsidP="002E589B">
            <w:pPr>
              <w:jc w:val="center"/>
              <w:rPr>
                <w:rFonts w:cs="Arial"/>
                <w:sz w:val="17"/>
                <w:szCs w:val="26"/>
              </w:rPr>
            </w:pPr>
            <w:r w:rsidRPr="00CE063D">
              <w:rPr>
                <w:rFonts w:cs="Arial"/>
                <w:sz w:val="17"/>
                <w:szCs w:val="26"/>
              </w:rPr>
              <w:t>60 000</w:t>
            </w:r>
          </w:p>
          <w:p w:rsidR="00CE063D" w:rsidRPr="00CE063D" w:rsidRDefault="00CE063D" w:rsidP="002E589B">
            <w:pPr>
              <w:jc w:val="center"/>
              <w:rPr>
                <w:rFonts w:cs="Arial"/>
                <w:sz w:val="17"/>
                <w:szCs w:val="26"/>
              </w:rPr>
            </w:pPr>
            <w:r w:rsidRPr="00CE063D">
              <w:rPr>
                <w:rFonts w:cs="Arial"/>
                <w:sz w:val="17"/>
                <w:szCs w:val="26"/>
              </w:rPr>
              <w:t>162 000</w:t>
            </w:r>
          </w:p>
          <w:p w:rsidR="00CE063D" w:rsidRPr="00CE063D" w:rsidRDefault="00CE063D" w:rsidP="002E589B">
            <w:pPr>
              <w:jc w:val="center"/>
              <w:rPr>
                <w:rFonts w:cs="Arial"/>
                <w:sz w:val="17"/>
                <w:szCs w:val="26"/>
              </w:rPr>
            </w:pPr>
            <w:r w:rsidRPr="00CE063D">
              <w:rPr>
                <w:rFonts w:cs="Arial"/>
                <w:sz w:val="17"/>
                <w:szCs w:val="26"/>
              </w:rPr>
              <w:t>42 000</w:t>
            </w:r>
          </w:p>
          <w:p w:rsidR="00CE063D" w:rsidRPr="00CE063D" w:rsidRDefault="00CE063D" w:rsidP="002E589B">
            <w:pPr>
              <w:jc w:val="center"/>
              <w:rPr>
                <w:rFonts w:cs="Arial"/>
                <w:sz w:val="17"/>
                <w:szCs w:val="26"/>
              </w:rPr>
            </w:pPr>
            <w:r w:rsidRPr="00CE063D">
              <w:rPr>
                <w:rFonts w:cs="Arial"/>
                <w:sz w:val="17"/>
                <w:szCs w:val="26"/>
              </w:rPr>
              <w:t>108 000</w:t>
            </w:r>
          </w:p>
          <w:p w:rsidR="00CE063D" w:rsidRPr="00CE063D" w:rsidRDefault="00CE063D" w:rsidP="002E589B">
            <w:pPr>
              <w:jc w:val="center"/>
              <w:rPr>
                <w:rFonts w:cs="Arial"/>
                <w:sz w:val="17"/>
                <w:szCs w:val="26"/>
              </w:rPr>
            </w:pPr>
            <w:r w:rsidRPr="00CE063D">
              <w:rPr>
                <w:rFonts w:cs="Arial"/>
                <w:sz w:val="17"/>
                <w:szCs w:val="26"/>
              </w:rPr>
              <w:t>120 000</w:t>
            </w:r>
          </w:p>
        </w:tc>
      </w:tr>
      <w:tr w:rsidR="00CE063D" w:rsidRPr="00251C2F">
        <w:tc>
          <w:tcPr>
            <w:tcW w:w="1821" w:type="dxa"/>
          </w:tcPr>
          <w:p w:rsidR="00CE063D" w:rsidRPr="00251C2F" w:rsidRDefault="00CE063D" w:rsidP="002E589B">
            <w:pPr>
              <w:rPr>
                <w:rFonts w:cs="Arial"/>
                <w:szCs w:val="26"/>
              </w:rPr>
            </w:pPr>
          </w:p>
        </w:tc>
        <w:tc>
          <w:tcPr>
            <w:tcW w:w="1581" w:type="dxa"/>
          </w:tcPr>
          <w:p w:rsidR="00CE063D" w:rsidRPr="00251C2F" w:rsidRDefault="00CE063D" w:rsidP="002E589B">
            <w:pPr>
              <w:jc w:val="center"/>
              <w:rPr>
                <w:rFonts w:cs="Arial"/>
                <w:szCs w:val="26"/>
              </w:rPr>
            </w:pPr>
            <w:r w:rsidRPr="00CE063D">
              <w:rPr>
                <w:rFonts w:cs="Arial"/>
                <w:position w:val="-16"/>
                <w:szCs w:val="26"/>
              </w:rPr>
              <w:object w:dxaOrig="800" w:dyaOrig="420">
                <v:shape id="_x0000_i1098" type="#_x0000_t75" style="width:40pt;height:21.35pt" o:ole="">
                  <v:imagedata r:id="rId206" r:pict="rId207" o:title=""/>
                </v:shape>
                <o:OLEObject Type="Embed" ProgID="Equation.3" ShapeID="_x0000_i1098" DrawAspect="Content" ObjectID="_1245379600" r:id="rId208"/>
              </w:object>
            </w:r>
          </w:p>
        </w:tc>
        <w:tc>
          <w:tcPr>
            <w:tcW w:w="1581" w:type="dxa"/>
          </w:tcPr>
          <w:p w:rsidR="00CE063D" w:rsidRPr="00251C2F" w:rsidRDefault="00CE063D" w:rsidP="002E589B">
            <w:pPr>
              <w:jc w:val="center"/>
              <w:rPr>
                <w:rFonts w:cs="Arial"/>
                <w:szCs w:val="26"/>
              </w:rPr>
            </w:pPr>
            <w:r w:rsidRPr="00CE063D">
              <w:rPr>
                <w:rFonts w:cs="Arial"/>
                <w:position w:val="-16"/>
                <w:szCs w:val="26"/>
              </w:rPr>
              <w:object w:dxaOrig="1260" w:dyaOrig="420">
                <v:shape id="_x0000_i1099" type="#_x0000_t75" style="width:63.35pt;height:21.35pt" o:ole="">
                  <v:imagedata r:id="rId209" r:pict="rId210" o:title=""/>
                </v:shape>
                <o:OLEObject Type="Embed" ProgID="Equation.3" ShapeID="_x0000_i1099" DrawAspect="Content" ObjectID="_1245379601" r:id="rId211"/>
              </w:object>
            </w:r>
          </w:p>
        </w:tc>
      </w:tr>
    </w:tbl>
    <w:p w:rsidR="002E589B" w:rsidRPr="00251C2F" w:rsidRDefault="002E589B" w:rsidP="002E589B">
      <w:pPr>
        <w:rPr>
          <w:rFonts w:cs="Arial"/>
          <w:szCs w:val="26"/>
        </w:rPr>
      </w:pPr>
    </w:p>
    <w:p w:rsidR="002E589B" w:rsidRPr="00251C2F" w:rsidRDefault="002E589B" w:rsidP="002E589B">
      <w:pPr>
        <w:rPr>
          <w:rFonts w:cs="Arial"/>
          <w:szCs w:val="26"/>
        </w:rPr>
      </w:pPr>
      <w:r w:rsidRPr="00251C2F">
        <w:rPr>
          <w:rFonts w:cs="Arial"/>
          <w:szCs w:val="26"/>
        </w:rPr>
        <w:t xml:space="preserve">Note that the </w:t>
      </w:r>
      <w:r>
        <w:rPr>
          <w:rFonts w:cs="Arial"/>
          <w:szCs w:val="26"/>
        </w:rPr>
        <w:t>entries</w:t>
      </w:r>
      <w:r w:rsidRPr="00251C2F">
        <w:rPr>
          <w:rFonts w:cs="Arial"/>
          <w:szCs w:val="26"/>
        </w:rPr>
        <w:t xml:space="preserve"> in the third </w:t>
      </w:r>
      <w:r w:rsidR="00CE063D" w:rsidRPr="00CE063D">
        <w:rPr>
          <w:rFonts w:cs="Arial"/>
          <w:position w:val="-8"/>
          <w:szCs w:val="26"/>
        </w:rPr>
        <w:object w:dxaOrig="360" w:dyaOrig="260">
          <v:shape id="_x0000_i1100" type="#_x0000_t75" style="width:18pt;height:13.35pt" o:ole="">
            <v:imagedata r:id="rId212" r:pict="rId213" o:title=""/>
          </v:shape>
          <o:OLEObject Type="Embed" ProgID="Equation.3" ShapeID="_x0000_i1100" DrawAspect="Content" ObjectID="_1245379602" r:id="rId214"/>
        </w:object>
      </w:r>
      <w:r>
        <w:rPr>
          <w:rFonts w:cs="Arial"/>
          <w:szCs w:val="26"/>
        </w:rPr>
        <w:t xml:space="preserve"> column were obtained</w:t>
      </w:r>
      <w:r w:rsidRPr="00251C2F">
        <w:rPr>
          <w:rFonts w:cs="Arial"/>
          <w:szCs w:val="26"/>
        </w:rPr>
        <w:t xml:space="preserve"> by multi</w:t>
      </w:r>
      <w:r>
        <w:rPr>
          <w:rFonts w:cs="Arial"/>
          <w:szCs w:val="26"/>
        </w:rPr>
        <w:t>plying the corresponding entries</w:t>
      </w:r>
      <w:r w:rsidRPr="00251C2F">
        <w:rPr>
          <w:rFonts w:cs="Arial"/>
          <w:szCs w:val="26"/>
        </w:rPr>
        <w:t xml:space="preserve"> </w:t>
      </w:r>
      <w:r>
        <w:rPr>
          <w:rFonts w:cs="Arial"/>
          <w:szCs w:val="26"/>
        </w:rPr>
        <w:t xml:space="preserve">from </w:t>
      </w:r>
      <w:r w:rsidRPr="00251C2F">
        <w:rPr>
          <w:rFonts w:cs="Arial"/>
          <w:szCs w:val="26"/>
        </w:rPr>
        <w:t>the first two columns.</w:t>
      </w:r>
    </w:p>
    <w:p w:rsidR="002E589B" w:rsidRPr="00251C2F" w:rsidRDefault="002E589B" w:rsidP="002E589B">
      <w:pPr>
        <w:rPr>
          <w:rFonts w:cs="Arial"/>
          <w:szCs w:val="26"/>
        </w:rPr>
      </w:pPr>
    </w:p>
    <w:p w:rsidR="002E589B" w:rsidRPr="00251C2F" w:rsidRDefault="002E589B" w:rsidP="002E589B">
      <w:pPr>
        <w:rPr>
          <w:rFonts w:cs="Arial"/>
          <w:szCs w:val="26"/>
        </w:rPr>
      </w:pPr>
      <w:r w:rsidRPr="00251C2F">
        <w:rPr>
          <w:rFonts w:cs="Arial"/>
          <w:szCs w:val="26"/>
        </w:rPr>
        <w:t xml:space="preserve">Mean </w:t>
      </w:r>
      <w:r w:rsidR="00CE063D" w:rsidRPr="00CE063D">
        <w:rPr>
          <w:rFonts w:cs="Arial"/>
          <w:position w:val="-36"/>
          <w:szCs w:val="26"/>
        </w:rPr>
        <w:object w:dxaOrig="680" w:dyaOrig="820">
          <v:shape id="_x0000_i1101" type="#_x0000_t75" style="width:34pt;height:41.35pt" o:ole="">
            <v:imagedata r:id="rId215" r:pict="rId216" o:title=""/>
          </v:shape>
          <o:OLEObject Type="Embed" ProgID="Equation.3" ShapeID="_x0000_i1101" DrawAspect="Content" ObjectID="_1245379603" r:id="rId217"/>
        </w:object>
      </w:r>
    </w:p>
    <w:p w:rsidR="002E589B" w:rsidRPr="00251C2F" w:rsidRDefault="002E589B" w:rsidP="002E589B">
      <w:pPr>
        <w:rPr>
          <w:rFonts w:cs="Arial"/>
          <w:szCs w:val="26"/>
        </w:rPr>
      </w:pPr>
      <w:r w:rsidRPr="00251C2F">
        <w:rPr>
          <w:rFonts w:cs="Arial"/>
          <w:szCs w:val="26"/>
        </w:rPr>
        <w:t xml:space="preserve">       </w:t>
      </w:r>
      <w:r w:rsidR="00CE063D" w:rsidRPr="00CE063D">
        <w:rPr>
          <w:rFonts w:cs="Arial"/>
          <w:position w:val="-36"/>
          <w:szCs w:val="26"/>
        </w:rPr>
        <w:object w:dxaOrig="820" w:dyaOrig="820">
          <v:shape id="_x0000_i1102" type="#_x0000_t75" style="width:41.35pt;height:41.35pt" o:ole="">
            <v:imagedata r:id="rId218" r:pict="rId219" o:title=""/>
          </v:shape>
          <o:OLEObject Type="Embed" ProgID="Equation.3" ShapeID="_x0000_i1102" DrawAspect="Content" ObjectID="_1245379604" r:id="rId220"/>
        </w:object>
      </w:r>
    </w:p>
    <w:p w:rsidR="002E589B" w:rsidRPr="00251C2F" w:rsidRDefault="002E589B" w:rsidP="002E589B">
      <w:pPr>
        <w:rPr>
          <w:rFonts w:cs="Arial"/>
          <w:szCs w:val="26"/>
        </w:rPr>
      </w:pPr>
      <w:r w:rsidRPr="00251C2F">
        <w:rPr>
          <w:rFonts w:cs="Arial"/>
          <w:szCs w:val="26"/>
        </w:rPr>
        <w:t xml:space="preserve">       </w:t>
      </w:r>
      <w:r w:rsidR="00CE063D" w:rsidRPr="00CE063D">
        <w:rPr>
          <w:rFonts w:cs="Arial"/>
          <w:position w:val="-18"/>
          <w:szCs w:val="26"/>
        </w:rPr>
        <w:object w:dxaOrig="980" w:dyaOrig="480">
          <v:shape id="_x0000_i1103" type="#_x0000_t75" style="width:49.35pt;height:24pt" o:ole="">
            <v:imagedata r:id="rId221" r:pict="rId222" o:title=""/>
          </v:shape>
          <o:OLEObject Type="Embed" ProgID="Equation.3" ShapeID="_x0000_i1103" DrawAspect="Content" ObjectID="_1245379605" r:id="rId223"/>
        </w:object>
      </w:r>
    </w:p>
    <w:p w:rsidR="002E589B" w:rsidRPr="00251C2F" w:rsidRDefault="002E589B" w:rsidP="002E589B">
      <w:pPr>
        <w:rPr>
          <w:rFonts w:cs="Arial"/>
          <w:szCs w:val="26"/>
        </w:rPr>
      </w:pPr>
      <w:r w:rsidRPr="00251C2F">
        <w:rPr>
          <w:rFonts w:cs="Arial"/>
          <w:szCs w:val="26"/>
        </w:rPr>
        <w:t xml:space="preserve">      </w:t>
      </w:r>
      <w:r w:rsidR="00CE063D" w:rsidRPr="00CE063D">
        <w:rPr>
          <w:rFonts w:cs="Arial"/>
          <w:position w:val="-2"/>
          <w:szCs w:val="26"/>
        </w:rPr>
        <w:object w:dxaOrig="840" w:dyaOrig="180">
          <v:shape id="_x0000_i1104" type="#_x0000_t75" style="width:42pt;height:9.35pt" o:ole="">
            <v:imagedata r:id="rId224" r:pict="rId225" o:title=""/>
          </v:shape>
          <o:OLEObject Type="Embed" ProgID="Equation.3" ShapeID="_x0000_i1104" DrawAspect="Content" ObjectID="_1245379606" r:id="rId226"/>
        </w:object>
      </w:r>
    </w:p>
    <w:p w:rsidR="00CE063D" w:rsidRDefault="00CE063D" w:rsidP="002E589B">
      <w:pPr>
        <w:rPr>
          <w:rFonts w:cs="Arial"/>
          <w:szCs w:val="26"/>
        </w:rPr>
      </w:pPr>
    </w:p>
    <w:p w:rsidR="002E589B" w:rsidRPr="00251C2F" w:rsidRDefault="002E589B" w:rsidP="002E589B">
      <w:pPr>
        <w:rPr>
          <w:rFonts w:cs="Arial"/>
          <w:szCs w:val="26"/>
        </w:rPr>
      </w:pPr>
      <w:r w:rsidRPr="00251C2F">
        <w:rPr>
          <w:rFonts w:cs="Arial"/>
          <w:szCs w:val="26"/>
        </w:rPr>
        <w:t>The mean salary per employee is R60 000.</w:t>
      </w:r>
    </w:p>
    <w:p w:rsidR="002E589B" w:rsidRPr="00251C2F" w:rsidRDefault="002E589B" w:rsidP="002E589B">
      <w:pPr>
        <w:rPr>
          <w:rFonts w:cs="Arial"/>
          <w:szCs w:val="26"/>
        </w:rPr>
      </w:pPr>
    </w:p>
    <w:p w:rsidR="002E589B" w:rsidRPr="00251C2F" w:rsidRDefault="002E589B" w:rsidP="002E589B">
      <w:pPr>
        <w:rPr>
          <w:rFonts w:cs="Arial"/>
          <w:szCs w:val="26"/>
        </w:rPr>
      </w:pPr>
      <w:r w:rsidRPr="00251C2F">
        <w:rPr>
          <w:rFonts w:cs="Arial"/>
          <w:szCs w:val="26"/>
        </w:rPr>
        <w:t>Not a bad average salary. But be careful when using this number. Af</w:t>
      </w:r>
      <w:r>
        <w:rPr>
          <w:rFonts w:cs="Arial"/>
          <w:szCs w:val="26"/>
        </w:rPr>
        <w:t>ter all, only four of the fifte</w:t>
      </w:r>
      <w:r w:rsidRPr="00251C2F">
        <w:rPr>
          <w:rFonts w:cs="Arial"/>
          <w:szCs w:val="26"/>
        </w:rPr>
        <w:t xml:space="preserve">en employees make that much money. </w:t>
      </w:r>
      <w:r>
        <w:rPr>
          <w:rFonts w:cs="Arial"/>
          <w:szCs w:val="26"/>
        </w:rPr>
        <w:t>T</w:t>
      </w:r>
      <w:r w:rsidRPr="00251C2F">
        <w:rPr>
          <w:rFonts w:cs="Arial"/>
          <w:szCs w:val="26"/>
        </w:rPr>
        <w:t>he other eleven employees earn less than R60 000</w:t>
      </w:r>
      <w:r>
        <w:rPr>
          <w:rFonts w:cs="Arial"/>
          <w:szCs w:val="26"/>
        </w:rPr>
        <w:t xml:space="preserve"> each</w:t>
      </w:r>
      <w:r w:rsidRPr="00251C2F">
        <w:rPr>
          <w:rFonts w:cs="Arial"/>
          <w:szCs w:val="26"/>
        </w:rPr>
        <w:t>.</w:t>
      </w:r>
    </w:p>
    <w:p w:rsidR="002E589B" w:rsidRPr="00251C2F" w:rsidRDefault="002E589B" w:rsidP="002E589B">
      <w:pPr>
        <w:rPr>
          <w:rFonts w:cs="Arial"/>
          <w:szCs w:val="26"/>
        </w:rPr>
      </w:pPr>
    </w:p>
    <w:p w:rsidR="002E589B" w:rsidRPr="00251C2F" w:rsidRDefault="002E589B" w:rsidP="002E589B">
      <w:pPr>
        <w:rPr>
          <w:rFonts w:cs="Arial"/>
          <w:szCs w:val="26"/>
        </w:rPr>
      </w:pPr>
      <w:r w:rsidRPr="00251C2F">
        <w:rPr>
          <w:rFonts w:cs="Arial"/>
          <w:szCs w:val="26"/>
        </w:rPr>
        <w:t>We will now discuss the median</w:t>
      </w:r>
      <w:r>
        <w:rPr>
          <w:rFonts w:cs="Arial"/>
          <w:szCs w:val="26"/>
        </w:rPr>
        <w:t>. This will give us a better idea of</w:t>
      </w:r>
      <w:r w:rsidRPr="00251C2F">
        <w:rPr>
          <w:rFonts w:cs="Arial"/>
          <w:szCs w:val="26"/>
        </w:rPr>
        <w:t xml:space="preserve"> what the average </w:t>
      </w:r>
      <w:r w:rsidRPr="00251C2F">
        <w:rPr>
          <w:rFonts w:cs="Arial"/>
          <w:bCs/>
          <w:szCs w:val="26"/>
        </w:rPr>
        <w:t xml:space="preserve">employee </w:t>
      </w:r>
      <w:r w:rsidRPr="00251C2F">
        <w:rPr>
          <w:rFonts w:cs="Arial"/>
          <w:szCs w:val="26"/>
        </w:rPr>
        <w:t>is earning.</w:t>
      </w:r>
    </w:p>
    <w:p w:rsidR="002E589B" w:rsidRPr="00251C2F" w:rsidRDefault="002E589B" w:rsidP="002E589B"/>
    <w:p w:rsidR="002E589B" w:rsidRPr="00FA74F3" w:rsidRDefault="0061564D" w:rsidP="00CE063D">
      <w:pPr>
        <w:pStyle w:val="Heading4"/>
        <w:rPr>
          <w:color w:val="800000"/>
          <w:sz w:val="22"/>
        </w:rPr>
      </w:pPr>
      <w:r w:rsidRPr="00FA74F3">
        <w:rPr>
          <w:color w:val="800000"/>
          <w:sz w:val="22"/>
        </w:rPr>
        <w:t xml:space="preserve">b. </w:t>
      </w:r>
      <w:r w:rsidR="002E589B" w:rsidRPr="00FA74F3">
        <w:rPr>
          <w:color w:val="800000"/>
          <w:sz w:val="22"/>
        </w:rPr>
        <w:t>Median</w:t>
      </w:r>
    </w:p>
    <w:p w:rsidR="002E589B" w:rsidRPr="00251C2F" w:rsidRDefault="002E589B" w:rsidP="002E589B">
      <w:pPr>
        <w:rPr>
          <w:rFonts w:cs="Arial"/>
          <w:szCs w:val="26"/>
        </w:rPr>
      </w:pPr>
      <w:r w:rsidRPr="00251C2F">
        <w:rPr>
          <w:rFonts w:cs="Arial"/>
          <w:szCs w:val="26"/>
        </w:rPr>
        <w:t xml:space="preserve">The </w:t>
      </w:r>
      <w:r w:rsidRPr="00251C2F">
        <w:rPr>
          <w:rFonts w:cs="Arial"/>
          <w:iCs/>
          <w:szCs w:val="26"/>
        </w:rPr>
        <w:t>median</w:t>
      </w:r>
      <w:r w:rsidRPr="00251C2F">
        <w:rPr>
          <w:rFonts w:cs="Arial"/>
          <w:szCs w:val="26"/>
        </w:rPr>
        <w:t xml:space="preserve"> of a finite list of numbers can be found by arranging all the </w:t>
      </w:r>
      <w:r>
        <w:rPr>
          <w:rFonts w:cs="Arial"/>
          <w:szCs w:val="26"/>
        </w:rPr>
        <w:t>numbers</w:t>
      </w:r>
      <w:r w:rsidRPr="00251C2F">
        <w:rPr>
          <w:rFonts w:cs="Arial"/>
          <w:szCs w:val="26"/>
        </w:rPr>
        <w:t xml:space="preserve"> from </w:t>
      </w:r>
      <w:r>
        <w:rPr>
          <w:rFonts w:cs="Arial"/>
          <w:szCs w:val="26"/>
        </w:rPr>
        <w:t xml:space="preserve">the </w:t>
      </w:r>
      <w:r w:rsidRPr="00251C2F">
        <w:rPr>
          <w:rFonts w:cs="Arial"/>
          <w:szCs w:val="26"/>
        </w:rPr>
        <w:t xml:space="preserve">lowest value to </w:t>
      </w:r>
      <w:r>
        <w:rPr>
          <w:rFonts w:cs="Arial"/>
          <w:szCs w:val="26"/>
        </w:rPr>
        <w:t xml:space="preserve">the </w:t>
      </w:r>
      <w:r w:rsidRPr="00251C2F">
        <w:rPr>
          <w:rFonts w:cs="Arial"/>
          <w:szCs w:val="26"/>
        </w:rPr>
        <w:t>highest value and picking the middle one.</w:t>
      </w:r>
      <w:r>
        <w:rPr>
          <w:rFonts w:cs="Arial"/>
          <w:szCs w:val="26"/>
        </w:rPr>
        <w:t xml:space="preserve"> </w:t>
      </w:r>
      <w:r w:rsidRPr="00251C2F">
        <w:rPr>
          <w:rFonts w:cs="Arial"/>
          <w:szCs w:val="26"/>
        </w:rPr>
        <w:t xml:space="preserve">50% of the observations in a data set are smaller than </w:t>
      </w:r>
      <w:r>
        <w:rPr>
          <w:rFonts w:cs="Arial"/>
          <w:szCs w:val="26"/>
        </w:rPr>
        <w:t xml:space="preserve">(or equal to) </w:t>
      </w:r>
      <w:r w:rsidRPr="00251C2F">
        <w:rPr>
          <w:rFonts w:cs="Arial"/>
          <w:szCs w:val="26"/>
        </w:rPr>
        <w:t xml:space="preserve">this value and 50% of the observations are larger </w:t>
      </w:r>
      <w:r>
        <w:rPr>
          <w:rFonts w:cs="Arial"/>
          <w:szCs w:val="26"/>
        </w:rPr>
        <w:t xml:space="preserve">than (or equal to) </w:t>
      </w:r>
      <w:r w:rsidRPr="00251C2F">
        <w:rPr>
          <w:rFonts w:cs="Arial"/>
          <w:szCs w:val="26"/>
        </w:rPr>
        <w:t xml:space="preserve">this value. </w:t>
      </w:r>
    </w:p>
    <w:p w:rsidR="00CE063D" w:rsidRPr="00F53EB1" w:rsidRDefault="00CE063D" w:rsidP="00CE063D"/>
    <w:tbl>
      <w:tblPr>
        <w:tblW w:w="7938" w:type="dxa"/>
        <w:tblInd w:w="170" w:type="dxa"/>
        <w:shd w:val="clear" w:color="auto" w:fill="EEE396"/>
        <w:tblCellMar>
          <w:top w:w="227" w:type="dxa"/>
          <w:bottom w:w="227" w:type="dxa"/>
        </w:tblCellMar>
        <w:tblLook w:val="01E0"/>
      </w:tblPr>
      <w:tblGrid>
        <w:gridCol w:w="7938"/>
      </w:tblGrid>
      <w:tr w:rsidR="00CE063D" w:rsidRPr="006E0DDE">
        <w:tc>
          <w:tcPr>
            <w:tcW w:w="9245" w:type="dxa"/>
            <w:shd w:val="clear" w:color="auto" w:fill="EEE396"/>
          </w:tcPr>
          <w:p w:rsidR="00CE063D" w:rsidRDefault="00CE063D" w:rsidP="00CE063D">
            <w:pPr>
              <w:rPr>
                <w:rFonts w:cs="Arial"/>
                <w:i/>
                <w:sz w:val="19"/>
                <w:szCs w:val="26"/>
              </w:rPr>
            </w:pPr>
            <w:r w:rsidRPr="00CE063D">
              <w:rPr>
                <w:rFonts w:cs="Arial"/>
                <w:i/>
                <w:sz w:val="19"/>
                <w:szCs w:val="26"/>
              </w:rPr>
              <w:t xml:space="preserve">If there are </w:t>
            </w:r>
            <w:r w:rsidRPr="00CE063D">
              <w:rPr>
                <w:rFonts w:ascii="Times New Roman" w:hAnsi="Times New Roman"/>
                <w:i/>
                <w:sz w:val="19"/>
              </w:rPr>
              <w:t>n</w:t>
            </w:r>
            <w:r w:rsidRPr="00CE063D">
              <w:rPr>
                <w:rFonts w:cs="Arial"/>
                <w:i/>
                <w:sz w:val="19"/>
                <w:szCs w:val="26"/>
              </w:rPr>
              <w:t xml:space="preserve"> observations in the sample (arranged from the smallest to the largest) and </w:t>
            </w:r>
            <w:r w:rsidRPr="00CE063D">
              <w:rPr>
                <w:rFonts w:ascii="Times New Roman" w:hAnsi="Times New Roman"/>
                <w:i/>
                <w:sz w:val="19"/>
              </w:rPr>
              <w:t>n</w:t>
            </w:r>
            <w:r w:rsidRPr="00CE063D">
              <w:rPr>
                <w:rFonts w:cs="Arial"/>
                <w:i/>
                <w:sz w:val="19"/>
                <w:szCs w:val="26"/>
              </w:rPr>
              <w:t xml:space="preserve"> is an odd number, the median is the value in the middle of the list, i.e., for odd </w:t>
            </w:r>
            <w:r w:rsidRPr="00CE063D">
              <w:rPr>
                <w:rFonts w:ascii="Times New Roman" w:hAnsi="Times New Roman"/>
                <w:i/>
                <w:sz w:val="19"/>
              </w:rPr>
              <w:t>n</w:t>
            </w:r>
            <w:r w:rsidRPr="00CE063D">
              <w:rPr>
                <w:rFonts w:cs="Arial"/>
                <w:i/>
                <w:sz w:val="19"/>
                <w:szCs w:val="26"/>
              </w:rPr>
              <w:t xml:space="preserve">, the median is the </w:t>
            </w:r>
            <w:r w:rsidRPr="00CE063D">
              <w:rPr>
                <w:rFonts w:cs="Arial"/>
                <w:i/>
                <w:position w:val="-22"/>
                <w:sz w:val="19"/>
                <w:szCs w:val="26"/>
              </w:rPr>
              <w:object w:dxaOrig="700" w:dyaOrig="540">
                <v:shape id="_x0000_i1105" type="#_x0000_t75" style="width:35.35pt;height:27.35pt" o:ole="" fillcolor="window">
                  <v:imagedata r:id="rId227" r:pict="rId228" o:title=""/>
                </v:shape>
                <o:OLEObject Type="Embed" ProgID="Equation.3" ShapeID="_x0000_i1105" DrawAspect="Content" ObjectID="_1245379607" r:id="rId229"/>
              </w:object>
            </w:r>
            <w:r w:rsidRPr="00CE063D">
              <w:rPr>
                <w:rFonts w:cs="Arial"/>
                <w:i/>
                <w:sz w:val="19"/>
                <w:szCs w:val="26"/>
              </w:rPr>
              <w:t>-th observation.</w:t>
            </w:r>
          </w:p>
          <w:p w:rsidR="00CE063D" w:rsidRDefault="00CE063D" w:rsidP="00CE063D">
            <w:pPr>
              <w:rPr>
                <w:rFonts w:cs="Arial"/>
                <w:i/>
                <w:sz w:val="19"/>
                <w:szCs w:val="26"/>
              </w:rPr>
            </w:pPr>
          </w:p>
          <w:p w:rsidR="00CE063D" w:rsidRPr="00CE063D" w:rsidRDefault="00CE063D" w:rsidP="00CE063D">
            <w:pPr>
              <w:rPr>
                <w:rFonts w:cs="Arial"/>
                <w:i/>
                <w:sz w:val="19"/>
                <w:szCs w:val="26"/>
              </w:rPr>
            </w:pPr>
            <w:r w:rsidRPr="00CE063D">
              <w:rPr>
                <w:rFonts w:cs="Arial"/>
                <w:i/>
                <w:sz w:val="19"/>
                <w:szCs w:val="26"/>
              </w:rPr>
              <w:t xml:space="preserve">If </w:t>
            </w:r>
            <w:r w:rsidRPr="00CE063D">
              <w:rPr>
                <w:rFonts w:ascii="Times New Roman" w:hAnsi="Times New Roman"/>
                <w:i/>
                <w:sz w:val="19"/>
              </w:rPr>
              <w:t>n</w:t>
            </w:r>
            <w:r w:rsidRPr="00CE063D">
              <w:rPr>
                <w:rFonts w:cs="Arial"/>
                <w:i/>
                <w:sz w:val="19"/>
                <w:szCs w:val="26"/>
              </w:rPr>
              <w:t xml:space="preserve"> is even, the median is not unique, and there is no observation in the middle position. The median is then the average of the </w:t>
            </w:r>
            <w:r w:rsidRPr="00CE063D">
              <w:rPr>
                <w:rFonts w:cs="Arial"/>
                <w:i/>
                <w:position w:val="-18"/>
                <w:sz w:val="19"/>
                <w:szCs w:val="26"/>
              </w:rPr>
              <w:object w:dxaOrig="200" w:dyaOrig="480">
                <v:shape id="_x0000_i1106" type="#_x0000_t75" style="width:10pt;height:24pt" o:ole="">
                  <v:imagedata r:id="rId230" r:pict="rId231" o:title=""/>
                </v:shape>
                <o:OLEObject Type="Embed" ProgID="Equation.3" ShapeID="_x0000_i1106" DrawAspect="Content" ObjectID="_1245379608" r:id="rId232"/>
              </w:object>
            </w:r>
            <w:r w:rsidRPr="00CE063D">
              <w:rPr>
                <w:rFonts w:cs="Arial"/>
                <w:i/>
                <w:sz w:val="19"/>
                <w:szCs w:val="26"/>
              </w:rPr>
              <w:t xml:space="preserve">-th observation and the </w:t>
            </w:r>
            <w:r w:rsidRPr="00CE063D">
              <w:rPr>
                <w:rFonts w:cs="Arial"/>
                <w:i/>
                <w:position w:val="-22"/>
                <w:sz w:val="19"/>
                <w:szCs w:val="26"/>
              </w:rPr>
              <w:object w:dxaOrig="600" w:dyaOrig="540">
                <v:shape id="_x0000_i1107" type="#_x0000_t75" style="width:30pt;height:27.35pt" o:ole="">
                  <v:imagedata r:id="rId233" r:pict="rId234" o:title=""/>
                </v:shape>
                <o:OLEObject Type="Embed" ProgID="Equation.3" ShapeID="_x0000_i1107" DrawAspect="Content" ObjectID="_1245379609" r:id="rId235"/>
              </w:object>
            </w:r>
            <w:r w:rsidRPr="00CE063D">
              <w:rPr>
                <w:rFonts w:cs="Arial"/>
                <w:i/>
                <w:sz w:val="19"/>
                <w:szCs w:val="26"/>
              </w:rPr>
              <w:t>-th observation.</w:t>
            </w:r>
          </w:p>
        </w:tc>
      </w:tr>
    </w:tbl>
    <w:p w:rsidR="00CE063D" w:rsidRDefault="00CE063D" w:rsidP="002E589B">
      <w:pPr>
        <w:rPr>
          <w:rFonts w:cs="Arial"/>
          <w:szCs w:val="26"/>
        </w:rPr>
      </w:pPr>
    </w:p>
    <w:p w:rsidR="002E589B" w:rsidRPr="00251C2F" w:rsidRDefault="002E589B" w:rsidP="002E589B">
      <w:pPr>
        <w:rPr>
          <w:rFonts w:cs="Arial"/>
          <w:szCs w:val="26"/>
        </w:rPr>
      </w:pPr>
    </w:p>
    <w:p w:rsidR="002E589B" w:rsidRPr="00251C2F" w:rsidRDefault="002E589B" w:rsidP="00CE063D">
      <w:pPr>
        <w:pStyle w:val="Heading4"/>
      </w:pPr>
      <w:r w:rsidRPr="00251C2F">
        <w:t>Example</w:t>
      </w:r>
      <w:r>
        <w:t xml:space="preserve"> 4.9</w:t>
      </w:r>
    </w:p>
    <w:p w:rsidR="002E589B" w:rsidRPr="00251C2F" w:rsidRDefault="002E589B" w:rsidP="002E589B">
      <w:pPr>
        <w:rPr>
          <w:rFonts w:cs="Arial"/>
          <w:szCs w:val="26"/>
        </w:rPr>
      </w:pPr>
      <w:r w:rsidRPr="00251C2F">
        <w:rPr>
          <w:rFonts w:cs="Arial"/>
          <w:szCs w:val="26"/>
        </w:rPr>
        <w:t>A manager of a restaurant has recorded the number of customers who were served at the restau</w:t>
      </w:r>
      <w:r>
        <w:rPr>
          <w:rFonts w:cs="Arial"/>
          <w:szCs w:val="26"/>
        </w:rPr>
        <w:t>rant between 18:00 and 11:00 during</w:t>
      </w:r>
      <w:r w:rsidRPr="00251C2F">
        <w:rPr>
          <w:rFonts w:cs="Arial"/>
          <w:szCs w:val="26"/>
        </w:rPr>
        <w:t xml:space="preserve"> a </w:t>
      </w:r>
      <w:r>
        <w:rPr>
          <w:rFonts w:cs="Arial"/>
          <w:szCs w:val="26"/>
        </w:rPr>
        <w:t xml:space="preserve">particular </w:t>
      </w:r>
      <w:r w:rsidRPr="00251C2F">
        <w:rPr>
          <w:rFonts w:cs="Arial"/>
          <w:szCs w:val="26"/>
        </w:rPr>
        <w:t>week. The results were as follows:</w:t>
      </w:r>
    </w:p>
    <w:p w:rsidR="002E589B" w:rsidRPr="00CE063D" w:rsidRDefault="002E589B" w:rsidP="00CE063D">
      <w:pPr>
        <w:spacing w:before="120" w:after="120"/>
        <w:jc w:val="center"/>
        <w:rPr>
          <w:rFonts w:cs="Arial"/>
          <w:sz w:val="18"/>
          <w:szCs w:val="26"/>
        </w:rPr>
      </w:pPr>
      <w:r w:rsidRPr="00CE063D">
        <w:rPr>
          <w:rFonts w:cs="Arial"/>
          <w:sz w:val="18"/>
          <w:szCs w:val="26"/>
        </w:rPr>
        <w:t>52</w:t>
      </w:r>
      <w:r w:rsidRPr="00CE063D">
        <w:rPr>
          <w:rFonts w:cs="Arial"/>
          <w:sz w:val="18"/>
          <w:szCs w:val="26"/>
        </w:rPr>
        <w:tab/>
        <w:t>67</w:t>
      </w:r>
      <w:r w:rsidRPr="00CE063D">
        <w:rPr>
          <w:rFonts w:cs="Arial"/>
          <w:sz w:val="18"/>
          <w:szCs w:val="26"/>
        </w:rPr>
        <w:tab/>
        <w:t>85</w:t>
      </w:r>
      <w:r w:rsidRPr="00CE063D">
        <w:rPr>
          <w:rFonts w:cs="Arial"/>
          <w:sz w:val="18"/>
          <w:szCs w:val="26"/>
        </w:rPr>
        <w:tab/>
        <w:t>62</w:t>
      </w:r>
      <w:r w:rsidRPr="00CE063D">
        <w:rPr>
          <w:rFonts w:cs="Arial"/>
          <w:sz w:val="18"/>
          <w:szCs w:val="26"/>
        </w:rPr>
        <w:tab/>
        <w:t>93</w:t>
      </w:r>
      <w:r w:rsidRPr="00CE063D">
        <w:rPr>
          <w:rFonts w:cs="Arial"/>
          <w:sz w:val="18"/>
          <w:szCs w:val="26"/>
        </w:rPr>
        <w:tab/>
        <w:t>105</w:t>
      </w:r>
      <w:r w:rsidRPr="00CE063D">
        <w:rPr>
          <w:rFonts w:cs="Arial"/>
          <w:sz w:val="18"/>
          <w:szCs w:val="26"/>
        </w:rPr>
        <w:tab/>
        <w:t>49</w:t>
      </w:r>
    </w:p>
    <w:p w:rsidR="002E589B" w:rsidRPr="00251C2F" w:rsidRDefault="002E589B" w:rsidP="002E589B">
      <w:pPr>
        <w:rPr>
          <w:rFonts w:cs="Arial"/>
          <w:szCs w:val="26"/>
        </w:rPr>
      </w:pPr>
      <w:r w:rsidRPr="00251C2F">
        <w:rPr>
          <w:rFonts w:cs="Arial"/>
          <w:szCs w:val="26"/>
        </w:rPr>
        <w:t>Find the median number of customers served for that week.</w:t>
      </w:r>
    </w:p>
    <w:p w:rsidR="002E589B" w:rsidRPr="00251C2F" w:rsidRDefault="002E589B" w:rsidP="00CE063D">
      <w:pPr>
        <w:pStyle w:val="Heading5"/>
      </w:pPr>
      <w:r w:rsidRPr="00251C2F">
        <w:t>Solution</w:t>
      </w:r>
      <w:r>
        <w:t>:</w:t>
      </w:r>
    </w:p>
    <w:p w:rsidR="002E589B" w:rsidRPr="00251C2F" w:rsidRDefault="002E589B" w:rsidP="002E589B">
      <w:pPr>
        <w:rPr>
          <w:rFonts w:cs="Arial"/>
          <w:szCs w:val="26"/>
        </w:rPr>
      </w:pPr>
      <w:r w:rsidRPr="00251C2F">
        <w:rPr>
          <w:rFonts w:cs="Arial"/>
          <w:szCs w:val="26"/>
        </w:rPr>
        <w:t>Arrange the data in order of size:</w:t>
      </w:r>
    </w:p>
    <w:p w:rsidR="002E589B" w:rsidRPr="00CE063D" w:rsidRDefault="002E589B" w:rsidP="00CE063D">
      <w:pPr>
        <w:spacing w:before="120" w:after="120"/>
        <w:jc w:val="center"/>
        <w:rPr>
          <w:rFonts w:cs="Arial"/>
          <w:sz w:val="18"/>
          <w:szCs w:val="26"/>
        </w:rPr>
      </w:pPr>
      <w:r w:rsidRPr="00CE063D">
        <w:rPr>
          <w:rFonts w:cs="Arial"/>
          <w:sz w:val="18"/>
          <w:szCs w:val="26"/>
        </w:rPr>
        <w:t>49</w:t>
      </w:r>
      <w:r w:rsidRPr="00CE063D">
        <w:rPr>
          <w:rFonts w:cs="Arial"/>
          <w:sz w:val="18"/>
          <w:szCs w:val="26"/>
        </w:rPr>
        <w:tab/>
        <w:t>52</w:t>
      </w:r>
      <w:r w:rsidRPr="00CE063D">
        <w:rPr>
          <w:rFonts w:cs="Arial"/>
          <w:sz w:val="18"/>
          <w:szCs w:val="26"/>
        </w:rPr>
        <w:tab/>
        <w:t>62</w:t>
      </w:r>
      <w:r w:rsidRPr="00CE063D">
        <w:rPr>
          <w:rFonts w:cs="Arial"/>
          <w:sz w:val="18"/>
          <w:szCs w:val="26"/>
        </w:rPr>
        <w:tab/>
        <w:t>67</w:t>
      </w:r>
      <w:r w:rsidRPr="00CE063D">
        <w:rPr>
          <w:rFonts w:cs="Arial"/>
          <w:sz w:val="18"/>
          <w:szCs w:val="26"/>
        </w:rPr>
        <w:tab/>
        <w:t>85</w:t>
      </w:r>
      <w:r w:rsidRPr="00CE063D">
        <w:rPr>
          <w:rFonts w:cs="Arial"/>
          <w:sz w:val="18"/>
          <w:szCs w:val="26"/>
        </w:rPr>
        <w:tab/>
        <w:t>93</w:t>
      </w:r>
      <w:r w:rsidRPr="00CE063D">
        <w:rPr>
          <w:rFonts w:cs="Arial"/>
          <w:sz w:val="18"/>
          <w:szCs w:val="26"/>
        </w:rPr>
        <w:tab/>
        <w:t>105</w:t>
      </w:r>
    </w:p>
    <w:p w:rsidR="002E589B" w:rsidRPr="00251C2F" w:rsidRDefault="002E589B" w:rsidP="002E589B">
      <w:pPr>
        <w:rPr>
          <w:rFonts w:cs="Arial"/>
          <w:szCs w:val="26"/>
        </w:rPr>
      </w:pPr>
      <w:r w:rsidRPr="00251C2F">
        <w:rPr>
          <w:rFonts w:cs="Arial"/>
          <w:szCs w:val="26"/>
        </w:rPr>
        <w:t xml:space="preserve">In this case, </w:t>
      </w:r>
      <w:r w:rsidR="00CE063D" w:rsidRPr="00CE063D">
        <w:rPr>
          <w:rFonts w:cs="Arial"/>
          <w:position w:val="-2"/>
          <w:szCs w:val="26"/>
        </w:rPr>
        <w:object w:dxaOrig="460" w:dyaOrig="180">
          <v:shape id="_x0000_i1108" type="#_x0000_t75" style="width:23.35pt;height:9.35pt" o:ole="">
            <v:imagedata r:id="rId236" r:pict="rId237" o:title=""/>
          </v:shape>
          <o:OLEObject Type="Embed" ProgID="Equation.3" ShapeID="_x0000_i1108" DrawAspect="Content" ObjectID="_1245379610" r:id="rId238"/>
        </w:object>
      </w:r>
      <w:r w:rsidRPr="00251C2F">
        <w:rPr>
          <w:rFonts w:cs="Arial"/>
          <w:szCs w:val="26"/>
        </w:rPr>
        <w:t xml:space="preserve"> (which is odd), therefore the median number is the </w:t>
      </w:r>
    </w:p>
    <w:p w:rsidR="002E589B" w:rsidRPr="00251C2F" w:rsidRDefault="00CE063D" w:rsidP="002E589B">
      <w:pPr>
        <w:rPr>
          <w:rFonts w:cs="Arial"/>
          <w:szCs w:val="26"/>
        </w:rPr>
      </w:pPr>
      <w:r w:rsidRPr="00CE063D">
        <w:rPr>
          <w:rFonts w:cs="Arial"/>
          <w:position w:val="-22"/>
          <w:szCs w:val="26"/>
        </w:rPr>
        <w:object w:dxaOrig="700" w:dyaOrig="540">
          <v:shape id="_x0000_i1109" type="#_x0000_t75" style="width:35.35pt;height:27.35pt" o:ole="" fillcolor="window">
            <v:imagedata r:id="rId239" r:pict="rId240" o:title=""/>
          </v:shape>
          <o:OLEObject Type="Embed" ProgID="Equation.3" ShapeID="_x0000_i1109" DrawAspect="Content" ObjectID="_1245379611" r:id="rId241"/>
        </w:object>
      </w:r>
      <w:r w:rsidR="002E589B" w:rsidRPr="00251C2F">
        <w:rPr>
          <w:rFonts w:cs="Arial"/>
          <w:szCs w:val="26"/>
        </w:rPr>
        <w:t>-th observation. This is the 4-th score.</w:t>
      </w:r>
      <w:r>
        <w:rPr>
          <w:rFonts w:cs="Arial"/>
          <w:szCs w:val="26"/>
        </w:rPr>
        <w:t xml:space="preserve"> </w:t>
      </w:r>
      <w:r w:rsidR="002E589B" w:rsidRPr="00251C2F">
        <w:rPr>
          <w:rFonts w:cs="Arial"/>
          <w:szCs w:val="26"/>
        </w:rPr>
        <w:t xml:space="preserve">In our case it </w:t>
      </w:r>
      <w:r w:rsidR="002E589B">
        <w:rPr>
          <w:rFonts w:cs="Arial"/>
          <w:szCs w:val="26"/>
        </w:rPr>
        <w:t>is</w:t>
      </w:r>
      <w:r w:rsidR="002E589B" w:rsidRPr="00251C2F">
        <w:rPr>
          <w:rFonts w:cs="Arial"/>
          <w:szCs w:val="26"/>
        </w:rPr>
        <w:t xml:space="preserve"> 67 customers.</w:t>
      </w:r>
      <w:r w:rsidR="002E589B" w:rsidRPr="00812D4D">
        <w:rPr>
          <w:rFonts w:cs="Arial"/>
          <w:szCs w:val="26"/>
        </w:rPr>
        <w:t xml:space="preserve"> </w:t>
      </w:r>
      <w:r w:rsidR="002E589B">
        <w:rPr>
          <w:rFonts w:cs="Arial"/>
          <w:szCs w:val="26"/>
        </w:rPr>
        <w:t>T</w:t>
      </w:r>
      <w:r w:rsidR="002E589B" w:rsidRPr="00251C2F">
        <w:rPr>
          <w:rFonts w:cs="Arial"/>
          <w:szCs w:val="26"/>
        </w:rPr>
        <w:t>he media</w:t>
      </w:r>
      <w:r w:rsidR="002E589B">
        <w:rPr>
          <w:rFonts w:cs="Arial"/>
          <w:szCs w:val="26"/>
        </w:rPr>
        <w:t>n number of customers served during</w:t>
      </w:r>
      <w:r w:rsidR="002E589B" w:rsidRPr="00251C2F">
        <w:rPr>
          <w:rFonts w:cs="Arial"/>
          <w:szCs w:val="26"/>
        </w:rPr>
        <w:t xml:space="preserve"> that week</w:t>
      </w:r>
      <w:r w:rsidR="002E589B">
        <w:rPr>
          <w:rFonts w:cs="Arial"/>
          <w:szCs w:val="26"/>
        </w:rPr>
        <w:t xml:space="preserve"> is 67.</w:t>
      </w:r>
    </w:p>
    <w:p w:rsidR="002E589B" w:rsidRPr="00251C2F" w:rsidRDefault="002E589B" w:rsidP="002E589B">
      <w:pPr>
        <w:rPr>
          <w:rFonts w:cs="Arial"/>
          <w:szCs w:val="26"/>
        </w:rPr>
      </w:pPr>
    </w:p>
    <w:p w:rsidR="002E589B" w:rsidRPr="00251C2F" w:rsidRDefault="002E589B" w:rsidP="00CE063D">
      <w:pPr>
        <w:pStyle w:val="Heading4"/>
      </w:pPr>
      <w:r w:rsidRPr="00251C2F">
        <w:t>Example</w:t>
      </w:r>
      <w:r>
        <w:t xml:space="preserve"> 4.10</w:t>
      </w:r>
    </w:p>
    <w:p w:rsidR="002E589B" w:rsidRPr="00251C2F" w:rsidRDefault="002E589B" w:rsidP="00CE063D">
      <w:pPr>
        <w:spacing w:after="120"/>
        <w:rPr>
          <w:rFonts w:cs="Arial"/>
          <w:szCs w:val="26"/>
        </w:rPr>
      </w:pPr>
      <w:r w:rsidRPr="00251C2F">
        <w:rPr>
          <w:rFonts w:cs="Arial"/>
          <w:szCs w:val="26"/>
        </w:rPr>
        <w:t>A study was done on survival time for 16 patients following a new treatment for cancer. The time in months was recorded as follows:</w:t>
      </w:r>
    </w:p>
    <w:p w:rsidR="002E589B" w:rsidRPr="00CE063D" w:rsidRDefault="002E589B" w:rsidP="00CE063D">
      <w:pPr>
        <w:jc w:val="center"/>
        <w:rPr>
          <w:rFonts w:cs="Arial"/>
          <w:sz w:val="18"/>
          <w:szCs w:val="26"/>
        </w:rPr>
      </w:pPr>
      <w:r w:rsidRPr="00CE063D">
        <w:rPr>
          <w:rFonts w:cs="Arial"/>
          <w:sz w:val="18"/>
          <w:szCs w:val="26"/>
        </w:rPr>
        <w:t>24</w:t>
      </w:r>
      <w:r w:rsidRPr="00CE063D">
        <w:rPr>
          <w:rFonts w:cs="Arial"/>
          <w:sz w:val="18"/>
          <w:szCs w:val="26"/>
        </w:rPr>
        <w:tab/>
        <w:t>20</w:t>
      </w:r>
      <w:r w:rsidRPr="00CE063D">
        <w:rPr>
          <w:rFonts w:cs="Arial"/>
          <w:sz w:val="18"/>
          <w:szCs w:val="26"/>
        </w:rPr>
        <w:tab/>
        <w:t>22</w:t>
      </w:r>
      <w:r w:rsidRPr="00CE063D">
        <w:rPr>
          <w:rFonts w:cs="Arial"/>
          <w:sz w:val="18"/>
          <w:szCs w:val="26"/>
        </w:rPr>
        <w:tab/>
        <w:t>19</w:t>
      </w:r>
      <w:r w:rsidRPr="00CE063D">
        <w:rPr>
          <w:rFonts w:cs="Arial"/>
          <w:sz w:val="18"/>
          <w:szCs w:val="26"/>
        </w:rPr>
        <w:tab/>
        <w:t>21</w:t>
      </w:r>
      <w:r w:rsidRPr="00CE063D">
        <w:rPr>
          <w:rFonts w:cs="Arial"/>
          <w:sz w:val="18"/>
          <w:szCs w:val="26"/>
        </w:rPr>
        <w:tab/>
        <w:t>18</w:t>
      </w:r>
      <w:r w:rsidRPr="00CE063D">
        <w:rPr>
          <w:rFonts w:cs="Arial"/>
          <w:sz w:val="18"/>
          <w:szCs w:val="26"/>
        </w:rPr>
        <w:tab/>
        <w:t>25</w:t>
      </w:r>
      <w:r w:rsidRPr="00CE063D">
        <w:rPr>
          <w:rFonts w:cs="Arial"/>
          <w:sz w:val="18"/>
          <w:szCs w:val="26"/>
        </w:rPr>
        <w:tab/>
        <w:t>16</w:t>
      </w:r>
    </w:p>
    <w:p w:rsidR="002E589B" w:rsidRPr="00CE063D" w:rsidRDefault="002E589B" w:rsidP="00CE063D">
      <w:pPr>
        <w:jc w:val="center"/>
        <w:rPr>
          <w:rFonts w:cs="Arial"/>
          <w:sz w:val="18"/>
          <w:szCs w:val="26"/>
        </w:rPr>
      </w:pPr>
      <w:r w:rsidRPr="00CE063D">
        <w:rPr>
          <w:rFonts w:cs="Arial"/>
          <w:sz w:val="18"/>
          <w:szCs w:val="26"/>
        </w:rPr>
        <w:t>20</w:t>
      </w:r>
      <w:r w:rsidRPr="00CE063D">
        <w:rPr>
          <w:rFonts w:cs="Arial"/>
          <w:sz w:val="18"/>
          <w:szCs w:val="26"/>
        </w:rPr>
        <w:tab/>
        <w:t>23</w:t>
      </w:r>
      <w:r w:rsidRPr="00CE063D">
        <w:rPr>
          <w:rFonts w:cs="Arial"/>
          <w:sz w:val="18"/>
          <w:szCs w:val="26"/>
        </w:rPr>
        <w:tab/>
        <w:t>19</w:t>
      </w:r>
      <w:r w:rsidRPr="00CE063D">
        <w:rPr>
          <w:rFonts w:cs="Arial"/>
          <w:sz w:val="18"/>
          <w:szCs w:val="26"/>
        </w:rPr>
        <w:tab/>
        <w:t>45</w:t>
      </w:r>
      <w:r w:rsidRPr="00CE063D">
        <w:rPr>
          <w:rFonts w:cs="Arial"/>
          <w:sz w:val="18"/>
          <w:szCs w:val="26"/>
        </w:rPr>
        <w:tab/>
        <w:t>18</w:t>
      </w:r>
      <w:r w:rsidRPr="00CE063D">
        <w:rPr>
          <w:rFonts w:cs="Arial"/>
          <w:sz w:val="18"/>
          <w:szCs w:val="26"/>
        </w:rPr>
        <w:tab/>
        <w:t>17</w:t>
      </w:r>
      <w:r w:rsidRPr="00CE063D">
        <w:rPr>
          <w:rFonts w:cs="Arial"/>
          <w:sz w:val="18"/>
          <w:szCs w:val="26"/>
        </w:rPr>
        <w:tab/>
        <w:t>18</w:t>
      </w:r>
      <w:r w:rsidRPr="00CE063D">
        <w:rPr>
          <w:rFonts w:cs="Arial"/>
          <w:sz w:val="18"/>
          <w:szCs w:val="26"/>
        </w:rPr>
        <w:tab/>
        <w:t>21</w:t>
      </w:r>
    </w:p>
    <w:p w:rsidR="002E589B" w:rsidRPr="00251C2F" w:rsidRDefault="002E589B" w:rsidP="00CE063D">
      <w:pPr>
        <w:spacing w:before="120"/>
        <w:rPr>
          <w:rFonts w:cs="Arial"/>
          <w:szCs w:val="26"/>
        </w:rPr>
      </w:pPr>
      <w:r w:rsidRPr="00251C2F">
        <w:rPr>
          <w:rFonts w:cs="Arial"/>
          <w:szCs w:val="26"/>
        </w:rPr>
        <w:t>Find the median survival time.</w:t>
      </w:r>
    </w:p>
    <w:p w:rsidR="002E589B" w:rsidRDefault="002E589B" w:rsidP="00CE063D">
      <w:pPr>
        <w:pStyle w:val="Heading5"/>
      </w:pPr>
      <w:r w:rsidRPr="00251C2F">
        <w:t>Solution</w:t>
      </w:r>
      <w:r>
        <w:t>:</w:t>
      </w:r>
    </w:p>
    <w:p w:rsidR="002E589B" w:rsidRDefault="002E589B" w:rsidP="002E589B">
      <w:pPr>
        <w:rPr>
          <w:rFonts w:cs="Arial"/>
          <w:szCs w:val="26"/>
        </w:rPr>
      </w:pPr>
      <w:r>
        <w:rPr>
          <w:rFonts w:cs="Arial"/>
          <w:szCs w:val="26"/>
        </w:rPr>
        <w:t>Arrange the data in order of size:</w:t>
      </w:r>
    </w:p>
    <w:p w:rsidR="00473100" w:rsidRDefault="002E589B" w:rsidP="00473100">
      <w:pPr>
        <w:spacing w:before="120"/>
        <w:rPr>
          <w:rFonts w:cs="Arial"/>
          <w:sz w:val="18"/>
          <w:szCs w:val="26"/>
        </w:rPr>
      </w:pPr>
      <w:r w:rsidRPr="00CE063D">
        <w:rPr>
          <w:rFonts w:cs="Arial"/>
          <w:sz w:val="18"/>
          <w:szCs w:val="26"/>
        </w:rPr>
        <w:t>16</w:t>
      </w:r>
      <w:r w:rsidRPr="00CE063D">
        <w:rPr>
          <w:rFonts w:cs="Arial"/>
          <w:sz w:val="18"/>
          <w:szCs w:val="26"/>
        </w:rPr>
        <w:tab/>
        <w:t>17</w:t>
      </w:r>
      <w:r w:rsidRPr="00CE063D">
        <w:rPr>
          <w:rFonts w:cs="Arial"/>
          <w:sz w:val="18"/>
          <w:szCs w:val="26"/>
        </w:rPr>
        <w:tab/>
        <w:t>18</w:t>
      </w:r>
      <w:r w:rsidRPr="00CE063D">
        <w:rPr>
          <w:rFonts w:cs="Arial"/>
          <w:sz w:val="18"/>
          <w:szCs w:val="26"/>
        </w:rPr>
        <w:tab/>
        <w:t>18</w:t>
      </w:r>
      <w:r w:rsidRPr="00CE063D">
        <w:rPr>
          <w:rFonts w:cs="Arial"/>
          <w:sz w:val="18"/>
          <w:szCs w:val="26"/>
        </w:rPr>
        <w:tab/>
        <w:t>18</w:t>
      </w:r>
      <w:r w:rsidRPr="00CE063D">
        <w:rPr>
          <w:rFonts w:cs="Arial"/>
          <w:sz w:val="18"/>
          <w:szCs w:val="26"/>
        </w:rPr>
        <w:tab/>
        <w:t>19</w:t>
      </w:r>
      <w:r w:rsidRPr="00CE063D">
        <w:rPr>
          <w:rFonts w:cs="Arial"/>
          <w:sz w:val="18"/>
          <w:szCs w:val="26"/>
        </w:rPr>
        <w:tab/>
        <w:t>19</w:t>
      </w:r>
      <w:r w:rsidRPr="00CE063D">
        <w:rPr>
          <w:rFonts w:cs="Arial"/>
          <w:sz w:val="18"/>
          <w:szCs w:val="26"/>
        </w:rPr>
        <w:tab/>
        <w:t>20</w:t>
      </w:r>
      <w:r w:rsidRPr="00CE063D">
        <w:rPr>
          <w:rFonts w:cs="Arial"/>
          <w:sz w:val="18"/>
          <w:szCs w:val="26"/>
        </w:rPr>
        <w:tab/>
        <w:t>20</w:t>
      </w:r>
      <w:r w:rsidRPr="00CE063D">
        <w:rPr>
          <w:rFonts w:cs="Arial"/>
          <w:sz w:val="18"/>
          <w:szCs w:val="26"/>
        </w:rPr>
        <w:tab/>
        <w:t>21</w:t>
      </w:r>
      <w:r w:rsidRPr="00CE063D">
        <w:rPr>
          <w:rFonts w:cs="Arial"/>
          <w:sz w:val="18"/>
          <w:szCs w:val="26"/>
        </w:rPr>
        <w:tab/>
        <w:t>21</w:t>
      </w:r>
    </w:p>
    <w:p w:rsidR="002E589B" w:rsidRPr="00CE063D" w:rsidRDefault="002E589B" w:rsidP="002E589B">
      <w:pPr>
        <w:rPr>
          <w:rFonts w:cs="Arial"/>
          <w:sz w:val="18"/>
          <w:szCs w:val="26"/>
        </w:rPr>
      </w:pPr>
      <w:r w:rsidRPr="00CE063D">
        <w:rPr>
          <w:rFonts w:cs="Arial"/>
          <w:sz w:val="18"/>
          <w:szCs w:val="26"/>
        </w:rPr>
        <w:t>22</w:t>
      </w:r>
      <w:r w:rsidRPr="00CE063D">
        <w:rPr>
          <w:rFonts w:cs="Arial"/>
          <w:sz w:val="18"/>
          <w:szCs w:val="26"/>
        </w:rPr>
        <w:tab/>
        <w:t>23</w:t>
      </w:r>
      <w:r w:rsidR="00473100">
        <w:rPr>
          <w:rFonts w:cs="Arial"/>
          <w:sz w:val="18"/>
          <w:szCs w:val="26"/>
        </w:rPr>
        <w:tab/>
      </w:r>
      <w:r w:rsidRPr="00CE063D">
        <w:rPr>
          <w:rFonts w:cs="Arial"/>
          <w:sz w:val="18"/>
          <w:szCs w:val="26"/>
        </w:rPr>
        <w:t>24</w:t>
      </w:r>
      <w:r w:rsidRPr="00CE063D">
        <w:rPr>
          <w:rFonts w:cs="Arial"/>
          <w:sz w:val="18"/>
          <w:szCs w:val="26"/>
        </w:rPr>
        <w:tab/>
        <w:t>25</w:t>
      </w:r>
      <w:r w:rsidRPr="00CE063D">
        <w:rPr>
          <w:rFonts w:cs="Arial"/>
          <w:sz w:val="18"/>
          <w:szCs w:val="26"/>
        </w:rPr>
        <w:tab/>
        <w:t>45</w:t>
      </w:r>
    </w:p>
    <w:p w:rsidR="002E589B" w:rsidRDefault="002E589B" w:rsidP="002E589B">
      <w:pPr>
        <w:rPr>
          <w:rFonts w:cs="Arial"/>
          <w:szCs w:val="26"/>
        </w:rPr>
      </w:pPr>
    </w:p>
    <w:p w:rsidR="002E589B" w:rsidRDefault="002E589B" w:rsidP="002E589B">
      <w:pPr>
        <w:rPr>
          <w:rFonts w:cs="Arial"/>
          <w:szCs w:val="26"/>
        </w:rPr>
      </w:pPr>
      <w:r>
        <w:rPr>
          <w:rFonts w:cs="Arial"/>
          <w:szCs w:val="26"/>
        </w:rPr>
        <w:t xml:space="preserve">In this case, </w:t>
      </w:r>
      <w:r w:rsidR="00473100" w:rsidRPr="00473100">
        <w:rPr>
          <w:rFonts w:cs="Arial"/>
          <w:position w:val="-2"/>
          <w:szCs w:val="26"/>
        </w:rPr>
        <w:object w:dxaOrig="540" w:dyaOrig="180">
          <v:shape id="_x0000_i1110" type="#_x0000_t75" style="width:27.35pt;height:9.35pt" o:ole="">
            <v:imagedata r:id="rId242" r:pict="rId243" o:title=""/>
          </v:shape>
          <o:OLEObject Type="Embed" ProgID="Equation.3" ShapeID="_x0000_i1110" DrawAspect="Content" ObjectID="_1245379612" r:id="rId244"/>
        </w:object>
      </w:r>
      <w:r>
        <w:rPr>
          <w:rFonts w:cs="Arial"/>
          <w:szCs w:val="26"/>
        </w:rPr>
        <w:t xml:space="preserve"> (which is even), therefore the median survival time is the</w:t>
      </w:r>
      <w:r w:rsidRPr="005E2F1F">
        <w:rPr>
          <w:rFonts w:cs="Arial"/>
          <w:szCs w:val="26"/>
        </w:rPr>
        <w:t xml:space="preserve"> </w:t>
      </w:r>
    </w:p>
    <w:p w:rsidR="002E589B" w:rsidRDefault="002E589B" w:rsidP="002E589B">
      <w:pPr>
        <w:rPr>
          <w:rFonts w:cs="Arial"/>
          <w:szCs w:val="26"/>
        </w:rPr>
      </w:pPr>
      <w:r w:rsidRPr="001113FA">
        <w:rPr>
          <w:rFonts w:cs="Arial"/>
          <w:szCs w:val="26"/>
        </w:rPr>
        <w:t xml:space="preserve">the average </w:t>
      </w:r>
      <w:r>
        <w:rPr>
          <w:rFonts w:cs="Arial"/>
          <w:szCs w:val="26"/>
        </w:rPr>
        <w:t xml:space="preserve">of the </w:t>
      </w:r>
      <w:r w:rsidR="004B243B" w:rsidRPr="004B243B">
        <w:rPr>
          <w:rFonts w:cs="Arial"/>
          <w:position w:val="-18"/>
          <w:szCs w:val="26"/>
        </w:rPr>
        <w:object w:dxaOrig="200" w:dyaOrig="480">
          <v:shape id="_x0000_i1111" type="#_x0000_t75" style="width:10pt;height:24pt" o:ole="">
            <v:imagedata r:id="rId245" r:pict="rId246" o:title=""/>
          </v:shape>
          <o:OLEObject Type="Embed" ProgID="Equation.3" ShapeID="_x0000_i1111" DrawAspect="Content" ObjectID="_1245379613" r:id="rId247"/>
        </w:object>
      </w:r>
      <w:r>
        <w:rPr>
          <w:rFonts w:cs="Arial"/>
          <w:szCs w:val="26"/>
        </w:rPr>
        <w:t xml:space="preserve">-th observation and the </w:t>
      </w:r>
      <w:r w:rsidR="00473100" w:rsidRPr="004B243B">
        <w:rPr>
          <w:rFonts w:cs="Arial"/>
          <w:position w:val="-22"/>
          <w:szCs w:val="26"/>
        </w:rPr>
        <w:object w:dxaOrig="600" w:dyaOrig="540">
          <v:shape id="_x0000_i1112" type="#_x0000_t75" style="width:30pt;height:27.35pt" o:ole="">
            <v:imagedata r:id="rId248" r:pict="rId249" o:title=""/>
          </v:shape>
          <o:OLEObject Type="Embed" ProgID="Equation.3" ShapeID="_x0000_i1112" DrawAspect="Content" ObjectID="_1245379614" r:id="rId250"/>
        </w:object>
      </w:r>
      <w:r>
        <w:rPr>
          <w:rFonts w:cs="Arial"/>
          <w:szCs w:val="26"/>
        </w:rPr>
        <w:t>-th observation. In our case it turns out to be the 8-th and the 9-th score which is 20 in both cases.</w:t>
      </w:r>
    </w:p>
    <w:p w:rsidR="00473100" w:rsidRDefault="00473100" w:rsidP="002E589B">
      <w:pPr>
        <w:rPr>
          <w:rFonts w:cs="Arial"/>
          <w:szCs w:val="26"/>
        </w:rPr>
      </w:pPr>
    </w:p>
    <w:p w:rsidR="002E589B" w:rsidRDefault="002E589B" w:rsidP="002E589B">
      <w:pPr>
        <w:rPr>
          <w:rFonts w:cs="Arial"/>
          <w:szCs w:val="26"/>
        </w:rPr>
      </w:pPr>
      <w:r>
        <w:rPr>
          <w:rFonts w:cs="Arial"/>
          <w:szCs w:val="26"/>
        </w:rPr>
        <w:t xml:space="preserve">Median survival time = </w:t>
      </w:r>
      <w:r w:rsidR="00473100" w:rsidRPr="004B243B">
        <w:rPr>
          <w:rFonts w:cs="Arial"/>
          <w:position w:val="-18"/>
          <w:szCs w:val="26"/>
        </w:rPr>
        <w:object w:dxaOrig="1060" w:dyaOrig="480">
          <v:shape id="_x0000_i1113" type="#_x0000_t75" style="width:53.35pt;height:24pt" o:ole="">
            <v:imagedata r:id="rId251" r:pict="rId252" o:title=""/>
          </v:shape>
          <o:OLEObject Type="Embed" ProgID="Equation.3" ShapeID="_x0000_i1113" DrawAspect="Content" ObjectID="_1245379615" r:id="rId253"/>
        </w:object>
      </w:r>
      <w:r>
        <w:rPr>
          <w:rFonts w:cs="Arial"/>
          <w:szCs w:val="26"/>
        </w:rPr>
        <w:t xml:space="preserve"> months.</w:t>
      </w:r>
    </w:p>
    <w:p w:rsidR="002E589B" w:rsidRDefault="002E589B" w:rsidP="002E589B">
      <w:pPr>
        <w:rPr>
          <w:rFonts w:cs="Arial"/>
          <w:iCs/>
          <w:szCs w:val="26"/>
        </w:rPr>
      </w:pPr>
      <w:r>
        <w:rPr>
          <w:rFonts w:cs="Arial"/>
          <w:iCs/>
          <w:szCs w:val="26"/>
        </w:rPr>
        <w:t>If the data are in the form of a frequency distribution, the same basic formulae for calculation apply.</w:t>
      </w:r>
    </w:p>
    <w:p w:rsidR="002E589B" w:rsidRDefault="002E589B" w:rsidP="002E589B">
      <w:pPr>
        <w:rPr>
          <w:rFonts w:cs="Arial"/>
          <w:iCs/>
          <w:szCs w:val="26"/>
        </w:rPr>
      </w:pPr>
    </w:p>
    <w:p w:rsidR="002E589B" w:rsidRDefault="002E589B" w:rsidP="004B243B">
      <w:pPr>
        <w:pStyle w:val="Heading4"/>
      </w:pPr>
      <w:r>
        <w:t xml:space="preserve">Example 4.11 </w:t>
      </w:r>
    </w:p>
    <w:p w:rsidR="002E589B" w:rsidRDefault="002E589B" w:rsidP="002E589B">
      <w:pPr>
        <w:rPr>
          <w:rFonts w:cs="Arial"/>
          <w:iCs/>
          <w:szCs w:val="26"/>
        </w:rPr>
      </w:pPr>
      <w:r>
        <w:rPr>
          <w:rFonts w:cs="Arial"/>
          <w:iCs/>
          <w:szCs w:val="26"/>
        </w:rPr>
        <w:t>The manager of a shoe store was interested to know how many shoes of each size were sold during a week. The results were as follows:</w:t>
      </w:r>
    </w:p>
    <w:p w:rsidR="0061564D" w:rsidRDefault="0061564D" w:rsidP="002E589B">
      <w:pPr>
        <w:rPr>
          <w:rFonts w:cs="Arial"/>
          <w:iCs/>
          <w:szCs w:val="26"/>
        </w:rPr>
      </w:pPr>
    </w:p>
    <w:p w:rsidR="002E589B" w:rsidRDefault="002E589B" w:rsidP="002E589B">
      <w:pPr>
        <w:rPr>
          <w:rFonts w:cs="Arial"/>
          <w:iCs/>
          <w:szCs w:val="26"/>
        </w:rPr>
      </w:pPr>
    </w:p>
    <w:tbl>
      <w:tblPr>
        <w:tblW w:w="3402" w:type="dxa"/>
        <w:tblInd w:w="17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28" w:type="dxa"/>
          <w:bottom w:w="28" w:type="dxa"/>
        </w:tblCellMar>
        <w:tblLook w:val="01E0"/>
      </w:tblPr>
      <w:tblGrid>
        <w:gridCol w:w="1816"/>
        <w:gridCol w:w="1586"/>
      </w:tblGrid>
      <w:tr w:rsidR="00473100" w:rsidRPr="00251C2F">
        <w:tc>
          <w:tcPr>
            <w:tcW w:w="1816" w:type="dxa"/>
            <w:vAlign w:val="center"/>
          </w:tcPr>
          <w:p w:rsidR="00473100" w:rsidRPr="00CE063D" w:rsidRDefault="00473100" w:rsidP="00CE063D">
            <w:pPr>
              <w:jc w:val="center"/>
              <w:rPr>
                <w:rFonts w:ascii="Arial" w:hAnsi="Arial" w:cs="Arial"/>
                <w:b/>
                <w:sz w:val="18"/>
                <w:szCs w:val="26"/>
              </w:rPr>
            </w:pPr>
            <w:r>
              <w:rPr>
                <w:rFonts w:ascii="Arial" w:hAnsi="Arial" w:cs="Arial"/>
                <w:b/>
                <w:sz w:val="18"/>
                <w:szCs w:val="26"/>
              </w:rPr>
              <w:t>Size</w:t>
            </w:r>
          </w:p>
          <w:p w:rsidR="00473100" w:rsidRPr="00CE063D" w:rsidRDefault="00473100" w:rsidP="00CE063D">
            <w:pPr>
              <w:jc w:val="center"/>
              <w:rPr>
                <w:rFonts w:ascii="Arial" w:hAnsi="Arial" w:cs="Arial"/>
                <w:b/>
                <w:sz w:val="18"/>
                <w:szCs w:val="26"/>
              </w:rPr>
            </w:pPr>
            <w:r w:rsidRPr="00CE063D">
              <w:rPr>
                <w:rFonts w:ascii="Arial" w:hAnsi="Arial" w:cs="Arial"/>
                <w:b/>
                <w:position w:val="-6"/>
                <w:sz w:val="18"/>
                <w:szCs w:val="26"/>
              </w:rPr>
              <w:object w:dxaOrig="200" w:dyaOrig="220">
                <v:shape id="_x0000_i1114" type="#_x0000_t75" style="width:10pt;height:11.35pt" o:ole="">
                  <v:imagedata r:id="rId254" o:title=""/>
                </v:shape>
                <o:OLEObject Type="Embed" ProgID="Equation.3" ShapeID="_x0000_i1114" DrawAspect="Content" ObjectID="_1245379616" r:id="rId255"/>
              </w:object>
            </w:r>
          </w:p>
        </w:tc>
        <w:tc>
          <w:tcPr>
            <w:tcW w:w="1586" w:type="dxa"/>
            <w:vAlign w:val="center"/>
          </w:tcPr>
          <w:p w:rsidR="00473100" w:rsidRPr="00CE063D" w:rsidRDefault="00473100" w:rsidP="00CE063D">
            <w:pPr>
              <w:jc w:val="center"/>
              <w:rPr>
                <w:rFonts w:ascii="Arial" w:hAnsi="Arial" w:cs="Arial"/>
                <w:b/>
                <w:sz w:val="18"/>
                <w:szCs w:val="26"/>
              </w:rPr>
            </w:pPr>
            <w:r w:rsidRPr="00CE063D">
              <w:rPr>
                <w:rFonts w:ascii="Arial" w:hAnsi="Arial" w:cs="Arial"/>
                <w:b/>
                <w:sz w:val="18"/>
                <w:szCs w:val="26"/>
              </w:rPr>
              <w:t>Frequency</w:t>
            </w:r>
          </w:p>
          <w:p w:rsidR="00473100" w:rsidRPr="00CE063D" w:rsidRDefault="00473100" w:rsidP="00CE063D">
            <w:pPr>
              <w:jc w:val="center"/>
              <w:rPr>
                <w:rFonts w:ascii="Arial" w:hAnsi="Arial" w:cs="Arial"/>
                <w:b/>
                <w:sz w:val="18"/>
                <w:szCs w:val="26"/>
              </w:rPr>
            </w:pPr>
            <w:r w:rsidRPr="00CE063D">
              <w:rPr>
                <w:rFonts w:ascii="Arial" w:hAnsi="Arial" w:cs="Arial"/>
                <w:b/>
                <w:position w:val="-10"/>
                <w:sz w:val="18"/>
                <w:szCs w:val="26"/>
              </w:rPr>
              <w:object w:dxaOrig="240" w:dyaOrig="320">
                <v:shape id="_x0000_i1115" type="#_x0000_t75" style="width:12pt;height:16pt" o:ole="">
                  <v:imagedata r:id="rId256" o:title=""/>
                </v:shape>
                <o:OLEObject Type="Embed" ProgID="Equation.3" ShapeID="_x0000_i1115" DrawAspect="Content" ObjectID="_1245379617" r:id="rId257"/>
              </w:object>
            </w:r>
          </w:p>
        </w:tc>
      </w:tr>
      <w:tr w:rsidR="00473100" w:rsidRPr="00251C2F">
        <w:tc>
          <w:tcPr>
            <w:tcW w:w="1816" w:type="dxa"/>
            <w:vAlign w:val="center"/>
          </w:tcPr>
          <w:p w:rsidR="00473100" w:rsidRPr="00473100" w:rsidRDefault="00473100" w:rsidP="0061564D">
            <w:pPr>
              <w:jc w:val="center"/>
              <w:rPr>
                <w:rFonts w:cs="Arial"/>
                <w:sz w:val="17"/>
                <w:szCs w:val="26"/>
              </w:rPr>
            </w:pPr>
            <w:r w:rsidRPr="00473100">
              <w:rPr>
                <w:rFonts w:cs="Arial"/>
                <w:sz w:val="17"/>
                <w:szCs w:val="26"/>
              </w:rPr>
              <w:t>3</w:t>
            </w:r>
          </w:p>
          <w:p w:rsidR="00473100" w:rsidRPr="00473100" w:rsidRDefault="00473100" w:rsidP="0061564D">
            <w:pPr>
              <w:jc w:val="center"/>
              <w:rPr>
                <w:rFonts w:cs="Arial"/>
                <w:sz w:val="17"/>
                <w:szCs w:val="26"/>
              </w:rPr>
            </w:pPr>
            <w:r w:rsidRPr="00473100">
              <w:rPr>
                <w:rFonts w:cs="Arial"/>
                <w:sz w:val="17"/>
                <w:szCs w:val="26"/>
              </w:rPr>
              <w:t>4</w:t>
            </w:r>
          </w:p>
          <w:p w:rsidR="00473100" w:rsidRPr="00473100" w:rsidRDefault="00473100" w:rsidP="0061564D">
            <w:pPr>
              <w:jc w:val="center"/>
              <w:rPr>
                <w:rFonts w:cs="Arial"/>
                <w:sz w:val="17"/>
                <w:szCs w:val="26"/>
              </w:rPr>
            </w:pPr>
            <w:r w:rsidRPr="00473100">
              <w:rPr>
                <w:rFonts w:cs="Arial"/>
                <w:sz w:val="17"/>
                <w:szCs w:val="26"/>
              </w:rPr>
              <w:t>5</w:t>
            </w:r>
          </w:p>
          <w:p w:rsidR="00473100" w:rsidRPr="00473100" w:rsidRDefault="00473100" w:rsidP="0061564D">
            <w:pPr>
              <w:jc w:val="center"/>
              <w:rPr>
                <w:rFonts w:cs="Arial"/>
                <w:sz w:val="17"/>
                <w:szCs w:val="26"/>
              </w:rPr>
            </w:pPr>
            <w:r w:rsidRPr="00473100">
              <w:rPr>
                <w:rFonts w:cs="Arial"/>
                <w:sz w:val="17"/>
                <w:szCs w:val="26"/>
              </w:rPr>
              <w:t>6</w:t>
            </w:r>
          </w:p>
          <w:p w:rsidR="00473100" w:rsidRPr="00473100" w:rsidRDefault="00473100" w:rsidP="0061564D">
            <w:pPr>
              <w:jc w:val="center"/>
              <w:rPr>
                <w:rFonts w:cs="Arial"/>
                <w:sz w:val="17"/>
                <w:szCs w:val="26"/>
              </w:rPr>
            </w:pPr>
            <w:r w:rsidRPr="00473100">
              <w:rPr>
                <w:rFonts w:cs="Arial"/>
                <w:sz w:val="17"/>
                <w:szCs w:val="26"/>
              </w:rPr>
              <w:t>7</w:t>
            </w:r>
          </w:p>
          <w:p w:rsidR="00473100" w:rsidRPr="00473100" w:rsidRDefault="00473100" w:rsidP="0061564D">
            <w:pPr>
              <w:jc w:val="center"/>
              <w:rPr>
                <w:rFonts w:cs="Arial"/>
                <w:sz w:val="17"/>
                <w:szCs w:val="26"/>
              </w:rPr>
            </w:pPr>
            <w:r w:rsidRPr="00473100">
              <w:rPr>
                <w:rFonts w:cs="Arial"/>
                <w:sz w:val="17"/>
                <w:szCs w:val="26"/>
              </w:rPr>
              <w:t>8</w:t>
            </w:r>
          </w:p>
          <w:p w:rsidR="00473100" w:rsidRPr="00473100" w:rsidRDefault="00473100" w:rsidP="0061564D">
            <w:pPr>
              <w:jc w:val="center"/>
              <w:rPr>
                <w:rFonts w:cs="Arial"/>
                <w:sz w:val="17"/>
                <w:szCs w:val="26"/>
              </w:rPr>
            </w:pPr>
            <w:r w:rsidRPr="00473100">
              <w:rPr>
                <w:rFonts w:cs="Arial"/>
                <w:sz w:val="17"/>
                <w:szCs w:val="26"/>
              </w:rPr>
              <w:t>9</w:t>
            </w:r>
          </w:p>
          <w:p w:rsidR="00473100" w:rsidRPr="00473100" w:rsidRDefault="00473100" w:rsidP="0061564D">
            <w:pPr>
              <w:jc w:val="center"/>
              <w:rPr>
                <w:rFonts w:cs="Arial"/>
                <w:sz w:val="17"/>
                <w:szCs w:val="26"/>
              </w:rPr>
            </w:pPr>
            <w:r w:rsidRPr="00473100">
              <w:rPr>
                <w:rFonts w:cs="Arial"/>
                <w:sz w:val="17"/>
                <w:szCs w:val="26"/>
              </w:rPr>
              <w:t>10</w:t>
            </w:r>
          </w:p>
          <w:p w:rsidR="00473100" w:rsidRPr="00473100" w:rsidRDefault="00473100" w:rsidP="0061564D">
            <w:pPr>
              <w:jc w:val="center"/>
              <w:rPr>
                <w:rFonts w:cs="Arial"/>
                <w:sz w:val="17"/>
                <w:szCs w:val="26"/>
              </w:rPr>
            </w:pPr>
            <w:r w:rsidRPr="00473100">
              <w:rPr>
                <w:rFonts w:cs="Arial"/>
                <w:sz w:val="17"/>
                <w:szCs w:val="26"/>
              </w:rPr>
              <w:t>11</w:t>
            </w:r>
          </w:p>
        </w:tc>
        <w:tc>
          <w:tcPr>
            <w:tcW w:w="1586" w:type="dxa"/>
            <w:vAlign w:val="center"/>
          </w:tcPr>
          <w:p w:rsidR="00473100" w:rsidRPr="00473100" w:rsidRDefault="00473100" w:rsidP="0061564D">
            <w:pPr>
              <w:jc w:val="center"/>
              <w:rPr>
                <w:rFonts w:cs="Arial"/>
                <w:sz w:val="17"/>
                <w:szCs w:val="26"/>
              </w:rPr>
            </w:pPr>
            <w:r w:rsidRPr="00473100">
              <w:rPr>
                <w:rFonts w:cs="Arial"/>
                <w:sz w:val="17"/>
                <w:szCs w:val="26"/>
              </w:rPr>
              <w:t>5</w:t>
            </w:r>
          </w:p>
          <w:p w:rsidR="00473100" w:rsidRPr="00473100" w:rsidRDefault="00473100" w:rsidP="0061564D">
            <w:pPr>
              <w:jc w:val="center"/>
              <w:rPr>
                <w:rFonts w:cs="Arial"/>
                <w:sz w:val="17"/>
                <w:szCs w:val="26"/>
              </w:rPr>
            </w:pPr>
            <w:r w:rsidRPr="00473100">
              <w:rPr>
                <w:rFonts w:cs="Arial"/>
                <w:sz w:val="17"/>
                <w:szCs w:val="26"/>
              </w:rPr>
              <w:t>8</w:t>
            </w:r>
          </w:p>
          <w:p w:rsidR="00473100" w:rsidRPr="00473100" w:rsidRDefault="00473100" w:rsidP="0061564D">
            <w:pPr>
              <w:jc w:val="center"/>
              <w:rPr>
                <w:rFonts w:cs="Arial"/>
                <w:sz w:val="17"/>
                <w:szCs w:val="26"/>
              </w:rPr>
            </w:pPr>
            <w:r w:rsidRPr="00473100">
              <w:rPr>
                <w:rFonts w:cs="Arial"/>
                <w:sz w:val="17"/>
                <w:szCs w:val="26"/>
              </w:rPr>
              <w:t>9</w:t>
            </w:r>
          </w:p>
          <w:p w:rsidR="00473100" w:rsidRPr="00473100" w:rsidRDefault="00473100" w:rsidP="0061564D">
            <w:pPr>
              <w:jc w:val="center"/>
              <w:rPr>
                <w:rFonts w:cs="Arial"/>
                <w:sz w:val="17"/>
                <w:szCs w:val="26"/>
              </w:rPr>
            </w:pPr>
            <w:r w:rsidRPr="00473100">
              <w:rPr>
                <w:rFonts w:cs="Arial"/>
                <w:sz w:val="17"/>
                <w:szCs w:val="26"/>
              </w:rPr>
              <w:t>18</w:t>
            </w:r>
          </w:p>
          <w:p w:rsidR="00473100" w:rsidRPr="00473100" w:rsidRDefault="00473100" w:rsidP="0061564D">
            <w:pPr>
              <w:jc w:val="center"/>
              <w:rPr>
                <w:rFonts w:cs="Arial"/>
                <w:sz w:val="17"/>
                <w:szCs w:val="26"/>
              </w:rPr>
            </w:pPr>
            <w:r w:rsidRPr="00473100">
              <w:rPr>
                <w:rFonts w:cs="Arial"/>
                <w:sz w:val="17"/>
                <w:szCs w:val="26"/>
              </w:rPr>
              <w:t>20</w:t>
            </w:r>
          </w:p>
          <w:p w:rsidR="00473100" w:rsidRPr="00473100" w:rsidRDefault="00473100" w:rsidP="0061564D">
            <w:pPr>
              <w:jc w:val="center"/>
              <w:rPr>
                <w:rFonts w:cs="Arial"/>
                <w:sz w:val="17"/>
                <w:szCs w:val="26"/>
              </w:rPr>
            </w:pPr>
            <w:r w:rsidRPr="00473100">
              <w:rPr>
                <w:rFonts w:cs="Arial"/>
                <w:sz w:val="17"/>
                <w:szCs w:val="26"/>
              </w:rPr>
              <w:t>17</w:t>
            </w:r>
          </w:p>
          <w:p w:rsidR="00473100" w:rsidRPr="00473100" w:rsidRDefault="00473100" w:rsidP="0061564D">
            <w:pPr>
              <w:jc w:val="center"/>
              <w:rPr>
                <w:rFonts w:cs="Arial"/>
                <w:sz w:val="17"/>
                <w:szCs w:val="26"/>
              </w:rPr>
            </w:pPr>
            <w:r w:rsidRPr="00473100">
              <w:rPr>
                <w:rFonts w:cs="Arial"/>
                <w:sz w:val="17"/>
                <w:szCs w:val="26"/>
              </w:rPr>
              <w:t>6</w:t>
            </w:r>
          </w:p>
          <w:p w:rsidR="00473100" w:rsidRPr="00473100" w:rsidRDefault="00473100" w:rsidP="0061564D">
            <w:pPr>
              <w:jc w:val="center"/>
              <w:rPr>
                <w:rFonts w:cs="Arial"/>
                <w:sz w:val="17"/>
                <w:szCs w:val="26"/>
              </w:rPr>
            </w:pPr>
            <w:r w:rsidRPr="00473100">
              <w:rPr>
                <w:rFonts w:cs="Arial"/>
                <w:sz w:val="17"/>
                <w:szCs w:val="26"/>
              </w:rPr>
              <w:t>1</w:t>
            </w:r>
          </w:p>
          <w:p w:rsidR="00473100" w:rsidRPr="00473100" w:rsidRDefault="00473100" w:rsidP="0061564D">
            <w:pPr>
              <w:jc w:val="center"/>
              <w:rPr>
                <w:rFonts w:cs="Arial"/>
                <w:sz w:val="17"/>
                <w:szCs w:val="26"/>
              </w:rPr>
            </w:pPr>
            <w:r w:rsidRPr="00473100">
              <w:rPr>
                <w:rFonts w:cs="Arial"/>
                <w:sz w:val="17"/>
                <w:szCs w:val="26"/>
              </w:rPr>
              <w:t>1</w:t>
            </w:r>
          </w:p>
        </w:tc>
      </w:tr>
    </w:tbl>
    <w:p w:rsidR="002E589B" w:rsidRDefault="002E589B" w:rsidP="002E589B">
      <w:pPr>
        <w:rPr>
          <w:rFonts w:cs="Arial"/>
          <w:iCs/>
          <w:szCs w:val="26"/>
        </w:rPr>
      </w:pPr>
    </w:p>
    <w:p w:rsidR="002E589B" w:rsidRDefault="002E589B" w:rsidP="002E589B">
      <w:pPr>
        <w:rPr>
          <w:rFonts w:cs="Arial"/>
          <w:iCs/>
          <w:szCs w:val="26"/>
        </w:rPr>
      </w:pPr>
      <w:r>
        <w:rPr>
          <w:rFonts w:cs="Arial"/>
          <w:iCs/>
          <w:szCs w:val="26"/>
        </w:rPr>
        <w:t>Find the median shoe size sold for the week.</w:t>
      </w:r>
    </w:p>
    <w:p w:rsidR="002E589B" w:rsidRDefault="002E589B" w:rsidP="00473100">
      <w:pPr>
        <w:pStyle w:val="Heading5"/>
      </w:pPr>
      <w:r>
        <w:t>Solution:</w:t>
      </w:r>
    </w:p>
    <w:p w:rsidR="002E589B" w:rsidRDefault="002E589B" w:rsidP="002E589B">
      <w:pPr>
        <w:rPr>
          <w:rFonts w:cs="Arial"/>
          <w:iCs/>
          <w:szCs w:val="26"/>
        </w:rPr>
      </w:pPr>
      <w:r>
        <w:rPr>
          <w:rFonts w:cs="Arial"/>
          <w:iCs/>
          <w:szCs w:val="26"/>
        </w:rPr>
        <w:t>To facilitate matters, first construct a cumulative frequency table:</w:t>
      </w:r>
    </w:p>
    <w:p w:rsidR="00473100" w:rsidRDefault="00473100" w:rsidP="002E589B">
      <w:pPr>
        <w:rPr>
          <w:rFonts w:cs="Arial"/>
          <w:iCs/>
          <w:szCs w:val="26"/>
        </w:rPr>
      </w:pPr>
    </w:p>
    <w:tbl>
      <w:tblPr>
        <w:tblW w:w="4983" w:type="dxa"/>
        <w:tblInd w:w="17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bottom w:w="57" w:type="dxa"/>
        </w:tblCellMar>
        <w:tblLook w:val="01E0"/>
      </w:tblPr>
      <w:tblGrid>
        <w:gridCol w:w="1821"/>
        <w:gridCol w:w="1581"/>
        <w:gridCol w:w="1581"/>
      </w:tblGrid>
      <w:tr w:rsidR="00473100" w:rsidRPr="00251C2F">
        <w:tc>
          <w:tcPr>
            <w:tcW w:w="1821" w:type="dxa"/>
          </w:tcPr>
          <w:p w:rsidR="00473100" w:rsidRPr="00473100" w:rsidRDefault="00473100" w:rsidP="00473100">
            <w:pPr>
              <w:spacing w:line="240" w:lineRule="auto"/>
              <w:jc w:val="center"/>
              <w:rPr>
                <w:rFonts w:ascii="Arial" w:hAnsi="Arial" w:cs="Arial"/>
                <w:b/>
                <w:sz w:val="18"/>
                <w:szCs w:val="26"/>
              </w:rPr>
            </w:pPr>
            <w:r w:rsidRPr="00473100">
              <w:rPr>
                <w:rFonts w:ascii="Arial" w:hAnsi="Arial" w:cs="Arial"/>
                <w:b/>
                <w:sz w:val="18"/>
                <w:szCs w:val="26"/>
              </w:rPr>
              <w:t>Size shoe</w:t>
            </w:r>
          </w:p>
          <w:p w:rsidR="00473100" w:rsidRPr="00CE063D" w:rsidRDefault="00473100" w:rsidP="00473100">
            <w:pPr>
              <w:spacing w:line="240" w:lineRule="auto"/>
              <w:jc w:val="center"/>
              <w:rPr>
                <w:rFonts w:ascii="Arial" w:hAnsi="Arial" w:cs="Arial"/>
                <w:b/>
                <w:sz w:val="18"/>
                <w:szCs w:val="26"/>
              </w:rPr>
            </w:pPr>
            <w:r w:rsidRPr="00CE063D">
              <w:rPr>
                <w:rFonts w:ascii="Arial" w:hAnsi="Arial" w:cs="Arial"/>
                <w:b/>
                <w:position w:val="-2"/>
                <w:sz w:val="18"/>
                <w:szCs w:val="26"/>
              </w:rPr>
              <w:object w:dxaOrig="160" w:dyaOrig="140">
                <v:shape id="_x0000_i1116" type="#_x0000_t75" style="width:8pt;height:7.35pt" o:ole="">
                  <v:imagedata r:id="rId258" r:pict="rId259" o:title=""/>
                </v:shape>
                <o:OLEObject Type="Embed" ProgID="Equation.3" ShapeID="_x0000_i1116" DrawAspect="Content" ObjectID="_1245379618" r:id="rId260"/>
              </w:object>
            </w:r>
          </w:p>
        </w:tc>
        <w:tc>
          <w:tcPr>
            <w:tcW w:w="1581" w:type="dxa"/>
          </w:tcPr>
          <w:p w:rsidR="00473100" w:rsidRPr="00CE063D" w:rsidRDefault="00473100" w:rsidP="00473100">
            <w:pPr>
              <w:spacing w:line="240" w:lineRule="auto"/>
              <w:jc w:val="center"/>
              <w:rPr>
                <w:rFonts w:ascii="Arial" w:hAnsi="Arial" w:cs="Arial"/>
                <w:b/>
                <w:sz w:val="18"/>
                <w:szCs w:val="26"/>
              </w:rPr>
            </w:pPr>
            <w:r w:rsidRPr="00CE063D">
              <w:rPr>
                <w:rFonts w:ascii="Arial" w:hAnsi="Arial" w:cs="Arial"/>
                <w:b/>
                <w:sz w:val="18"/>
                <w:szCs w:val="26"/>
              </w:rPr>
              <w:t>Frequency</w:t>
            </w:r>
          </w:p>
          <w:p w:rsidR="00473100" w:rsidRPr="00CE063D" w:rsidRDefault="00473100" w:rsidP="00473100">
            <w:pPr>
              <w:spacing w:line="240" w:lineRule="auto"/>
              <w:jc w:val="center"/>
              <w:rPr>
                <w:rFonts w:ascii="Arial" w:hAnsi="Arial" w:cs="Arial"/>
                <w:b/>
                <w:sz w:val="18"/>
                <w:szCs w:val="26"/>
              </w:rPr>
            </w:pPr>
            <w:r w:rsidRPr="00CE063D">
              <w:rPr>
                <w:rFonts w:ascii="Arial" w:hAnsi="Arial" w:cs="Arial"/>
                <w:b/>
                <w:position w:val="-6"/>
                <w:sz w:val="18"/>
                <w:szCs w:val="26"/>
              </w:rPr>
              <w:object w:dxaOrig="160" w:dyaOrig="220">
                <v:shape id="_x0000_i1117" type="#_x0000_t75" style="width:8pt;height:11.35pt" o:ole="">
                  <v:imagedata r:id="rId261" r:pict="rId262" o:title=""/>
                </v:shape>
                <o:OLEObject Type="Embed" ProgID="Equation.3" ShapeID="_x0000_i1117" DrawAspect="Content" ObjectID="_1245379619" r:id="rId263"/>
              </w:object>
            </w:r>
          </w:p>
        </w:tc>
        <w:tc>
          <w:tcPr>
            <w:tcW w:w="1581" w:type="dxa"/>
          </w:tcPr>
          <w:p w:rsidR="00473100" w:rsidRPr="00CE063D" w:rsidRDefault="00473100" w:rsidP="00473100">
            <w:pPr>
              <w:spacing w:line="240" w:lineRule="auto"/>
              <w:jc w:val="center"/>
              <w:rPr>
                <w:rFonts w:ascii="Arial" w:hAnsi="Arial" w:cs="Arial"/>
                <w:b/>
                <w:sz w:val="18"/>
                <w:szCs w:val="26"/>
              </w:rPr>
            </w:pPr>
            <w:r w:rsidRPr="00473100">
              <w:rPr>
                <w:rFonts w:ascii="Arial" w:hAnsi="Arial" w:cs="Arial"/>
                <w:b/>
                <w:sz w:val="18"/>
                <w:szCs w:val="26"/>
              </w:rPr>
              <w:t>Cumulative</w:t>
            </w:r>
            <w:r>
              <w:rPr>
                <w:rFonts w:ascii="Arial" w:hAnsi="Arial" w:cs="Arial"/>
                <w:b/>
                <w:sz w:val="18"/>
                <w:szCs w:val="26"/>
              </w:rPr>
              <w:t xml:space="preserve"> </w:t>
            </w:r>
            <w:r w:rsidRPr="00473100">
              <w:rPr>
                <w:rFonts w:ascii="Arial" w:hAnsi="Arial" w:cs="Arial"/>
                <w:b/>
                <w:sz w:val="18"/>
                <w:szCs w:val="26"/>
              </w:rPr>
              <w:t>frequency</w:t>
            </w:r>
          </w:p>
        </w:tc>
      </w:tr>
      <w:tr w:rsidR="00473100" w:rsidRPr="00251C2F">
        <w:tc>
          <w:tcPr>
            <w:tcW w:w="1821" w:type="dxa"/>
            <w:vAlign w:val="center"/>
          </w:tcPr>
          <w:p w:rsidR="00473100" w:rsidRPr="00473100" w:rsidRDefault="00473100" w:rsidP="0061564D">
            <w:pPr>
              <w:jc w:val="center"/>
              <w:rPr>
                <w:rFonts w:cs="Arial"/>
                <w:sz w:val="17"/>
                <w:szCs w:val="26"/>
              </w:rPr>
            </w:pPr>
            <w:r w:rsidRPr="00473100">
              <w:rPr>
                <w:rFonts w:cs="Arial"/>
                <w:sz w:val="17"/>
                <w:szCs w:val="26"/>
              </w:rPr>
              <w:t>3</w:t>
            </w:r>
          </w:p>
          <w:p w:rsidR="00473100" w:rsidRPr="00473100" w:rsidRDefault="00473100" w:rsidP="0061564D">
            <w:pPr>
              <w:jc w:val="center"/>
              <w:rPr>
                <w:rFonts w:cs="Arial"/>
                <w:sz w:val="17"/>
                <w:szCs w:val="26"/>
              </w:rPr>
            </w:pPr>
            <w:r w:rsidRPr="00473100">
              <w:rPr>
                <w:rFonts w:cs="Arial"/>
                <w:sz w:val="17"/>
                <w:szCs w:val="26"/>
              </w:rPr>
              <w:t>4</w:t>
            </w:r>
          </w:p>
          <w:p w:rsidR="00473100" w:rsidRPr="00473100" w:rsidRDefault="00473100" w:rsidP="0061564D">
            <w:pPr>
              <w:jc w:val="center"/>
              <w:rPr>
                <w:rFonts w:cs="Arial"/>
                <w:sz w:val="17"/>
                <w:szCs w:val="26"/>
              </w:rPr>
            </w:pPr>
            <w:r w:rsidRPr="00473100">
              <w:rPr>
                <w:rFonts w:cs="Arial"/>
                <w:sz w:val="17"/>
                <w:szCs w:val="26"/>
              </w:rPr>
              <w:t>5</w:t>
            </w:r>
          </w:p>
          <w:p w:rsidR="00473100" w:rsidRPr="00473100" w:rsidRDefault="00473100" w:rsidP="0061564D">
            <w:pPr>
              <w:jc w:val="center"/>
              <w:rPr>
                <w:rFonts w:cs="Arial"/>
                <w:sz w:val="17"/>
                <w:szCs w:val="26"/>
              </w:rPr>
            </w:pPr>
            <w:r w:rsidRPr="00473100">
              <w:rPr>
                <w:rFonts w:cs="Arial"/>
                <w:sz w:val="17"/>
                <w:szCs w:val="26"/>
              </w:rPr>
              <w:t>6</w:t>
            </w:r>
          </w:p>
          <w:p w:rsidR="00473100" w:rsidRPr="00473100" w:rsidRDefault="00473100" w:rsidP="0061564D">
            <w:pPr>
              <w:jc w:val="center"/>
              <w:rPr>
                <w:rFonts w:cs="Arial"/>
                <w:sz w:val="17"/>
                <w:szCs w:val="26"/>
              </w:rPr>
            </w:pPr>
            <w:r w:rsidRPr="00473100">
              <w:rPr>
                <w:rFonts w:cs="Arial"/>
                <w:sz w:val="17"/>
                <w:szCs w:val="26"/>
              </w:rPr>
              <w:t>7</w:t>
            </w:r>
          </w:p>
          <w:p w:rsidR="00473100" w:rsidRPr="00473100" w:rsidRDefault="00473100" w:rsidP="0061564D">
            <w:pPr>
              <w:jc w:val="center"/>
              <w:rPr>
                <w:rFonts w:cs="Arial"/>
                <w:sz w:val="17"/>
                <w:szCs w:val="26"/>
              </w:rPr>
            </w:pPr>
            <w:r w:rsidRPr="00473100">
              <w:rPr>
                <w:rFonts w:cs="Arial"/>
                <w:sz w:val="17"/>
                <w:szCs w:val="26"/>
              </w:rPr>
              <w:t>8</w:t>
            </w:r>
          </w:p>
          <w:p w:rsidR="00473100" w:rsidRPr="00473100" w:rsidRDefault="00473100" w:rsidP="0061564D">
            <w:pPr>
              <w:jc w:val="center"/>
              <w:rPr>
                <w:rFonts w:cs="Arial"/>
                <w:sz w:val="17"/>
                <w:szCs w:val="26"/>
              </w:rPr>
            </w:pPr>
            <w:r w:rsidRPr="00473100">
              <w:rPr>
                <w:rFonts w:cs="Arial"/>
                <w:sz w:val="17"/>
                <w:szCs w:val="26"/>
              </w:rPr>
              <w:t>9</w:t>
            </w:r>
          </w:p>
          <w:p w:rsidR="00473100" w:rsidRPr="00473100" w:rsidRDefault="00473100" w:rsidP="0061564D">
            <w:pPr>
              <w:jc w:val="center"/>
              <w:rPr>
                <w:rFonts w:cs="Arial"/>
                <w:sz w:val="17"/>
                <w:szCs w:val="26"/>
              </w:rPr>
            </w:pPr>
            <w:r w:rsidRPr="00473100">
              <w:rPr>
                <w:rFonts w:cs="Arial"/>
                <w:sz w:val="17"/>
                <w:szCs w:val="26"/>
              </w:rPr>
              <w:t>10</w:t>
            </w:r>
          </w:p>
          <w:p w:rsidR="00473100" w:rsidRPr="00473100" w:rsidRDefault="00473100" w:rsidP="0061564D">
            <w:pPr>
              <w:jc w:val="center"/>
              <w:rPr>
                <w:rFonts w:cs="Arial"/>
                <w:sz w:val="17"/>
                <w:szCs w:val="26"/>
              </w:rPr>
            </w:pPr>
            <w:r w:rsidRPr="00473100">
              <w:rPr>
                <w:rFonts w:cs="Arial"/>
                <w:sz w:val="17"/>
                <w:szCs w:val="26"/>
              </w:rPr>
              <w:t>11</w:t>
            </w:r>
          </w:p>
        </w:tc>
        <w:tc>
          <w:tcPr>
            <w:tcW w:w="1581" w:type="dxa"/>
            <w:vAlign w:val="center"/>
          </w:tcPr>
          <w:p w:rsidR="00473100" w:rsidRPr="00473100" w:rsidRDefault="00473100" w:rsidP="0061564D">
            <w:pPr>
              <w:jc w:val="center"/>
              <w:rPr>
                <w:rFonts w:cs="Arial"/>
                <w:sz w:val="17"/>
                <w:szCs w:val="26"/>
              </w:rPr>
            </w:pPr>
            <w:r w:rsidRPr="00473100">
              <w:rPr>
                <w:rFonts w:cs="Arial"/>
                <w:sz w:val="17"/>
                <w:szCs w:val="26"/>
              </w:rPr>
              <w:t>5</w:t>
            </w:r>
          </w:p>
          <w:p w:rsidR="00473100" w:rsidRPr="00473100" w:rsidRDefault="00473100" w:rsidP="0061564D">
            <w:pPr>
              <w:jc w:val="center"/>
              <w:rPr>
                <w:rFonts w:cs="Arial"/>
                <w:sz w:val="17"/>
                <w:szCs w:val="26"/>
              </w:rPr>
            </w:pPr>
            <w:r w:rsidRPr="00473100">
              <w:rPr>
                <w:rFonts w:cs="Arial"/>
                <w:sz w:val="17"/>
                <w:szCs w:val="26"/>
              </w:rPr>
              <w:t>8</w:t>
            </w:r>
          </w:p>
          <w:p w:rsidR="00473100" w:rsidRPr="00473100" w:rsidRDefault="00473100" w:rsidP="0061564D">
            <w:pPr>
              <w:jc w:val="center"/>
              <w:rPr>
                <w:rFonts w:cs="Arial"/>
                <w:sz w:val="17"/>
                <w:szCs w:val="26"/>
              </w:rPr>
            </w:pPr>
            <w:r w:rsidRPr="00473100">
              <w:rPr>
                <w:rFonts w:cs="Arial"/>
                <w:sz w:val="17"/>
                <w:szCs w:val="26"/>
              </w:rPr>
              <w:t>9</w:t>
            </w:r>
          </w:p>
          <w:p w:rsidR="00473100" w:rsidRPr="00473100" w:rsidRDefault="00473100" w:rsidP="0061564D">
            <w:pPr>
              <w:jc w:val="center"/>
              <w:rPr>
                <w:rFonts w:cs="Arial"/>
                <w:sz w:val="17"/>
                <w:szCs w:val="26"/>
              </w:rPr>
            </w:pPr>
            <w:r w:rsidRPr="00473100">
              <w:rPr>
                <w:rFonts w:cs="Arial"/>
                <w:sz w:val="17"/>
                <w:szCs w:val="26"/>
              </w:rPr>
              <w:t>18</w:t>
            </w:r>
          </w:p>
          <w:p w:rsidR="00473100" w:rsidRPr="00473100" w:rsidRDefault="00473100" w:rsidP="0061564D">
            <w:pPr>
              <w:jc w:val="center"/>
              <w:rPr>
                <w:rFonts w:cs="Arial"/>
                <w:sz w:val="17"/>
                <w:szCs w:val="26"/>
              </w:rPr>
            </w:pPr>
            <w:r w:rsidRPr="00473100">
              <w:rPr>
                <w:rFonts w:cs="Arial"/>
                <w:sz w:val="17"/>
                <w:szCs w:val="26"/>
              </w:rPr>
              <w:t>20</w:t>
            </w:r>
          </w:p>
          <w:p w:rsidR="00473100" w:rsidRPr="00473100" w:rsidRDefault="00473100" w:rsidP="0061564D">
            <w:pPr>
              <w:jc w:val="center"/>
              <w:rPr>
                <w:rFonts w:cs="Arial"/>
                <w:sz w:val="17"/>
                <w:szCs w:val="26"/>
              </w:rPr>
            </w:pPr>
            <w:r w:rsidRPr="00473100">
              <w:rPr>
                <w:rFonts w:cs="Arial"/>
                <w:sz w:val="17"/>
                <w:szCs w:val="26"/>
              </w:rPr>
              <w:t>17</w:t>
            </w:r>
          </w:p>
          <w:p w:rsidR="00473100" w:rsidRPr="00473100" w:rsidRDefault="00473100" w:rsidP="0061564D">
            <w:pPr>
              <w:jc w:val="center"/>
              <w:rPr>
                <w:rFonts w:cs="Arial"/>
                <w:sz w:val="17"/>
                <w:szCs w:val="26"/>
              </w:rPr>
            </w:pPr>
            <w:r w:rsidRPr="00473100">
              <w:rPr>
                <w:rFonts w:cs="Arial"/>
                <w:sz w:val="17"/>
                <w:szCs w:val="26"/>
              </w:rPr>
              <w:t>6</w:t>
            </w:r>
          </w:p>
          <w:p w:rsidR="00473100" w:rsidRPr="00473100" w:rsidRDefault="00473100" w:rsidP="0061564D">
            <w:pPr>
              <w:jc w:val="center"/>
              <w:rPr>
                <w:rFonts w:cs="Arial"/>
                <w:sz w:val="17"/>
                <w:szCs w:val="26"/>
              </w:rPr>
            </w:pPr>
            <w:r w:rsidRPr="00473100">
              <w:rPr>
                <w:rFonts w:cs="Arial"/>
                <w:sz w:val="17"/>
                <w:szCs w:val="26"/>
              </w:rPr>
              <w:t>1</w:t>
            </w:r>
          </w:p>
          <w:p w:rsidR="00473100" w:rsidRPr="00473100" w:rsidRDefault="00473100" w:rsidP="0061564D">
            <w:pPr>
              <w:jc w:val="center"/>
              <w:rPr>
                <w:rFonts w:cs="Arial"/>
                <w:sz w:val="17"/>
                <w:szCs w:val="26"/>
              </w:rPr>
            </w:pPr>
            <w:r w:rsidRPr="00473100">
              <w:rPr>
                <w:rFonts w:cs="Arial"/>
                <w:sz w:val="17"/>
                <w:szCs w:val="26"/>
              </w:rPr>
              <w:t>1</w:t>
            </w:r>
          </w:p>
        </w:tc>
        <w:tc>
          <w:tcPr>
            <w:tcW w:w="1581" w:type="dxa"/>
            <w:vAlign w:val="center"/>
          </w:tcPr>
          <w:p w:rsidR="00473100" w:rsidRPr="00473100" w:rsidRDefault="00473100" w:rsidP="0061564D">
            <w:pPr>
              <w:jc w:val="center"/>
              <w:rPr>
                <w:rFonts w:cs="Arial"/>
                <w:sz w:val="17"/>
                <w:szCs w:val="26"/>
              </w:rPr>
            </w:pPr>
            <w:r w:rsidRPr="00473100">
              <w:rPr>
                <w:rFonts w:cs="Arial"/>
                <w:sz w:val="17"/>
                <w:szCs w:val="26"/>
              </w:rPr>
              <w:t>5</w:t>
            </w:r>
          </w:p>
          <w:p w:rsidR="00473100" w:rsidRPr="00473100" w:rsidRDefault="00473100" w:rsidP="0061564D">
            <w:pPr>
              <w:jc w:val="center"/>
              <w:rPr>
                <w:rFonts w:cs="Arial"/>
                <w:sz w:val="17"/>
                <w:szCs w:val="26"/>
              </w:rPr>
            </w:pPr>
            <w:r w:rsidRPr="00473100">
              <w:rPr>
                <w:rFonts w:cs="Arial"/>
                <w:sz w:val="17"/>
                <w:szCs w:val="26"/>
              </w:rPr>
              <w:t>13</w:t>
            </w:r>
          </w:p>
          <w:p w:rsidR="00473100" w:rsidRPr="00473100" w:rsidRDefault="00473100" w:rsidP="0061564D">
            <w:pPr>
              <w:jc w:val="center"/>
              <w:rPr>
                <w:rFonts w:cs="Arial"/>
                <w:sz w:val="17"/>
                <w:szCs w:val="26"/>
              </w:rPr>
            </w:pPr>
            <w:r w:rsidRPr="00473100">
              <w:rPr>
                <w:rFonts w:cs="Arial"/>
                <w:sz w:val="17"/>
                <w:szCs w:val="26"/>
              </w:rPr>
              <w:t>22</w:t>
            </w:r>
          </w:p>
          <w:p w:rsidR="00473100" w:rsidRPr="00473100" w:rsidRDefault="00473100" w:rsidP="0061564D">
            <w:pPr>
              <w:jc w:val="center"/>
              <w:rPr>
                <w:rFonts w:cs="Arial"/>
                <w:sz w:val="17"/>
                <w:szCs w:val="26"/>
              </w:rPr>
            </w:pPr>
            <w:r w:rsidRPr="00473100">
              <w:rPr>
                <w:rFonts w:cs="Arial"/>
                <w:sz w:val="17"/>
                <w:szCs w:val="26"/>
              </w:rPr>
              <w:t>40</w:t>
            </w:r>
          </w:p>
          <w:p w:rsidR="00473100" w:rsidRPr="00473100" w:rsidRDefault="00473100" w:rsidP="0061564D">
            <w:pPr>
              <w:jc w:val="center"/>
              <w:rPr>
                <w:rFonts w:cs="Arial"/>
                <w:sz w:val="17"/>
                <w:szCs w:val="26"/>
              </w:rPr>
            </w:pPr>
            <w:r w:rsidRPr="00473100">
              <w:rPr>
                <w:rFonts w:cs="Arial"/>
                <w:sz w:val="17"/>
                <w:szCs w:val="26"/>
              </w:rPr>
              <w:t>60</w:t>
            </w:r>
          </w:p>
          <w:p w:rsidR="00473100" w:rsidRPr="00473100" w:rsidRDefault="00473100" w:rsidP="0061564D">
            <w:pPr>
              <w:jc w:val="center"/>
              <w:rPr>
                <w:rFonts w:cs="Arial"/>
                <w:sz w:val="17"/>
                <w:szCs w:val="26"/>
              </w:rPr>
            </w:pPr>
            <w:r w:rsidRPr="00473100">
              <w:rPr>
                <w:rFonts w:cs="Arial"/>
                <w:sz w:val="17"/>
                <w:szCs w:val="26"/>
              </w:rPr>
              <w:t>77</w:t>
            </w:r>
          </w:p>
          <w:p w:rsidR="00473100" w:rsidRPr="00473100" w:rsidRDefault="00473100" w:rsidP="0061564D">
            <w:pPr>
              <w:jc w:val="center"/>
              <w:rPr>
                <w:rFonts w:cs="Arial"/>
                <w:sz w:val="17"/>
                <w:szCs w:val="26"/>
              </w:rPr>
            </w:pPr>
            <w:r w:rsidRPr="00473100">
              <w:rPr>
                <w:rFonts w:cs="Arial"/>
                <w:sz w:val="17"/>
                <w:szCs w:val="26"/>
              </w:rPr>
              <w:t>83</w:t>
            </w:r>
          </w:p>
          <w:p w:rsidR="00473100" w:rsidRPr="00473100" w:rsidRDefault="00473100" w:rsidP="0061564D">
            <w:pPr>
              <w:jc w:val="center"/>
              <w:rPr>
                <w:rFonts w:cs="Arial"/>
                <w:sz w:val="17"/>
                <w:szCs w:val="26"/>
              </w:rPr>
            </w:pPr>
            <w:r w:rsidRPr="00473100">
              <w:rPr>
                <w:rFonts w:cs="Arial"/>
                <w:sz w:val="17"/>
                <w:szCs w:val="26"/>
              </w:rPr>
              <w:t>84</w:t>
            </w:r>
          </w:p>
          <w:p w:rsidR="00473100" w:rsidRPr="00473100" w:rsidRDefault="00473100" w:rsidP="0061564D">
            <w:pPr>
              <w:jc w:val="center"/>
              <w:rPr>
                <w:rFonts w:cs="Arial"/>
                <w:sz w:val="17"/>
                <w:szCs w:val="26"/>
              </w:rPr>
            </w:pPr>
            <w:r w:rsidRPr="00473100">
              <w:rPr>
                <w:rFonts w:cs="Arial"/>
                <w:sz w:val="17"/>
                <w:szCs w:val="26"/>
              </w:rPr>
              <w:t>85</w:t>
            </w:r>
          </w:p>
        </w:tc>
      </w:tr>
      <w:tr w:rsidR="00473100" w:rsidRPr="00251C2F">
        <w:tc>
          <w:tcPr>
            <w:tcW w:w="1821" w:type="dxa"/>
          </w:tcPr>
          <w:p w:rsidR="00473100" w:rsidRPr="00251C2F" w:rsidRDefault="00473100" w:rsidP="002E589B">
            <w:pPr>
              <w:rPr>
                <w:rFonts w:cs="Arial"/>
                <w:szCs w:val="26"/>
              </w:rPr>
            </w:pPr>
          </w:p>
        </w:tc>
        <w:tc>
          <w:tcPr>
            <w:tcW w:w="1581" w:type="dxa"/>
          </w:tcPr>
          <w:p w:rsidR="00473100" w:rsidRPr="00251C2F" w:rsidRDefault="00473100" w:rsidP="002E589B">
            <w:pPr>
              <w:jc w:val="center"/>
              <w:rPr>
                <w:rFonts w:cs="Arial"/>
                <w:szCs w:val="26"/>
              </w:rPr>
            </w:pPr>
            <w:r w:rsidRPr="00473100">
              <w:rPr>
                <w:rFonts w:cs="Arial"/>
                <w:iCs/>
                <w:position w:val="-16"/>
                <w:szCs w:val="26"/>
              </w:rPr>
              <w:object w:dxaOrig="820" w:dyaOrig="420">
                <v:shape id="_x0000_i1118" type="#_x0000_t75" style="width:41.35pt;height:21.35pt" o:ole="">
                  <v:imagedata r:id="rId264" r:pict="rId265" o:title=""/>
                </v:shape>
                <o:OLEObject Type="Embed" ProgID="Equation.3" ShapeID="_x0000_i1118" DrawAspect="Content" ObjectID="_1245379620" r:id="rId266"/>
              </w:object>
            </w:r>
          </w:p>
        </w:tc>
        <w:tc>
          <w:tcPr>
            <w:tcW w:w="1581" w:type="dxa"/>
          </w:tcPr>
          <w:p w:rsidR="00473100" w:rsidRPr="00251C2F" w:rsidRDefault="00473100" w:rsidP="002E589B">
            <w:pPr>
              <w:jc w:val="center"/>
              <w:rPr>
                <w:rFonts w:cs="Arial"/>
                <w:szCs w:val="26"/>
              </w:rPr>
            </w:pPr>
          </w:p>
        </w:tc>
      </w:tr>
    </w:tbl>
    <w:p w:rsidR="00473100" w:rsidRDefault="00473100" w:rsidP="002E589B">
      <w:pPr>
        <w:rPr>
          <w:rFonts w:cs="Arial"/>
          <w:iCs/>
          <w:szCs w:val="26"/>
        </w:rPr>
      </w:pPr>
    </w:p>
    <w:p w:rsidR="002E589B" w:rsidRDefault="002E589B" w:rsidP="002E589B">
      <w:pPr>
        <w:rPr>
          <w:rFonts w:cs="Arial"/>
          <w:szCs w:val="26"/>
        </w:rPr>
      </w:pPr>
      <w:r>
        <w:rPr>
          <w:rFonts w:cs="Arial"/>
          <w:szCs w:val="26"/>
        </w:rPr>
        <w:t xml:space="preserve">Since </w:t>
      </w:r>
      <w:r w:rsidRPr="005E2F1F">
        <w:rPr>
          <w:rFonts w:cs="Arial"/>
          <w:position w:val="-6"/>
          <w:szCs w:val="26"/>
        </w:rPr>
        <w:object w:dxaOrig="680" w:dyaOrig="279">
          <v:shape id="_x0000_i1119" type="#_x0000_t75" style="width:34pt;height:14pt" o:ole="">
            <v:imagedata r:id="rId267" o:title=""/>
          </v:shape>
          <o:OLEObject Type="Embed" ProgID="Equation.3" ShapeID="_x0000_i1119" DrawAspect="Content" ObjectID="_1245379621" r:id="rId268"/>
        </w:object>
      </w:r>
      <w:r w:rsidR="00473100">
        <w:rPr>
          <w:rFonts w:cs="Arial"/>
          <w:szCs w:val="26"/>
        </w:rPr>
        <w:t xml:space="preserve"> (which is odd), </w:t>
      </w:r>
      <w:r>
        <w:rPr>
          <w:rFonts w:cs="Arial"/>
          <w:szCs w:val="26"/>
        </w:rPr>
        <w:t>the median sow size is the</w:t>
      </w:r>
      <w:r w:rsidRPr="005E2F1F">
        <w:rPr>
          <w:rFonts w:cs="Arial"/>
          <w:szCs w:val="26"/>
        </w:rPr>
        <w:t xml:space="preserve"> </w:t>
      </w:r>
    </w:p>
    <w:p w:rsidR="002E589B" w:rsidRPr="00812D4D" w:rsidRDefault="00473100" w:rsidP="002E589B">
      <w:pPr>
        <w:rPr>
          <w:rFonts w:cs="Arial"/>
          <w:szCs w:val="26"/>
        </w:rPr>
      </w:pPr>
      <w:r w:rsidRPr="00473100">
        <w:rPr>
          <w:rFonts w:cs="Arial"/>
          <w:position w:val="-22"/>
          <w:szCs w:val="26"/>
        </w:rPr>
        <w:object w:dxaOrig="700" w:dyaOrig="540">
          <v:shape id="_x0000_i1120" type="#_x0000_t75" style="width:35.35pt;height:27.35pt" o:ole="" fillcolor="window">
            <v:imagedata r:id="rId269" r:pict="rId270" o:title=""/>
          </v:shape>
          <o:OLEObject Type="Embed" ProgID="Equation.3" ShapeID="_x0000_i1120" DrawAspect="Content" ObjectID="_1245379622" r:id="rId271"/>
        </w:object>
      </w:r>
      <w:r w:rsidR="002E589B">
        <w:rPr>
          <w:rFonts w:cs="Arial"/>
          <w:szCs w:val="26"/>
        </w:rPr>
        <w:t xml:space="preserve">-th observation.There are 85 observations, which are already sorted into numerical order. We have to find the 43-rd observation. The smallest number is at the top, where we should start counting. So the 43-th observation is a size 7 shoe. </w:t>
      </w:r>
      <w:r w:rsidR="002E589B">
        <w:rPr>
          <w:rFonts w:cs="Arial"/>
          <w:iCs/>
          <w:szCs w:val="26"/>
        </w:rPr>
        <w:t>The median shoe size sold for the week, was a size 7.</w:t>
      </w:r>
    </w:p>
    <w:p w:rsidR="002E589B" w:rsidRDefault="002E589B" w:rsidP="002E589B">
      <w:pPr>
        <w:rPr>
          <w:rFonts w:cs="Arial"/>
          <w:iCs/>
          <w:szCs w:val="26"/>
        </w:rPr>
      </w:pPr>
    </w:p>
    <w:p w:rsidR="002E589B" w:rsidRDefault="002E589B" w:rsidP="002E589B">
      <w:pPr>
        <w:rPr>
          <w:rFonts w:cs="Arial"/>
          <w:szCs w:val="26"/>
        </w:rPr>
      </w:pPr>
      <w:r w:rsidRPr="00A301FC">
        <w:rPr>
          <w:rFonts w:cs="Arial"/>
          <w:iCs/>
          <w:szCs w:val="26"/>
        </w:rPr>
        <w:t xml:space="preserve">The difference between the median and </w:t>
      </w:r>
      <w:r>
        <w:rPr>
          <w:rFonts w:cs="Arial"/>
          <w:iCs/>
          <w:szCs w:val="26"/>
        </w:rPr>
        <w:t xml:space="preserve">the mean is illustrated in the following </w:t>
      </w:r>
      <w:r w:rsidRPr="00A301FC">
        <w:rPr>
          <w:rFonts w:cs="Arial"/>
          <w:iCs/>
          <w:szCs w:val="26"/>
        </w:rPr>
        <w:t>example</w:t>
      </w:r>
      <w:r>
        <w:rPr>
          <w:rFonts w:cs="Arial"/>
          <w:iCs/>
          <w:szCs w:val="26"/>
        </w:rPr>
        <w:t xml:space="preserve"> for which we already found the mean</w:t>
      </w:r>
      <w:r w:rsidRPr="00A301FC">
        <w:rPr>
          <w:rFonts w:cs="Arial"/>
          <w:szCs w:val="26"/>
        </w:rPr>
        <w:t>:</w:t>
      </w:r>
      <w:r>
        <w:rPr>
          <w:rFonts w:cs="Arial"/>
          <w:szCs w:val="26"/>
        </w:rPr>
        <w:t xml:space="preserve"> See Example 4.8.</w:t>
      </w:r>
    </w:p>
    <w:p w:rsidR="002E589B" w:rsidRPr="001113FA" w:rsidRDefault="002E589B" w:rsidP="00473100">
      <w:pPr>
        <w:pStyle w:val="Heading4"/>
      </w:pPr>
      <w:r>
        <w:t>Example 4.12</w:t>
      </w:r>
    </w:p>
    <w:p w:rsidR="002E589B" w:rsidRDefault="002E589B" w:rsidP="002E589B">
      <w:pPr>
        <w:rPr>
          <w:rFonts w:cs="Arial"/>
          <w:color w:val="333333"/>
          <w:szCs w:val="26"/>
        </w:rPr>
      </w:pPr>
      <w:r>
        <w:rPr>
          <w:rFonts w:cs="Arial"/>
          <w:color w:val="333333"/>
          <w:szCs w:val="26"/>
        </w:rPr>
        <w:t>The annual salaries of 15 employees of a hypothetical small business are given below:</w:t>
      </w:r>
    </w:p>
    <w:p w:rsidR="0061564D" w:rsidRDefault="0061564D" w:rsidP="002E589B">
      <w:pPr>
        <w:rPr>
          <w:rFonts w:cs="Arial"/>
          <w:color w:val="333333"/>
          <w:szCs w:val="26"/>
        </w:rPr>
      </w:pPr>
    </w:p>
    <w:tbl>
      <w:tblPr>
        <w:tblW w:w="3402" w:type="dxa"/>
        <w:tblInd w:w="17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28" w:type="dxa"/>
          <w:bottom w:w="28" w:type="dxa"/>
        </w:tblCellMar>
        <w:tblLook w:val="01E0"/>
      </w:tblPr>
      <w:tblGrid>
        <w:gridCol w:w="1816"/>
        <w:gridCol w:w="1586"/>
      </w:tblGrid>
      <w:tr w:rsidR="0061564D" w:rsidRPr="00251C2F">
        <w:tc>
          <w:tcPr>
            <w:tcW w:w="1816" w:type="dxa"/>
            <w:vAlign w:val="center"/>
          </w:tcPr>
          <w:p w:rsidR="0061564D" w:rsidRPr="0061564D" w:rsidRDefault="0061564D" w:rsidP="0061564D">
            <w:pPr>
              <w:jc w:val="center"/>
              <w:rPr>
                <w:rFonts w:ascii="Arial" w:hAnsi="Arial" w:cs="Arial"/>
                <w:b/>
                <w:sz w:val="18"/>
                <w:szCs w:val="26"/>
              </w:rPr>
            </w:pPr>
            <w:r w:rsidRPr="0061564D">
              <w:rPr>
                <w:rFonts w:ascii="Arial" w:hAnsi="Arial" w:cs="Arial"/>
                <w:b/>
                <w:sz w:val="18"/>
                <w:szCs w:val="26"/>
              </w:rPr>
              <w:t>Annual salary</w:t>
            </w:r>
          </w:p>
          <w:p w:rsidR="0061564D" w:rsidRPr="00CE063D" w:rsidRDefault="0061564D" w:rsidP="00CE063D">
            <w:pPr>
              <w:jc w:val="center"/>
              <w:rPr>
                <w:rFonts w:ascii="Arial" w:hAnsi="Arial" w:cs="Arial"/>
                <w:b/>
                <w:sz w:val="18"/>
                <w:szCs w:val="26"/>
              </w:rPr>
            </w:pPr>
            <w:r w:rsidRPr="00CE063D">
              <w:rPr>
                <w:rFonts w:ascii="Arial" w:hAnsi="Arial" w:cs="Arial"/>
                <w:b/>
                <w:position w:val="-6"/>
                <w:sz w:val="18"/>
                <w:szCs w:val="26"/>
              </w:rPr>
              <w:object w:dxaOrig="200" w:dyaOrig="220">
                <v:shape id="_x0000_i1121" type="#_x0000_t75" style="width:10pt;height:11.35pt" o:ole="">
                  <v:imagedata r:id="rId272" o:title=""/>
                </v:shape>
                <o:OLEObject Type="Embed" ProgID="Equation.3" ShapeID="_x0000_i1121" DrawAspect="Content" ObjectID="_1245379623" r:id="rId273"/>
              </w:object>
            </w:r>
          </w:p>
        </w:tc>
        <w:tc>
          <w:tcPr>
            <w:tcW w:w="1586" w:type="dxa"/>
            <w:vAlign w:val="center"/>
          </w:tcPr>
          <w:p w:rsidR="0061564D" w:rsidRPr="00CE063D" w:rsidRDefault="0061564D" w:rsidP="00CE063D">
            <w:pPr>
              <w:jc w:val="center"/>
              <w:rPr>
                <w:rFonts w:ascii="Arial" w:hAnsi="Arial" w:cs="Arial"/>
                <w:b/>
                <w:sz w:val="18"/>
                <w:szCs w:val="26"/>
              </w:rPr>
            </w:pPr>
            <w:r w:rsidRPr="00CE063D">
              <w:rPr>
                <w:rFonts w:ascii="Arial" w:hAnsi="Arial" w:cs="Arial"/>
                <w:b/>
                <w:sz w:val="18"/>
                <w:szCs w:val="26"/>
              </w:rPr>
              <w:t>Frequency</w:t>
            </w:r>
          </w:p>
          <w:p w:rsidR="0061564D" w:rsidRPr="00CE063D" w:rsidRDefault="0061564D" w:rsidP="00CE063D">
            <w:pPr>
              <w:jc w:val="center"/>
              <w:rPr>
                <w:rFonts w:ascii="Arial" w:hAnsi="Arial" w:cs="Arial"/>
                <w:b/>
                <w:sz w:val="18"/>
                <w:szCs w:val="26"/>
              </w:rPr>
            </w:pPr>
            <w:r w:rsidRPr="00CE063D">
              <w:rPr>
                <w:rFonts w:ascii="Arial" w:hAnsi="Arial" w:cs="Arial"/>
                <w:b/>
                <w:position w:val="-10"/>
                <w:sz w:val="18"/>
                <w:szCs w:val="26"/>
              </w:rPr>
              <w:object w:dxaOrig="240" w:dyaOrig="320">
                <v:shape id="_x0000_i1122" type="#_x0000_t75" style="width:12pt;height:16pt" o:ole="">
                  <v:imagedata r:id="rId274" o:title=""/>
                </v:shape>
                <o:OLEObject Type="Embed" ProgID="Equation.3" ShapeID="_x0000_i1122" DrawAspect="Content" ObjectID="_1245379624" r:id="rId275"/>
              </w:object>
            </w:r>
          </w:p>
        </w:tc>
      </w:tr>
      <w:tr w:rsidR="0061564D" w:rsidRPr="00251C2F">
        <w:tc>
          <w:tcPr>
            <w:tcW w:w="1816" w:type="dxa"/>
          </w:tcPr>
          <w:p w:rsidR="0061564D" w:rsidRPr="0061564D" w:rsidRDefault="0061564D" w:rsidP="0061564D">
            <w:pPr>
              <w:jc w:val="center"/>
              <w:rPr>
                <w:rFonts w:cs="Arial"/>
                <w:sz w:val="17"/>
                <w:szCs w:val="26"/>
              </w:rPr>
            </w:pPr>
            <w:r w:rsidRPr="0061564D">
              <w:rPr>
                <w:rFonts w:cs="Arial"/>
                <w:sz w:val="17"/>
                <w:szCs w:val="26"/>
              </w:rPr>
              <w:t>180 000</w:t>
            </w:r>
          </w:p>
          <w:p w:rsidR="0061564D" w:rsidRPr="0061564D" w:rsidRDefault="0061564D" w:rsidP="0061564D">
            <w:pPr>
              <w:jc w:val="center"/>
              <w:rPr>
                <w:rFonts w:cs="Arial"/>
                <w:sz w:val="17"/>
                <w:szCs w:val="26"/>
              </w:rPr>
            </w:pPr>
            <w:r w:rsidRPr="0061564D">
              <w:rPr>
                <w:rFonts w:cs="Arial"/>
                <w:sz w:val="17"/>
                <w:szCs w:val="26"/>
              </w:rPr>
              <w:t>144 000</w:t>
            </w:r>
          </w:p>
          <w:p w:rsidR="0061564D" w:rsidRPr="0061564D" w:rsidRDefault="0061564D" w:rsidP="0061564D">
            <w:pPr>
              <w:jc w:val="center"/>
              <w:rPr>
                <w:rFonts w:cs="Arial"/>
                <w:sz w:val="17"/>
                <w:szCs w:val="26"/>
              </w:rPr>
            </w:pPr>
            <w:r w:rsidRPr="0061564D">
              <w:rPr>
                <w:rFonts w:cs="Arial"/>
                <w:sz w:val="17"/>
                <w:szCs w:val="26"/>
              </w:rPr>
              <w:t>84 000</w:t>
            </w:r>
          </w:p>
          <w:p w:rsidR="0061564D" w:rsidRPr="0061564D" w:rsidRDefault="0061564D" w:rsidP="0061564D">
            <w:pPr>
              <w:jc w:val="center"/>
              <w:rPr>
                <w:rFonts w:cs="Arial"/>
                <w:sz w:val="17"/>
                <w:szCs w:val="26"/>
              </w:rPr>
            </w:pPr>
            <w:r w:rsidRPr="0061564D">
              <w:rPr>
                <w:rFonts w:cs="Arial"/>
                <w:sz w:val="17"/>
                <w:szCs w:val="26"/>
              </w:rPr>
              <w:t>60 000</w:t>
            </w:r>
          </w:p>
          <w:p w:rsidR="0061564D" w:rsidRPr="0061564D" w:rsidRDefault="0061564D" w:rsidP="0061564D">
            <w:pPr>
              <w:jc w:val="center"/>
              <w:rPr>
                <w:rFonts w:cs="Arial"/>
                <w:sz w:val="17"/>
                <w:szCs w:val="26"/>
              </w:rPr>
            </w:pPr>
            <w:r w:rsidRPr="0061564D">
              <w:rPr>
                <w:rFonts w:cs="Arial"/>
                <w:sz w:val="17"/>
                <w:szCs w:val="26"/>
              </w:rPr>
              <w:t>54 000</w:t>
            </w:r>
          </w:p>
          <w:p w:rsidR="0061564D" w:rsidRPr="0061564D" w:rsidRDefault="0061564D" w:rsidP="0061564D">
            <w:pPr>
              <w:jc w:val="center"/>
              <w:rPr>
                <w:rFonts w:cs="Arial"/>
                <w:sz w:val="17"/>
                <w:szCs w:val="26"/>
              </w:rPr>
            </w:pPr>
            <w:r w:rsidRPr="0061564D">
              <w:rPr>
                <w:rFonts w:cs="Arial"/>
                <w:sz w:val="17"/>
                <w:szCs w:val="26"/>
              </w:rPr>
              <w:t>42 000</w:t>
            </w:r>
          </w:p>
          <w:p w:rsidR="0061564D" w:rsidRPr="0061564D" w:rsidRDefault="0061564D" w:rsidP="0061564D">
            <w:pPr>
              <w:jc w:val="center"/>
              <w:rPr>
                <w:rFonts w:cs="Arial"/>
                <w:sz w:val="17"/>
                <w:szCs w:val="26"/>
              </w:rPr>
            </w:pPr>
            <w:r w:rsidRPr="0061564D">
              <w:rPr>
                <w:rFonts w:cs="Arial"/>
                <w:sz w:val="17"/>
                <w:szCs w:val="26"/>
              </w:rPr>
              <w:t>36 000</w:t>
            </w:r>
          </w:p>
          <w:p w:rsidR="0061564D" w:rsidRPr="0061564D" w:rsidRDefault="0061564D" w:rsidP="0061564D">
            <w:pPr>
              <w:jc w:val="center"/>
              <w:rPr>
                <w:rFonts w:cs="Arial"/>
                <w:sz w:val="17"/>
                <w:szCs w:val="26"/>
              </w:rPr>
            </w:pPr>
            <w:r w:rsidRPr="0061564D">
              <w:rPr>
                <w:rFonts w:cs="Arial"/>
                <w:sz w:val="17"/>
                <w:szCs w:val="26"/>
              </w:rPr>
              <w:t>30 000</w:t>
            </w:r>
          </w:p>
        </w:tc>
        <w:tc>
          <w:tcPr>
            <w:tcW w:w="1586" w:type="dxa"/>
          </w:tcPr>
          <w:p w:rsidR="0061564D" w:rsidRPr="0061564D" w:rsidRDefault="0061564D" w:rsidP="0061564D">
            <w:pPr>
              <w:jc w:val="center"/>
              <w:rPr>
                <w:rFonts w:cs="Arial"/>
                <w:sz w:val="17"/>
                <w:szCs w:val="26"/>
              </w:rPr>
            </w:pPr>
            <w:r w:rsidRPr="0061564D">
              <w:rPr>
                <w:rFonts w:cs="Arial"/>
                <w:sz w:val="17"/>
                <w:szCs w:val="26"/>
              </w:rPr>
              <w:t>1</w:t>
            </w:r>
          </w:p>
          <w:p w:rsidR="0061564D" w:rsidRPr="0061564D" w:rsidRDefault="0061564D" w:rsidP="0061564D">
            <w:pPr>
              <w:jc w:val="center"/>
              <w:rPr>
                <w:rFonts w:cs="Arial"/>
                <w:sz w:val="17"/>
                <w:szCs w:val="26"/>
              </w:rPr>
            </w:pPr>
            <w:r w:rsidRPr="0061564D">
              <w:rPr>
                <w:rFonts w:cs="Arial"/>
                <w:sz w:val="17"/>
                <w:szCs w:val="26"/>
              </w:rPr>
              <w:t>1</w:t>
            </w:r>
          </w:p>
          <w:p w:rsidR="0061564D" w:rsidRPr="0061564D" w:rsidRDefault="0061564D" w:rsidP="0061564D">
            <w:pPr>
              <w:jc w:val="center"/>
              <w:rPr>
                <w:rFonts w:cs="Arial"/>
                <w:sz w:val="17"/>
                <w:szCs w:val="26"/>
              </w:rPr>
            </w:pPr>
            <w:r w:rsidRPr="0061564D">
              <w:rPr>
                <w:rFonts w:cs="Arial"/>
                <w:sz w:val="17"/>
                <w:szCs w:val="26"/>
              </w:rPr>
              <w:t>1</w:t>
            </w:r>
          </w:p>
          <w:p w:rsidR="0061564D" w:rsidRPr="0061564D" w:rsidRDefault="0061564D" w:rsidP="0061564D">
            <w:pPr>
              <w:jc w:val="center"/>
              <w:rPr>
                <w:rFonts w:cs="Arial"/>
                <w:sz w:val="17"/>
                <w:szCs w:val="26"/>
              </w:rPr>
            </w:pPr>
            <w:r w:rsidRPr="0061564D">
              <w:rPr>
                <w:rFonts w:cs="Arial"/>
                <w:sz w:val="17"/>
                <w:szCs w:val="26"/>
              </w:rPr>
              <w:t>1</w:t>
            </w:r>
          </w:p>
          <w:p w:rsidR="0061564D" w:rsidRPr="0061564D" w:rsidRDefault="0061564D" w:rsidP="0061564D">
            <w:pPr>
              <w:jc w:val="center"/>
              <w:rPr>
                <w:rFonts w:cs="Arial"/>
                <w:sz w:val="17"/>
                <w:szCs w:val="26"/>
              </w:rPr>
            </w:pPr>
            <w:r w:rsidRPr="0061564D">
              <w:rPr>
                <w:rFonts w:cs="Arial"/>
                <w:sz w:val="17"/>
                <w:szCs w:val="26"/>
              </w:rPr>
              <w:t>3</w:t>
            </w:r>
          </w:p>
          <w:p w:rsidR="0061564D" w:rsidRPr="0061564D" w:rsidRDefault="0061564D" w:rsidP="0061564D">
            <w:pPr>
              <w:jc w:val="center"/>
              <w:rPr>
                <w:rFonts w:cs="Arial"/>
                <w:sz w:val="17"/>
                <w:szCs w:val="26"/>
              </w:rPr>
            </w:pPr>
            <w:r w:rsidRPr="0061564D">
              <w:rPr>
                <w:rFonts w:cs="Arial"/>
                <w:sz w:val="17"/>
                <w:szCs w:val="26"/>
              </w:rPr>
              <w:t>1</w:t>
            </w:r>
          </w:p>
          <w:p w:rsidR="0061564D" w:rsidRPr="0061564D" w:rsidRDefault="0061564D" w:rsidP="0061564D">
            <w:pPr>
              <w:jc w:val="center"/>
              <w:rPr>
                <w:rFonts w:cs="Arial"/>
                <w:sz w:val="17"/>
                <w:szCs w:val="26"/>
              </w:rPr>
            </w:pPr>
            <w:r w:rsidRPr="0061564D">
              <w:rPr>
                <w:rFonts w:cs="Arial"/>
                <w:sz w:val="17"/>
                <w:szCs w:val="26"/>
              </w:rPr>
              <w:t>3</w:t>
            </w:r>
          </w:p>
          <w:p w:rsidR="0061564D" w:rsidRPr="0061564D" w:rsidRDefault="0061564D" w:rsidP="0061564D">
            <w:pPr>
              <w:jc w:val="center"/>
              <w:rPr>
                <w:rFonts w:cs="Arial"/>
                <w:sz w:val="17"/>
                <w:szCs w:val="26"/>
              </w:rPr>
            </w:pPr>
            <w:r w:rsidRPr="0061564D">
              <w:rPr>
                <w:rFonts w:cs="Arial"/>
                <w:sz w:val="17"/>
                <w:szCs w:val="26"/>
              </w:rPr>
              <w:t>4</w:t>
            </w:r>
          </w:p>
        </w:tc>
      </w:tr>
      <w:tr w:rsidR="0061564D" w:rsidRPr="00251C2F">
        <w:tc>
          <w:tcPr>
            <w:tcW w:w="1816" w:type="dxa"/>
          </w:tcPr>
          <w:p w:rsidR="0061564D" w:rsidRPr="0061564D" w:rsidRDefault="0061564D" w:rsidP="0061564D">
            <w:pPr>
              <w:jc w:val="center"/>
              <w:rPr>
                <w:rFonts w:cs="Arial"/>
                <w:sz w:val="17"/>
                <w:szCs w:val="26"/>
              </w:rPr>
            </w:pPr>
          </w:p>
        </w:tc>
        <w:tc>
          <w:tcPr>
            <w:tcW w:w="1586" w:type="dxa"/>
          </w:tcPr>
          <w:p w:rsidR="0061564D" w:rsidRPr="0061564D" w:rsidRDefault="0061564D" w:rsidP="0061564D">
            <w:pPr>
              <w:jc w:val="center"/>
              <w:rPr>
                <w:rFonts w:cs="Arial"/>
                <w:sz w:val="17"/>
                <w:szCs w:val="26"/>
              </w:rPr>
            </w:pPr>
            <w:r w:rsidRPr="0061564D">
              <w:rPr>
                <w:rFonts w:cs="Arial"/>
                <w:color w:val="333333"/>
                <w:position w:val="-16"/>
                <w:szCs w:val="26"/>
              </w:rPr>
              <w:object w:dxaOrig="800" w:dyaOrig="420">
                <v:shape id="_x0000_i1123" type="#_x0000_t75" style="width:40pt;height:21.35pt" o:ole="">
                  <v:imagedata r:id="rId276" r:pict="rId277" o:title=""/>
                </v:shape>
                <o:OLEObject Type="Embed" ProgID="Equation.3" ShapeID="_x0000_i1123" DrawAspect="Content" ObjectID="_1245379625" r:id="rId278"/>
              </w:object>
            </w:r>
          </w:p>
        </w:tc>
      </w:tr>
    </w:tbl>
    <w:p w:rsidR="002E589B" w:rsidRDefault="002E589B" w:rsidP="002E589B">
      <w:pPr>
        <w:rPr>
          <w:rFonts w:cs="Arial"/>
          <w:color w:val="333333"/>
          <w:szCs w:val="26"/>
        </w:rPr>
      </w:pPr>
    </w:p>
    <w:p w:rsidR="002E589B" w:rsidRDefault="002E589B" w:rsidP="002E589B">
      <w:pPr>
        <w:rPr>
          <w:rFonts w:cs="Arial"/>
          <w:color w:val="333333"/>
          <w:szCs w:val="26"/>
        </w:rPr>
      </w:pPr>
      <w:r>
        <w:rPr>
          <w:rFonts w:cs="Arial"/>
          <w:color w:val="333333"/>
          <w:szCs w:val="26"/>
        </w:rPr>
        <w:t>Find the mean and the median annual salary per employee.</w:t>
      </w:r>
    </w:p>
    <w:p w:rsidR="002E589B" w:rsidRDefault="002E589B" w:rsidP="0061564D">
      <w:pPr>
        <w:pStyle w:val="Heading5"/>
      </w:pPr>
      <w:r>
        <w:t>Solution:</w:t>
      </w:r>
    </w:p>
    <w:p w:rsidR="002E589B" w:rsidRDefault="002E589B" w:rsidP="002E589B">
      <w:pPr>
        <w:rPr>
          <w:rFonts w:cs="Arial"/>
          <w:color w:val="333333"/>
          <w:szCs w:val="26"/>
        </w:rPr>
      </w:pPr>
      <w:r>
        <w:rPr>
          <w:rFonts w:cs="Arial"/>
          <w:color w:val="333333"/>
          <w:szCs w:val="26"/>
        </w:rPr>
        <w:t>Let us complete the table including the cumulative frequency. Place the smallest amount at the top to simplify the problem.</w:t>
      </w:r>
    </w:p>
    <w:p w:rsidR="0061564D" w:rsidRDefault="0061564D" w:rsidP="002E589B">
      <w:pPr>
        <w:rPr>
          <w:rFonts w:cs="Arial"/>
          <w:color w:val="333333"/>
          <w:szCs w:val="26"/>
        </w:rPr>
      </w:pPr>
    </w:p>
    <w:tbl>
      <w:tblPr>
        <w:tblW w:w="4983" w:type="dxa"/>
        <w:tblInd w:w="17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bottom w:w="57" w:type="dxa"/>
        </w:tblCellMar>
        <w:tblLook w:val="01E0"/>
      </w:tblPr>
      <w:tblGrid>
        <w:gridCol w:w="1821"/>
        <w:gridCol w:w="1581"/>
        <w:gridCol w:w="1581"/>
      </w:tblGrid>
      <w:tr w:rsidR="0061564D" w:rsidRPr="00251C2F">
        <w:tc>
          <w:tcPr>
            <w:tcW w:w="1821" w:type="dxa"/>
          </w:tcPr>
          <w:p w:rsidR="0061564D" w:rsidRPr="0061564D" w:rsidRDefault="0061564D" w:rsidP="0061564D">
            <w:pPr>
              <w:spacing w:line="240" w:lineRule="auto"/>
              <w:jc w:val="center"/>
              <w:rPr>
                <w:rFonts w:ascii="Arial" w:hAnsi="Arial" w:cs="Arial"/>
                <w:b/>
                <w:sz w:val="18"/>
                <w:szCs w:val="26"/>
              </w:rPr>
            </w:pPr>
            <w:r w:rsidRPr="0061564D">
              <w:rPr>
                <w:rFonts w:ascii="Arial" w:hAnsi="Arial" w:cs="Arial"/>
                <w:b/>
                <w:sz w:val="18"/>
                <w:szCs w:val="26"/>
              </w:rPr>
              <w:t>Annual salary</w:t>
            </w:r>
          </w:p>
          <w:p w:rsidR="0061564D" w:rsidRPr="00CE063D" w:rsidRDefault="0061564D" w:rsidP="00473100">
            <w:pPr>
              <w:spacing w:line="240" w:lineRule="auto"/>
              <w:jc w:val="center"/>
              <w:rPr>
                <w:rFonts w:ascii="Arial" w:hAnsi="Arial" w:cs="Arial"/>
                <w:b/>
                <w:sz w:val="18"/>
                <w:szCs w:val="26"/>
              </w:rPr>
            </w:pPr>
            <w:r w:rsidRPr="00CE063D">
              <w:rPr>
                <w:rFonts w:ascii="Arial" w:hAnsi="Arial" w:cs="Arial"/>
                <w:b/>
                <w:position w:val="-2"/>
                <w:sz w:val="18"/>
                <w:szCs w:val="26"/>
              </w:rPr>
              <w:object w:dxaOrig="160" w:dyaOrig="140">
                <v:shape id="_x0000_i1124" type="#_x0000_t75" style="width:8pt;height:7.35pt" o:ole="">
                  <v:imagedata r:id="rId279" r:pict="rId280" o:title=""/>
                </v:shape>
                <o:OLEObject Type="Embed" ProgID="Equation.3" ShapeID="_x0000_i1124" DrawAspect="Content" ObjectID="_1245379626" r:id="rId281"/>
              </w:object>
            </w:r>
          </w:p>
        </w:tc>
        <w:tc>
          <w:tcPr>
            <w:tcW w:w="1581" w:type="dxa"/>
          </w:tcPr>
          <w:p w:rsidR="0061564D" w:rsidRPr="00CE063D" w:rsidRDefault="0061564D" w:rsidP="00473100">
            <w:pPr>
              <w:spacing w:line="240" w:lineRule="auto"/>
              <w:jc w:val="center"/>
              <w:rPr>
                <w:rFonts w:ascii="Arial" w:hAnsi="Arial" w:cs="Arial"/>
                <w:b/>
                <w:sz w:val="18"/>
                <w:szCs w:val="26"/>
              </w:rPr>
            </w:pPr>
            <w:r w:rsidRPr="00CE063D">
              <w:rPr>
                <w:rFonts w:ascii="Arial" w:hAnsi="Arial" w:cs="Arial"/>
                <w:b/>
                <w:sz w:val="18"/>
                <w:szCs w:val="26"/>
              </w:rPr>
              <w:t>Frequency</w:t>
            </w:r>
          </w:p>
          <w:p w:rsidR="0061564D" w:rsidRPr="00CE063D" w:rsidRDefault="0061564D" w:rsidP="00473100">
            <w:pPr>
              <w:spacing w:line="240" w:lineRule="auto"/>
              <w:jc w:val="center"/>
              <w:rPr>
                <w:rFonts w:ascii="Arial" w:hAnsi="Arial" w:cs="Arial"/>
                <w:b/>
                <w:sz w:val="18"/>
                <w:szCs w:val="26"/>
              </w:rPr>
            </w:pPr>
            <w:r w:rsidRPr="00CE063D">
              <w:rPr>
                <w:rFonts w:ascii="Arial" w:hAnsi="Arial" w:cs="Arial"/>
                <w:b/>
                <w:position w:val="-6"/>
                <w:sz w:val="18"/>
                <w:szCs w:val="26"/>
              </w:rPr>
              <w:object w:dxaOrig="160" w:dyaOrig="220">
                <v:shape id="_x0000_i1125" type="#_x0000_t75" style="width:8pt;height:11.35pt" o:ole="">
                  <v:imagedata r:id="rId282" r:pict="rId283" o:title=""/>
                </v:shape>
                <o:OLEObject Type="Embed" ProgID="Equation.3" ShapeID="_x0000_i1125" DrawAspect="Content" ObjectID="_1245379627" r:id="rId284"/>
              </w:object>
            </w:r>
          </w:p>
        </w:tc>
        <w:tc>
          <w:tcPr>
            <w:tcW w:w="1581" w:type="dxa"/>
          </w:tcPr>
          <w:p w:rsidR="0061564D" w:rsidRPr="00CE063D" w:rsidRDefault="0061564D" w:rsidP="00473100">
            <w:pPr>
              <w:spacing w:line="240" w:lineRule="auto"/>
              <w:jc w:val="center"/>
              <w:rPr>
                <w:rFonts w:ascii="Arial" w:hAnsi="Arial" w:cs="Arial"/>
                <w:b/>
                <w:sz w:val="18"/>
                <w:szCs w:val="26"/>
              </w:rPr>
            </w:pPr>
            <w:r w:rsidRPr="00473100">
              <w:rPr>
                <w:rFonts w:ascii="Arial" w:hAnsi="Arial" w:cs="Arial"/>
                <w:b/>
                <w:sz w:val="18"/>
                <w:szCs w:val="26"/>
              </w:rPr>
              <w:t>Cumulative</w:t>
            </w:r>
            <w:r>
              <w:rPr>
                <w:rFonts w:ascii="Arial" w:hAnsi="Arial" w:cs="Arial"/>
                <w:b/>
                <w:sz w:val="18"/>
                <w:szCs w:val="26"/>
              </w:rPr>
              <w:t xml:space="preserve"> </w:t>
            </w:r>
            <w:r w:rsidRPr="00473100">
              <w:rPr>
                <w:rFonts w:ascii="Arial" w:hAnsi="Arial" w:cs="Arial"/>
                <w:b/>
                <w:sz w:val="18"/>
                <w:szCs w:val="26"/>
              </w:rPr>
              <w:t>frequency</w:t>
            </w:r>
          </w:p>
        </w:tc>
      </w:tr>
      <w:tr w:rsidR="0061564D" w:rsidRPr="00251C2F">
        <w:tc>
          <w:tcPr>
            <w:tcW w:w="1821" w:type="dxa"/>
          </w:tcPr>
          <w:p w:rsidR="0061564D" w:rsidRPr="0061564D" w:rsidRDefault="0061564D" w:rsidP="0061564D">
            <w:pPr>
              <w:jc w:val="center"/>
              <w:rPr>
                <w:rFonts w:cs="Arial"/>
                <w:sz w:val="17"/>
                <w:szCs w:val="26"/>
              </w:rPr>
            </w:pPr>
            <w:r w:rsidRPr="0061564D">
              <w:rPr>
                <w:rFonts w:cs="Arial"/>
                <w:sz w:val="17"/>
                <w:szCs w:val="26"/>
              </w:rPr>
              <w:t>30000</w:t>
            </w:r>
          </w:p>
          <w:p w:rsidR="0061564D" w:rsidRPr="0061564D" w:rsidRDefault="0061564D" w:rsidP="0061564D">
            <w:pPr>
              <w:jc w:val="center"/>
              <w:rPr>
                <w:rFonts w:cs="Arial"/>
                <w:sz w:val="17"/>
                <w:szCs w:val="26"/>
              </w:rPr>
            </w:pPr>
            <w:r w:rsidRPr="0061564D">
              <w:rPr>
                <w:rFonts w:cs="Arial"/>
                <w:sz w:val="17"/>
                <w:szCs w:val="26"/>
              </w:rPr>
              <w:t>36000</w:t>
            </w:r>
          </w:p>
          <w:p w:rsidR="0061564D" w:rsidRPr="0061564D" w:rsidRDefault="0061564D" w:rsidP="0061564D">
            <w:pPr>
              <w:jc w:val="center"/>
              <w:rPr>
                <w:rFonts w:cs="Arial"/>
                <w:sz w:val="17"/>
                <w:szCs w:val="26"/>
              </w:rPr>
            </w:pPr>
            <w:r w:rsidRPr="0061564D">
              <w:rPr>
                <w:rFonts w:cs="Arial"/>
                <w:sz w:val="17"/>
                <w:szCs w:val="26"/>
              </w:rPr>
              <w:t>42 000</w:t>
            </w:r>
          </w:p>
          <w:p w:rsidR="0061564D" w:rsidRPr="0061564D" w:rsidRDefault="0061564D" w:rsidP="0061564D">
            <w:pPr>
              <w:jc w:val="center"/>
              <w:rPr>
                <w:rFonts w:cs="Arial"/>
                <w:sz w:val="17"/>
                <w:szCs w:val="26"/>
              </w:rPr>
            </w:pPr>
            <w:r w:rsidRPr="0061564D">
              <w:rPr>
                <w:rFonts w:cs="Arial"/>
                <w:sz w:val="17"/>
                <w:szCs w:val="26"/>
              </w:rPr>
              <w:t>54 000</w:t>
            </w:r>
          </w:p>
          <w:p w:rsidR="0061564D" w:rsidRPr="0061564D" w:rsidRDefault="0061564D" w:rsidP="0061564D">
            <w:pPr>
              <w:jc w:val="center"/>
              <w:rPr>
                <w:rFonts w:cs="Arial"/>
                <w:sz w:val="17"/>
                <w:szCs w:val="26"/>
              </w:rPr>
            </w:pPr>
            <w:r w:rsidRPr="0061564D">
              <w:rPr>
                <w:rFonts w:cs="Arial"/>
                <w:sz w:val="17"/>
                <w:szCs w:val="26"/>
              </w:rPr>
              <w:t>60 000</w:t>
            </w:r>
          </w:p>
          <w:p w:rsidR="0061564D" w:rsidRPr="0061564D" w:rsidRDefault="0061564D" w:rsidP="0061564D">
            <w:pPr>
              <w:jc w:val="center"/>
              <w:rPr>
                <w:rFonts w:cs="Arial"/>
                <w:sz w:val="17"/>
                <w:szCs w:val="26"/>
              </w:rPr>
            </w:pPr>
            <w:r w:rsidRPr="0061564D">
              <w:rPr>
                <w:rFonts w:cs="Arial"/>
                <w:sz w:val="17"/>
                <w:szCs w:val="26"/>
              </w:rPr>
              <w:t>84 000</w:t>
            </w:r>
          </w:p>
          <w:p w:rsidR="0061564D" w:rsidRPr="0061564D" w:rsidRDefault="0061564D" w:rsidP="0061564D">
            <w:pPr>
              <w:jc w:val="center"/>
              <w:rPr>
                <w:rFonts w:cs="Arial"/>
                <w:sz w:val="17"/>
                <w:szCs w:val="26"/>
              </w:rPr>
            </w:pPr>
            <w:r w:rsidRPr="0061564D">
              <w:rPr>
                <w:rFonts w:cs="Arial"/>
                <w:sz w:val="17"/>
                <w:szCs w:val="26"/>
              </w:rPr>
              <w:t>144 000</w:t>
            </w:r>
          </w:p>
          <w:p w:rsidR="0061564D" w:rsidRPr="0061564D" w:rsidRDefault="0061564D" w:rsidP="0061564D">
            <w:pPr>
              <w:jc w:val="center"/>
              <w:rPr>
                <w:rFonts w:cs="Arial"/>
                <w:sz w:val="17"/>
                <w:szCs w:val="26"/>
              </w:rPr>
            </w:pPr>
            <w:r w:rsidRPr="0061564D">
              <w:rPr>
                <w:rFonts w:cs="Arial"/>
                <w:sz w:val="17"/>
                <w:szCs w:val="26"/>
              </w:rPr>
              <w:t>180 000</w:t>
            </w:r>
          </w:p>
        </w:tc>
        <w:tc>
          <w:tcPr>
            <w:tcW w:w="1581" w:type="dxa"/>
          </w:tcPr>
          <w:p w:rsidR="0061564D" w:rsidRPr="0061564D" w:rsidRDefault="0061564D" w:rsidP="0061564D">
            <w:pPr>
              <w:jc w:val="center"/>
              <w:rPr>
                <w:rFonts w:cs="Arial"/>
                <w:sz w:val="17"/>
                <w:szCs w:val="26"/>
              </w:rPr>
            </w:pPr>
            <w:r w:rsidRPr="0061564D">
              <w:rPr>
                <w:rFonts w:cs="Arial"/>
                <w:sz w:val="17"/>
                <w:szCs w:val="26"/>
              </w:rPr>
              <w:t>4</w:t>
            </w:r>
          </w:p>
          <w:p w:rsidR="0061564D" w:rsidRPr="0061564D" w:rsidRDefault="0061564D" w:rsidP="0061564D">
            <w:pPr>
              <w:jc w:val="center"/>
              <w:rPr>
                <w:rFonts w:cs="Arial"/>
                <w:sz w:val="17"/>
                <w:szCs w:val="26"/>
              </w:rPr>
            </w:pPr>
            <w:r w:rsidRPr="0061564D">
              <w:rPr>
                <w:rFonts w:cs="Arial"/>
                <w:sz w:val="17"/>
                <w:szCs w:val="26"/>
              </w:rPr>
              <w:t>3</w:t>
            </w:r>
          </w:p>
          <w:p w:rsidR="0061564D" w:rsidRPr="0061564D" w:rsidRDefault="0061564D" w:rsidP="0061564D">
            <w:pPr>
              <w:jc w:val="center"/>
              <w:rPr>
                <w:rFonts w:cs="Arial"/>
                <w:sz w:val="17"/>
                <w:szCs w:val="26"/>
              </w:rPr>
            </w:pPr>
            <w:r w:rsidRPr="0061564D">
              <w:rPr>
                <w:rFonts w:cs="Arial"/>
                <w:sz w:val="17"/>
                <w:szCs w:val="26"/>
              </w:rPr>
              <w:t>1</w:t>
            </w:r>
          </w:p>
          <w:p w:rsidR="0061564D" w:rsidRPr="0061564D" w:rsidRDefault="0061564D" w:rsidP="0061564D">
            <w:pPr>
              <w:jc w:val="center"/>
              <w:rPr>
                <w:rFonts w:cs="Arial"/>
                <w:sz w:val="17"/>
                <w:szCs w:val="26"/>
              </w:rPr>
            </w:pPr>
            <w:r w:rsidRPr="0061564D">
              <w:rPr>
                <w:rFonts w:cs="Arial"/>
                <w:sz w:val="17"/>
                <w:szCs w:val="26"/>
              </w:rPr>
              <w:t>3</w:t>
            </w:r>
          </w:p>
          <w:p w:rsidR="0061564D" w:rsidRPr="0061564D" w:rsidRDefault="0061564D" w:rsidP="0061564D">
            <w:pPr>
              <w:jc w:val="center"/>
              <w:rPr>
                <w:rFonts w:cs="Arial"/>
                <w:sz w:val="17"/>
                <w:szCs w:val="26"/>
              </w:rPr>
            </w:pPr>
            <w:r w:rsidRPr="0061564D">
              <w:rPr>
                <w:rFonts w:cs="Arial"/>
                <w:sz w:val="17"/>
                <w:szCs w:val="26"/>
              </w:rPr>
              <w:t>1</w:t>
            </w:r>
          </w:p>
          <w:p w:rsidR="0061564D" w:rsidRPr="0061564D" w:rsidRDefault="0061564D" w:rsidP="0061564D">
            <w:pPr>
              <w:jc w:val="center"/>
              <w:rPr>
                <w:rFonts w:cs="Arial"/>
                <w:sz w:val="17"/>
                <w:szCs w:val="26"/>
              </w:rPr>
            </w:pPr>
            <w:r w:rsidRPr="0061564D">
              <w:rPr>
                <w:rFonts w:cs="Arial"/>
                <w:sz w:val="17"/>
                <w:szCs w:val="26"/>
              </w:rPr>
              <w:t>1</w:t>
            </w:r>
          </w:p>
          <w:p w:rsidR="0061564D" w:rsidRPr="0061564D" w:rsidRDefault="0061564D" w:rsidP="0061564D">
            <w:pPr>
              <w:jc w:val="center"/>
              <w:rPr>
                <w:rFonts w:cs="Arial"/>
                <w:sz w:val="17"/>
                <w:szCs w:val="26"/>
              </w:rPr>
            </w:pPr>
            <w:r w:rsidRPr="0061564D">
              <w:rPr>
                <w:rFonts w:cs="Arial"/>
                <w:sz w:val="17"/>
                <w:szCs w:val="26"/>
              </w:rPr>
              <w:t>1</w:t>
            </w:r>
          </w:p>
          <w:p w:rsidR="0061564D" w:rsidRPr="0061564D" w:rsidRDefault="0061564D" w:rsidP="0061564D">
            <w:pPr>
              <w:jc w:val="center"/>
              <w:rPr>
                <w:rFonts w:cs="Arial"/>
                <w:sz w:val="17"/>
                <w:szCs w:val="26"/>
              </w:rPr>
            </w:pPr>
            <w:r w:rsidRPr="0061564D">
              <w:rPr>
                <w:rFonts w:cs="Arial"/>
                <w:sz w:val="17"/>
                <w:szCs w:val="26"/>
              </w:rPr>
              <w:t>1</w:t>
            </w:r>
          </w:p>
        </w:tc>
        <w:tc>
          <w:tcPr>
            <w:tcW w:w="1581" w:type="dxa"/>
          </w:tcPr>
          <w:p w:rsidR="0061564D" w:rsidRPr="0061564D" w:rsidRDefault="0061564D" w:rsidP="0061564D">
            <w:pPr>
              <w:jc w:val="center"/>
              <w:rPr>
                <w:rFonts w:cs="Arial"/>
                <w:sz w:val="17"/>
                <w:szCs w:val="26"/>
              </w:rPr>
            </w:pPr>
            <w:r w:rsidRPr="0061564D">
              <w:rPr>
                <w:rFonts w:cs="Arial"/>
                <w:sz w:val="17"/>
                <w:szCs w:val="26"/>
              </w:rPr>
              <w:t>4</w:t>
            </w:r>
          </w:p>
          <w:p w:rsidR="0061564D" w:rsidRPr="0061564D" w:rsidRDefault="0061564D" w:rsidP="0061564D">
            <w:pPr>
              <w:jc w:val="center"/>
              <w:rPr>
                <w:rFonts w:cs="Arial"/>
                <w:sz w:val="17"/>
                <w:szCs w:val="26"/>
              </w:rPr>
            </w:pPr>
            <w:r w:rsidRPr="0061564D">
              <w:rPr>
                <w:rFonts w:cs="Arial"/>
                <w:sz w:val="17"/>
                <w:szCs w:val="26"/>
              </w:rPr>
              <w:t>7</w:t>
            </w:r>
          </w:p>
          <w:p w:rsidR="0061564D" w:rsidRPr="0061564D" w:rsidRDefault="0061564D" w:rsidP="0061564D">
            <w:pPr>
              <w:jc w:val="center"/>
              <w:rPr>
                <w:rFonts w:cs="Arial"/>
                <w:sz w:val="17"/>
                <w:szCs w:val="26"/>
              </w:rPr>
            </w:pPr>
            <w:r w:rsidRPr="0061564D">
              <w:rPr>
                <w:rFonts w:cs="Arial"/>
                <w:sz w:val="17"/>
                <w:szCs w:val="26"/>
              </w:rPr>
              <w:t>8</w:t>
            </w:r>
          </w:p>
          <w:p w:rsidR="0061564D" w:rsidRPr="0061564D" w:rsidRDefault="0061564D" w:rsidP="0061564D">
            <w:pPr>
              <w:jc w:val="center"/>
              <w:rPr>
                <w:rFonts w:cs="Arial"/>
                <w:sz w:val="17"/>
                <w:szCs w:val="26"/>
              </w:rPr>
            </w:pPr>
            <w:r w:rsidRPr="0061564D">
              <w:rPr>
                <w:rFonts w:cs="Arial"/>
                <w:sz w:val="17"/>
                <w:szCs w:val="26"/>
              </w:rPr>
              <w:t>11</w:t>
            </w:r>
          </w:p>
          <w:p w:rsidR="0061564D" w:rsidRPr="0061564D" w:rsidRDefault="0061564D" w:rsidP="0061564D">
            <w:pPr>
              <w:jc w:val="center"/>
              <w:rPr>
                <w:rFonts w:cs="Arial"/>
                <w:sz w:val="17"/>
                <w:szCs w:val="26"/>
              </w:rPr>
            </w:pPr>
            <w:r w:rsidRPr="0061564D">
              <w:rPr>
                <w:rFonts w:cs="Arial"/>
                <w:sz w:val="17"/>
                <w:szCs w:val="26"/>
              </w:rPr>
              <w:t>12</w:t>
            </w:r>
          </w:p>
          <w:p w:rsidR="0061564D" w:rsidRPr="0061564D" w:rsidRDefault="0061564D" w:rsidP="0061564D">
            <w:pPr>
              <w:jc w:val="center"/>
              <w:rPr>
                <w:rFonts w:cs="Arial"/>
                <w:sz w:val="17"/>
                <w:szCs w:val="26"/>
              </w:rPr>
            </w:pPr>
            <w:r w:rsidRPr="0061564D">
              <w:rPr>
                <w:rFonts w:cs="Arial"/>
                <w:sz w:val="17"/>
                <w:szCs w:val="26"/>
              </w:rPr>
              <w:t>13</w:t>
            </w:r>
          </w:p>
          <w:p w:rsidR="0061564D" w:rsidRPr="0061564D" w:rsidRDefault="0061564D" w:rsidP="0061564D">
            <w:pPr>
              <w:jc w:val="center"/>
              <w:rPr>
                <w:rFonts w:cs="Arial"/>
                <w:sz w:val="17"/>
                <w:szCs w:val="26"/>
              </w:rPr>
            </w:pPr>
            <w:r w:rsidRPr="0061564D">
              <w:rPr>
                <w:rFonts w:cs="Arial"/>
                <w:sz w:val="17"/>
                <w:szCs w:val="26"/>
              </w:rPr>
              <w:t>14</w:t>
            </w:r>
          </w:p>
          <w:p w:rsidR="0061564D" w:rsidRPr="0061564D" w:rsidRDefault="0061564D" w:rsidP="0061564D">
            <w:pPr>
              <w:jc w:val="center"/>
              <w:rPr>
                <w:rFonts w:cs="Arial"/>
                <w:sz w:val="17"/>
                <w:szCs w:val="26"/>
              </w:rPr>
            </w:pPr>
            <w:r w:rsidRPr="0061564D">
              <w:rPr>
                <w:rFonts w:cs="Arial"/>
                <w:sz w:val="17"/>
                <w:szCs w:val="26"/>
              </w:rPr>
              <w:t>15</w:t>
            </w:r>
          </w:p>
        </w:tc>
      </w:tr>
      <w:tr w:rsidR="0061564D" w:rsidRPr="00251C2F">
        <w:tc>
          <w:tcPr>
            <w:tcW w:w="1821" w:type="dxa"/>
          </w:tcPr>
          <w:p w:rsidR="0061564D" w:rsidRPr="00251C2F" w:rsidRDefault="0061564D" w:rsidP="002E589B">
            <w:pPr>
              <w:rPr>
                <w:rFonts w:cs="Arial"/>
                <w:szCs w:val="26"/>
              </w:rPr>
            </w:pPr>
          </w:p>
        </w:tc>
        <w:tc>
          <w:tcPr>
            <w:tcW w:w="1581" w:type="dxa"/>
          </w:tcPr>
          <w:p w:rsidR="0061564D" w:rsidRPr="00251C2F" w:rsidRDefault="0061564D" w:rsidP="002E589B">
            <w:pPr>
              <w:jc w:val="center"/>
              <w:rPr>
                <w:rFonts w:cs="Arial"/>
                <w:szCs w:val="26"/>
              </w:rPr>
            </w:pPr>
            <w:r w:rsidRPr="0061564D">
              <w:rPr>
                <w:rFonts w:cs="Arial"/>
                <w:color w:val="333333"/>
                <w:position w:val="-16"/>
                <w:szCs w:val="26"/>
              </w:rPr>
              <w:object w:dxaOrig="800" w:dyaOrig="420">
                <v:shape id="_x0000_i1126" type="#_x0000_t75" style="width:40pt;height:21.35pt" o:ole="">
                  <v:imagedata r:id="rId285" r:pict="rId286" o:title=""/>
                </v:shape>
                <o:OLEObject Type="Embed" ProgID="Equation.3" ShapeID="_x0000_i1126" DrawAspect="Content" ObjectID="_1245379628" r:id="rId287"/>
              </w:object>
            </w:r>
          </w:p>
        </w:tc>
        <w:tc>
          <w:tcPr>
            <w:tcW w:w="1581" w:type="dxa"/>
          </w:tcPr>
          <w:p w:rsidR="0061564D" w:rsidRPr="00251C2F" w:rsidRDefault="0061564D" w:rsidP="002E589B">
            <w:pPr>
              <w:jc w:val="center"/>
              <w:rPr>
                <w:rFonts w:cs="Arial"/>
                <w:szCs w:val="26"/>
              </w:rPr>
            </w:pPr>
          </w:p>
        </w:tc>
      </w:tr>
    </w:tbl>
    <w:p w:rsidR="002E589B" w:rsidRDefault="002E589B" w:rsidP="002E589B">
      <w:pPr>
        <w:rPr>
          <w:rFonts w:cs="Arial"/>
          <w:color w:val="333333"/>
          <w:szCs w:val="26"/>
        </w:rPr>
      </w:pPr>
    </w:p>
    <w:p w:rsidR="002E589B" w:rsidRDefault="0061564D" w:rsidP="0061564D">
      <w:pPr>
        <w:ind w:firstLine="720"/>
        <w:rPr>
          <w:rFonts w:cs="Arial"/>
          <w:color w:val="333333"/>
          <w:szCs w:val="26"/>
        </w:rPr>
      </w:pPr>
      <w:r w:rsidRPr="0061564D">
        <w:rPr>
          <w:rFonts w:cs="Arial"/>
          <w:color w:val="333333"/>
          <w:position w:val="-36"/>
          <w:szCs w:val="26"/>
        </w:rPr>
        <w:object w:dxaOrig="820" w:dyaOrig="820">
          <v:shape id="_x0000_i1127" type="#_x0000_t75" style="width:41.35pt;height:41.35pt" o:ole="">
            <v:imagedata r:id="rId288" r:pict="rId289" o:title=""/>
          </v:shape>
          <o:OLEObject Type="Embed" ProgID="Equation.3" ShapeID="_x0000_i1127" DrawAspect="Content" ObjectID="_1245379629" r:id="rId290"/>
        </w:object>
      </w:r>
    </w:p>
    <w:p w:rsidR="002E589B" w:rsidRDefault="0061564D" w:rsidP="0061564D">
      <w:pPr>
        <w:ind w:firstLine="720"/>
        <w:rPr>
          <w:rFonts w:cs="Arial"/>
          <w:color w:val="333333"/>
          <w:szCs w:val="26"/>
        </w:rPr>
      </w:pPr>
      <w:r w:rsidRPr="0061564D">
        <w:rPr>
          <w:rFonts w:cs="Arial"/>
          <w:color w:val="333333"/>
          <w:position w:val="-18"/>
          <w:szCs w:val="26"/>
        </w:rPr>
        <w:object w:dxaOrig="980" w:dyaOrig="480">
          <v:shape id="_x0000_i1128" type="#_x0000_t75" style="width:49.35pt;height:24pt" o:ole="">
            <v:imagedata r:id="rId291" r:pict="rId292" o:title=""/>
          </v:shape>
          <o:OLEObject Type="Embed" ProgID="Equation.3" ShapeID="_x0000_i1128" DrawAspect="Content" ObjectID="_1245379630" r:id="rId293"/>
        </w:object>
      </w:r>
    </w:p>
    <w:p w:rsidR="002E589B" w:rsidRDefault="0061564D" w:rsidP="0061564D">
      <w:pPr>
        <w:ind w:firstLine="720"/>
        <w:rPr>
          <w:rFonts w:cs="Arial"/>
          <w:color w:val="333333"/>
          <w:szCs w:val="26"/>
        </w:rPr>
      </w:pPr>
      <w:r w:rsidRPr="0061564D">
        <w:rPr>
          <w:rFonts w:cs="Arial"/>
          <w:color w:val="333333"/>
          <w:position w:val="-2"/>
          <w:szCs w:val="26"/>
        </w:rPr>
        <w:object w:dxaOrig="840" w:dyaOrig="180">
          <v:shape id="_x0000_i1129" type="#_x0000_t75" style="width:42pt;height:9.35pt" o:ole="">
            <v:imagedata r:id="rId294" r:pict="rId295" o:title=""/>
          </v:shape>
          <o:OLEObject Type="Embed" ProgID="Equation.3" ShapeID="_x0000_i1129" DrawAspect="Content" ObjectID="_1245379631" r:id="rId296"/>
        </w:object>
      </w:r>
    </w:p>
    <w:p w:rsidR="002E589B" w:rsidRDefault="002E589B" w:rsidP="0061564D">
      <w:pPr>
        <w:spacing w:before="120"/>
        <w:rPr>
          <w:rFonts w:cs="Arial"/>
          <w:color w:val="333333"/>
          <w:szCs w:val="26"/>
        </w:rPr>
      </w:pPr>
      <w:r>
        <w:rPr>
          <w:rFonts w:cs="Arial"/>
          <w:color w:val="333333"/>
          <w:szCs w:val="26"/>
        </w:rPr>
        <w:t>The mean salary per employee is R60 000,</w:t>
      </w:r>
      <w:r w:rsidRPr="00987069">
        <w:rPr>
          <w:rFonts w:cs="Arial"/>
          <w:szCs w:val="26"/>
        </w:rPr>
        <w:t xml:space="preserve"> </w:t>
      </w:r>
      <w:r>
        <w:rPr>
          <w:rFonts w:cs="Arial"/>
          <w:szCs w:val="26"/>
        </w:rPr>
        <w:t>as was shown in Example 4.8.</w:t>
      </w:r>
    </w:p>
    <w:p w:rsidR="002E589B" w:rsidRDefault="002E589B" w:rsidP="002E589B">
      <w:pPr>
        <w:rPr>
          <w:rFonts w:cs="Arial"/>
          <w:color w:val="333333"/>
          <w:szCs w:val="26"/>
        </w:rPr>
      </w:pPr>
    </w:p>
    <w:p w:rsidR="002E589B" w:rsidRDefault="002E589B" w:rsidP="002E589B">
      <w:pPr>
        <w:rPr>
          <w:rFonts w:cs="Arial"/>
          <w:szCs w:val="26"/>
        </w:rPr>
      </w:pPr>
      <w:r>
        <w:rPr>
          <w:rFonts w:cs="Arial"/>
          <w:szCs w:val="26"/>
        </w:rPr>
        <w:t xml:space="preserve">Since </w:t>
      </w:r>
      <w:r w:rsidRPr="005E2F1F">
        <w:rPr>
          <w:rFonts w:cs="Arial"/>
          <w:position w:val="-6"/>
          <w:szCs w:val="26"/>
        </w:rPr>
        <w:object w:dxaOrig="660" w:dyaOrig="279">
          <v:shape id="_x0000_i1130" type="#_x0000_t75" style="width:33.35pt;height:14pt" o:ole="">
            <v:imagedata r:id="rId297" o:title=""/>
          </v:shape>
          <o:OLEObject Type="Embed" ProgID="Equation.3" ShapeID="_x0000_i1130" DrawAspect="Content" ObjectID="_1245379632" r:id="rId298"/>
        </w:object>
      </w:r>
      <w:r>
        <w:rPr>
          <w:rFonts w:cs="Arial"/>
          <w:szCs w:val="26"/>
        </w:rPr>
        <w:t xml:space="preserve"> (which is odd), the median salary is the</w:t>
      </w:r>
      <w:r w:rsidRPr="005E2F1F">
        <w:rPr>
          <w:rFonts w:cs="Arial"/>
          <w:szCs w:val="26"/>
        </w:rPr>
        <w:t xml:space="preserve"> </w:t>
      </w:r>
    </w:p>
    <w:p w:rsidR="002E589B" w:rsidRPr="0061564D" w:rsidRDefault="0061564D" w:rsidP="002E589B">
      <w:pPr>
        <w:rPr>
          <w:rFonts w:cs="Arial"/>
          <w:color w:val="333333"/>
          <w:szCs w:val="26"/>
        </w:rPr>
      </w:pPr>
      <w:r w:rsidRPr="0061564D">
        <w:rPr>
          <w:rFonts w:cs="Arial"/>
          <w:position w:val="-22"/>
          <w:szCs w:val="26"/>
        </w:rPr>
        <w:object w:dxaOrig="700" w:dyaOrig="540">
          <v:shape id="_x0000_i1131" type="#_x0000_t75" style="width:35.35pt;height:27.35pt" o:ole="" fillcolor="window">
            <v:imagedata r:id="rId299" r:pict="rId300" o:title=""/>
          </v:shape>
          <o:OLEObject Type="Embed" ProgID="Equation.3" ShapeID="_x0000_i1131" DrawAspect="Content" ObjectID="_1245379633" r:id="rId301"/>
        </w:object>
      </w:r>
      <w:r w:rsidR="002E589B" w:rsidRPr="007F37FA">
        <w:rPr>
          <w:rFonts w:cs="Arial"/>
          <w:szCs w:val="26"/>
        </w:rPr>
        <w:t xml:space="preserve">-th observation. There are 15 observations, which are already sorted into numerical order. We have to find the 8-th observation. </w:t>
      </w:r>
      <w:r w:rsidR="002E589B">
        <w:rPr>
          <w:rFonts w:cs="Arial"/>
          <w:szCs w:val="26"/>
        </w:rPr>
        <w:t>From the table,</w:t>
      </w:r>
      <w:r w:rsidR="002E589B" w:rsidRPr="007F37FA">
        <w:rPr>
          <w:rFonts w:cs="Arial"/>
          <w:szCs w:val="26"/>
        </w:rPr>
        <w:t xml:space="preserve"> the 8-th observation is R42 000.</w:t>
      </w:r>
      <w:r w:rsidR="002E589B" w:rsidRPr="00812D4D">
        <w:rPr>
          <w:rFonts w:cs="Arial"/>
          <w:color w:val="333333"/>
          <w:szCs w:val="26"/>
        </w:rPr>
        <w:t xml:space="preserve"> </w:t>
      </w:r>
      <w:r w:rsidR="002E589B">
        <w:rPr>
          <w:rFonts w:cs="Arial"/>
          <w:color w:val="333333"/>
          <w:szCs w:val="26"/>
        </w:rPr>
        <w:t>The median annual salary per employee is</w:t>
      </w:r>
      <w:r>
        <w:rPr>
          <w:rFonts w:cs="Arial"/>
          <w:color w:val="333333"/>
          <w:szCs w:val="26"/>
        </w:rPr>
        <w:t xml:space="preserve"> </w:t>
      </w:r>
      <w:r w:rsidR="002E589B">
        <w:rPr>
          <w:rFonts w:cs="Arial"/>
          <w:color w:val="333333"/>
          <w:szCs w:val="26"/>
        </w:rPr>
        <w:t>R42 000.</w:t>
      </w:r>
    </w:p>
    <w:p w:rsidR="002E589B" w:rsidRPr="007F37FA" w:rsidRDefault="002E589B" w:rsidP="002E589B">
      <w:pPr>
        <w:rPr>
          <w:rFonts w:cs="Arial"/>
          <w:szCs w:val="26"/>
        </w:rPr>
      </w:pPr>
    </w:p>
    <w:p w:rsidR="002E589B" w:rsidRPr="007F37FA" w:rsidRDefault="002E589B" w:rsidP="002E589B">
      <w:pPr>
        <w:rPr>
          <w:rFonts w:cs="Arial"/>
          <w:szCs w:val="26"/>
        </w:rPr>
      </w:pPr>
      <w:r>
        <w:rPr>
          <w:rFonts w:cs="Arial"/>
          <w:szCs w:val="26"/>
        </w:rPr>
        <w:t>Comparing the mean and</w:t>
      </w:r>
      <w:r w:rsidRPr="007F37FA">
        <w:rPr>
          <w:rFonts w:cs="Arial"/>
          <w:szCs w:val="26"/>
        </w:rPr>
        <w:t xml:space="preserve"> the median for a set of data can give you an idea </w:t>
      </w:r>
      <w:r>
        <w:rPr>
          <w:rFonts w:cs="Arial"/>
          <w:szCs w:val="26"/>
        </w:rPr>
        <w:t xml:space="preserve">of </w:t>
      </w:r>
      <w:r w:rsidRPr="007F37FA">
        <w:rPr>
          <w:rFonts w:cs="Arial"/>
          <w:szCs w:val="26"/>
        </w:rPr>
        <w:t>how widely the values in your dataset are spread apart. In this case, there's a somewhat substantial gap between the top earner of the employees and the rest of the employees.</w:t>
      </w:r>
    </w:p>
    <w:p w:rsidR="002E589B" w:rsidRPr="007F37FA" w:rsidRDefault="002E589B" w:rsidP="002E589B">
      <w:pPr>
        <w:rPr>
          <w:rFonts w:cs="Arial"/>
          <w:szCs w:val="26"/>
        </w:rPr>
      </w:pPr>
      <w:r w:rsidRPr="007F37FA">
        <w:rPr>
          <w:rFonts w:cs="Arial"/>
          <w:szCs w:val="26"/>
        </w:rPr>
        <w:t xml:space="preserve">In a sense, the median is the amount that the </w:t>
      </w:r>
      <w:r w:rsidRPr="007F37FA">
        <w:rPr>
          <w:rFonts w:cs="Arial"/>
          <w:iCs/>
          <w:szCs w:val="26"/>
        </w:rPr>
        <w:t>typical</w:t>
      </w:r>
      <w:r w:rsidRPr="007F37FA">
        <w:rPr>
          <w:rFonts w:cs="Arial"/>
          <w:szCs w:val="26"/>
        </w:rPr>
        <w:t xml:space="preserve"> employee earns. By contrast, the mean is not at all typical.</w:t>
      </w:r>
    </w:p>
    <w:p w:rsidR="002E589B" w:rsidRPr="007F37FA" w:rsidRDefault="002E589B" w:rsidP="002E589B">
      <w:pPr>
        <w:rPr>
          <w:rFonts w:cs="Arial"/>
          <w:i/>
          <w:iCs/>
          <w:szCs w:val="26"/>
        </w:rPr>
      </w:pPr>
    </w:p>
    <w:p w:rsidR="002E589B" w:rsidRPr="007F37FA" w:rsidRDefault="002E589B" w:rsidP="002E589B">
      <w:pPr>
        <w:rPr>
          <w:rFonts w:cs="Arial"/>
          <w:szCs w:val="26"/>
        </w:rPr>
      </w:pPr>
      <w:r w:rsidRPr="007F37FA">
        <w:rPr>
          <w:rFonts w:cs="Arial"/>
          <w:szCs w:val="26"/>
        </w:rPr>
        <w:t>A reporter who writes that the "average employee" earns R42 000 a year, using the median, provides a far more accurate picture.</w:t>
      </w:r>
      <w:r>
        <w:rPr>
          <w:rFonts w:cs="Arial"/>
          <w:szCs w:val="26"/>
        </w:rPr>
        <w:t xml:space="preserve"> (Eight employees earn less than R42 000, and seven employees earn more than R42 000.)</w:t>
      </w:r>
    </w:p>
    <w:p w:rsidR="002E589B" w:rsidRDefault="002E589B" w:rsidP="002E589B">
      <w:pPr>
        <w:rPr>
          <w:rFonts w:cs="Arial"/>
          <w:szCs w:val="26"/>
        </w:rPr>
      </w:pPr>
    </w:p>
    <w:p w:rsidR="002E589B" w:rsidRPr="007F37FA" w:rsidRDefault="002E589B" w:rsidP="002E589B">
      <w:pPr>
        <w:rPr>
          <w:rFonts w:cs="Arial"/>
          <w:szCs w:val="26"/>
        </w:rPr>
      </w:pPr>
      <w:r w:rsidRPr="007F37FA">
        <w:rPr>
          <w:rFonts w:cs="Arial"/>
          <w:szCs w:val="26"/>
        </w:rPr>
        <w:t xml:space="preserve">When you want a statistic that tells you something about the employee in the middle (or a typical employee), you </w:t>
      </w:r>
      <w:r>
        <w:rPr>
          <w:rFonts w:cs="Arial"/>
          <w:szCs w:val="26"/>
        </w:rPr>
        <w:t>rather</w:t>
      </w:r>
      <w:r w:rsidRPr="007F37FA">
        <w:rPr>
          <w:rFonts w:cs="Arial"/>
          <w:szCs w:val="26"/>
        </w:rPr>
        <w:t xml:space="preserve"> use the </w:t>
      </w:r>
      <w:r w:rsidRPr="007F37FA">
        <w:rPr>
          <w:rFonts w:cs="Arial"/>
          <w:bCs/>
          <w:szCs w:val="26"/>
        </w:rPr>
        <w:t>median</w:t>
      </w:r>
      <w:r w:rsidRPr="007F37FA">
        <w:rPr>
          <w:rFonts w:cs="Arial"/>
          <w:szCs w:val="26"/>
        </w:rPr>
        <w:t>. Thus an important characteristic of the median is its insensitivity to extreme scores.</w:t>
      </w:r>
    </w:p>
    <w:p w:rsidR="002E589B" w:rsidRPr="007F37FA" w:rsidRDefault="002E589B" w:rsidP="002E589B">
      <w:pPr>
        <w:rPr>
          <w:rFonts w:cs="Arial"/>
          <w:szCs w:val="26"/>
        </w:rPr>
      </w:pPr>
    </w:p>
    <w:p w:rsidR="002E589B" w:rsidRPr="007F37FA" w:rsidRDefault="002E589B" w:rsidP="002E589B">
      <w:pPr>
        <w:rPr>
          <w:b/>
          <w:bCs/>
        </w:rPr>
      </w:pPr>
      <w:r w:rsidRPr="007F37FA">
        <w:rPr>
          <w:rFonts w:cs="Arial"/>
          <w:szCs w:val="26"/>
        </w:rPr>
        <w:t xml:space="preserve">In a later section we will discus the </w:t>
      </w:r>
      <w:hyperlink r:id="rId302" w:history="1">
        <w:r w:rsidRPr="007F37FA">
          <w:rPr>
            <w:rStyle w:val="Hyperlink"/>
            <w:rFonts w:cs="Arial"/>
            <w:szCs w:val="26"/>
          </w:rPr>
          <w:t>standard deviation</w:t>
        </w:r>
      </w:hyperlink>
      <w:r w:rsidRPr="007F37FA">
        <w:rPr>
          <w:rFonts w:cs="Arial"/>
          <w:szCs w:val="26"/>
        </w:rPr>
        <w:t xml:space="preserve">. This value tells us how widely the values in a data set are spread apart. A large </w:t>
      </w:r>
      <w:hyperlink r:id="rId303" w:history="1">
        <w:r w:rsidRPr="007F37FA">
          <w:rPr>
            <w:rStyle w:val="Hyperlink"/>
            <w:rFonts w:cs="Arial"/>
            <w:szCs w:val="26"/>
          </w:rPr>
          <w:t>standard deviation</w:t>
        </w:r>
      </w:hyperlink>
      <w:r w:rsidRPr="007F37FA">
        <w:rPr>
          <w:rFonts w:cs="Arial"/>
          <w:szCs w:val="26"/>
        </w:rPr>
        <w:t xml:space="preserve"> tells you that the data are fairly diverse, while a small </w:t>
      </w:r>
      <w:hyperlink r:id="rId304" w:history="1">
        <w:r w:rsidRPr="007F37FA">
          <w:rPr>
            <w:rStyle w:val="Hyperlink"/>
            <w:rFonts w:cs="Arial"/>
            <w:szCs w:val="26"/>
          </w:rPr>
          <w:t>standard deviation</w:t>
        </w:r>
      </w:hyperlink>
      <w:r w:rsidRPr="007F37FA">
        <w:rPr>
          <w:rFonts w:cs="Arial"/>
          <w:szCs w:val="26"/>
        </w:rPr>
        <w:t xml:space="preserve"> </w:t>
      </w:r>
      <w:r>
        <w:rPr>
          <w:rFonts w:cs="Arial"/>
          <w:szCs w:val="26"/>
        </w:rPr>
        <w:t xml:space="preserve">tells you the data are </w:t>
      </w:r>
      <w:r w:rsidRPr="007F37FA">
        <w:rPr>
          <w:rFonts w:cs="Arial"/>
          <w:szCs w:val="26"/>
        </w:rPr>
        <w:t xml:space="preserve">tightly bunched together. </w:t>
      </w:r>
    </w:p>
    <w:p w:rsidR="002E589B" w:rsidRDefault="002E589B" w:rsidP="002E589B"/>
    <w:p w:rsidR="002E589B" w:rsidRPr="00FA74F3" w:rsidRDefault="0061564D" w:rsidP="0061564D">
      <w:pPr>
        <w:pStyle w:val="Heading4"/>
        <w:rPr>
          <w:color w:val="800000"/>
          <w:sz w:val="22"/>
        </w:rPr>
      </w:pPr>
      <w:r w:rsidRPr="00FA74F3">
        <w:rPr>
          <w:color w:val="800000"/>
          <w:sz w:val="22"/>
        </w:rPr>
        <w:t xml:space="preserve">c. </w:t>
      </w:r>
      <w:r w:rsidR="002E589B" w:rsidRPr="00FA74F3">
        <w:rPr>
          <w:color w:val="800000"/>
          <w:sz w:val="22"/>
        </w:rPr>
        <w:t>Mode</w:t>
      </w:r>
    </w:p>
    <w:p w:rsidR="002E589B" w:rsidRDefault="002E589B" w:rsidP="002E589B">
      <w:pPr>
        <w:rPr>
          <w:rFonts w:cs="Arial"/>
          <w:szCs w:val="26"/>
        </w:rPr>
      </w:pPr>
      <w:r>
        <w:t>The mode is the observation</w:t>
      </w:r>
      <w:r w:rsidRPr="007033F7">
        <w:t xml:space="preserve"> that occurs most frequently in the dataset.</w:t>
      </w:r>
      <w:r w:rsidRPr="00735726">
        <w:rPr>
          <w:rFonts w:cs="Arial"/>
          <w:szCs w:val="26"/>
        </w:rPr>
        <w:t xml:space="preserve"> </w:t>
      </w:r>
      <w:r>
        <w:rPr>
          <w:rFonts w:cs="Arial"/>
          <w:szCs w:val="26"/>
        </w:rPr>
        <w:t xml:space="preserve">It </w:t>
      </w:r>
      <w:r w:rsidRPr="001113FA">
        <w:rPr>
          <w:rFonts w:cs="Arial"/>
          <w:szCs w:val="26"/>
        </w:rPr>
        <w:t xml:space="preserve">is not really a measure of average, because it records the most frequent observation, which can be far from the centre of all the observations. </w:t>
      </w:r>
    </w:p>
    <w:p w:rsidR="002E589B" w:rsidRDefault="002E589B" w:rsidP="002E589B">
      <w:pPr>
        <w:rPr>
          <w:rFonts w:cs="Arial"/>
          <w:szCs w:val="26"/>
        </w:rPr>
      </w:pPr>
    </w:p>
    <w:p w:rsidR="002E589B" w:rsidRDefault="002E589B" w:rsidP="002E589B">
      <w:r>
        <w:t>W</w:t>
      </w:r>
      <w:r w:rsidRPr="007033F7">
        <w:t xml:space="preserve">e can find this value by </w:t>
      </w:r>
      <w:r>
        <w:t xml:space="preserve">simply </w:t>
      </w:r>
      <w:r w:rsidRPr="007033F7">
        <w:t>looking at the frequency of every value in the dataset, and choosing the one wit</w:t>
      </w:r>
      <w:r>
        <w:t>h the largest</w:t>
      </w:r>
      <w:r w:rsidRPr="007033F7">
        <w:t xml:space="preserve"> frequency.</w:t>
      </w:r>
      <w:r>
        <w:t xml:space="preserve"> </w:t>
      </w:r>
      <w:r>
        <w:rPr>
          <w:rFonts w:cs="Arial"/>
          <w:szCs w:val="26"/>
        </w:rPr>
        <w:t>So the mode of the list (1, 2, 3, 5, 3, 6, 3</w:t>
      </w:r>
      <w:r w:rsidRPr="001113FA">
        <w:rPr>
          <w:rFonts w:cs="Arial"/>
          <w:szCs w:val="26"/>
        </w:rPr>
        <w:t>) is 3.</w:t>
      </w:r>
    </w:p>
    <w:p w:rsidR="002E589B" w:rsidRDefault="002E589B" w:rsidP="002E589B"/>
    <w:p w:rsidR="002E589B" w:rsidRPr="00735726" w:rsidRDefault="002E589B" w:rsidP="002E589B">
      <w:pPr>
        <w:rPr>
          <w:rFonts w:cs="Arial"/>
          <w:szCs w:val="26"/>
        </w:rPr>
      </w:pPr>
      <w:r w:rsidRPr="001113FA">
        <w:rPr>
          <w:rFonts w:cs="Arial"/>
          <w:szCs w:val="26"/>
        </w:rPr>
        <w:t xml:space="preserve">If each observation occurs the same number of times, there is no mode. </w:t>
      </w:r>
      <w:r>
        <w:rPr>
          <w:rFonts w:cs="Arial"/>
          <w:szCs w:val="26"/>
        </w:rPr>
        <w:t xml:space="preserve">The list (2, 6, 7, 5, 4, 1, 9) has no mode. </w:t>
      </w:r>
      <w:r w:rsidRPr="001113FA">
        <w:rPr>
          <w:rFonts w:cs="Arial"/>
          <w:szCs w:val="26"/>
        </w:rPr>
        <w:t>If two or more observations occur the same number of times</w:t>
      </w:r>
      <w:r>
        <w:rPr>
          <w:rFonts w:cs="Arial"/>
          <w:szCs w:val="26"/>
        </w:rPr>
        <w:t>, there is more than one mode. The list (2, 2, 7, 5</w:t>
      </w:r>
      <w:r w:rsidRPr="001113FA">
        <w:rPr>
          <w:rFonts w:cs="Arial"/>
          <w:szCs w:val="26"/>
        </w:rPr>
        <w:t>, 3, 5</w:t>
      </w:r>
      <w:r>
        <w:rPr>
          <w:rFonts w:cs="Arial"/>
          <w:szCs w:val="26"/>
        </w:rPr>
        <w:t>, 6, 9) has the two modes 2 and 5</w:t>
      </w:r>
      <w:r w:rsidRPr="001113FA">
        <w:rPr>
          <w:rFonts w:cs="Arial"/>
          <w:szCs w:val="26"/>
        </w:rPr>
        <w:t xml:space="preserve">. </w:t>
      </w:r>
    </w:p>
    <w:p w:rsidR="002E589B" w:rsidRPr="001113FA" w:rsidRDefault="002E589B" w:rsidP="002E589B">
      <w:pPr>
        <w:rPr>
          <w:rFonts w:cs="Arial"/>
          <w:szCs w:val="26"/>
        </w:rPr>
      </w:pPr>
    </w:p>
    <w:p w:rsidR="002E589B" w:rsidRDefault="002E589B" w:rsidP="002E589B">
      <w:pPr>
        <w:rPr>
          <w:rFonts w:cs="Arial"/>
          <w:szCs w:val="26"/>
        </w:rPr>
      </w:pPr>
      <w:r>
        <w:rPr>
          <w:rFonts w:cs="Arial"/>
          <w:szCs w:val="26"/>
        </w:rPr>
        <w:t>We can also find the mode from a frequency distribution table. The observation with the largest frequency is the mode.</w:t>
      </w:r>
    </w:p>
    <w:p w:rsidR="002E589B" w:rsidRDefault="002E589B" w:rsidP="0061564D">
      <w:pPr>
        <w:pStyle w:val="Heading4"/>
      </w:pPr>
      <w:r>
        <w:t>Example 4.13</w:t>
      </w:r>
    </w:p>
    <w:p w:rsidR="002E589B" w:rsidRDefault="002E589B" w:rsidP="002E589B">
      <w:pPr>
        <w:rPr>
          <w:rFonts w:cs="Arial"/>
          <w:szCs w:val="26"/>
        </w:rPr>
      </w:pPr>
      <w:r>
        <w:rPr>
          <w:rFonts w:cs="Arial"/>
          <w:szCs w:val="26"/>
        </w:rPr>
        <w:t xml:space="preserve">The </w:t>
      </w:r>
      <w:r w:rsidRPr="00464E6D">
        <w:rPr>
          <w:rFonts w:cs="Arial"/>
          <w:szCs w:val="26"/>
        </w:rPr>
        <w:t>marital</w:t>
      </w:r>
      <w:r>
        <w:rPr>
          <w:rFonts w:cs="Arial"/>
          <w:szCs w:val="26"/>
        </w:rPr>
        <w:t xml:space="preserve"> status of 60 female lecturers on campus was recorded as follows:</w:t>
      </w:r>
    </w:p>
    <w:p w:rsidR="002E589B" w:rsidRDefault="002E589B" w:rsidP="002E589B">
      <w:pPr>
        <w:rPr>
          <w:rFonts w:cs="Arial"/>
          <w:szCs w:val="26"/>
        </w:rPr>
      </w:pPr>
    </w:p>
    <w:tbl>
      <w:tblPr>
        <w:tblW w:w="3402" w:type="dxa"/>
        <w:tblInd w:w="17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28" w:type="dxa"/>
          <w:bottom w:w="28" w:type="dxa"/>
        </w:tblCellMar>
        <w:tblLook w:val="01E0"/>
      </w:tblPr>
      <w:tblGrid>
        <w:gridCol w:w="1816"/>
        <w:gridCol w:w="1586"/>
      </w:tblGrid>
      <w:tr w:rsidR="00EA0376" w:rsidRPr="00251C2F">
        <w:tc>
          <w:tcPr>
            <w:tcW w:w="1816" w:type="dxa"/>
            <w:vAlign w:val="center"/>
          </w:tcPr>
          <w:p w:rsidR="00EA0376" w:rsidRDefault="00EA0376" w:rsidP="00CE063D">
            <w:pPr>
              <w:jc w:val="center"/>
              <w:rPr>
                <w:rFonts w:ascii="Arial" w:hAnsi="Arial" w:cs="Arial"/>
                <w:b/>
                <w:position w:val="-6"/>
                <w:sz w:val="18"/>
                <w:szCs w:val="26"/>
              </w:rPr>
            </w:pPr>
            <w:r w:rsidRPr="00EA0376">
              <w:rPr>
                <w:rFonts w:ascii="Arial" w:hAnsi="Arial" w:cs="Arial"/>
                <w:b/>
                <w:sz w:val="18"/>
                <w:szCs w:val="26"/>
              </w:rPr>
              <w:t>Marital status</w:t>
            </w:r>
            <w:r w:rsidRPr="00CE063D">
              <w:rPr>
                <w:rFonts w:ascii="Arial" w:hAnsi="Arial" w:cs="Arial"/>
                <w:b/>
                <w:position w:val="-6"/>
                <w:sz w:val="18"/>
                <w:szCs w:val="26"/>
              </w:rPr>
              <w:t xml:space="preserve"> </w:t>
            </w:r>
          </w:p>
          <w:p w:rsidR="00EA0376" w:rsidRPr="00CE063D" w:rsidRDefault="00EA0376" w:rsidP="00CE063D">
            <w:pPr>
              <w:jc w:val="center"/>
              <w:rPr>
                <w:rFonts w:ascii="Arial" w:hAnsi="Arial" w:cs="Arial"/>
                <w:b/>
                <w:sz w:val="18"/>
                <w:szCs w:val="26"/>
              </w:rPr>
            </w:pPr>
            <w:r w:rsidRPr="00CE063D">
              <w:rPr>
                <w:rFonts w:ascii="Arial" w:hAnsi="Arial" w:cs="Arial"/>
                <w:b/>
                <w:position w:val="-6"/>
                <w:sz w:val="18"/>
                <w:szCs w:val="26"/>
              </w:rPr>
              <w:object w:dxaOrig="200" w:dyaOrig="220">
                <v:shape id="_x0000_i1132" type="#_x0000_t75" style="width:10pt;height:11.35pt" o:ole="">
                  <v:imagedata r:id="rId305" o:title=""/>
                </v:shape>
                <o:OLEObject Type="Embed" ProgID="Equation.3" ShapeID="_x0000_i1132" DrawAspect="Content" ObjectID="_1245379634" r:id="rId306"/>
              </w:object>
            </w:r>
          </w:p>
        </w:tc>
        <w:tc>
          <w:tcPr>
            <w:tcW w:w="1586" w:type="dxa"/>
            <w:vAlign w:val="center"/>
          </w:tcPr>
          <w:p w:rsidR="00EA0376" w:rsidRPr="00CE063D" w:rsidRDefault="00EA0376" w:rsidP="00CE063D">
            <w:pPr>
              <w:jc w:val="center"/>
              <w:rPr>
                <w:rFonts w:ascii="Arial" w:hAnsi="Arial" w:cs="Arial"/>
                <w:b/>
                <w:sz w:val="18"/>
                <w:szCs w:val="26"/>
              </w:rPr>
            </w:pPr>
            <w:r w:rsidRPr="00CE063D">
              <w:rPr>
                <w:rFonts w:ascii="Arial" w:hAnsi="Arial" w:cs="Arial"/>
                <w:b/>
                <w:sz w:val="18"/>
                <w:szCs w:val="26"/>
              </w:rPr>
              <w:t>Frequency</w:t>
            </w:r>
          </w:p>
          <w:p w:rsidR="00EA0376" w:rsidRPr="00CE063D" w:rsidRDefault="00EA0376" w:rsidP="00CE063D">
            <w:pPr>
              <w:jc w:val="center"/>
              <w:rPr>
                <w:rFonts w:ascii="Arial" w:hAnsi="Arial" w:cs="Arial"/>
                <w:b/>
                <w:sz w:val="18"/>
                <w:szCs w:val="26"/>
              </w:rPr>
            </w:pPr>
            <w:r w:rsidRPr="00CE063D">
              <w:rPr>
                <w:rFonts w:ascii="Arial" w:hAnsi="Arial" w:cs="Arial"/>
                <w:b/>
                <w:position w:val="-10"/>
                <w:sz w:val="18"/>
                <w:szCs w:val="26"/>
              </w:rPr>
              <w:object w:dxaOrig="240" w:dyaOrig="320">
                <v:shape id="_x0000_i1133" type="#_x0000_t75" style="width:12pt;height:16pt" o:ole="">
                  <v:imagedata r:id="rId307" o:title=""/>
                </v:shape>
                <o:OLEObject Type="Embed" ProgID="Equation.3" ShapeID="_x0000_i1133" DrawAspect="Content" ObjectID="_1245379635" r:id="rId308"/>
              </w:object>
            </w:r>
          </w:p>
        </w:tc>
      </w:tr>
      <w:tr w:rsidR="00EA0376" w:rsidRPr="00251C2F">
        <w:tc>
          <w:tcPr>
            <w:tcW w:w="1816" w:type="dxa"/>
          </w:tcPr>
          <w:p w:rsidR="00EA0376" w:rsidRPr="00EA0376" w:rsidRDefault="00EA0376" w:rsidP="00EA0376">
            <w:pPr>
              <w:ind w:left="362"/>
              <w:jc w:val="left"/>
              <w:rPr>
                <w:rFonts w:cs="Arial"/>
                <w:sz w:val="17"/>
                <w:szCs w:val="26"/>
              </w:rPr>
            </w:pPr>
            <w:r w:rsidRPr="00EA0376">
              <w:rPr>
                <w:rFonts w:cs="Arial"/>
                <w:sz w:val="17"/>
                <w:szCs w:val="26"/>
              </w:rPr>
              <w:t>Single</w:t>
            </w:r>
          </w:p>
          <w:p w:rsidR="00EA0376" w:rsidRPr="00EA0376" w:rsidRDefault="00EA0376" w:rsidP="00EA0376">
            <w:pPr>
              <w:ind w:left="362"/>
              <w:jc w:val="left"/>
              <w:rPr>
                <w:rFonts w:cs="Arial"/>
                <w:sz w:val="17"/>
                <w:szCs w:val="26"/>
              </w:rPr>
            </w:pPr>
            <w:r w:rsidRPr="00EA0376">
              <w:rPr>
                <w:rFonts w:cs="Arial"/>
                <w:sz w:val="17"/>
                <w:szCs w:val="26"/>
              </w:rPr>
              <w:t>Married</w:t>
            </w:r>
          </w:p>
          <w:p w:rsidR="00EA0376" w:rsidRPr="00EA0376" w:rsidRDefault="00EA0376" w:rsidP="00EA0376">
            <w:pPr>
              <w:ind w:left="362"/>
              <w:jc w:val="left"/>
              <w:rPr>
                <w:rFonts w:cs="Arial"/>
                <w:sz w:val="17"/>
                <w:szCs w:val="26"/>
              </w:rPr>
            </w:pPr>
            <w:r w:rsidRPr="00EA0376">
              <w:rPr>
                <w:rFonts w:cs="Arial"/>
                <w:sz w:val="17"/>
                <w:szCs w:val="26"/>
              </w:rPr>
              <w:t>Divorced</w:t>
            </w:r>
          </w:p>
          <w:p w:rsidR="00EA0376" w:rsidRPr="00EA0376" w:rsidRDefault="00EA0376" w:rsidP="00EA0376">
            <w:pPr>
              <w:ind w:left="362"/>
              <w:jc w:val="left"/>
              <w:rPr>
                <w:rFonts w:cs="Arial"/>
                <w:sz w:val="17"/>
                <w:szCs w:val="26"/>
              </w:rPr>
            </w:pPr>
            <w:r w:rsidRPr="00EA0376">
              <w:rPr>
                <w:rFonts w:cs="Arial"/>
                <w:sz w:val="17"/>
                <w:szCs w:val="26"/>
              </w:rPr>
              <w:t>Widow</w:t>
            </w:r>
          </w:p>
        </w:tc>
        <w:tc>
          <w:tcPr>
            <w:tcW w:w="1586" w:type="dxa"/>
          </w:tcPr>
          <w:p w:rsidR="00EA0376" w:rsidRPr="00EA0376" w:rsidRDefault="00EA0376" w:rsidP="00EA0376">
            <w:pPr>
              <w:jc w:val="center"/>
              <w:rPr>
                <w:rFonts w:cs="Arial"/>
                <w:sz w:val="17"/>
                <w:szCs w:val="26"/>
              </w:rPr>
            </w:pPr>
            <w:r w:rsidRPr="00EA0376">
              <w:rPr>
                <w:rFonts w:cs="Arial"/>
                <w:sz w:val="17"/>
                <w:szCs w:val="26"/>
              </w:rPr>
              <w:t>9</w:t>
            </w:r>
          </w:p>
          <w:p w:rsidR="00EA0376" w:rsidRPr="00EA0376" w:rsidRDefault="00EA0376" w:rsidP="00EA0376">
            <w:pPr>
              <w:jc w:val="center"/>
              <w:rPr>
                <w:rFonts w:cs="Arial"/>
                <w:sz w:val="17"/>
                <w:szCs w:val="26"/>
              </w:rPr>
            </w:pPr>
            <w:r w:rsidRPr="00EA0376">
              <w:rPr>
                <w:rFonts w:cs="Arial"/>
                <w:sz w:val="17"/>
                <w:szCs w:val="26"/>
              </w:rPr>
              <w:t>24</w:t>
            </w:r>
          </w:p>
          <w:p w:rsidR="00EA0376" w:rsidRPr="00EA0376" w:rsidRDefault="00EA0376" w:rsidP="00EA0376">
            <w:pPr>
              <w:jc w:val="center"/>
              <w:rPr>
                <w:rFonts w:cs="Arial"/>
                <w:sz w:val="17"/>
                <w:szCs w:val="26"/>
              </w:rPr>
            </w:pPr>
            <w:r w:rsidRPr="00EA0376">
              <w:rPr>
                <w:rFonts w:cs="Arial"/>
                <w:sz w:val="17"/>
                <w:szCs w:val="26"/>
              </w:rPr>
              <w:t>19</w:t>
            </w:r>
          </w:p>
          <w:p w:rsidR="00EA0376" w:rsidRPr="00EA0376" w:rsidRDefault="00EA0376" w:rsidP="00EA0376">
            <w:pPr>
              <w:jc w:val="center"/>
              <w:rPr>
                <w:rFonts w:cs="Arial"/>
                <w:sz w:val="17"/>
                <w:szCs w:val="26"/>
              </w:rPr>
            </w:pPr>
            <w:r w:rsidRPr="00EA0376">
              <w:rPr>
                <w:rFonts w:cs="Arial"/>
                <w:sz w:val="17"/>
                <w:szCs w:val="26"/>
              </w:rPr>
              <w:t>8</w:t>
            </w:r>
          </w:p>
        </w:tc>
      </w:tr>
    </w:tbl>
    <w:p w:rsidR="002E589B" w:rsidRPr="001113FA" w:rsidRDefault="002E589B" w:rsidP="002E589B">
      <w:pPr>
        <w:rPr>
          <w:rFonts w:cs="Arial"/>
          <w:szCs w:val="26"/>
        </w:rPr>
      </w:pPr>
    </w:p>
    <w:p w:rsidR="002E589B" w:rsidRDefault="002E589B" w:rsidP="002E589B">
      <w:pPr>
        <w:rPr>
          <w:rFonts w:cs="Arial"/>
          <w:szCs w:val="26"/>
        </w:rPr>
      </w:pPr>
      <w:r>
        <w:rPr>
          <w:rFonts w:cs="Arial"/>
          <w:szCs w:val="26"/>
        </w:rPr>
        <w:t>Find the mode marital status for the data.</w:t>
      </w:r>
    </w:p>
    <w:p w:rsidR="002E589B" w:rsidRDefault="002E589B" w:rsidP="00EA0376">
      <w:pPr>
        <w:pStyle w:val="Heading5"/>
      </w:pPr>
      <w:r>
        <w:t>Solution:</w:t>
      </w:r>
    </w:p>
    <w:p w:rsidR="002E589B" w:rsidRPr="001113FA" w:rsidRDefault="002E589B" w:rsidP="002E589B">
      <w:pPr>
        <w:rPr>
          <w:rFonts w:cs="Arial"/>
          <w:szCs w:val="26"/>
        </w:rPr>
      </w:pPr>
      <w:r>
        <w:rPr>
          <w:rFonts w:cs="Arial"/>
          <w:szCs w:val="26"/>
        </w:rPr>
        <w:t>The observation with the largest frequency (24) is married. So the mode marital status is “married”.</w:t>
      </w:r>
    </w:p>
    <w:p w:rsidR="002E589B" w:rsidRPr="006315A2" w:rsidRDefault="002E589B" w:rsidP="002E589B">
      <w:pPr>
        <w:rPr>
          <w:rFonts w:cs="Arial"/>
          <w:szCs w:val="26"/>
        </w:rPr>
      </w:pPr>
      <w:r w:rsidRPr="001113FA">
        <w:rPr>
          <w:rFonts w:cs="Arial"/>
          <w:szCs w:val="26"/>
        </w:rPr>
        <w:t>The mode a</w:t>
      </w:r>
      <w:r>
        <w:rPr>
          <w:rFonts w:cs="Arial"/>
          <w:szCs w:val="26"/>
        </w:rPr>
        <w:t>lso</w:t>
      </w:r>
      <w:r w:rsidRPr="001113FA">
        <w:rPr>
          <w:rFonts w:cs="Arial"/>
          <w:szCs w:val="26"/>
        </w:rPr>
        <w:t xml:space="preserve"> makes</w:t>
      </w:r>
      <w:r>
        <w:rPr>
          <w:rFonts w:cs="Arial"/>
          <w:szCs w:val="26"/>
        </w:rPr>
        <w:t xml:space="preserve"> sense for non-numerical data. It makes no sense to refer to</w:t>
      </w:r>
      <w:r w:rsidRPr="001113FA">
        <w:rPr>
          <w:rFonts w:cs="Arial"/>
          <w:szCs w:val="26"/>
        </w:rPr>
        <w:t xml:space="preserve"> the mean</w:t>
      </w:r>
      <w:r>
        <w:rPr>
          <w:rFonts w:cs="Arial"/>
          <w:szCs w:val="26"/>
        </w:rPr>
        <w:t>, or median,</w:t>
      </w:r>
      <w:r w:rsidRPr="001113FA">
        <w:rPr>
          <w:rFonts w:cs="Arial"/>
          <w:szCs w:val="26"/>
        </w:rPr>
        <w:t xml:space="preserve"> </w:t>
      </w:r>
      <w:r>
        <w:rPr>
          <w:rFonts w:cs="Arial"/>
          <w:szCs w:val="26"/>
        </w:rPr>
        <w:t>degree enrolled for. But it makes sense to say</w:t>
      </w:r>
      <w:r w:rsidRPr="001113FA">
        <w:rPr>
          <w:rFonts w:cs="Arial"/>
          <w:szCs w:val="26"/>
        </w:rPr>
        <w:t xml:space="preserve"> </w:t>
      </w:r>
      <w:r>
        <w:rPr>
          <w:rFonts w:cs="Arial"/>
          <w:szCs w:val="26"/>
        </w:rPr>
        <w:t>that</w:t>
      </w:r>
      <w:r w:rsidRPr="001113FA">
        <w:rPr>
          <w:rFonts w:cs="Arial"/>
          <w:szCs w:val="26"/>
        </w:rPr>
        <w:t xml:space="preserve"> </w:t>
      </w:r>
      <w:r>
        <w:rPr>
          <w:rFonts w:cs="Arial"/>
          <w:szCs w:val="26"/>
        </w:rPr>
        <w:t>the most frequent degree enrolled for is “B.Com</w:t>
      </w:r>
      <w:r w:rsidRPr="001113FA">
        <w:rPr>
          <w:rFonts w:cs="Arial"/>
          <w:szCs w:val="26"/>
        </w:rPr>
        <w:t>”.</w:t>
      </w:r>
    </w:p>
    <w:p w:rsidR="00EA0376" w:rsidRDefault="00EA0376" w:rsidP="002E589B"/>
    <w:p w:rsidR="00EA0376" w:rsidRDefault="00EA0376" w:rsidP="002E589B"/>
    <w:tbl>
      <w:tblPr>
        <w:tblW w:w="7938" w:type="dxa"/>
        <w:tblBorders>
          <w:bottom w:val="single" w:sz="12" w:space="0" w:color="FF5B4A"/>
        </w:tblBorders>
        <w:tblCellMar>
          <w:bottom w:w="40" w:type="dxa"/>
        </w:tblCellMar>
        <w:tblLook w:val="01E0"/>
      </w:tblPr>
      <w:tblGrid>
        <w:gridCol w:w="887"/>
        <w:gridCol w:w="7051"/>
      </w:tblGrid>
      <w:tr w:rsidR="00EA0376" w:rsidRPr="00172BCD">
        <w:trPr>
          <w:trHeight w:val="794"/>
        </w:trPr>
        <w:tc>
          <w:tcPr>
            <w:tcW w:w="891" w:type="dxa"/>
            <w:tcMar>
              <w:left w:w="0" w:type="dxa"/>
              <w:right w:w="0" w:type="dxa"/>
            </w:tcMar>
            <w:vAlign w:val="bottom"/>
          </w:tcPr>
          <w:p w:rsidR="00EA0376" w:rsidRPr="00524DDA" w:rsidRDefault="00EA0376" w:rsidP="00433508">
            <w:pPr>
              <w:tabs>
                <w:tab w:val="left" w:pos="1640"/>
              </w:tabs>
              <w:spacing w:line="240" w:lineRule="auto"/>
              <w:jc w:val="center"/>
              <w:rPr>
                <w:noProof/>
                <w:lang w:val="en-US" w:eastAsia="en-US"/>
              </w:rPr>
            </w:pPr>
            <w:r>
              <w:rPr>
                <w:noProof/>
                <w:lang w:val="en-US" w:eastAsia="en-US"/>
              </w:rPr>
              <w:drawing>
                <wp:inline distT="0" distB="0" distL="0" distR="0">
                  <wp:extent cx="384228" cy="468000"/>
                  <wp:effectExtent l="25400" t="0" r="0" b="0"/>
                  <wp:docPr id="6" name="Picture 2243" descr="Maths Literacy ic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1.jpg"/>
                          <pic:cNvPicPr/>
                        </pic:nvPicPr>
                        <pic:blipFill>
                          <a:blip r:embed="rId123"/>
                          <a:stretch>
                            <a:fillRect/>
                          </a:stretch>
                        </pic:blipFill>
                        <pic:spPr>
                          <a:xfrm>
                            <a:off x="0" y="0"/>
                            <a:ext cx="384228" cy="468000"/>
                          </a:xfrm>
                          <a:prstGeom prst="rect">
                            <a:avLst/>
                          </a:prstGeom>
                        </pic:spPr>
                      </pic:pic>
                    </a:graphicData>
                  </a:graphic>
                </wp:inline>
              </w:drawing>
            </w:r>
          </w:p>
        </w:tc>
        <w:tc>
          <w:tcPr>
            <w:tcW w:w="7147" w:type="dxa"/>
            <w:shd w:val="clear" w:color="auto" w:fill="F3F3F3"/>
            <w:vAlign w:val="bottom"/>
          </w:tcPr>
          <w:p w:rsidR="00EA0376" w:rsidRPr="00BE4AC7" w:rsidRDefault="00EA0376" w:rsidP="00EA0376">
            <w:pPr>
              <w:pStyle w:val="Activityheadings"/>
              <w:spacing w:after="80"/>
              <w:jc w:val="left"/>
              <w:rPr>
                <w:color w:val="000000" w:themeColor="text1"/>
              </w:rPr>
            </w:pPr>
            <w:r>
              <w:t>Assessment</w:t>
            </w:r>
            <w:r w:rsidRPr="00A87C99">
              <w:t xml:space="preserve"> activity </w:t>
            </w:r>
            <w:r>
              <w:t>4.5</w:t>
            </w:r>
          </w:p>
        </w:tc>
      </w:tr>
    </w:tbl>
    <w:p w:rsidR="00EA0376" w:rsidRDefault="00EA0376" w:rsidP="002E589B"/>
    <w:p w:rsidR="002E589B" w:rsidRPr="00402BE5" w:rsidRDefault="002E589B" w:rsidP="00402BE5">
      <w:pPr>
        <w:pStyle w:val="ListParagraph"/>
        <w:numPr>
          <w:ilvl w:val="0"/>
          <w:numId w:val="21"/>
        </w:numPr>
      </w:pPr>
      <w:r w:rsidRPr="00402BE5">
        <w:t>The following data give the number of tables produced per day at a certain factory, over a period of 10 days:</w:t>
      </w:r>
    </w:p>
    <w:p w:rsidR="002E589B" w:rsidRPr="00402BE5" w:rsidRDefault="002E589B" w:rsidP="00402BE5">
      <w:pPr>
        <w:spacing w:before="120" w:after="120"/>
        <w:jc w:val="center"/>
        <w:rPr>
          <w:sz w:val="18"/>
        </w:rPr>
      </w:pPr>
      <w:r w:rsidRPr="00402BE5">
        <w:rPr>
          <w:sz w:val="18"/>
        </w:rPr>
        <w:t>24     32     27     23     35     33     29     21     23      25</w:t>
      </w:r>
    </w:p>
    <w:p w:rsidR="002E589B" w:rsidRDefault="002E589B" w:rsidP="002E589B">
      <w:pPr>
        <w:ind w:left="360"/>
        <w:rPr>
          <w:rFonts w:cs="Arial"/>
          <w:szCs w:val="26"/>
        </w:rPr>
      </w:pPr>
      <w:r>
        <w:rPr>
          <w:rFonts w:cs="Arial"/>
          <w:szCs w:val="26"/>
        </w:rPr>
        <w:t xml:space="preserve">Calculate the  </w:t>
      </w:r>
    </w:p>
    <w:p w:rsidR="002E589B" w:rsidRPr="00402BE5" w:rsidRDefault="002E589B" w:rsidP="00402BE5">
      <w:pPr>
        <w:pStyle w:val="ListParagraph"/>
        <w:numPr>
          <w:ilvl w:val="1"/>
          <w:numId w:val="21"/>
        </w:numPr>
      </w:pPr>
      <w:r w:rsidRPr="00402BE5">
        <w:t>mean</w:t>
      </w:r>
    </w:p>
    <w:p w:rsidR="002E589B" w:rsidRPr="00402BE5" w:rsidRDefault="002E589B" w:rsidP="00402BE5">
      <w:pPr>
        <w:pStyle w:val="ListParagraph"/>
        <w:numPr>
          <w:ilvl w:val="1"/>
          <w:numId w:val="21"/>
        </w:numPr>
      </w:pPr>
      <w:r w:rsidRPr="00402BE5">
        <w:t>median and</w:t>
      </w:r>
    </w:p>
    <w:p w:rsidR="00402BE5" w:rsidRDefault="002E589B" w:rsidP="002D58F8">
      <w:pPr>
        <w:pStyle w:val="ListParagraph"/>
        <w:numPr>
          <w:ilvl w:val="1"/>
          <w:numId w:val="21"/>
        </w:numPr>
        <w:ind w:left="788" w:hanging="431"/>
      </w:pPr>
      <w:r w:rsidRPr="00402BE5">
        <w:t>mode for these data.</w:t>
      </w:r>
    </w:p>
    <w:p w:rsidR="002E589B" w:rsidRPr="00402BE5" w:rsidRDefault="002E589B" w:rsidP="00402BE5"/>
    <w:p w:rsidR="002E589B" w:rsidRPr="003550A1" w:rsidRDefault="002E589B" w:rsidP="003550A1">
      <w:pPr>
        <w:pStyle w:val="ListParagraph"/>
        <w:numPr>
          <w:ilvl w:val="0"/>
          <w:numId w:val="21"/>
        </w:numPr>
      </w:pPr>
      <w:r w:rsidRPr="003550A1">
        <w:t>Use the data in activity 2.2, question 1, to calculate the</w:t>
      </w:r>
    </w:p>
    <w:p w:rsidR="002E589B" w:rsidRPr="003550A1" w:rsidRDefault="002E589B" w:rsidP="003550A1">
      <w:pPr>
        <w:pStyle w:val="ListParagraph"/>
        <w:numPr>
          <w:ilvl w:val="1"/>
          <w:numId w:val="21"/>
        </w:numPr>
      </w:pPr>
      <w:r w:rsidRPr="003550A1">
        <w:t>mean</w:t>
      </w:r>
    </w:p>
    <w:p w:rsidR="002E589B" w:rsidRPr="003550A1" w:rsidRDefault="002E589B" w:rsidP="003550A1">
      <w:pPr>
        <w:pStyle w:val="ListParagraph"/>
        <w:numPr>
          <w:ilvl w:val="1"/>
          <w:numId w:val="21"/>
        </w:numPr>
      </w:pPr>
      <w:r w:rsidRPr="003550A1">
        <w:t>median and</w:t>
      </w:r>
    </w:p>
    <w:p w:rsidR="002E589B" w:rsidRPr="003550A1" w:rsidRDefault="002E589B" w:rsidP="003550A1">
      <w:pPr>
        <w:pStyle w:val="ListParagraph"/>
        <w:numPr>
          <w:ilvl w:val="1"/>
          <w:numId w:val="21"/>
        </w:numPr>
      </w:pPr>
      <w:r w:rsidRPr="003550A1">
        <w:t>mode for those data.</w:t>
      </w:r>
    </w:p>
    <w:p w:rsidR="003550A1" w:rsidRDefault="003550A1" w:rsidP="003550A1"/>
    <w:p w:rsidR="002E589B" w:rsidRPr="003550A1" w:rsidRDefault="002E589B" w:rsidP="003550A1">
      <w:pPr>
        <w:pStyle w:val="ListParagraph"/>
        <w:numPr>
          <w:ilvl w:val="0"/>
          <w:numId w:val="21"/>
        </w:numPr>
      </w:pPr>
      <w:r w:rsidRPr="003550A1">
        <w:t>Calculate the mean, median and mode for each of the following sets.</w:t>
      </w:r>
    </w:p>
    <w:p w:rsidR="002E589B" w:rsidRPr="003550A1" w:rsidRDefault="002E589B" w:rsidP="003550A1">
      <w:pPr>
        <w:spacing w:before="120"/>
        <w:ind w:left="1678"/>
        <w:rPr>
          <w:sz w:val="18"/>
        </w:rPr>
      </w:pPr>
      <w:r w:rsidRPr="003550A1">
        <w:rPr>
          <w:sz w:val="18"/>
        </w:rPr>
        <w:t>5</w:t>
      </w:r>
      <w:r w:rsidRPr="003550A1">
        <w:rPr>
          <w:sz w:val="18"/>
        </w:rPr>
        <w:tab/>
        <w:t>7</w:t>
      </w:r>
      <w:r w:rsidRPr="003550A1">
        <w:rPr>
          <w:sz w:val="18"/>
        </w:rPr>
        <w:tab/>
        <w:t>3</w:t>
      </w:r>
      <w:r w:rsidRPr="003550A1">
        <w:rPr>
          <w:sz w:val="18"/>
        </w:rPr>
        <w:tab/>
        <w:t>4</w:t>
      </w:r>
      <w:r w:rsidRPr="003550A1">
        <w:rPr>
          <w:sz w:val="18"/>
        </w:rPr>
        <w:tab/>
        <w:t>7</w:t>
      </w:r>
      <w:r w:rsidRPr="003550A1">
        <w:rPr>
          <w:sz w:val="18"/>
        </w:rPr>
        <w:tab/>
        <w:t>2</w:t>
      </w:r>
      <w:r w:rsidRPr="003550A1">
        <w:rPr>
          <w:sz w:val="18"/>
        </w:rPr>
        <w:tab/>
        <w:t>7</w:t>
      </w:r>
    </w:p>
    <w:p w:rsidR="002E589B" w:rsidRPr="003550A1" w:rsidRDefault="002E589B" w:rsidP="003550A1">
      <w:pPr>
        <w:spacing w:after="120"/>
        <w:ind w:left="1678"/>
        <w:rPr>
          <w:sz w:val="18"/>
        </w:rPr>
      </w:pPr>
      <w:r w:rsidRPr="003550A1">
        <w:rPr>
          <w:sz w:val="18"/>
        </w:rPr>
        <w:t>111</w:t>
      </w:r>
      <w:r w:rsidRPr="003550A1">
        <w:rPr>
          <w:sz w:val="18"/>
        </w:rPr>
        <w:tab/>
        <w:t>5</w:t>
      </w:r>
      <w:r w:rsidRPr="003550A1">
        <w:rPr>
          <w:sz w:val="18"/>
        </w:rPr>
        <w:tab/>
        <w:t>4</w:t>
      </w:r>
      <w:r w:rsidRPr="003550A1">
        <w:rPr>
          <w:sz w:val="18"/>
        </w:rPr>
        <w:tab/>
        <w:t>7</w:t>
      </w:r>
      <w:r w:rsidRPr="003550A1">
        <w:rPr>
          <w:sz w:val="18"/>
        </w:rPr>
        <w:tab/>
        <w:t>2</w:t>
      </w:r>
      <w:r w:rsidRPr="003550A1">
        <w:rPr>
          <w:sz w:val="18"/>
        </w:rPr>
        <w:tab/>
        <w:t>4</w:t>
      </w:r>
    </w:p>
    <w:p w:rsidR="002E589B" w:rsidRPr="003550A1" w:rsidRDefault="002E589B" w:rsidP="003550A1">
      <w:pPr>
        <w:pStyle w:val="ListParagraph"/>
        <w:numPr>
          <w:ilvl w:val="1"/>
          <w:numId w:val="21"/>
        </w:numPr>
      </w:pPr>
      <w:r w:rsidRPr="003550A1">
        <w:t>In which of the above sets of data is the mean a poor measure of central tendency? Why?</w:t>
      </w:r>
    </w:p>
    <w:p w:rsidR="003550A1" w:rsidRDefault="003550A1" w:rsidP="003550A1"/>
    <w:p w:rsidR="002E589B" w:rsidRPr="003550A1" w:rsidRDefault="002E589B" w:rsidP="003550A1">
      <w:pPr>
        <w:pStyle w:val="ListParagraph"/>
        <w:numPr>
          <w:ilvl w:val="0"/>
          <w:numId w:val="21"/>
        </w:numPr>
      </w:pPr>
      <w:r w:rsidRPr="003550A1">
        <w:t>The table below shows the number of registered vehicles per province.</w:t>
      </w:r>
    </w:p>
    <w:p w:rsidR="002E589B" w:rsidRDefault="002E589B" w:rsidP="002E589B">
      <w:pPr>
        <w:pStyle w:val="Default"/>
        <w:ind w:left="360"/>
        <w:jc w:val="both"/>
        <w:rPr>
          <w:sz w:val="23"/>
          <w:szCs w:val="23"/>
        </w:rPr>
      </w:pPr>
    </w:p>
    <w:tbl>
      <w:tblPr>
        <w:tblW w:w="7371" w:type="dxa"/>
        <w:tblInd w:w="56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28" w:type="dxa"/>
          <w:bottom w:w="28" w:type="dxa"/>
        </w:tblCellMar>
        <w:tblLook w:val="04A0"/>
      </w:tblPr>
      <w:tblGrid>
        <w:gridCol w:w="2207"/>
        <w:gridCol w:w="2582"/>
        <w:gridCol w:w="2582"/>
      </w:tblGrid>
      <w:tr w:rsidR="002E589B" w:rsidRPr="002076A2">
        <w:tc>
          <w:tcPr>
            <w:tcW w:w="2300" w:type="dxa"/>
            <w:vAlign w:val="center"/>
          </w:tcPr>
          <w:p w:rsidR="002E589B" w:rsidRPr="00402BE5" w:rsidRDefault="002E589B" w:rsidP="003550A1">
            <w:pPr>
              <w:spacing w:line="240" w:lineRule="auto"/>
              <w:jc w:val="center"/>
              <w:rPr>
                <w:rFonts w:ascii="Arial" w:hAnsi="Arial"/>
                <w:b/>
                <w:sz w:val="17"/>
              </w:rPr>
            </w:pPr>
            <w:r w:rsidRPr="00402BE5">
              <w:rPr>
                <w:rFonts w:ascii="Arial" w:hAnsi="Arial"/>
                <w:b/>
                <w:sz w:val="17"/>
              </w:rPr>
              <w:t>Province</w:t>
            </w:r>
          </w:p>
        </w:tc>
        <w:tc>
          <w:tcPr>
            <w:tcW w:w="2693" w:type="dxa"/>
            <w:vAlign w:val="center"/>
          </w:tcPr>
          <w:p w:rsidR="002E589B" w:rsidRPr="00402BE5" w:rsidRDefault="002E589B" w:rsidP="003550A1">
            <w:pPr>
              <w:spacing w:line="240" w:lineRule="auto"/>
              <w:jc w:val="center"/>
              <w:rPr>
                <w:rFonts w:ascii="Arial" w:hAnsi="Arial"/>
                <w:b/>
                <w:sz w:val="17"/>
              </w:rPr>
            </w:pPr>
            <w:r w:rsidRPr="00402BE5">
              <w:rPr>
                <w:rFonts w:ascii="Arial" w:hAnsi="Arial"/>
                <w:b/>
                <w:sz w:val="17"/>
              </w:rPr>
              <w:t>Number registered in</w:t>
            </w:r>
          </w:p>
          <w:p w:rsidR="002E589B" w:rsidRPr="00402BE5" w:rsidRDefault="002E589B" w:rsidP="003550A1">
            <w:pPr>
              <w:spacing w:line="240" w:lineRule="auto"/>
              <w:jc w:val="center"/>
              <w:rPr>
                <w:rFonts w:ascii="Arial" w:hAnsi="Arial"/>
                <w:b/>
                <w:sz w:val="17"/>
              </w:rPr>
            </w:pPr>
            <w:r w:rsidRPr="00402BE5">
              <w:rPr>
                <w:rFonts w:ascii="Arial" w:hAnsi="Arial"/>
                <w:b/>
                <w:sz w:val="17"/>
              </w:rPr>
              <w:t>Apr 2005</w:t>
            </w:r>
          </w:p>
        </w:tc>
        <w:tc>
          <w:tcPr>
            <w:tcW w:w="2693" w:type="dxa"/>
            <w:vAlign w:val="center"/>
          </w:tcPr>
          <w:p w:rsidR="002E589B" w:rsidRPr="00402BE5" w:rsidRDefault="002E589B" w:rsidP="003550A1">
            <w:pPr>
              <w:spacing w:line="240" w:lineRule="auto"/>
              <w:jc w:val="center"/>
              <w:rPr>
                <w:rFonts w:ascii="Arial" w:hAnsi="Arial"/>
                <w:b/>
                <w:sz w:val="17"/>
              </w:rPr>
            </w:pPr>
            <w:r w:rsidRPr="00402BE5">
              <w:rPr>
                <w:rFonts w:ascii="Arial" w:hAnsi="Arial"/>
                <w:b/>
                <w:sz w:val="17"/>
              </w:rPr>
              <w:t>Number registered in</w:t>
            </w:r>
          </w:p>
          <w:p w:rsidR="002E589B" w:rsidRPr="00402BE5" w:rsidRDefault="002E589B" w:rsidP="003550A1">
            <w:pPr>
              <w:spacing w:line="240" w:lineRule="auto"/>
              <w:jc w:val="center"/>
              <w:rPr>
                <w:rFonts w:ascii="Arial" w:hAnsi="Arial"/>
                <w:b/>
                <w:sz w:val="17"/>
              </w:rPr>
            </w:pPr>
            <w:r w:rsidRPr="00402BE5">
              <w:rPr>
                <w:rFonts w:ascii="Arial" w:hAnsi="Arial"/>
                <w:b/>
                <w:sz w:val="17"/>
              </w:rPr>
              <w:t>Apr 2006</w:t>
            </w:r>
          </w:p>
        </w:tc>
      </w:tr>
      <w:tr w:rsidR="002E589B" w:rsidRPr="002076A2">
        <w:tc>
          <w:tcPr>
            <w:tcW w:w="2300" w:type="dxa"/>
            <w:vAlign w:val="center"/>
          </w:tcPr>
          <w:p w:rsidR="002E589B" w:rsidRPr="00402BE5" w:rsidRDefault="002E589B" w:rsidP="003550A1">
            <w:pPr>
              <w:jc w:val="center"/>
              <w:rPr>
                <w:sz w:val="17"/>
              </w:rPr>
            </w:pPr>
            <w:r w:rsidRPr="00402BE5">
              <w:rPr>
                <w:sz w:val="17"/>
              </w:rPr>
              <w:t>GA</w:t>
            </w:r>
          </w:p>
        </w:tc>
        <w:tc>
          <w:tcPr>
            <w:tcW w:w="2693" w:type="dxa"/>
            <w:vAlign w:val="center"/>
          </w:tcPr>
          <w:p w:rsidR="002E589B" w:rsidRPr="00402BE5" w:rsidRDefault="002E589B" w:rsidP="003550A1">
            <w:pPr>
              <w:jc w:val="center"/>
              <w:rPr>
                <w:sz w:val="17"/>
              </w:rPr>
            </w:pPr>
            <w:r w:rsidRPr="00402BE5">
              <w:rPr>
                <w:sz w:val="17"/>
              </w:rPr>
              <w:t>2,900,841</w:t>
            </w:r>
          </w:p>
        </w:tc>
        <w:tc>
          <w:tcPr>
            <w:tcW w:w="2693" w:type="dxa"/>
            <w:vAlign w:val="center"/>
          </w:tcPr>
          <w:p w:rsidR="002E589B" w:rsidRPr="00402BE5" w:rsidRDefault="002E589B" w:rsidP="003550A1">
            <w:pPr>
              <w:jc w:val="center"/>
              <w:rPr>
                <w:sz w:val="17"/>
              </w:rPr>
            </w:pPr>
            <w:r w:rsidRPr="00402BE5">
              <w:rPr>
                <w:sz w:val="17"/>
              </w:rPr>
              <w:t>3,121,079</w:t>
            </w:r>
          </w:p>
        </w:tc>
      </w:tr>
      <w:tr w:rsidR="002E589B" w:rsidRPr="002076A2">
        <w:tc>
          <w:tcPr>
            <w:tcW w:w="2300" w:type="dxa"/>
            <w:vAlign w:val="center"/>
          </w:tcPr>
          <w:p w:rsidR="002E589B" w:rsidRPr="00402BE5" w:rsidRDefault="002E589B" w:rsidP="003550A1">
            <w:pPr>
              <w:jc w:val="center"/>
              <w:rPr>
                <w:sz w:val="17"/>
              </w:rPr>
            </w:pPr>
            <w:r w:rsidRPr="00402BE5">
              <w:rPr>
                <w:sz w:val="17"/>
              </w:rPr>
              <w:t>KZ</w:t>
            </w:r>
          </w:p>
        </w:tc>
        <w:tc>
          <w:tcPr>
            <w:tcW w:w="2693" w:type="dxa"/>
            <w:vAlign w:val="center"/>
          </w:tcPr>
          <w:p w:rsidR="002E589B" w:rsidRPr="00402BE5" w:rsidRDefault="002E589B" w:rsidP="003550A1">
            <w:pPr>
              <w:jc w:val="center"/>
              <w:rPr>
                <w:sz w:val="17"/>
              </w:rPr>
            </w:pPr>
            <w:r w:rsidRPr="00402BE5">
              <w:rPr>
                <w:sz w:val="17"/>
              </w:rPr>
              <w:t>1,056,054</w:t>
            </w:r>
          </w:p>
        </w:tc>
        <w:tc>
          <w:tcPr>
            <w:tcW w:w="2693" w:type="dxa"/>
            <w:vAlign w:val="center"/>
          </w:tcPr>
          <w:p w:rsidR="002E589B" w:rsidRPr="00402BE5" w:rsidRDefault="002E589B" w:rsidP="003550A1">
            <w:pPr>
              <w:jc w:val="center"/>
              <w:rPr>
                <w:sz w:val="17"/>
              </w:rPr>
            </w:pPr>
            <w:r w:rsidRPr="00402BE5">
              <w:rPr>
                <w:sz w:val="17"/>
              </w:rPr>
              <w:t>1,133,329</w:t>
            </w:r>
          </w:p>
        </w:tc>
      </w:tr>
      <w:tr w:rsidR="002E589B" w:rsidRPr="002076A2">
        <w:tc>
          <w:tcPr>
            <w:tcW w:w="2300" w:type="dxa"/>
            <w:vAlign w:val="center"/>
          </w:tcPr>
          <w:p w:rsidR="002E589B" w:rsidRPr="00402BE5" w:rsidRDefault="002E589B" w:rsidP="003550A1">
            <w:pPr>
              <w:jc w:val="center"/>
              <w:rPr>
                <w:sz w:val="17"/>
              </w:rPr>
            </w:pPr>
            <w:r w:rsidRPr="00402BE5">
              <w:rPr>
                <w:sz w:val="17"/>
              </w:rPr>
              <w:t>WC</w:t>
            </w:r>
          </w:p>
        </w:tc>
        <w:tc>
          <w:tcPr>
            <w:tcW w:w="2693" w:type="dxa"/>
            <w:vAlign w:val="center"/>
          </w:tcPr>
          <w:p w:rsidR="002E589B" w:rsidRPr="00402BE5" w:rsidRDefault="002E589B" w:rsidP="003550A1">
            <w:pPr>
              <w:jc w:val="center"/>
              <w:rPr>
                <w:sz w:val="17"/>
              </w:rPr>
            </w:pPr>
            <w:r w:rsidRPr="00402BE5">
              <w:rPr>
                <w:sz w:val="17"/>
              </w:rPr>
              <w:t>1,298,539</w:t>
            </w:r>
          </w:p>
        </w:tc>
        <w:tc>
          <w:tcPr>
            <w:tcW w:w="2693" w:type="dxa"/>
            <w:vAlign w:val="center"/>
          </w:tcPr>
          <w:p w:rsidR="002E589B" w:rsidRPr="00402BE5" w:rsidRDefault="002E589B" w:rsidP="003550A1">
            <w:pPr>
              <w:jc w:val="center"/>
              <w:rPr>
                <w:sz w:val="17"/>
              </w:rPr>
            </w:pPr>
            <w:r w:rsidRPr="00402BE5">
              <w:rPr>
                <w:sz w:val="17"/>
              </w:rPr>
              <w:t>1,381,231</w:t>
            </w:r>
          </w:p>
        </w:tc>
      </w:tr>
      <w:tr w:rsidR="002E589B" w:rsidRPr="002076A2">
        <w:tc>
          <w:tcPr>
            <w:tcW w:w="2300" w:type="dxa"/>
            <w:vAlign w:val="center"/>
          </w:tcPr>
          <w:p w:rsidR="002E589B" w:rsidRPr="00402BE5" w:rsidRDefault="002E589B" w:rsidP="003550A1">
            <w:pPr>
              <w:jc w:val="center"/>
              <w:rPr>
                <w:sz w:val="17"/>
              </w:rPr>
            </w:pPr>
            <w:r w:rsidRPr="00402BE5">
              <w:rPr>
                <w:sz w:val="17"/>
              </w:rPr>
              <w:t>EC</w:t>
            </w:r>
          </w:p>
        </w:tc>
        <w:tc>
          <w:tcPr>
            <w:tcW w:w="2693" w:type="dxa"/>
            <w:vAlign w:val="center"/>
          </w:tcPr>
          <w:p w:rsidR="002E589B" w:rsidRPr="00402BE5" w:rsidRDefault="002E589B" w:rsidP="003550A1">
            <w:pPr>
              <w:jc w:val="center"/>
              <w:rPr>
                <w:sz w:val="17"/>
              </w:rPr>
            </w:pPr>
            <w:r w:rsidRPr="00402BE5">
              <w:rPr>
                <w:sz w:val="17"/>
              </w:rPr>
              <w:t>526,369</w:t>
            </w:r>
          </w:p>
        </w:tc>
        <w:tc>
          <w:tcPr>
            <w:tcW w:w="2693" w:type="dxa"/>
            <w:vAlign w:val="center"/>
          </w:tcPr>
          <w:p w:rsidR="002E589B" w:rsidRPr="00402BE5" w:rsidRDefault="002E589B" w:rsidP="003550A1">
            <w:pPr>
              <w:jc w:val="center"/>
              <w:rPr>
                <w:sz w:val="17"/>
              </w:rPr>
            </w:pPr>
            <w:r w:rsidRPr="00402BE5">
              <w:rPr>
                <w:sz w:val="17"/>
              </w:rPr>
              <w:t>563,496</w:t>
            </w:r>
          </w:p>
        </w:tc>
      </w:tr>
      <w:tr w:rsidR="002E589B" w:rsidRPr="002076A2">
        <w:tc>
          <w:tcPr>
            <w:tcW w:w="2300" w:type="dxa"/>
            <w:vAlign w:val="center"/>
          </w:tcPr>
          <w:p w:rsidR="002E589B" w:rsidRPr="00402BE5" w:rsidRDefault="002E589B" w:rsidP="003550A1">
            <w:pPr>
              <w:jc w:val="center"/>
              <w:rPr>
                <w:sz w:val="17"/>
              </w:rPr>
            </w:pPr>
            <w:r w:rsidRPr="00402BE5">
              <w:rPr>
                <w:sz w:val="17"/>
              </w:rPr>
              <w:t>FS</w:t>
            </w:r>
          </w:p>
        </w:tc>
        <w:tc>
          <w:tcPr>
            <w:tcW w:w="2693" w:type="dxa"/>
            <w:vAlign w:val="center"/>
          </w:tcPr>
          <w:p w:rsidR="002E589B" w:rsidRPr="00402BE5" w:rsidRDefault="002E589B" w:rsidP="003550A1">
            <w:pPr>
              <w:jc w:val="center"/>
              <w:rPr>
                <w:sz w:val="17"/>
              </w:rPr>
            </w:pPr>
            <w:r w:rsidRPr="00402BE5">
              <w:rPr>
                <w:sz w:val="17"/>
              </w:rPr>
              <w:t>460,886</w:t>
            </w:r>
          </w:p>
        </w:tc>
        <w:tc>
          <w:tcPr>
            <w:tcW w:w="2693" w:type="dxa"/>
            <w:vAlign w:val="center"/>
          </w:tcPr>
          <w:p w:rsidR="002E589B" w:rsidRPr="00402BE5" w:rsidRDefault="002E589B" w:rsidP="003550A1">
            <w:pPr>
              <w:jc w:val="center"/>
              <w:rPr>
                <w:sz w:val="17"/>
              </w:rPr>
            </w:pPr>
            <w:r w:rsidRPr="00402BE5">
              <w:rPr>
                <w:sz w:val="17"/>
              </w:rPr>
              <w:t>479,449</w:t>
            </w:r>
          </w:p>
        </w:tc>
      </w:tr>
      <w:tr w:rsidR="002E589B" w:rsidRPr="002076A2">
        <w:tc>
          <w:tcPr>
            <w:tcW w:w="2300" w:type="dxa"/>
            <w:vAlign w:val="center"/>
          </w:tcPr>
          <w:p w:rsidR="002E589B" w:rsidRPr="00402BE5" w:rsidRDefault="002E589B" w:rsidP="003550A1">
            <w:pPr>
              <w:jc w:val="center"/>
              <w:rPr>
                <w:sz w:val="17"/>
              </w:rPr>
            </w:pPr>
            <w:r w:rsidRPr="00402BE5">
              <w:rPr>
                <w:sz w:val="17"/>
              </w:rPr>
              <w:t>MP</w:t>
            </w:r>
          </w:p>
        </w:tc>
        <w:tc>
          <w:tcPr>
            <w:tcW w:w="2693" w:type="dxa"/>
            <w:vAlign w:val="center"/>
          </w:tcPr>
          <w:p w:rsidR="002E589B" w:rsidRPr="00402BE5" w:rsidRDefault="002E589B" w:rsidP="003550A1">
            <w:pPr>
              <w:jc w:val="center"/>
              <w:rPr>
                <w:sz w:val="17"/>
              </w:rPr>
            </w:pPr>
            <w:r w:rsidRPr="00402BE5">
              <w:rPr>
                <w:sz w:val="17"/>
              </w:rPr>
              <w:t>463,554</w:t>
            </w:r>
          </w:p>
        </w:tc>
        <w:tc>
          <w:tcPr>
            <w:tcW w:w="2693" w:type="dxa"/>
            <w:vAlign w:val="center"/>
          </w:tcPr>
          <w:p w:rsidR="002E589B" w:rsidRPr="00402BE5" w:rsidRDefault="002E589B" w:rsidP="003550A1">
            <w:pPr>
              <w:jc w:val="center"/>
              <w:rPr>
                <w:sz w:val="17"/>
              </w:rPr>
            </w:pPr>
            <w:r w:rsidRPr="00402BE5">
              <w:rPr>
                <w:sz w:val="17"/>
              </w:rPr>
              <w:t>498,536</w:t>
            </w:r>
          </w:p>
        </w:tc>
      </w:tr>
      <w:tr w:rsidR="002E589B" w:rsidRPr="002076A2">
        <w:tc>
          <w:tcPr>
            <w:tcW w:w="2300" w:type="dxa"/>
            <w:vAlign w:val="center"/>
          </w:tcPr>
          <w:p w:rsidR="002E589B" w:rsidRPr="00402BE5" w:rsidRDefault="002E589B" w:rsidP="003550A1">
            <w:pPr>
              <w:jc w:val="center"/>
              <w:rPr>
                <w:sz w:val="17"/>
              </w:rPr>
            </w:pPr>
            <w:r w:rsidRPr="00402BE5">
              <w:rPr>
                <w:sz w:val="17"/>
              </w:rPr>
              <w:t>NW</w:t>
            </w:r>
          </w:p>
        </w:tc>
        <w:tc>
          <w:tcPr>
            <w:tcW w:w="2693" w:type="dxa"/>
            <w:vAlign w:val="center"/>
          </w:tcPr>
          <w:p w:rsidR="002E589B" w:rsidRPr="00402BE5" w:rsidRDefault="002E589B" w:rsidP="003550A1">
            <w:pPr>
              <w:jc w:val="center"/>
              <w:rPr>
                <w:sz w:val="17"/>
              </w:rPr>
            </w:pPr>
            <w:r w:rsidRPr="00402BE5">
              <w:rPr>
                <w:sz w:val="17"/>
              </w:rPr>
              <w:t>435,993</w:t>
            </w:r>
          </w:p>
        </w:tc>
        <w:tc>
          <w:tcPr>
            <w:tcW w:w="2693" w:type="dxa"/>
            <w:vAlign w:val="center"/>
          </w:tcPr>
          <w:p w:rsidR="002E589B" w:rsidRPr="00402BE5" w:rsidRDefault="002E589B" w:rsidP="003550A1">
            <w:pPr>
              <w:jc w:val="center"/>
              <w:rPr>
                <w:sz w:val="17"/>
              </w:rPr>
            </w:pPr>
            <w:r w:rsidRPr="00402BE5">
              <w:rPr>
                <w:sz w:val="17"/>
              </w:rPr>
              <w:t>459,520</w:t>
            </w:r>
          </w:p>
        </w:tc>
      </w:tr>
      <w:tr w:rsidR="002E589B" w:rsidRPr="002076A2">
        <w:tc>
          <w:tcPr>
            <w:tcW w:w="2300" w:type="dxa"/>
            <w:vAlign w:val="center"/>
          </w:tcPr>
          <w:p w:rsidR="002E589B" w:rsidRPr="00402BE5" w:rsidRDefault="002E589B" w:rsidP="003550A1">
            <w:pPr>
              <w:jc w:val="center"/>
              <w:rPr>
                <w:sz w:val="17"/>
              </w:rPr>
            </w:pPr>
            <w:r w:rsidRPr="00402BE5">
              <w:rPr>
                <w:sz w:val="17"/>
              </w:rPr>
              <w:t>LI</w:t>
            </w:r>
          </w:p>
        </w:tc>
        <w:tc>
          <w:tcPr>
            <w:tcW w:w="2693" w:type="dxa"/>
            <w:vAlign w:val="center"/>
          </w:tcPr>
          <w:p w:rsidR="002E589B" w:rsidRPr="00402BE5" w:rsidRDefault="002E589B" w:rsidP="003550A1">
            <w:pPr>
              <w:jc w:val="center"/>
              <w:rPr>
                <w:sz w:val="17"/>
              </w:rPr>
            </w:pPr>
            <w:r w:rsidRPr="00402BE5">
              <w:rPr>
                <w:sz w:val="17"/>
              </w:rPr>
              <w:t>340,242</w:t>
            </w:r>
          </w:p>
        </w:tc>
        <w:tc>
          <w:tcPr>
            <w:tcW w:w="2693" w:type="dxa"/>
            <w:vAlign w:val="center"/>
          </w:tcPr>
          <w:p w:rsidR="002E589B" w:rsidRPr="00402BE5" w:rsidRDefault="002E589B" w:rsidP="003550A1">
            <w:pPr>
              <w:jc w:val="center"/>
              <w:rPr>
                <w:sz w:val="17"/>
              </w:rPr>
            </w:pPr>
            <w:r w:rsidRPr="00402BE5">
              <w:rPr>
                <w:sz w:val="17"/>
              </w:rPr>
              <w:t>367,738</w:t>
            </w:r>
          </w:p>
        </w:tc>
      </w:tr>
      <w:tr w:rsidR="002E589B" w:rsidRPr="002076A2">
        <w:tc>
          <w:tcPr>
            <w:tcW w:w="2300" w:type="dxa"/>
            <w:vAlign w:val="center"/>
          </w:tcPr>
          <w:p w:rsidR="002E589B" w:rsidRPr="00402BE5" w:rsidRDefault="002E589B" w:rsidP="003550A1">
            <w:pPr>
              <w:jc w:val="center"/>
              <w:rPr>
                <w:sz w:val="17"/>
              </w:rPr>
            </w:pPr>
            <w:r w:rsidRPr="00402BE5">
              <w:rPr>
                <w:sz w:val="17"/>
              </w:rPr>
              <w:t>NC</w:t>
            </w:r>
          </w:p>
        </w:tc>
        <w:tc>
          <w:tcPr>
            <w:tcW w:w="2693" w:type="dxa"/>
            <w:vAlign w:val="center"/>
          </w:tcPr>
          <w:p w:rsidR="002E589B" w:rsidRPr="00402BE5" w:rsidRDefault="002E589B" w:rsidP="003550A1">
            <w:pPr>
              <w:jc w:val="center"/>
              <w:rPr>
                <w:sz w:val="17"/>
              </w:rPr>
            </w:pPr>
            <w:r w:rsidRPr="00402BE5">
              <w:rPr>
                <w:sz w:val="17"/>
              </w:rPr>
              <w:t>165,592</w:t>
            </w:r>
          </w:p>
        </w:tc>
        <w:tc>
          <w:tcPr>
            <w:tcW w:w="2693" w:type="dxa"/>
            <w:vAlign w:val="center"/>
          </w:tcPr>
          <w:p w:rsidR="002E589B" w:rsidRPr="00402BE5" w:rsidRDefault="002E589B" w:rsidP="003550A1">
            <w:pPr>
              <w:jc w:val="center"/>
              <w:rPr>
                <w:sz w:val="17"/>
              </w:rPr>
            </w:pPr>
            <w:r w:rsidRPr="00402BE5">
              <w:rPr>
                <w:sz w:val="17"/>
              </w:rPr>
              <w:t>174,966</w:t>
            </w:r>
          </w:p>
        </w:tc>
      </w:tr>
      <w:tr w:rsidR="002E589B" w:rsidRPr="002076A2">
        <w:tc>
          <w:tcPr>
            <w:tcW w:w="2300" w:type="dxa"/>
            <w:vAlign w:val="center"/>
          </w:tcPr>
          <w:p w:rsidR="002E589B" w:rsidRPr="00402BE5" w:rsidRDefault="002E589B" w:rsidP="003550A1">
            <w:pPr>
              <w:jc w:val="center"/>
              <w:rPr>
                <w:sz w:val="17"/>
              </w:rPr>
            </w:pPr>
            <w:r w:rsidRPr="00402BE5">
              <w:rPr>
                <w:sz w:val="17"/>
              </w:rPr>
              <w:t>RSA</w:t>
            </w:r>
          </w:p>
        </w:tc>
        <w:tc>
          <w:tcPr>
            <w:tcW w:w="2693" w:type="dxa"/>
            <w:vAlign w:val="center"/>
          </w:tcPr>
          <w:p w:rsidR="002E589B" w:rsidRPr="00402BE5" w:rsidRDefault="002E589B" w:rsidP="003550A1">
            <w:pPr>
              <w:jc w:val="center"/>
              <w:rPr>
                <w:sz w:val="17"/>
              </w:rPr>
            </w:pPr>
            <w:r w:rsidRPr="00402BE5">
              <w:rPr>
                <w:sz w:val="17"/>
              </w:rPr>
              <w:t>7,648,070</w:t>
            </w:r>
          </w:p>
        </w:tc>
        <w:tc>
          <w:tcPr>
            <w:tcW w:w="2693" w:type="dxa"/>
            <w:vAlign w:val="center"/>
          </w:tcPr>
          <w:p w:rsidR="002E589B" w:rsidRPr="00402BE5" w:rsidRDefault="002E589B" w:rsidP="003550A1">
            <w:pPr>
              <w:jc w:val="center"/>
              <w:rPr>
                <w:sz w:val="17"/>
              </w:rPr>
            </w:pPr>
            <w:r w:rsidRPr="00402BE5">
              <w:rPr>
                <w:sz w:val="17"/>
              </w:rPr>
              <w:t>8,179,344</w:t>
            </w:r>
          </w:p>
        </w:tc>
      </w:tr>
    </w:tbl>
    <w:p w:rsidR="002E589B" w:rsidRPr="003550A1" w:rsidRDefault="00E84625" w:rsidP="003550A1">
      <w:pPr>
        <w:spacing w:before="120"/>
        <w:ind w:firstLine="357"/>
        <w:rPr>
          <w:rFonts w:cs="Arial"/>
          <w:i/>
          <w:sz w:val="18"/>
          <w:szCs w:val="26"/>
        </w:rPr>
      </w:pPr>
      <w:hyperlink r:id="rId309" w:history="1">
        <w:r w:rsidR="002E589B" w:rsidRPr="003550A1">
          <w:rPr>
            <w:rStyle w:val="Hyperlink"/>
            <w:rFonts w:cs="Arial"/>
            <w:i/>
            <w:sz w:val="18"/>
            <w:szCs w:val="26"/>
          </w:rPr>
          <w:t>http://www.arrivealive.co.za/documents/stats/2006Part1A.pdf</w:t>
        </w:r>
      </w:hyperlink>
    </w:p>
    <w:p w:rsidR="002E589B" w:rsidRPr="003550A1" w:rsidRDefault="002E589B" w:rsidP="003550A1">
      <w:pPr>
        <w:ind w:firstLine="360"/>
        <w:rPr>
          <w:rFonts w:cs="Arial"/>
          <w:i/>
          <w:sz w:val="16"/>
          <w:szCs w:val="26"/>
        </w:rPr>
      </w:pPr>
      <w:r w:rsidRPr="003550A1">
        <w:rPr>
          <w:rFonts w:cs="Arial"/>
          <w:i/>
          <w:sz w:val="16"/>
          <w:szCs w:val="26"/>
        </w:rPr>
        <w:t>(03-03-2009)</w:t>
      </w:r>
    </w:p>
    <w:p w:rsidR="002E589B" w:rsidRDefault="002E589B" w:rsidP="002E589B">
      <w:pPr>
        <w:rPr>
          <w:rFonts w:cs="Arial"/>
          <w:szCs w:val="26"/>
        </w:rPr>
      </w:pPr>
    </w:p>
    <w:p w:rsidR="002E589B" w:rsidRPr="003550A1" w:rsidRDefault="002E589B" w:rsidP="003550A1">
      <w:pPr>
        <w:pStyle w:val="ListParagraph"/>
        <w:numPr>
          <w:ilvl w:val="1"/>
          <w:numId w:val="21"/>
        </w:numPr>
      </w:pPr>
      <w:r w:rsidRPr="003550A1">
        <w:t>Calculate the mean for April 2005.</w:t>
      </w:r>
    </w:p>
    <w:p w:rsidR="002E589B" w:rsidRPr="003550A1" w:rsidRDefault="002E589B" w:rsidP="003550A1">
      <w:pPr>
        <w:pStyle w:val="ListParagraph"/>
        <w:numPr>
          <w:ilvl w:val="1"/>
          <w:numId w:val="21"/>
        </w:numPr>
      </w:pPr>
      <w:r w:rsidRPr="003550A1">
        <w:t>Calculate the median for April 2005.</w:t>
      </w:r>
    </w:p>
    <w:p w:rsidR="002E589B" w:rsidRPr="003550A1" w:rsidRDefault="002E589B" w:rsidP="003550A1">
      <w:pPr>
        <w:pStyle w:val="ListParagraph"/>
        <w:numPr>
          <w:ilvl w:val="1"/>
          <w:numId w:val="21"/>
        </w:numPr>
      </w:pPr>
      <w:r w:rsidRPr="003550A1">
        <w:t>Explain the big difference in these two answers. Which one would be the best measure of central tendency?</w:t>
      </w:r>
    </w:p>
    <w:p w:rsidR="002E589B" w:rsidRPr="003550A1" w:rsidRDefault="002E589B" w:rsidP="003550A1">
      <w:pPr>
        <w:pStyle w:val="ListParagraph"/>
        <w:numPr>
          <w:ilvl w:val="1"/>
          <w:numId w:val="21"/>
        </w:numPr>
      </w:pPr>
      <w:r w:rsidRPr="003550A1">
        <w:t>Calculate the percentage increase in registered vehicles from April 2005 to April 2006.</w:t>
      </w:r>
    </w:p>
    <w:p w:rsidR="003550A1" w:rsidRDefault="003550A1" w:rsidP="003550A1"/>
    <w:p w:rsidR="002E589B" w:rsidRPr="003550A1" w:rsidRDefault="002E589B" w:rsidP="003550A1">
      <w:pPr>
        <w:pStyle w:val="ListParagraph"/>
        <w:numPr>
          <w:ilvl w:val="0"/>
          <w:numId w:val="21"/>
        </w:numPr>
      </w:pPr>
      <w:r w:rsidRPr="003550A1">
        <w:t>Find the mode type of film in question 2 of activity 2.2.</w:t>
      </w:r>
    </w:p>
    <w:p w:rsidR="002E589B" w:rsidRPr="003550A1" w:rsidRDefault="002E589B" w:rsidP="003550A1">
      <w:pPr>
        <w:pStyle w:val="ListParagraph"/>
        <w:numPr>
          <w:ilvl w:val="0"/>
          <w:numId w:val="21"/>
        </w:numPr>
      </w:pPr>
      <w:r w:rsidRPr="003550A1">
        <w:t>Find the mode rate in question 3 of activity 2.2.</w:t>
      </w:r>
    </w:p>
    <w:p w:rsidR="002E589B" w:rsidRPr="001113FA" w:rsidRDefault="002E589B" w:rsidP="002E589B">
      <w:pPr>
        <w:rPr>
          <w:rFonts w:cs="Arial"/>
          <w:szCs w:val="26"/>
        </w:rPr>
      </w:pPr>
    </w:p>
    <w:p w:rsidR="002E589B" w:rsidRDefault="002E589B" w:rsidP="00EA0376">
      <w:pPr>
        <w:pStyle w:val="Heading2"/>
        <w:numPr>
          <w:ilvl w:val="0"/>
          <w:numId w:val="0"/>
        </w:numPr>
        <w:spacing w:after="60"/>
        <w:ind w:left="851" w:hanging="851"/>
        <w:jc w:val="left"/>
      </w:pPr>
      <w:r w:rsidRPr="00A03E7C">
        <w:t>Measures of location for grouped data</w:t>
      </w:r>
    </w:p>
    <w:p w:rsidR="002E589B" w:rsidRPr="00FA74F3" w:rsidRDefault="00EA0376" w:rsidP="00EA0376">
      <w:pPr>
        <w:pStyle w:val="Heading4"/>
        <w:rPr>
          <w:color w:val="800000"/>
          <w:sz w:val="22"/>
        </w:rPr>
      </w:pPr>
      <w:r w:rsidRPr="00FA74F3">
        <w:rPr>
          <w:color w:val="800000"/>
          <w:sz w:val="22"/>
        </w:rPr>
        <w:t xml:space="preserve">a. </w:t>
      </w:r>
      <w:r w:rsidR="002E589B" w:rsidRPr="00FA74F3">
        <w:rPr>
          <w:color w:val="800000"/>
          <w:sz w:val="22"/>
        </w:rPr>
        <w:t>Arithmetic mean</w:t>
      </w:r>
    </w:p>
    <w:p w:rsidR="00EA0376" w:rsidRDefault="002E589B" w:rsidP="002E589B">
      <w:pPr>
        <w:rPr>
          <w:rFonts w:cs="Arial"/>
          <w:szCs w:val="26"/>
        </w:rPr>
      </w:pPr>
      <w:r w:rsidRPr="001113FA">
        <w:rPr>
          <w:rFonts w:cs="Arial"/>
          <w:szCs w:val="26"/>
        </w:rPr>
        <w:t>If the data are given in the form of a frequency table, the values of the raw data are unknown and we cannot obtain th</w:t>
      </w:r>
      <w:r w:rsidR="00EA0376">
        <w:rPr>
          <w:rFonts w:cs="Arial"/>
          <w:szCs w:val="26"/>
        </w:rPr>
        <w:t>e sum of the individual values.</w:t>
      </w:r>
    </w:p>
    <w:p w:rsidR="002E589B" w:rsidRDefault="002E589B" w:rsidP="002E589B">
      <w:pPr>
        <w:rPr>
          <w:rFonts w:cs="Arial"/>
          <w:szCs w:val="26"/>
        </w:rPr>
      </w:pPr>
    </w:p>
    <w:p w:rsidR="002E589B" w:rsidRPr="001113FA" w:rsidRDefault="002E589B" w:rsidP="002E589B">
      <w:pPr>
        <w:rPr>
          <w:rFonts w:cs="Arial"/>
          <w:szCs w:val="26"/>
        </w:rPr>
      </w:pPr>
      <w:r>
        <w:rPr>
          <w:rFonts w:cs="Arial"/>
          <w:szCs w:val="26"/>
        </w:rPr>
        <w:t>Therefore, it is not possible to calculate the exact mean of the original data since information is lost when the data are grouped. The mean can only be estimated from a grouped frequency distribution,</w:t>
      </w:r>
      <w:r w:rsidRPr="007D6654">
        <w:rPr>
          <w:rFonts w:cs="Arial"/>
          <w:szCs w:val="26"/>
        </w:rPr>
        <w:t xml:space="preserve"> </w:t>
      </w:r>
      <w:r w:rsidRPr="001113FA">
        <w:rPr>
          <w:rFonts w:cs="Arial"/>
          <w:szCs w:val="26"/>
        </w:rPr>
        <w:t>but this approximat</w:t>
      </w:r>
      <w:r>
        <w:rPr>
          <w:rFonts w:cs="Arial"/>
          <w:szCs w:val="26"/>
        </w:rPr>
        <w:t>ion</w:t>
      </w:r>
      <w:r w:rsidRPr="001113FA">
        <w:rPr>
          <w:rFonts w:cs="Arial"/>
          <w:szCs w:val="26"/>
        </w:rPr>
        <w:t xml:space="preserve"> is </w:t>
      </w:r>
      <w:r>
        <w:rPr>
          <w:rFonts w:cs="Arial"/>
          <w:szCs w:val="26"/>
        </w:rPr>
        <w:t xml:space="preserve">generally </w:t>
      </w:r>
      <w:r w:rsidRPr="001113FA">
        <w:rPr>
          <w:rFonts w:cs="Arial"/>
          <w:szCs w:val="26"/>
        </w:rPr>
        <w:t>considered as very good.</w:t>
      </w:r>
    </w:p>
    <w:p w:rsidR="002E589B" w:rsidRDefault="002E589B" w:rsidP="002E589B">
      <w:pPr>
        <w:rPr>
          <w:rFonts w:cs="Arial"/>
          <w:szCs w:val="26"/>
        </w:rPr>
      </w:pPr>
    </w:p>
    <w:p w:rsidR="002E589B" w:rsidRPr="001113FA" w:rsidRDefault="002E589B" w:rsidP="002E589B">
      <w:pPr>
        <w:rPr>
          <w:rFonts w:cs="Arial"/>
          <w:szCs w:val="26"/>
        </w:rPr>
      </w:pPr>
      <w:r w:rsidRPr="001113FA">
        <w:rPr>
          <w:rFonts w:cs="Arial"/>
          <w:szCs w:val="26"/>
        </w:rPr>
        <w:t>Therefore another formula is needed to calculate the arithmetic mean for grouped data.</w:t>
      </w:r>
    </w:p>
    <w:p w:rsidR="002E589B" w:rsidRPr="001113FA" w:rsidRDefault="002E589B" w:rsidP="002E589B">
      <w:pPr>
        <w:rPr>
          <w:rFonts w:cs="Arial"/>
          <w:szCs w:val="26"/>
        </w:rPr>
      </w:pPr>
    </w:p>
    <w:p w:rsidR="002E589B" w:rsidRPr="001113FA" w:rsidRDefault="002E589B" w:rsidP="002E589B">
      <w:pPr>
        <w:rPr>
          <w:rFonts w:cs="Arial"/>
          <w:szCs w:val="26"/>
        </w:rPr>
      </w:pPr>
      <w:r w:rsidRPr="001113FA">
        <w:rPr>
          <w:rFonts w:cs="Arial"/>
          <w:szCs w:val="26"/>
        </w:rPr>
        <w:t>The approximate mean can be calculated by</w:t>
      </w:r>
      <w:r>
        <w:rPr>
          <w:rFonts w:cs="Arial"/>
          <w:szCs w:val="26"/>
        </w:rPr>
        <w:t xml:space="preserve"> the formula:</w:t>
      </w:r>
    </w:p>
    <w:p w:rsidR="009A02F0" w:rsidRPr="00F53EB1" w:rsidRDefault="009A02F0" w:rsidP="009A02F0"/>
    <w:tbl>
      <w:tblPr>
        <w:tblW w:w="7938" w:type="dxa"/>
        <w:tblInd w:w="170" w:type="dxa"/>
        <w:shd w:val="clear" w:color="auto" w:fill="EEE396"/>
        <w:tblCellMar>
          <w:top w:w="227" w:type="dxa"/>
          <w:bottom w:w="227" w:type="dxa"/>
        </w:tblCellMar>
        <w:tblLook w:val="01E0"/>
      </w:tblPr>
      <w:tblGrid>
        <w:gridCol w:w="7938"/>
      </w:tblGrid>
      <w:tr w:rsidR="009A02F0" w:rsidRPr="006E0DDE">
        <w:tc>
          <w:tcPr>
            <w:tcW w:w="9245" w:type="dxa"/>
            <w:shd w:val="clear" w:color="auto" w:fill="EEE396"/>
          </w:tcPr>
          <w:p w:rsidR="009A02F0" w:rsidRPr="007D6654" w:rsidRDefault="009A02F0" w:rsidP="009A02F0">
            <w:pPr>
              <w:spacing w:after="120"/>
              <w:rPr>
                <w:rFonts w:cs="Arial"/>
                <w:b/>
                <w:szCs w:val="26"/>
              </w:rPr>
            </w:pPr>
            <w:r w:rsidRPr="007D6654">
              <w:rPr>
                <w:rFonts w:cs="Arial"/>
                <w:b/>
                <w:szCs w:val="26"/>
              </w:rPr>
              <w:t>Formula for mean</w:t>
            </w:r>
          </w:p>
          <w:p w:rsidR="009A02F0" w:rsidRPr="001113FA" w:rsidRDefault="009A02F0" w:rsidP="009A02F0">
            <w:pPr>
              <w:rPr>
                <w:rFonts w:cs="Arial"/>
                <w:szCs w:val="26"/>
              </w:rPr>
            </w:pPr>
            <w:r w:rsidRPr="009A02F0">
              <w:rPr>
                <w:rFonts w:cs="Arial"/>
                <w:position w:val="-2"/>
                <w:szCs w:val="26"/>
              </w:rPr>
              <w:object w:dxaOrig="160" w:dyaOrig="180">
                <v:shape id="_x0000_i1134" type="#_x0000_t75" style="width:8pt;height:9.35pt" o:ole="" fillcolor="window">
                  <v:imagedata r:id="rId310" r:pict="rId311" o:title=""/>
                </v:shape>
                <o:OLEObject Type="Embed" ProgID="Equation.3" ShapeID="_x0000_i1134" DrawAspect="Content" ObjectID="_1245379636" r:id="rId312"/>
              </w:object>
            </w:r>
            <w:r w:rsidRPr="001113FA">
              <w:rPr>
                <w:rFonts w:cs="Arial"/>
                <w:szCs w:val="26"/>
              </w:rPr>
              <w:t xml:space="preserve">  =  </w:t>
            </w:r>
            <w:r w:rsidRPr="009A02F0">
              <w:rPr>
                <w:rFonts w:cs="Arial"/>
                <w:position w:val="-18"/>
                <w:szCs w:val="26"/>
              </w:rPr>
              <w:object w:dxaOrig="660" w:dyaOrig="640">
                <v:shape id="_x0000_i1135" type="#_x0000_t75" style="width:33.35pt;height:32pt" o:ole="" fillcolor="window">
                  <v:imagedata r:id="rId313" r:pict="rId314" o:title=""/>
                </v:shape>
                <o:OLEObject Type="Embed" ProgID="Equation.3" ShapeID="_x0000_i1135" DrawAspect="Content" ObjectID="_1245379637" r:id="rId315"/>
              </w:object>
            </w:r>
          </w:p>
          <w:p w:rsidR="009A02F0" w:rsidRPr="001113FA" w:rsidRDefault="009A02F0" w:rsidP="009A02F0">
            <w:pPr>
              <w:rPr>
                <w:rFonts w:cs="Arial"/>
                <w:szCs w:val="26"/>
              </w:rPr>
            </w:pPr>
          </w:p>
          <w:p w:rsidR="009A02F0" w:rsidRPr="009A02F0" w:rsidRDefault="009A02F0" w:rsidP="009A02F0">
            <w:pPr>
              <w:rPr>
                <w:rFonts w:cs="Arial"/>
                <w:i/>
                <w:sz w:val="18"/>
                <w:szCs w:val="26"/>
              </w:rPr>
            </w:pPr>
            <w:r w:rsidRPr="009A02F0">
              <w:rPr>
                <w:rFonts w:cs="Arial"/>
                <w:i/>
                <w:sz w:val="18"/>
                <w:szCs w:val="26"/>
              </w:rPr>
              <w:t xml:space="preserve">where </w:t>
            </w:r>
            <w:r w:rsidRPr="009A02F0">
              <w:rPr>
                <w:rFonts w:cs="Arial"/>
                <w:i/>
                <w:sz w:val="18"/>
                <w:szCs w:val="26"/>
              </w:rPr>
              <w:tab/>
            </w:r>
            <w:r w:rsidRPr="009A02F0">
              <w:rPr>
                <w:rFonts w:ascii="Times New Roman" w:hAnsi="Times New Roman"/>
                <w:i/>
                <w:position w:val="-8"/>
                <w:sz w:val="18"/>
              </w:rPr>
              <w:object w:dxaOrig="180" w:dyaOrig="240">
                <v:shape id="_x0000_i1136" type="#_x0000_t75" style="width:9.35pt;height:12pt" o:ole="">
                  <v:imagedata r:id="rId316" r:pict="rId317" o:title=""/>
                </v:shape>
                <o:OLEObject Type="Embed" ProgID="Equation.3" ShapeID="_x0000_i1136" DrawAspect="Content" ObjectID="_1245379638" r:id="rId318"/>
              </w:object>
            </w:r>
            <w:r w:rsidRPr="009A02F0">
              <w:rPr>
                <w:rFonts w:cs="Arial"/>
                <w:i/>
                <w:sz w:val="18"/>
                <w:szCs w:val="26"/>
              </w:rPr>
              <w:t xml:space="preserve"> =  the frequency of the</w:t>
            </w:r>
            <w:r w:rsidRPr="00291CD3">
              <w:rPr>
                <w:rFonts w:cs="Arial"/>
                <w:i/>
                <w:szCs w:val="26"/>
              </w:rPr>
              <w:t xml:space="preserve"> </w:t>
            </w:r>
            <w:r w:rsidRPr="00291CD3">
              <w:rPr>
                <w:rFonts w:ascii="Times New Roman" w:hAnsi="Times New Roman"/>
                <w:i/>
              </w:rPr>
              <w:t>i</w:t>
            </w:r>
            <w:r w:rsidRPr="00291CD3">
              <w:rPr>
                <w:rFonts w:cs="Arial"/>
                <w:i/>
                <w:szCs w:val="26"/>
                <w:vertAlign w:val="superscript"/>
              </w:rPr>
              <w:t>th</w:t>
            </w:r>
            <w:r w:rsidRPr="009A02F0">
              <w:rPr>
                <w:rFonts w:cs="Arial"/>
                <w:i/>
                <w:sz w:val="18"/>
                <w:szCs w:val="26"/>
              </w:rPr>
              <w:t xml:space="preserve"> class interval</w:t>
            </w:r>
          </w:p>
          <w:p w:rsidR="009A02F0" w:rsidRPr="009A02F0" w:rsidRDefault="009A02F0" w:rsidP="009A02F0">
            <w:pPr>
              <w:ind w:firstLine="720"/>
              <w:rPr>
                <w:rFonts w:cs="Arial"/>
                <w:i/>
                <w:sz w:val="18"/>
                <w:szCs w:val="26"/>
              </w:rPr>
            </w:pPr>
            <w:r w:rsidRPr="009A02F0">
              <w:rPr>
                <w:rFonts w:cs="Arial"/>
                <w:i/>
                <w:position w:val="-8"/>
                <w:sz w:val="18"/>
                <w:szCs w:val="26"/>
              </w:rPr>
              <w:object w:dxaOrig="260" w:dyaOrig="240">
                <v:shape id="_x0000_i1137" type="#_x0000_t75" style="width:13.35pt;height:12pt" o:ole="">
                  <v:imagedata r:id="rId319" r:pict="rId320" o:title=""/>
                </v:shape>
                <o:OLEObject Type="Embed" ProgID="Equation.3" ShapeID="_x0000_i1137" DrawAspect="Content" ObjectID="_1245379639" r:id="rId321"/>
              </w:object>
            </w:r>
            <w:r w:rsidRPr="009A02F0">
              <w:rPr>
                <w:rFonts w:cs="Arial"/>
                <w:i/>
                <w:sz w:val="18"/>
                <w:szCs w:val="26"/>
              </w:rPr>
              <w:t xml:space="preserve"> =  the class midpoint of the </w:t>
            </w:r>
            <w:r w:rsidRPr="00291CD3">
              <w:rPr>
                <w:rFonts w:ascii="Times New Roman" w:hAnsi="Times New Roman"/>
                <w:i/>
              </w:rPr>
              <w:t>i</w:t>
            </w:r>
            <w:r w:rsidRPr="00291CD3">
              <w:rPr>
                <w:rFonts w:cs="Arial"/>
                <w:i/>
                <w:szCs w:val="26"/>
                <w:vertAlign w:val="superscript"/>
              </w:rPr>
              <w:t>th</w:t>
            </w:r>
            <w:r w:rsidRPr="00291CD3">
              <w:rPr>
                <w:rFonts w:cs="Arial"/>
                <w:i/>
                <w:szCs w:val="26"/>
              </w:rPr>
              <w:t xml:space="preserve"> </w:t>
            </w:r>
            <w:r w:rsidRPr="009A02F0">
              <w:rPr>
                <w:rFonts w:cs="Arial"/>
                <w:i/>
                <w:sz w:val="18"/>
                <w:szCs w:val="26"/>
              </w:rPr>
              <w:t>class interval</w:t>
            </w:r>
          </w:p>
          <w:p w:rsidR="009A02F0" w:rsidRPr="009A02F0" w:rsidRDefault="009A02F0" w:rsidP="009A02F0">
            <w:pPr>
              <w:ind w:firstLine="720"/>
              <w:rPr>
                <w:rFonts w:cs="Arial"/>
                <w:i/>
                <w:sz w:val="18"/>
                <w:szCs w:val="26"/>
              </w:rPr>
            </w:pPr>
            <w:r w:rsidRPr="009A02F0">
              <w:rPr>
                <w:rFonts w:ascii="Times New Roman" w:hAnsi="Times New Roman"/>
                <w:i/>
                <w:sz w:val="18"/>
              </w:rPr>
              <w:t>n</w:t>
            </w:r>
            <w:r w:rsidRPr="009A02F0">
              <w:rPr>
                <w:rFonts w:cs="Arial"/>
                <w:i/>
                <w:sz w:val="18"/>
                <w:szCs w:val="26"/>
              </w:rPr>
              <w:t xml:space="preserve">  =  sample size</w:t>
            </w:r>
          </w:p>
        </w:tc>
      </w:tr>
    </w:tbl>
    <w:p w:rsidR="002E589B" w:rsidRDefault="002E589B" w:rsidP="002E589B">
      <w:pPr>
        <w:rPr>
          <w:rFonts w:cs="Arial"/>
          <w:szCs w:val="26"/>
        </w:rPr>
      </w:pPr>
    </w:p>
    <w:p w:rsidR="002E589B" w:rsidRDefault="002E589B" w:rsidP="002E589B">
      <w:pPr>
        <w:rPr>
          <w:rFonts w:cs="Arial"/>
          <w:szCs w:val="26"/>
        </w:rPr>
      </w:pPr>
      <w:r>
        <w:rPr>
          <w:rFonts w:cs="Arial"/>
          <w:szCs w:val="26"/>
        </w:rPr>
        <w:t>To start, the midpoint of each interval is used to represent all scores within that interval. Thus, the assumption is made that the scores in an interval are evenly distributed.</w:t>
      </w:r>
    </w:p>
    <w:p w:rsidR="00AA78DC" w:rsidRPr="00F53EB1" w:rsidRDefault="00AA78DC" w:rsidP="00AA78DC"/>
    <w:tbl>
      <w:tblPr>
        <w:tblW w:w="7938" w:type="dxa"/>
        <w:tblInd w:w="170" w:type="dxa"/>
        <w:shd w:val="clear" w:color="auto" w:fill="EEE396"/>
        <w:tblCellMar>
          <w:top w:w="227" w:type="dxa"/>
          <w:bottom w:w="227" w:type="dxa"/>
        </w:tblCellMar>
        <w:tblLook w:val="01E0"/>
      </w:tblPr>
      <w:tblGrid>
        <w:gridCol w:w="7938"/>
      </w:tblGrid>
      <w:tr w:rsidR="00AA78DC" w:rsidRPr="006E0DDE">
        <w:tc>
          <w:tcPr>
            <w:tcW w:w="9245" w:type="dxa"/>
            <w:shd w:val="clear" w:color="auto" w:fill="EEE396"/>
          </w:tcPr>
          <w:p w:rsidR="00AA78DC" w:rsidRPr="00146D5F" w:rsidRDefault="00AA78DC" w:rsidP="00AA78DC">
            <w:pPr>
              <w:spacing w:after="120"/>
              <w:rPr>
                <w:rFonts w:cs="Arial"/>
                <w:b/>
                <w:szCs w:val="26"/>
              </w:rPr>
            </w:pPr>
            <w:r w:rsidRPr="00146D5F">
              <w:rPr>
                <w:rFonts w:cs="Arial"/>
                <w:b/>
                <w:szCs w:val="26"/>
              </w:rPr>
              <w:t xml:space="preserve">Class midpoints </w:t>
            </w:r>
          </w:p>
          <w:p w:rsidR="00AA78DC" w:rsidRPr="00AA78DC" w:rsidRDefault="00AA78DC" w:rsidP="00AA78DC">
            <w:pPr>
              <w:rPr>
                <w:rFonts w:cs="Arial"/>
                <w:szCs w:val="26"/>
              </w:rPr>
            </w:pPr>
            <w:r w:rsidRPr="00AA78DC">
              <w:rPr>
                <w:rFonts w:cs="Arial"/>
                <w:sz w:val="18"/>
                <w:szCs w:val="26"/>
              </w:rPr>
              <w:t xml:space="preserve">Class midpoint  = </w:t>
            </w:r>
            <w:r w:rsidRPr="00400DD9">
              <w:rPr>
                <w:rFonts w:cs="Arial"/>
                <w:position w:val="-6"/>
                <w:szCs w:val="26"/>
              </w:rPr>
              <w:object w:dxaOrig="260" w:dyaOrig="220">
                <v:shape id="_x0000_i1138" type="#_x0000_t75" style="width:13.35pt;height:11.35pt" o:ole="">
                  <v:imagedata r:id="rId322" o:title=""/>
                </v:shape>
                <o:OLEObject Type="Embed" ProgID="Equation.3" ShapeID="_x0000_i1138" DrawAspect="Content" ObjectID="_1245379640" r:id="rId323"/>
              </w:object>
            </w:r>
            <w:r>
              <w:rPr>
                <w:rFonts w:cs="Arial"/>
                <w:szCs w:val="26"/>
              </w:rPr>
              <w:t xml:space="preserve"> </w:t>
            </w:r>
            <w:r w:rsidRPr="00682542">
              <w:rPr>
                <w:rFonts w:cs="Arial"/>
                <w:szCs w:val="26"/>
              </w:rPr>
              <w:t xml:space="preserve">= </w:t>
            </w:r>
            <w:r w:rsidRPr="00AA78DC">
              <w:rPr>
                <w:rFonts w:cs="Arial"/>
                <w:position w:val="-18"/>
                <w:szCs w:val="26"/>
              </w:rPr>
              <w:object w:dxaOrig="4480" w:dyaOrig="480">
                <v:shape id="_x0000_i1139" type="#_x0000_t75" style="width:224pt;height:24pt" o:ole="" fillcolor="window">
                  <v:imagedata r:id="rId324" r:pict="rId325" o:title=""/>
                </v:shape>
                <o:OLEObject Type="Embed" ProgID="Equation.3" ShapeID="_x0000_i1139" DrawAspect="Content" ObjectID="_1245379641" r:id="rId326"/>
              </w:object>
            </w:r>
          </w:p>
        </w:tc>
      </w:tr>
    </w:tbl>
    <w:p w:rsidR="00FA74F3" w:rsidRDefault="00FA74F3" w:rsidP="002E589B">
      <w:pPr>
        <w:rPr>
          <w:rFonts w:cs="Arial"/>
          <w:szCs w:val="26"/>
        </w:rPr>
      </w:pPr>
    </w:p>
    <w:p w:rsidR="00FA74F3" w:rsidRDefault="00FA74F3" w:rsidP="002E589B">
      <w:pPr>
        <w:rPr>
          <w:rFonts w:cs="Arial"/>
          <w:szCs w:val="26"/>
        </w:rPr>
      </w:pPr>
    </w:p>
    <w:p w:rsidR="002E589B" w:rsidRDefault="002E589B" w:rsidP="002E589B">
      <w:pPr>
        <w:rPr>
          <w:rFonts w:cs="Arial"/>
          <w:szCs w:val="26"/>
        </w:rPr>
      </w:pPr>
    </w:p>
    <w:p w:rsidR="002E589B" w:rsidRDefault="002E589B" w:rsidP="005563A9">
      <w:pPr>
        <w:pStyle w:val="Heading4"/>
      </w:pPr>
      <w:r>
        <w:t>Example 4.14</w:t>
      </w:r>
    </w:p>
    <w:p w:rsidR="002E589B" w:rsidRDefault="002E589B" w:rsidP="002E589B">
      <w:pPr>
        <w:rPr>
          <w:rFonts w:cs="Arial"/>
          <w:szCs w:val="26"/>
        </w:rPr>
      </w:pPr>
      <w:r>
        <w:rPr>
          <w:rFonts w:cs="Arial"/>
          <w:szCs w:val="26"/>
        </w:rPr>
        <w:t>Calculate the mean for the following grouped data.</w:t>
      </w:r>
    </w:p>
    <w:p w:rsidR="005563A9" w:rsidRDefault="005563A9" w:rsidP="002E589B">
      <w:pPr>
        <w:rPr>
          <w:rFonts w:cs="Arial"/>
          <w:szCs w:val="26"/>
        </w:rPr>
      </w:pPr>
    </w:p>
    <w:tbl>
      <w:tblPr>
        <w:tblW w:w="4536" w:type="dxa"/>
        <w:tblInd w:w="17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28" w:type="dxa"/>
          <w:bottom w:w="28" w:type="dxa"/>
        </w:tblCellMar>
        <w:tblLook w:val="01E0"/>
      </w:tblPr>
      <w:tblGrid>
        <w:gridCol w:w="2421"/>
        <w:gridCol w:w="2115"/>
      </w:tblGrid>
      <w:tr w:rsidR="005563A9" w:rsidRPr="00251C2F">
        <w:tc>
          <w:tcPr>
            <w:tcW w:w="1816" w:type="dxa"/>
            <w:vAlign w:val="center"/>
          </w:tcPr>
          <w:p w:rsidR="005563A9" w:rsidRPr="005563A9" w:rsidRDefault="005563A9" w:rsidP="005563A9">
            <w:pPr>
              <w:jc w:val="center"/>
              <w:rPr>
                <w:rFonts w:ascii="Arial" w:hAnsi="Arial" w:cs="Arial"/>
                <w:b/>
                <w:sz w:val="18"/>
                <w:szCs w:val="26"/>
              </w:rPr>
            </w:pPr>
            <w:r w:rsidRPr="005563A9">
              <w:rPr>
                <w:rFonts w:ascii="Arial" w:hAnsi="Arial" w:cs="Arial"/>
                <w:b/>
                <w:sz w:val="18"/>
                <w:szCs w:val="26"/>
              </w:rPr>
              <w:t>Class interval</w:t>
            </w:r>
          </w:p>
          <w:p w:rsidR="005563A9" w:rsidRPr="00CE063D" w:rsidRDefault="005563A9" w:rsidP="00CE063D">
            <w:pPr>
              <w:jc w:val="center"/>
              <w:rPr>
                <w:rFonts w:ascii="Arial" w:hAnsi="Arial" w:cs="Arial"/>
                <w:b/>
                <w:sz w:val="18"/>
                <w:szCs w:val="26"/>
              </w:rPr>
            </w:pPr>
            <w:r w:rsidRPr="00CE063D">
              <w:rPr>
                <w:rFonts w:ascii="Arial" w:hAnsi="Arial" w:cs="Arial"/>
                <w:b/>
                <w:position w:val="-6"/>
                <w:sz w:val="18"/>
                <w:szCs w:val="26"/>
              </w:rPr>
              <w:object w:dxaOrig="200" w:dyaOrig="220">
                <v:shape id="_x0000_i1140" type="#_x0000_t75" style="width:10pt;height:11.35pt" o:ole="">
                  <v:imagedata r:id="rId327" o:title=""/>
                </v:shape>
                <o:OLEObject Type="Embed" ProgID="Equation.3" ShapeID="_x0000_i1140" DrawAspect="Content" ObjectID="_1245379642" r:id="rId328"/>
              </w:object>
            </w:r>
          </w:p>
        </w:tc>
        <w:tc>
          <w:tcPr>
            <w:tcW w:w="1586" w:type="dxa"/>
            <w:vAlign w:val="center"/>
          </w:tcPr>
          <w:p w:rsidR="005563A9" w:rsidRPr="00CE063D" w:rsidRDefault="005563A9" w:rsidP="00CE063D">
            <w:pPr>
              <w:jc w:val="center"/>
              <w:rPr>
                <w:rFonts w:ascii="Arial" w:hAnsi="Arial" w:cs="Arial"/>
                <w:b/>
                <w:sz w:val="18"/>
                <w:szCs w:val="26"/>
              </w:rPr>
            </w:pPr>
            <w:r w:rsidRPr="00CE063D">
              <w:rPr>
                <w:rFonts w:ascii="Arial" w:hAnsi="Arial" w:cs="Arial"/>
                <w:b/>
                <w:sz w:val="18"/>
                <w:szCs w:val="26"/>
              </w:rPr>
              <w:t>Frequency</w:t>
            </w:r>
          </w:p>
          <w:p w:rsidR="005563A9" w:rsidRPr="00CE063D" w:rsidRDefault="005563A9" w:rsidP="00CE063D">
            <w:pPr>
              <w:jc w:val="center"/>
              <w:rPr>
                <w:rFonts w:ascii="Arial" w:hAnsi="Arial" w:cs="Arial"/>
                <w:b/>
                <w:sz w:val="18"/>
                <w:szCs w:val="26"/>
              </w:rPr>
            </w:pPr>
            <w:r w:rsidRPr="00CE063D">
              <w:rPr>
                <w:rFonts w:ascii="Arial" w:hAnsi="Arial" w:cs="Arial"/>
                <w:b/>
                <w:position w:val="-10"/>
                <w:sz w:val="18"/>
                <w:szCs w:val="26"/>
              </w:rPr>
              <w:object w:dxaOrig="240" w:dyaOrig="320">
                <v:shape id="_x0000_i1141" type="#_x0000_t75" style="width:12pt;height:16pt" o:ole="">
                  <v:imagedata r:id="rId329" o:title=""/>
                </v:shape>
                <o:OLEObject Type="Embed" ProgID="Equation.3" ShapeID="_x0000_i1141" DrawAspect="Content" ObjectID="_1245379643" r:id="rId330"/>
              </w:object>
            </w:r>
          </w:p>
        </w:tc>
      </w:tr>
      <w:tr w:rsidR="005563A9" w:rsidRPr="00251C2F">
        <w:tc>
          <w:tcPr>
            <w:tcW w:w="1816" w:type="dxa"/>
            <w:vAlign w:val="center"/>
          </w:tcPr>
          <w:p w:rsidR="005563A9" w:rsidRPr="005563A9" w:rsidRDefault="005563A9" w:rsidP="005563A9">
            <w:pPr>
              <w:ind w:left="-16"/>
              <w:jc w:val="center"/>
              <w:rPr>
                <w:rFonts w:cs="Arial"/>
                <w:sz w:val="17"/>
                <w:szCs w:val="26"/>
              </w:rPr>
            </w:pPr>
            <w:r w:rsidRPr="005563A9">
              <w:rPr>
                <w:rFonts w:cs="Arial"/>
                <w:sz w:val="17"/>
                <w:szCs w:val="26"/>
              </w:rPr>
              <w:t>[75 – 79)</w:t>
            </w:r>
          </w:p>
          <w:p w:rsidR="005563A9" w:rsidRPr="005563A9" w:rsidRDefault="005563A9" w:rsidP="005563A9">
            <w:pPr>
              <w:ind w:left="-16"/>
              <w:jc w:val="center"/>
              <w:rPr>
                <w:rFonts w:cs="Arial"/>
                <w:sz w:val="17"/>
                <w:szCs w:val="26"/>
              </w:rPr>
            </w:pPr>
            <w:r w:rsidRPr="005563A9">
              <w:rPr>
                <w:rFonts w:cs="Arial"/>
                <w:sz w:val="17"/>
                <w:szCs w:val="26"/>
              </w:rPr>
              <w:t>[80 – 84)</w:t>
            </w:r>
          </w:p>
          <w:p w:rsidR="005563A9" w:rsidRPr="005563A9" w:rsidRDefault="005563A9" w:rsidP="005563A9">
            <w:pPr>
              <w:ind w:left="-16"/>
              <w:jc w:val="center"/>
              <w:rPr>
                <w:rFonts w:cs="Arial"/>
                <w:sz w:val="17"/>
                <w:szCs w:val="26"/>
              </w:rPr>
            </w:pPr>
            <w:r w:rsidRPr="005563A9">
              <w:rPr>
                <w:rFonts w:cs="Arial"/>
                <w:sz w:val="17"/>
                <w:szCs w:val="26"/>
              </w:rPr>
              <w:t>[85 – 89)</w:t>
            </w:r>
          </w:p>
          <w:p w:rsidR="005563A9" w:rsidRPr="005563A9" w:rsidRDefault="005563A9" w:rsidP="005563A9">
            <w:pPr>
              <w:ind w:left="-16"/>
              <w:jc w:val="center"/>
              <w:rPr>
                <w:rFonts w:cs="Arial"/>
                <w:sz w:val="17"/>
                <w:szCs w:val="26"/>
              </w:rPr>
            </w:pPr>
            <w:r w:rsidRPr="005563A9">
              <w:rPr>
                <w:rFonts w:cs="Arial"/>
                <w:sz w:val="17"/>
                <w:szCs w:val="26"/>
              </w:rPr>
              <w:t>[90 – 94)</w:t>
            </w:r>
          </w:p>
          <w:p w:rsidR="005563A9" w:rsidRPr="005563A9" w:rsidRDefault="005563A9" w:rsidP="005563A9">
            <w:pPr>
              <w:ind w:left="-16"/>
              <w:jc w:val="center"/>
              <w:rPr>
                <w:rFonts w:cs="Arial"/>
                <w:sz w:val="17"/>
                <w:szCs w:val="26"/>
              </w:rPr>
            </w:pPr>
            <w:r w:rsidRPr="005563A9">
              <w:rPr>
                <w:rFonts w:cs="Arial"/>
                <w:sz w:val="17"/>
                <w:szCs w:val="26"/>
              </w:rPr>
              <w:t>[95 – 99)</w:t>
            </w:r>
          </w:p>
          <w:p w:rsidR="005563A9" w:rsidRPr="005563A9" w:rsidRDefault="005563A9" w:rsidP="005563A9">
            <w:pPr>
              <w:ind w:left="-16"/>
              <w:jc w:val="center"/>
              <w:rPr>
                <w:rFonts w:cs="Arial"/>
                <w:sz w:val="17"/>
                <w:szCs w:val="26"/>
              </w:rPr>
            </w:pPr>
            <w:r w:rsidRPr="005563A9">
              <w:rPr>
                <w:rFonts w:cs="Arial"/>
                <w:sz w:val="17"/>
                <w:szCs w:val="26"/>
              </w:rPr>
              <w:t>[100 – 104)</w:t>
            </w:r>
          </w:p>
        </w:tc>
        <w:tc>
          <w:tcPr>
            <w:tcW w:w="1586" w:type="dxa"/>
            <w:vAlign w:val="center"/>
          </w:tcPr>
          <w:p w:rsidR="005563A9" w:rsidRPr="005563A9" w:rsidRDefault="005563A9" w:rsidP="001B6941">
            <w:pPr>
              <w:ind w:left="41"/>
              <w:jc w:val="center"/>
              <w:rPr>
                <w:rFonts w:cs="Arial"/>
                <w:sz w:val="17"/>
                <w:szCs w:val="26"/>
              </w:rPr>
            </w:pPr>
            <w:r w:rsidRPr="005563A9">
              <w:rPr>
                <w:rFonts w:cs="Arial"/>
                <w:sz w:val="17"/>
                <w:szCs w:val="26"/>
              </w:rPr>
              <w:t>3</w:t>
            </w:r>
          </w:p>
          <w:p w:rsidR="005563A9" w:rsidRPr="005563A9" w:rsidRDefault="005563A9" w:rsidP="001B6941">
            <w:pPr>
              <w:ind w:left="41"/>
              <w:jc w:val="center"/>
              <w:rPr>
                <w:rFonts w:cs="Arial"/>
                <w:sz w:val="17"/>
                <w:szCs w:val="26"/>
              </w:rPr>
            </w:pPr>
            <w:r w:rsidRPr="005563A9">
              <w:rPr>
                <w:rFonts w:cs="Arial"/>
                <w:sz w:val="17"/>
                <w:szCs w:val="26"/>
              </w:rPr>
              <w:t>4</w:t>
            </w:r>
          </w:p>
          <w:p w:rsidR="005563A9" w:rsidRPr="005563A9" w:rsidRDefault="005563A9" w:rsidP="001B6941">
            <w:pPr>
              <w:ind w:left="41"/>
              <w:jc w:val="center"/>
              <w:rPr>
                <w:rFonts w:cs="Arial"/>
                <w:sz w:val="17"/>
                <w:szCs w:val="26"/>
              </w:rPr>
            </w:pPr>
            <w:r w:rsidRPr="005563A9">
              <w:rPr>
                <w:rFonts w:cs="Arial"/>
                <w:sz w:val="17"/>
                <w:szCs w:val="26"/>
              </w:rPr>
              <w:t>8</w:t>
            </w:r>
          </w:p>
          <w:p w:rsidR="005563A9" w:rsidRPr="005563A9" w:rsidRDefault="005563A9" w:rsidP="001B6941">
            <w:pPr>
              <w:ind w:left="41"/>
              <w:jc w:val="center"/>
              <w:rPr>
                <w:rFonts w:cs="Arial"/>
                <w:sz w:val="17"/>
                <w:szCs w:val="26"/>
              </w:rPr>
            </w:pPr>
            <w:r w:rsidRPr="005563A9">
              <w:rPr>
                <w:rFonts w:cs="Arial"/>
                <w:sz w:val="17"/>
                <w:szCs w:val="26"/>
              </w:rPr>
              <w:t>10</w:t>
            </w:r>
          </w:p>
          <w:p w:rsidR="005563A9" w:rsidRPr="005563A9" w:rsidRDefault="005563A9" w:rsidP="001B6941">
            <w:pPr>
              <w:ind w:left="41"/>
              <w:jc w:val="center"/>
              <w:rPr>
                <w:rFonts w:cs="Arial"/>
                <w:sz w:val="17"/>
                <w:szCs w:val="26"/>
              </w:rPr>
            </w:pPr>
            <w:r w:rsidRPr="005563A9">
              <w:rPr>
                <w:rFonts w:cs="Arial"/>
                <w:sz w:val="17"/>
                <w:szCs w:val="26"/>
              </w:rPr>
              <w:t>15</w:t>
            </w:r>
          </w:p>
          <w:p w:rsidR="005563A9" w:rsidRPr="005563A9" w:rsidRDefault="005563A9" w:rsidP="001B6941">
            <w:pPr>
              <w:ind w:left="41"/>
              <w:jc w:val="center"/>
              <w:rPr>
                <w:rFonts w:cs="Arial"/>
                <w:sz w:val="17"/>
                <w:szCs w:val="26"/>
              </w:rPr>
            </w:pPr>
            <w:r w:rsidRPr="005563A9">
              <w:rPr>
                <w:rFonts w:cs="Arial"/>
                <w:sz w:val="17"/>
                <w:szCs w:val="26"/>
              </w:rPr>
              <w:t>20</w:t>
            </w:r>
          </w:p>
        </w:tc>
      </w:tr>
    </w:tbl>
    <w:p w:rsidR="002E589B" w:rsidRDefault="002E589B" w:rsidP="005563A9">
      <w:pPr>
        <w:pStyle w:val="Heading5"/>
      </w:pPr>
      <w:r>
        <w:t>Solution:</w:t>
      </w:r>
    </w:p>
    <w:p w:rsidR="002E589B" w:rsidRDefault="002E589B" w:rsidP="002E589B">
      <w:pPr>
        <w:rPr>
          <w:rFonts w:cs="Arial"/>
          <w:szCs w:val="26"/>
        </w:rPr>
      </w:pPr>
      <w:r>
        <w:rPr>
          <w:rFonts w:cs="Arial"/>
          <w:szCs w:val="26"/>
        </w:rPr>
        <w:t>The usual method for such a calculation is given in the table below. Note that the midpoint of each class interval can be found by calculating the mean of the endpoints of the class interval.</w:t>
      </w:r>
    </w:p>
    <w:p w:rsidR="00A36D18" w:rsidRDefault="00A36D18" w:rsidP="002E589B">
      <w:pPr>
        <w:rPr>
          <w:rFonts w:cs="Arial"/>
          <w:szCs w:val="26"/>
        </w:rPr>
      </w:pPr>
    </w:p>
    <w:p w:rsidR="002E589B" w:rsidRDefault="002E589B" w:rsidP="002E589B">
      <w:pPr>
        <w:rPr>
          <w:rFonts w:cs="Arial"/>
          <w:szCs w:val="26"/>
        </w:rPr>
      </w:pPr>
    </w:p>
    <w:tbl>
      <w:tblPr>
        <w:tblW w:w="7938" w:type="dxa"/>
        <w:tblInd w:w="17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bottom w:w="57" w:type="dxa"/>
        </w:tblCellMar>
        <w:tblLook w:val="01E0"/>
      </w:tblPr>
      <w:tblGrid>
        <w:gridCol w:w="2073"/>
        <w:gridCol w:w="1955"/>
        <w:gridCol w:w="1955"/>
        <w:gridCol w:w="1955"/>
      </w:tblGrid>
      <w:tr w:rsidR="002E589B" w:rsidRPr="00FF6B8C">
        <w:tc>
          <w:tcPr>
            <w:tcW w:w="1908" w:type="dxa"/>
            <w:tcMar>
              <w:top w:w="11" w:type="dxa"/>
              <w:bottom w:w="11" w:type="dxa"/>
            </w:tcMar>
            <w:vAlign w:val="center"/>
          </w:tcPr>
          <w:p w:rsidR="002E589B" w:rsidRPr="009D241E" w:rsidRDefault="002E589B" w:rsidP="009D241E">
            <w:pPr>
              <w:jc w:val="center"/>
              <w:rPr>
                <w:rFonts w:ascii="Arial" w:hAnsi="Arial" w:cs="Arial"/>
                <w:b/>
                <w:sz w:val="18"/>
                <w:szCs w:val="26"/>
              </w:rPr>
            </w:pPr>
            <w:r w:rsidRPr="009D241E">
              <w:rPr>
                <w:rFonts w:ascii="Arial" w:hAnsi="Arial" w:cs="Arial"/>
                <w:b/>
                <w:sz w:val="18"/>
                <w:szCs w:val="26"/>
              </w:rPr>
              <w:t>Class interval</w:t>
            </w:r>
          </w:p>
          <w:p w:rsidR="002E589B" w:rsidRPr="009D241E" w:rsidRDefault="002E589B" w:rsidP="009D241E">
            <w:pPr>
              <w:jc w:val="center"/>
              <w:rPr>
                <w:rFonts w:ascii="Arial" w:hAnsi="Arial" w:cs="Arial"/>
                <w:b/>
                <w:sz w:val="18"/>
                <w:szCs w:val="26"/>
              </w:rPr>
            </w:pPr>
            <w:r w:rsidRPr="009D241E">
              <w:rPr>
                <w:rFonts w:ascii="Arial" w:hAnsi="Arial" w:cs="Arial"/>
                <w:b/>
                <w:sz w:val="18"/>
                <w:szCs w:val="26"/>
              </w:rPr>
              <w:object w:dxaOrig="200" w:dyaOrig="220">
                <v:shape id="_x0000_i1142" type="#_x0000_t75" style="width:10pt;height:11.35pt" o:ole="">
                  <v:imagedata r:id="rId331" o:title=""/>
                </v:shape>
                <o:OLEObject Type="Embed" ProgID="Equation.3" ShapeID="_x0000_i1142" DrawAspect="Content" ObjectID="_1245379644" r:id="rId332"/>
              </w:object>
            </w:r>
          </w:p>
        </w:tc>
        <w:tc>
          <w:tcPr>
            <w:tcW w:w="1800" w:type="dxa"/>
            <w:tcMar>
              <w:top w:w="11" w:type="dxa"/>
              <w:bottom w:w="11" w:type="dxa"/>
            </w:tcMar>
            <w:vAlign w:val="center"/>
          </w:tcPr>
          <w:p w:rsidR="002E589B" w:rsidRPr="009D241E" w:rsidRDefault="002E589B" w:rsidP="009D241E">
            <w:pPr>
              <w:jc w:val="center"/>
              <w:rPr>
                <w:rFonts w:ascii="Arial" w:hAnsi="Arial" w:cs="Arial"/>
                <w:b/>
                <w:sz w:val="18"/>
                <w:szCs w:val="26"/>
              </w:rPr>
            </w:pPr>
            <w:r w:rsidRPr="009D241E">
              <w:rPr>
                <w:rFonts w:ascii="Arial" w:hAnsi="Arial" w:cs="Arial"/>
                <w:b/>
                <w:sz w:val="18"/>
                <w:szCs w:val="26"/>
              </w:rPr>
              <w:t>Frequency</w:t>
            </w:r>
          </w:p>
          <w:p w:rsidR="002E589B" w:rsidRPr="009D241E" w:rsidRDefault="009D241E" w:rsidP="009D241E">
            <w:pPr>
              <w:jc w:val="center"/>
              <w:rPr>
                <w:rFonts w:ascii="Arial" w:hAnsi="Arial" w:cs="Arial"/>
                <w:b/>
                <w:sz w:val="18"/>
                <w:szCs w:val="26"/>
              </w:rPr>
            </w:pPr>
            <w:r w:rsidRPr="009D241E">
              <w:rPr>
                <w:rFonts w:ascii="Arial" w:hAnsi="Arial" w:cs="Arial"/>
                <w:b/>
                <w:position w:val="-6"/>
                <w:sz w:val="18"/>
                <w:szCs w:val="26"/>
              </w:rPr>
              <w:object w:dxaOrig="160" w:dyaOrig="220">
                <v:shape id="_x0000_i1143" type="#_x0000_t75" style="width:8pt;height:11.35pt" o:ole="">
                  <v:imagedata r:id="rId333" r:pict="rId334" o:title=""/>
                </v:shape>
                <o:OLEObject Type="Embed" ProgID="Equation.3" ShapeID="_x0000_i1143" DrawAspect="Content" ObjectID="_1245379645" r:id="rId335"/>
              </w:object>
            </w:r>
          </w:p>
        </w:tc>
        <w:tc>
          <w:tcPr>
            <w:tcW w:w="1800" w:type="dxa"/>
            <w:tcMar>
              <w:top w:w="11" w:type="dxa"/>
              <w:bottom w:w="11" w:type="dxa"/>
            </w:tcMar>
            <w:vAlign w:val="center"/>
          </w:tcPr>
          <w:p w:rsidR="002E589B" w:rsidRPr="009D241E" w:rsidRDefault="002E589B" w:rsidP="009D241E">
            <w:pPr>
              <w:jc w:val="center"/>
              <w:rPr>
                <w:rFonts w:ascii="Arial" w:hAnsi="Arial" w:cs="Arial"/>
                <w:b/>
                <w:sz w:val="18"/>
                <w:szCs w:val="26"/>
              </w:rPr>
            </w:pPr>
            <w:r w:rsidRPr="009D241E">
              <w:rPr>
                <w:rFonts w:ascii="Arial" w:hAnsi="Arial" w:cs="Arial"/>
                <w:b/>
                <w:sz w:val="18"/>
                <w:szCs w:val="26"/>
              </w:rPr>
              <w:t>Midpoint</w:t>
            </w:r>
          </w:p>
          <w:p w:rsidR="002E589B" w:rsidRPr="009D241E" w:rsidRDefault="009D241E" w:rsidP="009D241E">
            <w:pPr>
              <w:jc w:val="center"/>
              <w:rPr>
                <w:rFonts w:ascii="Arial" w:hAnsi="Arial" w:cs="Arial"/>
                <w:b/>
                <w:sz w:val="18"/>
                <w:szCs w:val="26"/>
              </w:rPr>
            </w:pPr>
            <w:r w:rsidRPr="009D241E">
              <w:rPr>
                <w:rFonts w:ascii="Arial" w:hAnsi="Arial" w:cs="Arial"/>
                <w:b/>
                <w:position w:val="-8"/>
                <w:sz w:val="18"/>
                <w:szCs w:val="26"/>
              </w:rPr>
              <w:object w:dxaOrig="260" w:dyaOrig="240">
                <v:shape id="_x0000_i1144" type="#_x0000_t75" style="width:13.35pt;height:12pt" o:ole="">
                  <v:imagedata r:id="rId336" r:pict="rId337" o:title=""/>
                </v:shape>
                <o:OLEObject Type="Embed" ProgID="Equation.3" ShapeID="_x0000_i1144" DrawAspect="Content" ObjectID="_1245379646" r:id="rId338"/>
              </w:object>
            </w:r>
          </w:p>
        </w:tc>
        <w:tc>
          <w:tcPr>
            <w:tcW w:w="1800" w:type="dxa"/>
            <w:tcMar>
              <w:top w:w="11" w:type="dxa"/>
              <w:bottom w:w="11" w:type="dxa"/>
            </w:tcMar>
            <w:vAlign w:val="center"/>
          </w:tcPr>
          <w:p w:rsidR="002E589B" w:rsidRPr="009D241E" w:rsidRDefault="009D241E" w:rsidP="009D241E">
            <w:pPr>
              <w:jc w:val="center"/>
              <w:rPr>
                <w:rFonts w:ascii="Arial" w:hAnsi="Arial" w:cs="Arial"/>
                <w:b/>
                <w:sz w:val="18"/>
                <w:szCs w:val="26"/>
              </w:rPr>
            </w:pPr>
            <w:r w:rsidRPr="009D241E">
              <w:rPr>
                <w:rFonts w:ascii="Arial" w:hAnsi="Arial" w:cs="Arial"/>
                <w:b/>
                <w:position w:val="-8"/>
                <w:sz w:val="18"/>
                <w:szCs w:val="26"/>
              </w:rPr>
              <w:object w:dxaOrig="320" w:dyaOrig="240">
                <v:shape id="_x0000_i1145" type="#_x0000_t75" style="width:16pt;height:12pt" o:ole="">
                  <v:imagedata r:id="rId339" r:pict="rId340" o:title=""/>
                </v:shape>
                <o:OLEObject Type="Embed" ProgID="Equation.3" ShapeID="_x0000_i1145" DrawAspect="Content" ObjectID="_1245379647" r:id="rId341"/>
              </w:object>
            </w:r>
          </w:p>
        </w:tc>
      </w:tr>
      <w:tr w:rsidR="002E589B" w:rsidRPr="00FF6B8C">
        <w:tc>
          <w:tcPr>
            <w:tcW w:w="1908" w:type="dxa"/>
            <w:vAlign w:val="center"/>
          </w:tcPr>
          <w:p w:rsidR="002E589B" w:rsidRPr="009D241E" w:rsidRDefault="002E589B" w:rsidP="00DB3691">
            <w:pPr>
              <w:spacing w:line="240" w:lineRule="atLeast"/>
              <w:jc w:val="center"/>
              <w:rPr>
                <w:rFonts w:cs="Arial"/>
                <w:sz w:val="17"/>
                <w:szCs w:val="26"/>
              </w:rPr>
            </w:pPr>
            <w:r w:rsidRPr="009D241E">
              <w:rPr>
                <w:rFonts w:cs="Arial"/>
                <w:sz w:val="17"/>
                <w:szCs w:val="26"/>
              </w:rPr>
              <w:t>[75 – 79)</w:t>
            </w:r>
          </w:p>
          <w:p w:rsidR="002E589B" w:rsidRPr="009D241E" w:rsidRDefault="002E589B" w:rsidP="00DB3691">
            <w:pPr>
              <w:spacing w:line="240" w:lineRule="atLeast"/>
              <w:jc w:val="center"/>
              <w:rPr>
                <w:rFonts w:cs="Arial"/>
                <w:sz w:val="17"/>
                <w:szCs w:val="26"/>
              </w:rPr>
            </w:pPr>
            <w:r w:rsidRPr="009D241E">
              <w:rPr>
                <w:rFonts w:cs="Arial"/>
                <w:sz w:val="17"/>
                <w:szCs w:val="26"/>
              </w:rPr>
              <w:t>[80 – 84)</w:t>
            </w:r>
          </w:p>
          <w:p w:rsidR="002E589B" w:rsidRPr="009D241E" w:rsidRDefault="002E589B" w:rsidP="00DB3691">
            <w:pPr>
              <w:spacing w:line="240" w:lineRule="atLeast"/>
              <w:jc w:val="center"/>
              <w:rPr>
                <w:rFonts w:cs="Arial"/>
                <w:sz w:val="17"/>
                <w:szCs w:val="26"/>
              </w:rPr>
            </w:pPr>
            <w:r w:rsidRPr="009D241E">
              <w:rPr>
                <w:rFonts w:cs="Arial"/>
                <w:sz w:val="17"/>
                <w:szCs w:val="26"/>
              </w:rPr>
              <w:t>[85 – 89)</w:t>
            </w:r>
          </w:p>
          <w:p w:rsidR="002E589B" w:rsidRPr="009D241E" w:rsidRDefault="002E589B" w:rsidP="00DB3691">
            <w:pPr>
              <w:spacing w:line="240" w:lineRule="atLeast"/>
              <w:jc w:val="center"/>
              <w:rPr>
                <w:rFonts w:cs="Arial"/>
                <w:sz w:val="17"/>
                <w:szCs w:val="26"/>
              </w:rPr>
            </w:pPr>
            <w:r w:rsidRPr="009D241E">
              <w:rPr>
                <w:rFonts w:cs="Arial"/>
                <w:sz w:val="17"/>
                <w:szCs w:val="26"/>
              </w:rPr>
              <w:t>[90 – 94)</w:t>
            </w:r>
          </w:p>
          <w:p w:rsidR="002E589B" w:rsidRPr="009D241E" w:rsidRDefault="002E589B" w:rsidP="00DB3691">
            <w:pPr>
              <w:spacing w:line="240" w:lineRule="atLeast"/>
              <w:jc w:val="center"/>
              <w:rPr>
                <w:rFonts w:cs="Arial"/>
                <w:sz w:val="17"/>
                <w:szCs w:val="26"/>
              </w:rPr>
            </w:pPr>
            <w:r w:rsidRPr="009D241E">
              <w:rPr>
                <w:rFonts w:cs="Arial"/>
                <w:sz w:val="17"/>
                <w:szCs w:val="26"/>
              </w:rPr>
              <w:t>[95 – 99)</w:t>
            </w:r>
          </w:p>
          <w:p w:rsidR="002E589B" w:rsidRPr="009D241E" w:rsidRDefault="002E589B" w:rsidP="00DB3691">
            <w:pPr>
              <w:spacing w:line="240" w:lineRule="atLeast"/>
              <w:jc w:val="center"/>
              <w:rPr>
                <w:rFonts w:cs="Arial"/>
                <w:sz w:val="17"/>
                <w:szCs w:val="26"/>
              </w:rPr>
            </w:pPr>
            <w:r w:rsidRPr="009D241E">
              <w:rPr>
                <w:rFonts w:cs="Arial"/>
                <w:sz w:val="17"/>
                <w:szCs w:val="26"/>
              </w:rPr>
              <w:t>[100 – 104)</w:t>
            </w:r>
          </w:p>
        </w:tc>
        <w:tc>
          <w:tcPr>
            <w:tcW w:w="1800" w:type="dxa"/>
            <w:vAlign w:val="center"/>
          </w:tcPr>
          <w:p w:rsidR="002E589B" w:rsidRPr="009D241E" w:rsidRDefault="002E589B" w:rsidP="00DB3691">
            <w:pPr>
              <w:spacing w:line="240" w:lineRule="atLeast"/>
              <w:jc w:val="center"/>
              <w:rPr>
                <w:rFonts w:cs="Arial"/>
                <w:sz w:val="17"/>
                <w:szCs w:val="26"/>
              </w:rPr>
            </w:pPr>
            <w:r w:rsidRPr="009D241E">
              <w:rPr>
                <w:rFonts w:cs="Arial"/>
                <w:sz w:val="17"/>
                <w:szCs w:val="26"/>
              </w:rPr>
              <w:t>3</w:t>
            </w:r>
          </w:p>
          <w:p w:rsidR="002E589B" w:rsidRPr="009D241E" w:rsidRDefault="002E589B" w:rsidP="00DB3691">
            <w:pPr>
              <w:spacing w:line="240" w:lineRule="atLeast"/>
              <w:jc w:val="center"/>
              <w:rPr>
                <w:rFonts w:cs="Arial"/>
                <w:sz w:val="17"/>
                <w:szCs w:val="26"/>
              </w:rPr>
            </w:pPr>
            <w:r w:rsidRPr="009D241E">
              <w:rPr>
                <w:rFonts w:cs="Arial"/>
                <w:sz w:val="17"/>
                <w:szCs w:val="26"/>
              </w:rPr>
              <w:t>4</w:t>
            </w:r>
          </w:p>
          <w:p w:rsidR="002E589B" w:rsidRPr="009D241E" w:rsidRDefault="002E589B" w:rsidP="00DB3691">
            <w:pPr>
              <w:spacing w:line="240" w:lineRule="atLeast"/>
              <w:jc w:val="center"/>
              <w:rPr>
                <w:rFonts w:cs="Arial"/>
                <w:sz w:val="17"/>
                <w:szCs w:val="26"/>
              </w:rPr>
            </w:pPr>
            <w:r w:rsidRPr="009D241E">
              <w:rPr>
                <w:rFonts w:cs="Arial"/>
                <w:sz w:val="17"/>
                <w:szCs w:val="26"/>
              </w:rPr>
              <w:t>8</w:t>
            </w:r>
          </w:p>
          <w:p w:rsidR="002E589B" w:rsidRPr="009D241E" w:rsidRDefault="002E589B" w:rsidP="00DB3691">
            <w:pPr>
              <w:spacing w:line="240" w:lineRule="atLeast"/>
              <w:jc w:val="center"/>
              <w:rPr>
                <w:rFonts w:cs="Arial"/>
                <w:sz w:val="17"/>
                <w:szCs w:val="26"/>
              </w:rPr>
            </w:pPr>
            <w:r w:rsidRPr="009D241E">
              <w:rPr>
                <w:rFonts w:cs="Arial"/>
                <w:sz w:val="17"/>
                <w:szCs w:val="26"/>
              </w:rPr>
              <w:t>10</w:t>
            </w:r>
          </w:p>
          <w:p w:rsidR="002E589B" w:rsidRPr="009D241E" w:rsidRDefault="002E589B" w:rsidP="00DB3691">
            <w:pPr>
              <w:spacing w:line="240" w:lineRule="atLeast"/>
              <w:jc w:val="center"/>
              <w:rPr>
                <w:rFonts w:cs="Arial"/>
                <w:sz w:val="17"/>
                <w:szCs w:val="26"/>
              </w:rPr>
            </w:pPr>
            <w:r w:rsidRPr="009D241E">
              <w:rPr>
                <w:rFonts w:cs="Arial"/>
                <w:sz w:val="17"/>
                <w:szCs w:val="26"/>
              </w:rPr>
              <w:t>15</w:t>
            </w:r>
          </w:p>
          <w:p w:rsidR="002E589B" w:rsidRPr="009D241E" w:rsidRDefault="002E589B" w:rsidP="00DB3691">
            <w:pPr>
              <w:spacing w:line="240" w:lineRule="atLeast"/>
              <w:jc w:val="center"/>
              <w:rPr>
                <w:rFonts w:cs="Arial"/>
                <w:sz w:val="17"/>
                <w:szCs w:val="26"/>
              </w:rPr>
            </w:pPr>
            <w:r w:rsidRPr="009D241E">
              <w:rPr>
                <w:rFonts w:cs="Arial"/>
                <w:sz w:val="17"/>
                <w:szCs w:val="26"/>
              </w:rPr>
              <w:t>20</w:t>
            </w:r>
          </w:p>
        </w:tc>
        <w:tc>
          <w:tcPr>
            <w:tcW w:w="1800" w:type="dxa"/>
            <w:vAlign w:val="center"/>
          </w:tcPr>
          <w:p w:rsidR="002E589B" w:rsidRPr="009D241E" w:rsidRDefault="002E589B" w:rsidP="00DB3691">
            <w:pPr>
              <w:spacing w:line="240" w:lineRule="atLeast"/>
              <w:jc w:val="center"/>
              <w:rPr>
                <w:rFonts w:cs="Arial"/>
                <w:sz w:val="17"/>
                <w:szCs w:val="26"/>
              </w:rPr>
            </w:pPr>
            <w:r w:rsidRPr="009D241E">
              <w:rPr>
                <w:rFonts w:cs="Arial"/>
                <w:sz w:val="17"/>
                <w:szCs w:val="26"/>
              </w:rPr>
              <w:t>77</w:t>
            </w:r>
          </w:p>
          <w:p w:rsidR="002E589B" w:rsidRPr="009D241E" w:rsidRDefault="002E589B" w:rsidP="00DB3691">
            <w:pPr>
              <w:spacing w:line="240" w:lineRule="atLeast"/>
              <w:jc w:val="center"/>
              <w:rPr>
                <w:rFonts w:cs="Arial"/>
                <w:sz w:val="17"/>
                <w:szCs w:val="26"/>
              </w:rPr>
            </w:pPr>
            <w:r w:rsidRPr="009D241E">
              <w:rPr>
                <w:rFonts w:cs="Arial"/>
                <w:sz w:val="17"/>
                <w:szCs w:val="26"/>
              </w:rPr>
              <w:t>82</w:t>
            </w:r>
          </w:p>
          <w:p w:rsidR="002E589B" w:rsidRPr="009D241E" w:rsidRDefault="002E589B" w:rsidP="00DB3691">
            <w:pPr>
              <w:spacing w:line="240" w:lineRule="atLeast"/>
              <w:jc w:val="center"/>
              <w:rPr>
                <w:rFonts w:cs="Arial"/>
                <w:sz w:val="17"/>
                <w:szCs w:val="26"/>
              </w:rPr>
            </w:pPr>
            <w:r w:rsidRPr="009D241E">
              <w:rPr>
                <w:rFonts w:cs="Arial"/>
                <w:sz w:val="17"/>
                <w:szCs w:val="26"/>
              </w:rPr>
              <w:t>87</w:t>
            </w:r>
          </w:p>
          <w:p w:rsidR="002E589B" w:rsidRPr="009D241E" w:rsidRDefault="002E589B" w:rsidP="00DB3691">
            <w:pPr>
              <w:spacing w:line="240" w:lineRule="atLeast"/>
              <w:jc w:val="center"/>
              <w:rPr>
                <w:rFonts w:cs="Arial"/>
                <w:sz w:val="17"/>
                <w:szCs w:val="26"/>
              </w:rPr>
            </w:pPr>
            <w:r w:rsidRPr="009D241E">
              <w:rPr>
                <w:rFonts w:cs="Arial"/>
                <w:sz w:val="17"/>
                <w:szCs w:val="26"/>
              </w:rPr>
              <w:t>92</w:t>
            </w:r>
          </w:p>
          <w:p w:rsidR="002E589B" w:rsidRPr="009D241E" w:rsidRDefault="002E589B" w:rsidP="00DB3691">
            <w:pPr>
              <w:spacing w:line="240" w:lineRule="atLeast"/>
              <w:jc w:val="center"/>
              <w:rPr>
                <w:rFonts w:cs="Arial"/>
                <w:sz w:val="17"/>
                <w:szCs w:val="26"/>
              </w:rPr>
            </w:pPr>
            <w:r w:rsidRPr="009D241E">
              <w:rPr>
                <w:rFonts w:cs="Arial"/>
                <w:sz w:val="17"/>
                <w:szCs w:val="26"/>
              </w:rPr>
              <w:t>97</w:t>
            </w:r>
          </w:p>
          <w:p w:rsidR="002E589B" w:rsidRPr="009D241E" w:rsidRDefault="002E589B" w:rsidP="00DB3691">
            <w:pPr>
              <w:spacing w:line="240" w:lineRule="atLeast"/>
              <w:jc w:val="center"/>
              <w:rPr>
                <w:rFonts w:cs="Arial"/>
                <w:sz w:val="17"/>
                <w:szCs w:val="26"/>
              </w:rPr>
            </w:pPr>
            <w:r w:rsidRPr="009D241E">
              <w:rPr>
                <w:rFonts w:cs="Arial"/>
                <w:sz w:val="17"/>
                <w:szCs w:val="26"/>
              </w:rPr>
              <w:t>102</w:t>
            </w:r>
          </w:p>
        </w:tc>
        <w:tc>
          <w:tcPr>
            <w:tcW w:w="1800" w:type="dxa"/>
            <w:vAlign w:val="center"/>
          </w:tcPr>
          <w:p w:rsidR="002E589B" w:rsidRPr="009D241E" w:rsidRDefault="002E589B" w:rsidP="00DB3691">
            <w:pPr>
              <w:spacing w:line="240" w:lineRule="atLeast"/>
              <w:jc w:val="center"/>
              <w:rPr>
                <w:rFonts w:cs="Arial"/>
                <w:sz w:val="17"/>
                <w:szCs w:val="26"/>
              </w:rPr>
            </w:pPr>
            <w:r w:rsidRPr="009D241E">
              <w:rPr>
                <w:rFonts w:cs="Arial"/>
                <w:sz w:val="17"/>
                <w:szCs w:val="26"/>
              </w:rPr>
              <w:t>231</w:t>
            </w:r>
          </w:p>
          <w:p w:rsidR="002E589B" w:rsidRPr="009D241E" w:rsidRDefault="002E589B" w:rsidP="00DB3691">
            <w:pPr>
              <w:spacing w:line="240" w:lineRule="atLeast"/>
              <w:jc w:val="center"/>
              <w:rPr>
                <w:rFonts w:cs="Arial"/>
                <w:sz w:val="17"/>
                <w:szCs w:val="26"/>
              </w:rPr>
            </w:pPr>
            <w:r w:rsidRPr="009D241E">
              <w:rPr>
                <w:rFonts w:cs="Arial"/>
                <w:sz w:val="17"/>
                <w:szCs w:val="26"/>
              </w:rPr>
              <w:t>328</w:t>
            </w:r>
          </w:p>
          <w:p w:rsidR="002E589B" w:rsidRPr="009D241E" w:rsidRDefault="002E589B" w:rsidP="00DB3691">
            <w:pPr>
              <w:spacing w:line="240" w:lineRule="atLeast"/>
              <w:jc w:val="center"/>
              <w:rPr>
                <w:rFonts w:cs="Arial"/>
                <w:sz w:val="17"/>
                <w:szCs w:val="26"/>
              </w:rPr>
            </w:pPr>
            <w:r w:rsidRPr="009D241E">
              <w:rPr>
                <w:rFonts w:cs="Arial"/>
                <w:sz w:val="17"/>
                <w:szCs w:val="26"/>
              </w:rPr>
              <w:t>696</w:t>
            </w:r>
          </w:p>
          <w:p w:rsidR="002E589B" w:rsidRPr="009D241E" w:rsidRDefault="002E589B" w:rsidP="00DB3691">
            <w:pPr>
              <w:spacing w:line="240" w:lineRule="atLeast"/>
              <w:jc w:val="center"/>
              <w:rPr>
                <w:rFonts w:cs="Arial"/>
                <w:sz w:val="17"/>
                <w:szCs w:val="26"/>
              </w:rPr>
            </w:pPr>
            <w:r w:rsidRPr="009D241E">
              <w:rPr>
                <w:rFonts w:cs="Arial"/>
                <w:sz w:val="17"/>
                <w:szCs w:val="26"/>
              </w:rPr>
              <w:t>920</w:t>
            </w:r>
          </w:p>
          <w:p w:rsidR="002E589B" w:rsidRPr="009D241E" w:rsidRDefault="002E589B" w:rsidP="00DB3691">
            <w:pPr>
              <w:spacing w:line="240" w:lineRule="atLeast"/>
              <w:jc w:val="center"/>
              <w:rPr>
                <w:rFonts w:cs="Arial"/>
                <w:sz w:val="17"/>
                <w:szCs w:val="26"/>
              </w:rPr>
            </w:pPr>
            <w:r w:rsidRPr="009D241E">
              <w:rPr>
                <w:rFonts w:cs="Arial"/>
                <w:sz w:val="17"/>
                <w:szCs w:val="26"/>
              </w:rPr>
              <w:t>1455</w:t>
            </w:r>
          </w:p>
          <w:p w:rsidR="002E589B" w:rsidRPr="009D241E" w:rsidRDefault="002E589B" w:rsidP="00DB3691">
            <w:pPr>
              <w:spacing w:line="240" w:lineRule="atLeast"/>
              <w:jc w:val="center"/>
              <w:rPr>
                <w:rFonts w:cs="Arial"/>
                <w:sz w:val="17"/>
                <w:szCs w:val="26"/>
              </w:rPr>
            </w:pPr>
            <w:r w:rsidRPr="009D241E">
              <w:rPr>
                <w:rFonts w:cs="Arial"/>
                <w:sz w:val="17"/>
                <w:szCs w:val="26"/>
              </w:rPr>
              <w:t>2040</w:t>
            </w:r>
          </w:p>
        </w:tc>
      </w:tr>
      <w:tr w:rsidR="002E589B" w:rsidRPr="00FF6B8C">
        <w:tc>
          <w:tcPr>
            <w:tcW w:w="1908" w:type="dxa"/>
          </w:tcPr>
          <w:p w:rsidR="002E589B" w:rsidRPr="00FF6B8C" w:rsidRDefault="002E589B" w:rsidP="002E589B">
            <w:pPr>
              <w:rPr>
                <w:rFonts w:cs="Arial"/>
                <w:szCs w:val="26"/>
              </w:rPr>
            </w:pPr>
          </w:p>
        </w:tc>
        <w:tc>
          <w:tcPr>
            <w:tcW w:w="1800" w:type="dxa"/>
          </w:tcPr>
          <w:p w:rsidR="002E589B" w:rsidRPr="00FF6B8C" w:rsidRDefault="009D241E" w:rsidP="002E589B">
            <w:pPr>
              <w:jc w:val="center"/>
              <w:rPr>
                <w:rFonts w:cs="Arial"/>
                <w:szCs w:val="26"/>
              </w:rPr>
            </w:pPr>
            <w:r w:rsidRPr="009D241E">
              <w:rPr>
                <w:rFonts w:cs="Arial"/>
                <w:position w:val="-16"/>
                <w:szCs w:val="26"/>
              </w:rPr>
              <w:object w:dxaOrig="820" w:dyaOrig="420">
                <v:shape id="_x0000_i1146" type="#_x0000_t75" style="width:41.35pt;height:21.35pt" o:ole="">
                  <v:imagedata r:id="rId342" r:pict="rId343" o:title=""/>
                </v:shape>
                <o:OLEObject Type="Embed" ProgID="Equation.3" ShapeID="_x0000_i1146" DrawAspect="Content" ObjectID="_1245379648" r:id="rId344"/>
              </w:object>
            </w:r>
          </w:p>
        </w:tc>
        <w:tc>
          <w:tcPr>
            <w:tcW w:w="1800" w:type="dxa"/>
          </w:tcPr>
          <w:p w:rsidR="002E589B" w:rsidRPr="00FF6B8C" w:rsidRDefault="002E589B" w:rsidP="002E589B">
            <w:pPr>
              <w:jc w:val="center"/>
              <w:rPr>
                <w:rFonts w:cs="Arial"/>
                <w:szCs w:val="26"/>
              </w:rPr>
            </w:pPr>
          </w:p>
        </w:tc>
        <w:tc>
          <w:tcPr>
            <w:tcW w:w="1800" w:type="dxa"/>
          </w:tcPr>
          <w:p w:rsidR="002E589B" w:rsidRPr="00FF6B8C" w:rsidRDefault="009D241E" w:rsidP="002E589B">
            <w:pPr>
              <w:jc w:val="center"/>
              <w:rPr>
                <w:rFonts w:cs="Arial"/>
                <w:szCs w:val="26"/>
              </w:rPr>
            </w:pPr>
            <w:r w:rsidRPr="009D241E">
              <w:rPr>
                <w:rFonts w:cs="Arial"/>
                <w:position w:val="-16"/>
                <w:szCs w:val="26"/>
              </w:rPr>
              <w:object w:dxaOrig="1200" w:dyaOrig="420">
                <v:shape id="_x0000_i1147" type="#_x0000_t75" style="width:60pt;height:21.35pt" o:ole="">
                  <v:imagedata r:id="rId345" r:pict="rId346" o:title=""/>
                </v:shape>
                <o:OLEObject Type="Embed" ProgID="Equation.3" ShapeID="_x0000_i1147" DrawAspect="Content" ObjectID="_1245379649" r:id="rId347"/>
              </w:object>
            </w:r>
          </w:p>
        </w:tc>
      </w:tr>
    </w:tbl>
    <w:p w:rsidR="002E589B" w:rsidRPr="001113FA" w:rsidRDefault="002E589B" w:rsidP="002E589B">
      <w:pPr>
        <w:rPr>
          <w:rFonts w:cs="Arial"/>
          <w:szCs w:val="26"/>
        </w:rPr>
      </w:pPr>
    </w:p>
    <w:p w:rsidR="002E589B" w:rsidRPr="001113FA" w:rsidRDefault="00825C9C" w:rsidP="00825C9C">
      <w:pPr>
        <w:spacing w:after="120"/>
        <w:rPr>
          <w:rFonts w:cs="Arial"/>
          <w:szCs w:val="26"/>
        </w:rPr>
      </w:pPr>
      <w:r w:rsidRPr="00825C9C">
        <w:rPr>
          <w:rFonts w:cs="Arial"/>
          <w:position w:val="-2"/>
          <w:szCs w:val="26"/>
        </w:rPr>
        <w:object w:dxaOrig="160" w:dyaOrig="180">
          <v:shape id="_x0000_i1148" type="#_x0000_t75" style="width:8pt;height:9.35pt" o:ole="" fillcolor="window">
            <v:imagedata r:id="rId348" r:pict="rId349" o:title=""/>
          </v:shape>
          <o:OLEObject Type="Embed" ProgID="Equation.3" ShapeID="_x0000_i1148" DrawAspect="Content" ObjectID="_1245379650" r:id="rId350"/>
        </w:object>
      </w:r>
      <w:r w:rsidR="002E589B" w:rsidRPr="001113FA">
        <w:rPr>
          <w:rFonts w:cs="Arial"/>
          <w:szCs w:val="26"/>
        </w:rPr>
        <w:t xml:space="preserve">  =  </w:t>
      </w:r>
      <w:r w:rsidRPr="00825C9C">
        <w:rPr>
          <w:rFonts w:cs="Arial"/>
          <w:position w:val="-18"/>
          <w:szCs w:val="26"/>
        </w:rPr>
        <w:object w:dxaOrig="660" w:dyaOrig="640">
          <v:shape id="_x0000_i1149" type="#_x0000_t75" style="width:33.35pt;height:32pt" o:ole="" fillcolor="window">
            <v:imagedata r:id="rId351" r:pict="rId352" o:title=""/>
          </v:shape>
          <o:OLEObject Type="Embed" ProgID="Equation.3" ShapeID="_x0000_i1149" DrawAspect="Content" ObjectID="_1245379651" r:id="rId353"/>
        </w:object>
      </w:r>
    </w:p>
    <w:p w:rsidR="002E589B" w:rsidRPr="001113FA" w:rsidRDefault="00825C9C" w:rsidP="00825C9C">
      <w:pPr>
        <w:spacing w:after="120"/>
        <w:rPr>
          <w:rFonts w:cs="Arial"/>
          <w:szCs w:val="26"/>
        </w:rPr>
      </w:pPr>
      <w:r w:rsidRPr="00825C9C">
        <w:rPr>
          <w:rFonts w:cs="Arial"/>
          <w:position w:val="-2"/>
          <w:szCs w:val="26"/>
        </w:rPr>
        <w:object w:dxaOrig="160" w:dyaOrig="180">
          <v:shape id="_x0000_i1150" type="#_x0000_t75" style="width:8pt;height:9.35pt" o:ole="" fillcolor="window">
            <v:imagedata r:id="rId354" r:pict="rId355" o:title=""/>
          </v:shape>
          <o:OLEObject Type="Embed" ProgID="Equation.3" ShapeID="_x0000_i1150" DrawAspect="Content" ObjectID="_1245379652" r:id="rId356"/>
        </w:object>
      </w:r>
      <w:r w:rsidR="002E589B" w:rsidRPr="001113FA">
        <w:rPr>
          <w:rFonts w:cs="Arial"/>
          <w:szCs w:val="26"/>
        </w:rPr>
        <w:t xml:space="preserve">  =  </w:t>
      </w:r>
      <w:r w:rsidRPr="00825C9C">
        <w:rPr>
          <w:rFonts w:cs="Arial"/>
          <w:position w:val="-18"/>
          <w:szCs w:val="26"/>
        </w:rPr>
        <w:object w:dxaOrig="1020" w:dyaOrig="480">
          <v:shape id="_x0000_i1151" type="#_x0000_t75" style="width:51.35pt;height:24pt" o:ole="" fillcolor="window">
            <v:imagedata r:id="rId357" r:pict="rId358" o:title=""/>
          </v:shape>
          <o:OLEObject Type="Embed" ProgID="Equation.3" ShapeID="_x0000_i1151" DrawAspect="Content" ObjectID="_1245379653" r:id="rId359"/>
        </w:object>
      </w:r>
      <w:r w:rsidR="002E589B" w:rsidRPr="001113FA">
        <w:rPr>
          <w:rFonts w:cs="Arial"/>
          <w:szCs w:val="26"/>
        </w:rPr>
        <w:t xml:space="preserve"> </w:t>
      </w:r>
    </w:p>
    <w:p w:rsidR="002E589B" w:rsidRDefault="002E589B" w:rsidP="002E589B">
      <w:pPr>
        <w:rPr>
          <w:rFonts w:cs="Arial"/>
          <w:szCs w:val="26"/>
        </w:rPr>
      </w:pPr>
      <w:r>
        <w:rPr>
          <w:rFonts w:cs="Arial"/>
          <w:szCs w:val="26"/>
        </w:rPr>
        <w:t>The mean for the grouped data is 94,5.</w:t>
      </w:r>
    </w:p>
    <w:p w:rsidR="002E589B" w:rsidRDefault="002E589B" w:rsidP="002E589B">
      <w:pPr>
        <w:rPr>
          <w:rFonts w:cs="Arial"/>
          <w:szCs w:val="26"/>
        </w:rPr>
      </w:pPr>
    </w:p>
    <w:p w:rsidR="002E589B" w:rsidRDefault="002E589B" w:rsidP="00825C9C">
      <w:pPr>
        <w:pStyle w:val="Heading4"/>
      </w:pPr>
      <w:r>
        <w:t>Example 4.15</w:t>
      </w:r>
    </w:p>
    <w:p w:rsidR="002E589B" w:rsidRDefault="002E589B" w:rsidP="00A36D18">
      <w:pPr>
        <w:spacing w:after="120"/>
        <w:rPr>
          <w:rFonts w:cs="Arial"/>
          <w:szCs w:val="26"/>
        </w:rPr>
      </w:pPr>
      <w:r w:rsidRPr="00D574E1">
        <w:rPr>
          <w:rFonts w:cs="Arial"/>
          <w:szCs w:val="26"/>
        </w:rPr>
        <w:t>The following table gives information on the amount (in Rand</w:t>
      </w:r>
      <w:r>
        <w:rPr>
          <w:rFonts w:cs="Arial"/>
          <w:szCs w:val="26"/>
        </w:rPr>
        <w:t>) of the telephone</w:t>
      </w:r>
      <w:r w:rsidRPr="00D574E1">
        <w:rPr>
          <w:rFonts w:cs="Arial"/>
          <w:szCs w:val="26"/>
        </w:rPr>
        <w:t xml:space="preserve"> bills </w:t>
      </w:r>
      <w:r>
        <w:rPr>
          <w:rFonts w:cs="Arial"/>
          <w:szCs w:val="26"/>
        </w:rPr>
        <w:t>for a sample of 50 families for a specific month.</w:t>
      </w:r>
    </w:p>
    <w:tbl>
      <w:tblPr>
        <w:tblW w:w="4536" w:type="dxa"/>
        <w:tblInd w:w="17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28" w:type="dxa"/>
          <w:bottom w:w="28" w:type="dxa"/>
        </w:tblCellMar>
        <w:tblLook w:val="01E0"/>
      </w:tblPr>
      <w:tblGrid>
        <w:gridCol w:w="2915"/>
        <w:gridCol w:w="1621"/>
      </w:tblGrid>
      <w:tr w:rsidR="00DB3691" w:rsidRPr="00251C2F">
        <w:tc>
          <w:tcPr>
            <w:tcW w:w="2915" w:type="dxa"/>
            <w:vAlign w:val="center"/>
          </w:tcPr>
          <w:p w:rsidR="00DB3691" w:rsidRPr="00DB3691" w:rsidRDefault="00DB3691" w:rsidP="00DB3691">
            <w:pPr>
              <w:jc w:val="center"/>
              <w:rPr>
                <w:rFonts w:ascii="Arial" w:hAnsi="Arial" w:cs="Arial"/>
                <w:b/>
                <w:sz w:val="18"/>
                <w:szCs w:val="26"/>
              </w:rPr>
            </w:pPr>
            <w:r w:rsidRPr="00DB3691">
              <w:rPr>
                <w:rFonts w:ascii="Arial" w:hAnsi="Arial" w:cs="Arial"/>
                <w:b/>
                <w:sz w:val="18"/>
                <w:szCs w:val="26"/>
              </w:rPr>
              <w:t>Amount of telephone bills</w:t>
            </w:r>
          </w:p>
          <w:p w:rsidR="00DB3691" w:rsidRPr="00CE063D" w:rsidRDefault="00DB3691" w:rsidP="00DB3691">
            <w:pPr>
              <w:jc w:val="center"/>
              <w:rPr>
                <w:rFonts w:ascii="Arial" w:hAnsi="Arial" w:cs="Arial"/>
                <w:b/>
                <w:sz w:val="18"/>
                <w:szCs w:val="26"/>
              </w:rPr>
            </w:pPr>
            <w:r w:rsidRPr="00DB3691">
              <w:rPr>
                <w:rFonts w:ascii="Arial" w:hAnsi="Arial" w:cs="Arial"/>
                <w:b/>
                <w:sz w:val="18"/>
                <w:szCs w:val="26"/>
              </w:rPr>
              <w:object w:dxaOrig="200" w:dyaOrig="220">
                <v:shape id="_x0000_i1152" type="#_x0000_t75" style="width:10pt;height:11.35pt" o:ole="">
                  <v:imagedata r:id="rId360" o:title=""/>
                </v:shape>
                <o:OLEObject Type="Embed" ProgID="Equation.3" ShapeID="_x0000_i1152" DrawAspect="Content" ObjectID="_1245379654" r:id="rId361"/>
              </w:object>
            </w:r>
          </w:p>
        </w:tc>
        <w:tc>
          <w:tcPr>
            <w:tcW w:w="1621" w:type="dxa"/>
            <w:vAlign w:val="center"/>
          </w:tcPr>
          <w:p w:rsidR="00DB3691" w:rsidRPr="00CE063D" w:rsidRDefault="00DB3691" w:rsidP="00CE063D">
            <w:pPr>
              <w:jc w:val="center"/>
              <w:rPr>
                <w:rFonts w:ascii="Arial" w:hAnsi="Arial" w:cs="Arial"/>
                <w:b/>
                <w:sz w:val="18"/>
                <w:szCs w:val="26"/>
              </w:rPr>
            </w:pPr>
            <w:r w:rsidRPr="00CE063D">
              <w:rPr>
                <w:rFonts w:ascii="Arial" w:hAnsi="Arial" w:cs="Arial"/>
                <w:b/>
                <w:sz w:val="18"/>
                <w:szCs w:val="26"/>
              </w:rPr>
              <w:t>Frequency</w:t>
            </w:r>
          </w:p>
          <w:p w:rsidR="00DB3691" w:rsidRPr="00CE063D" w:rsidRDefault="00DB3691" w:rsidP="00CE063D">
            <w:pPr>
              <w:jc w:val="center"/>
              <w:rPr>
                <w:rFonts w:ascii="Arial" w:hAnsi="Arial" w:cs="Arial"/>
                <w:b/>
                <w:sz w:val="18"/>
                <w:szCs w:val="26"/>
              </w:rPr>
            </w:pPr>
            <w:r w:rsidRPr="00CE063D">
              <w:rPr>
                <w:rFonts w:ascii="Arial" w:hAnsi="Arial" w:cs="Arial"/>
                <w:b/>
                <w:position w:val="-10"/>
                <w:sz w:val="18"/>
                <w:szCs w:val="26"/>
              </w:rPr>
              <w:object w:dxaOrig="240" w:dyaOrig="320">
                <v:shape id="_x0000_i1153" type="#_x0000_t75" style="width:12pt;height:16pt" o:ole="">
                  <v:imagedata r:id="rId362" o:title=""/>
                </v:shape>
                <o:OLEObject Type="Embed" ProgID="Equation.3" ShapeID="_x0000_i1153" DrawAspect="Content" ObjectID="_1245379655" r:id="rId363"/>
              </w:object>
            </w:r>
          </w:p>
        </w:tc>
      </w:tr>
      <w:tr w:rsidR="00DB3691" w:rsidRPr="00251C2F">
        <w:tc>
          <w:tcPr>
            <w:tcW w:w="2915" w:type="dxa"/>
          </w:tcPr>
          <w:p w:rsidR="00DB3691" w:rsidRPr="00DB3691" w:rsidRDefault="00DB3691" w:rsidP="00DB3691">
            <w:pPr>
              <w:spacing w:line="240" w:lineRule="atLeast"/>
              <w:ind w:left="-17"/>
              <w:jc w:val="center"/>
              <w:rPr>
                <w:rFonts w:cs="Arial"/>
                <w:sz w:val="17"/>
                <w:szCs w:val="26"/>
              </w:rPr>
            </w:pPr>
            <w:r w:rsidRPr="00DB3691">
              <w:rPr>
                <w:rFonts w:cs="Arial"/>
                <w:sz w:val="17"/>
                <w:szCs w:val="26"/>
              </w:rPr>
              <w:t>[150 – 300)</w:t>
            </w:r>
          </w:p>
          <w:p w:rsidR="00DB3691" w:rsidRPr="00DB3691" w:rsidRDefault="00DB3691" w:rsidP="00DB3691">
            <w:pPr>
              <w:spacing w:line="240" w:lineRule="atLeast"/>
              <w:ind w:left="-17"/>
              <w:jc w:val="center"/>
              <w:rPr>
                <w:rFonts w:cs="Arial"/>
                <w:sz w:val="17"/>
                <w:szCs w:val="26"/>
              </w:rPr>
            </w:pPr>
            <w:r w:rsidRPr="00DB3691">
              <w:rPr>
                <w:rFonts w:cs="Arial"/>
                <w:sz w:val="17"/>
                <w:szCs w:val="26"/>
              </w:rPr>
              <w:t>[300 – 450)</w:t>
            </w:r>
          </w:p>
          <w:p w:rsidR="00DB3691" w:rsidRPr="00DB3691" w:rsidRDefault="00DB3691" w:rsidP="00DB3691">
            <w:pPr>
              <w:spacing w:line="240" w:lineRule="atLeast"/>
              <w:ind w:left="-17"/>
              <w:jc w:val="center"/>
              <w:rPr>
                <w:rFonts w:cs="Arial"/>
                <w:sz w:val="17"/>
                <w:szCs w:val="26"/>
              </w:rPr>
            </w:pPr>
            <w:r w:rsidRPr="00DB3691">
              <w:rPr>
                <w:rFonts w:cs="Arial"/>
                <w:sz w:val="17"/>
                <w:szCs w:val="26"/>
              </w:rPr>
              <w:t>[450 – 600)</w:t>
            </w:r>
          </w:p>
          <w:p w:rsidR="00DB3691" w:rsidRPr="00DB3691" w:rsidRDefault="00DB3691" w:rsidP="00DB3691">
            <w:pPr>
              <w:spacing w:line="240" w:lineRule="atLeast"/>
              <w:ind w:left="-17"/>
              <w:jc w:val="center"/>
              <w:rPr>
                <w:rFonts w:cs="Arial"/>
                <w:sz w:val="17"/>
                <w:szCs w:val="26"/>
              </w:rPr>
            </w:pPr>
            <w:r w:rsidRPr="00DB3691">
              <w:rPr>
                <w:rFonts w:cs="Arial"/>
                <w:sz w:val="17"/>
                <w:szCs w:val="26"/>
              </w:rPr>
              <w:t>[600 – 750)</w:t>
            </w:r>
          </w:p>
          <w:p w:rsidR="00DB3691" w:rsidRPr="00DB3691" w:rsidRDefault="00DB3691" w:rsidP="00DB3691">
            <w:pPr>
              <w:spacing w:line="240" w:lineRule="atLeast"/>
              <w:ind w:left="-17"/>
              <w:jc w:val="center"/>
              <w:rPr>
                <w:rFonts w:cs="Arial"/>
                <w:sz w:val="17"/>
                <w:szCs w:val="26"/>
              </w:rPr>
            </w:pPr>
            <w:r w:rsidRPr="00DB3691">
              <w:rPr>
                <w:rFonts w:cs="Arial"/>
                <w:sz w:val="17"/>
                <w:szCs w:val="26"/>
              </w:rPr>
              <w:t>[750 – 900)</w:t>
            </w:r>
          </w:p>
        </w:tc>
        <w:tc>
          <w:tcPr>
            <w:tcW w:w="1621" w:type="dxa"/>
          </w:tcPr>
          <w:p w:rsidR="00DB3691" w:rsidRPr="00DB3691" w:rsidRDefault="00DB3691" w:rsidP="00DB3691">
            <w:pPr>
              <w:spacing w:line="240" w:lineRule="atLeast"/>
              <w:ind w:left="-17"/>
              <w:jc w:val="center"/>
              <w:rPr>
                <w:rFonts w:cs="Arial"/>
                <w:sz w:val="17"/>
                <w:szCs w:val="26"/>
              </w:rPr>
            </w:pPr>
            <w:r w:rsidRPr="00DB3691">
              <w:rPr>
                <w:rFonts w:cs="Arial"/>
                <w:sz w:val="17"/>
                <w:szCs w:val="26"/>
              </w:rPr>
              <w:t>5</w:t>
            </w:r>
          </w:p>
          <w:p w:rsidR="00DB3691" w:rsidRPr="00DB3691" w:rsidRDefault="00DB3691" w:rsidP="00DB3691">
            <w:pPr>
              <w:spacing w:line="240" w:lineRule="atLeast"/>
              <w:ind w:left="-17"/>
              <w:jc w:val="center"/>
              <w:rPr>
                <w:rFonts w:cs="Arial"/>
                <w:sz w:val="17"/>
                <w:szCs w:val="26"/>
              </w:rPr>
            </w:pPr>
            <w:r w:rsidRPr="00DB3691">
              <w:rPr>
                <w:rFonts w:cs="Arial"/>
                <w:sz w:val="17"/>
                <w:szCs w:val="26"/>
              </w:rPr>
              <w:t>16</w:t>
            </w:r>
          </w:p>
          <w:p w:rsidR="00DB3691" w:rsidRPr="00DB3691" w:rsidRDefault="00DB3691" w:rsidP="00DB3691">
            <w:pPr>
              <w:spacing w:line="240" w:lineRule="atLeast"/>
              <w:ind w:left="-17"/>
              <w:jc w:val="center"/>
              <w:rPr>
                <w:rFonts w:cs="Arial"/>
                <w:sz w:val="17"/>
                <w:szCs w:val="26"/>
              </w:rPr>
            </w:pPr>
            <w:r w:rsidRPr="00DB3691">
              <w:rPr>
                <w:rFonts w:cs="Arial"/>
                <w:sz w:val="17"/>
                <w:szCs w:val="26"/>
              </w:rPr>
              <w:t>11</w:t>
            </w:r>
          </w:p>
          <w:p w:rsidR="00DB3691" w:rsidRPr="00DB3691" w:rsidRDefault="00DB3691" w:rsidP="00DB3691">
            <w:pPr>
              <w:spacing w:line="240" w:lineRule="atLeast"/>
              <w:ind w:left="-17"/>
              <w:jc w:val="center"/>
              <w:rPr>
                <w:rFonts w:cs="Arial"/>
                <w:sz w:val="17"/>
                <w:szCs w:val="26"/>
              </w:rPr>
            </w:pPr>
            <w:r w:rsidRPr="00DB3691">
              <w:rPr>
                <w:rFonts w:cs="Arial"/>
                <w:sz w:val="17"/>
                <w:szCs w:val="26"/>
              </w:rPr>
              <w:t>10</w:t>
            </w:r>
          </w:p>
          <w:p w:rsidR="00DB3691" w:rsidRPr="00DB3691" w:rsidRDefault="00DB3691" w:rsidP="00DB3691">
            <w:pPr>
              <w:spacing w:line="240" w:lineRule="atLeast"/>
              <w:ind w:left="-17"/>
              <w:jc w:val="center"/>
              <w:rPr>
                <w:rFonts w:cs="Arial"/>
                <w:sz w:val="17"/>
                <w:szCs w:val="26"/>
              </w:rPr>
            </w:pPr>
            <w:r w:rsidRPr="00DB3691">
              <w:rPr>
                <w:rFonts w:cs="Arial"/>
                <w:sz w:val="17"/>
                <w:szCs w:val="26"/>
              </w:rPr>
              <w:t>8</w:t>
            </w:r>
          </w:p>
        </w:tc>
      </w:tr>
    </w:tbl>
    <w:p w:rsidR="00DB3691" w:rsidRDefault="00DB3691" w:rsidP="002E589B">
      <w:pPr>
        <w:rPr>
          <w:rFonts w:cs="Arial"/>
          <w:szCs w:val="26"/>
        </w:rPr>
      </w:pPr>
    </w:p>
    <w:p w:rsidR="002E589B" w:rsidRPr="00D574E1" w:rsidRDefault="002E589B" w:rsidP="002E589B">
      <w:pPr>
        <w:rPr>
          <w:rFonts w:cs="Arial"/>
          <w:szCs w:val="26"/>
        </w:rPr>
      </w:pPr>
      <w:r>
        <w:rPr>
          <w:rFonts w:cs="Arial"/>
          <w:szCs w:val="26"/>
        </w:rPr>
        <w:t>Calculate the mean amount of the telephone</w:t>
      </w:r>
      <w:r w:rsidRPr="00D574E1">
        <w:rPr>
          <w:rFonts w:cs="Arial"/>
          <w:szCs w:val="26"/>
        </w:rPr>
        <w:t xml:space="preserve"> bills for </w:t>
      </w:r>
      <w:r>
        <w:rPr>
          <w:rFonts w:cs="Arial"/>
          <w:szCs w:val="26"/>
        </w:rPr>
        <w:t>that month.</w:t>
      </w:r>
    </w:p>
    <w:p w:rsidR="002E589B" w:rsidRDefault="002E589B" w:rsidP="00DB3691">
      <w:pPr>
        <w:pStyle w:val="Heading5"/>
      </w:pPr>
      <w:r>
        <w:t>Solution:</w:t>
      </w:r>
    </w:p>
    <w:p w:rsidR="00DB3691" w:rsidRDefault="00DB3691" w:rsidP="002E589B">
      <w:pPr>
        <w:rPr>
          <w:rFonts w:cs="Arial"/>
          <w:szCs w:val="26"/>
        </w:rPr>
      </w:pPr>
    </w:p>
    <w:tbl>
      <w:tblPr>
        <w:tblW w:w="7938" w:type="dxa"/>
        <w:tblInd w:w="17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bottom w:w="57" w:type="dxa"/>
        </w:tblCellMar>
        <w:tblLook w:val="01E0"/>
      </w:tblPr>
      <w:tblGrid>
        <w:gridCol w:w="2762"/>
        <w:gridCol w:w="1607"/>
        <w:gridCol w:w="1614"/>
        <w:gridCol w:w="1955"/>
      </w:tblGrid>
      <w:tr w:rsidR="00DB3691" w:rsidRPr="00FF6B8C">
        <w:tc>
          <w:tcPr>
            <w:tcW w:w="2762" w:type="dxa"/>
            <w:tcMar>
              <w:top w:w="11" w:type="dxa"/>
              <w:bottom w:w="11" w:type="dxa"/>
            </w:tcMar>
            <w:vAlign w:val="center"/>
          </w:tcPr>
          <w:p w:rsidR="00DB3691" w:rsidRPr="009D241E" w:rsidRDefault="00DB3691" w:rsidP="00DB3691">
            <w:pPr>
              <w:jc w:val="center"/>
              <w:rPr>
                <w:rFonts w:ascii="Arial" w:hAnsi="Arial" w:cs="Arial"/>
                <w:b/>
                <w:sz w:val="18"/>
                <w:szCs w:val="26"/>
              </w:rPr>
            </w:pPr>
            <w:r w:rsidRPr="00DB3691">
              <w:rPr>
                <w:rFonts w:ascii="Arial" w:hAnsi="Arial" w:cs="Arial"/>
                <w:b/>
                <w:sz w:val="18"/>
                <w:szCs w:val="26"/>
              </w:rPr>
              <w:t>Amount of telephone bills</w:t>
            </w:r>
          </w:p>
          <w:p w:rsidR="00DB3691" w:rsidRPr="009D241E" w:rsidRDefault="00DB3691" w:rsidP="009D241E">
            <w:pPr>
              <w:jc w:val="center"/>
              <w:rPr>
                <w:rFonts w:ascii="Arial" w:hAnsi="Arial" w:cs="Arial"/>
                <w:b/>
                <w:sz w:val="18"/>
                <w:szCs w:val="26"/>
              </w:rPr>
            </w:pPr>
            <w:r w:rsidRPr="009D241E">
              <w:rPr>
                <w:rFonts w:ascii="Arial" w:hAnsi="Arial" w:cs="Arial"/>
                <w:b/>
                <w:sz w:val="18"/>
                <w:szCs w:val="26"/>
              </w:rPr>
              <w:object w:dxaOrig="200" w:dyaOrig="220">
                <v:shape id="_x0000_i1154" type="#_x0000_t75" style="width:10pt;height:11.35pt" o:ole="">
                  <v:imagedata r:id="rId364" o:title=""/>
                </v:shape>
                <o:OLEObject Type="Embed" ProgID="Equation.3" ShapeID="_x0000_i1154" DrawAspect="Content" ObjectID="_1245379656" r:id="rId365"/>
              </w:object>
            </w:r>
          </w:p>
        </w:tc>
        <w:tc>
          <w:tcPr>
            <w:tcW w:w="1607" w:type="dxa"/>
            <w:tcMar>
              <w:top w:w="11" w:type="dxa"/>
              <w:bottom w:w="11" w:type="dxa"/>
            </w:tcMar>
            <w:vAlign w:val="center"/>
          </w:tcPr>
          <w:p w:rsidR="00DB3691" w:rsidRPr="009D241E" w:rsidRDefault="00DB3691" w:rsidP="009D241E">
            <w:pPr>
              <w:jc w:val="center"/>
              <w:rPr>
                <w:rFonts w:ascii="Arial" w:hAnsi="Arial" w:cs="Arial"/>
                <w:b/>
                <w:sz w:val="18"/>
                <w:szCs w:val="26"/>
              </w:rPr>
            </w:pPr>
            <w:r w:rsidRPr="009D241E">
              <w:rPr>
                <w:rFonts w:ascii="Arial" w:hAnsi="Arial" w:cs="Arial"/>
                <w:b/>
                <w:sz w:val="18"/>
                <w:szCs w:val="26"/>
              </w:rPr>
              <w:t>Frequency</w:t>
            </w:r>
          </w:p>
          <w:p w:rsidR="00DB3691" w:rsidRPr="009D241E" w:rsidRDefault="00DB3691" w:rsidP="009D241E">
            <w:pPr>
              <w:jc w:val="center"/>
              <w:rPr>
                <w:rFonts w:ascii="Arial" w:hAnsi="Arial" w:cs="Arial"/>
                <w:b/>
                <w:sz w:val="18"/>
                <w:szCs w:val="26"/>
              </w:rPr>
            </w:pPr>
            <w:r w:rsidRPr="009D241E">
              <w:rPr>
                <w:rFonts w:ascii="Arial" w:hAnsi="Arial" w:cs="Arial"/>
                <w:b/>
                <w:position w:val="-6"/>
                <w:sz w:val="18"/>
                <w:szCs w:val="26"/>
              </w:rPr>
              <w:object w:dxaOrig="160" w:dyaOrig="220">
                <v:shape id="_x0000_i1155" type="#_x0000_t75" style="width:8pt;height:11.35pt" o:ole="">
                  <v:imagedata r:id="rId366" r:pict="rId367" o:title=""/>
                </v:shape>
                <o:OLEObject Type="Embed" ProgID="Equation.3" ShapeID="_x0000_i1155" DrawAspect="Content" ObjectID="_1245379657" r:id="rId368"/>
              </w:object>
            </w:r>
          </w:p>
        </w:tc>
        <w:tc>
          <w:tcPr>
            <w:tcW w:w="1614" w:type="dxa"/>
            <w:tcMar>
              <w:top w:w="11" w:type="dxa"/>
              <w:bottom w:w="11" w:type="dxa"/>
            </w:tcMar>
            <w:vAlign w:val="center"/>
          </w:tcPr>
          <w:p w:rsidR="00DB3691" w:rsidRPr="009D241E" w:rsidRDefault="00DB3691" w:rsidP="009D241E">
            <w:pPr>
              <w:jc w:val="center"/>
              <w:rPr>
                <w:rFonts w:ascii="Arial" w:hAnsi="Arial" w:cs="Arial"/>
                <w:b/>
                <w:sz w:val="18"/>
                <w:szCs w:val="26"/>
              </w:rPr>
            </w:pPr>
            <w:r w:rsidRPr="009D241E">
              <w:rPr>
                <w:rFonts w:ascii="Arial" w:hAnsi="Arial" w:cs="Arial"/>
                <w:b/>
                <w:sz w:val="18"/>
                <w:szCs w:val="26"/>
              </w:rPr>
              <w:t>Midpoint</w:t>
            </w:r>
          </w:p>
          <w:p w:rsidR="00DB3691" w:rsidRPr="009D241E" w:rsidRDefault="00DB3691" w:rsidP="009D241E">
            <w:pPr>
              <w:jc w:val="center"/>
              <w:rPr>
                <w:rFonts w:ascii="Arial" w:hAnsi="Arial" w:cs="Arial"/>
                <w:b/>
                <w:sz w:val="18"/>
                <w:szCs w:val="26"/>
              </w:rPr>
            </w:pPr>
            <w:r w:rsidRPr="009D241E">
              <w:rPr>
                <w:rFonts w:ascii="Arial" w:hAnsi="Arial" w:cs="Arial"/>
                <w:b/>
                <w:position w:val="-8"/>
                <w:sz w:val="18"/>
                <w:szCs w:val="26"/>
              </w:rPr>
              <w:object w:dxaOrig="260" w:dyaOrig="240">
                <v:shape id="_x0000_i1156" type="#_x0000_t75" style="width:13.35pt;height:12pt" o:ole="">
                  <v:imagedata r:id="rId369" r:pict="rId370" o:title=""/>
                </v:shape>
                <o:OLEObject Type="Embed" ProgID="Equation.3" ShapeID="_x0000_i1156" DrawAspect="Content" ObjectID="_1245379658" r:id="rId371"/>
              </w:object>
            </w:r>
          </w:p>
        </w:tc>
        <w:tc>
          <w:tcPr>
            <w:tcW w:w="1955" w:type="dxa"/>
            <w:tcMar>
              <w:top w:w="11" w:type="dxa"/>
              <w:bottom w:w="11" w:type="dxa"/>
            </w:tcMar>
            <w:vAlign w:val="center"/>
          </w:tcPr>
          <w:p w:rsidR="00DB3691" w:rsidRPr="009D241E" w:rsidRDefault="00DB3691" w:rsidP="009D241E">
            <w:pPr>
              <w:jc w:val="center"/>
              <w:rPr>
                <w:rFonts w:ascii="Arial" w:hAnsi="Arial" w:cs="Arial"/>
                <w:b/>
                <w:sz w:val="18"/>
                <w:szCs w:val="26"/>
              </w:rPr>
            </w:pPr>
            <w:r w:rsidRPr="009D241E">
              <w:rPr>
                <w:rFonts w:ascii="Arial" w:hAnsi="Arial" w:cs="Arial"/>
                <w:b/>
                <w:position w:val="-8"/>
                <w:sz w:val="18"/>
                <w:szCs w:val="26"/>
              </w:rPr>
              <w:object w:dxaOrig="320" w:dyaOrig="240">
                <v:shape id="_x0000_i1157" type="#_x0000_t75" style="width:16pt;height:12pt" o:ole="">
                  <v:imagedata r:id="rId372" r:pict="rId373" o:title=""/>
                </v:shape>
                <o:OLEObject Type="Embed" ProgID="Equation.3" ShapeID="_x0000_i1157" DrawAspect="Content" ObjectID="_1245379659" r:id="rId374"/>
              </w:object>
            </w:r>
          </w:p>
        </w:tc>
      </w:tr>
      <w:tr w:rsidR="00DB3691" w:rsidRPr="00FF6B8C">
        <w:tc>
          <w:tcPr>
            <w:tcW w:w="2762" w:type="dxa"/>
          </w:tcPr>
          <w:p w:rsidR="00DB3691" w:rsidRPr="00DB3691" w:rsidRDefault="00DB3691" w:rsidP="00DB3691">
            <w:pPr>
              <w:spacing w:line="240" w:lineRule="atLeast"/>
              <w:jc w:val="center"/>
              <w:rPr>
                <w:rFonts w:cs="Arial"/>
                <w:sz w:val="17"/>
                <w:szCs w:val="26"/>
              </w:rPr>
            </w:pPr>
            <w:r w:rsidRPr="00DB3691">
              <w:rPr>
                <w:rFonts w:cs="Arial"/>
                <w:sz w:val="17"/>
                <w:szCs w:val="26"/>
              </w:rPr>
              <w:t>[150 – 300)</w:t>
            </w:r>
          </w:p>
          <w:p w:rsidR="00DB3691" w:rsidRPr="00DB3691" w:rsidRDefault="00DB3691" w:rsidP="00DB3691">
            <w:pPr>
              <w:spacing w:line="240" w:lineRule="atLeast"/>
              <w:jc w:val="center"/>
              <w:rPr>
                <w:rFonts w:cs="Arial"/>
                <w:sz w:val="17"/>
                <w:szCs w:val="26"/>
              </w:rPr>
            </w:pPr>
            <w:r w:rsidRPr="00DB3691">
              <w:rPr>
                <w:rFonts w:cs="Arial"/>
                <w:sz w:val="17"/>
                <w:szCs w:val="26"/>
              </w:rPr>
              <w:t>[300 – 450)</w:t>
            </w:r>
          </w:p>
          <w:p w:rsidR="00DB3691" w:rsidRPr="00DB3691" w:rsidRDefault="00DB3691" w:rsidP="00DB3691">
            <w:pPr>
              <w:spacing w:line="240" w:lineRule="atLeast"/>
              <w:jc w:val="center"/>
              <w:rPr>
                <w:rFonts w:cs="Arial"/>
                <w:sz w:val="17"/>
                <w:szCs w:val="26"/>
              </w:rPr>
            </w:pPr>
            <w:r w:rsidRPr="00DB3691">
              <w:rPr>
                <w:rFonts w:cs="Arial"/>
                <w:sz w:val="17"/>
                <w:szCs w:val="26"/>
              </w:rPr>
              <w:t>[450 – 600)</w:t>
            </w:r>
          </w:p>
          <w:p w:rsidR="00DB3691" w:rsidRPr="00DB3691" w:rsidRDefault="00DB3691" w:rsidP="00DB3691">
            <w:pPr>
              <w:spacing w:line="240" w:lineRule="atLeast"/>
              <w:jc w:val="center"/>
              <w:rPr>
                <w:rFonts w:cs="Arial"/>
                <w:sz w:val="17"/>
                <w:szCs w:val="26"/>
              </w:rPr>
            </w:pPr>
            <w:r w:rsidRPr="00DB3691">
              <w:rPr>
                <w:rFonts w:cs="Arial"/>
                <w:sz w:val="17"/>
                <w:szCs w:val="26"/>
              </w:rPr>
              <w:t>[600 – 750)</w:t>
            </w:r>
          </w:p>
          <w:p w:rsidR="00DB3691" w:rsidRPr="00DB3691" w:rsidRDefault="00DB3691" w:rsidP="00DB3691">
            <w:pPr>
              <w:spacing w:line="240" w:lineRule="atLeast"/>
              <w:jc w:val="center"/>
              <w:rPr>
                <w:rFonts w:cs="Arial"/>
                <w:sz w:val="17"/>
                <w:szCs w:val="26"/>
              </w:rPr>
            </w:pPr>
            <w:r w:rsidRPr="00DB3691">
              <w:rPr>
                <w:rFonts w:cs="Arial"/>
                <w:sz w:val="17"/>
                <w:szCs w:val="26"/>
              </w:rPr>
              <w:t>[750 – 900)</w:t>
            </w:r>
          </w:p>
        </w:tc>
        <w:tc>
          <w:tcPr>
            <w:tcW w:w="1607" w:type="dxa"/>
          </w:tcPr>
          <w:p w:rsidR="00DB3691" w:rsidRPr="00DB3691" w:rsidRDefault="00DB3691" w:rsidP="00DB3691">
            <w:pPr>
              <w:spacing w:line="240" w:lineRule="atLeast"/>
              <w:jc w:val="center"/>
              <w:rPr>
                <w:rFonts w:cs="Arial"/>
                <w:sz w:val="17"/>
                <w:szCs w:val="26"/>
              </w:rPr>
            </w:pPr>
            <w:r w:rsidRPr="00DB3691">
              <w:rPr>
                <w:rFonts w:cs="Arial"/>
                <w:sz w:val="17"/>
                <w:szCs w:val="26"/>
              </w:rPr>
              <w:t>5</w:t>
            </w:r>
          </w:p>
          <w:p w:rsidR="00DB3691" w:rsidRPr="00DB3691" w:rsidRDefault="00DB3691" w:rsidP="00DB3691">
            <w:pPr>
              <w:spacing w:line="240" w:lineRule="atLeast"/>
              <w:jc w:val="center"/>
              <w:rPr>
                <w:rFonts w:cs="Arial"/>
                <w:sz w:val="17"/>
                <w:szCs w:val="26"/>
              </w:rPr>
            </w:pPr>
            <w:r w:rsidRPr="00DB3691">
              <w:rPr>
                <w:rFonts w:cs="Arial"/>
                <w:sz w:val="17"/>
                <w:szCs w:val="26"/>
              </w:rPr>
              <w:t>16</w:t>
            </w:r>
          </w:p>
          <w:p w:rsidR="00DB3691" w:rsidRPr="00DB3691" w:rsidRDefault="00DB3691" w:rsidP="00DB3691">
            <w:pPr>
              <w:spacing w:line="240" w:lineRule="atLeast"/>
              <w:jc w:val="center"/>
              <w:rPr>
                <w:rFonts w:cs="Arial"/>
                <w:sz w:val="17"/>
                <w:szCs w:val="26"/>
              </w:rPr>
            </w:pPr>
            <w:r w:rsidRPr="00DB3691">
              <w:rPr>
                <w:rFonts w:cs="Arial"/>
                <w:sz w:val="17"/>
                <w:szCs w:val="26"/>
              </w:rPr>
              <w:t>11</w:t>
            </w:r>
          </w:p>
          <w:p w:rsidR="00DB3691" w:rsidRPr="00DB3691" w:rsidRDefault="00DB3691" w:rsidP="00DB3691">
            <w:pPr>
              <w:spacing w:line="240" w:lineRule="atLeast"/>
              <w:jc w:val="center"/>
              <w:rPr>
                <w:rFonts w:cs="Arial"/>
                <w:sz w:val="17"/>
                <w:szCs w:val="26"/>
              </w:rPr>
            </w:pPr>
            <w:r w:rsidRPr="00DB3691">
              <w:rPr>
                <w:rFonts w:cs="Arial"/>
                <w:sz w:val="17"/>
                <w:szCs w:val="26"/>
              </w:rPr>
              <w:t>10</w:t>
            </w:r>
          </w:p>
          <w:p w:rsidR="00DB3691" w:rsidRPr="00DB3691" w:rsidRDefault="00DB3691" w:rsidP="00DB3691">
            <w:pPr>
              <w:spacing w:line="240" w:lineRule="atLeast"/>
              <w:jc w:val="center"/>
              <w:rPr>
                <w:rFonts w:cs="Arial"/>
                <w:sz w:val="17"/>
                <w:szCs w:val="26"/>
              </w:rPr>
            </w:pPr>
            <w:r w:rsidRPr="00DB3691">
              <w:rPr>
                <w:rFonts w:cs="Arial"/>
                <w:sz w:val="17"/>
                <w:szCs w:val="26"/>
              </w:rPr>
              <w:t>8</w:t>
            </w:r>
          </w:p>
        </w:tc>
        <w:tc>
          <w:tcPr>
            <w:tcW w:w="1614" w:type="dxa"/>
          </w:tcPr>
          <w:p w:rsidR="00DB3691" w:rsidRPr="00DB3691" w:rsidRDefault="00DB3691" w:rsidP="00DB3691">
            <w:pPr>
              <w:spacing w:line="240" w:lineRule="atLeast"/>
              <w:jc w:val="center"/>
              <w:rPr>
                <w:rFonts w:cs="Arial"/>
                <w:sz w:val="17"/>
                <w:szCs w:val="26"/>
              </w:rPr>
            </w:pPr>
            <w:r w:rsidRPr="00DB3691">
              <w:rPr>
                <w:rFonts w:cs="Arial"/>
                <w:sz w:val="17"/>
                <w:szCs w:val="26"/>
              </w:rPr>
              <w:t>225</w:t>
            </w:r>
          </w:p>
          <w:p w:rsidR="00DB3691" w:rsidRPr="00DB3691" w:rsidRDefault="00DB3691" w:rsidP="00DB3691">
            <w:pPr>
              <w:spacing w:line="240" w:lineRule="atLeast"/>
              <w:jc w:val="center"/>
              <w:rPr>
                <w:rFonts w:cs="Arial"/>
                <w:sz w:val="17"/>
                <w:szCs w:val="26"/>
              </w:rPr>
            </w:pPr>
            <w:r w:rsidRPr="00DB3691">
              <w:rPr>
                <w:rFonts w:cs="Arial"/>
                <w:sz w:val="17"/>
                <w:szCs w:val="26"/>
              </w:rPr>
              <w:t>375</w:t>
            </w:r>
          </w:p>
          <w:p w:rsidR="00DB3691" w:rsidRPr="00DB3691" w:rsidRDefault="00DB3691" w:rsidP="00DB3691">
            <w:pPr>
              <w:spacing w:line="240" w:lineRule="atLeast"/>
              <w:jc w:val="center"/>
              <w:rPr>
                <w:rFonts w:cs="Arial"/>
                <w:sz w:val="17"/>
                <w:szCs w:val="26"/>
              </w:rPr>
            </w:pPr>
            <w:r w:rsidRPr="00DB3691">
              <w:rPr>
                <w:rFonts w:cs="Arial"/>
                <w:sz w:val="17"/>
                <w:szCs w:val="26"/>
              </w:rPr>
              <w:t>525</w:t>
            </w:r>
          </w:p>
          <w:p w:rsidR="00DB3691" w:rsidRPr="00DB3691" w:rsidRDefault="00DB3691" w:rsidP="00DB3691">
            <w:pPr>
              <w:spacing w:line="240" w:lineRule="atLeast"/>
              <w:jc w:val="center"/>
              <w:rPr>
                <w:rFonts w:cs="Arial"/>
                <w:sz w:val="17"/>
                <w:szCs w:val="26"/>
              </w:rPr>
            </w:pPr>
            <w:r w:rsidRPr="00DB3691">
              <w:rPr>
                <w:rFonts w:cs="Arial"/>
                <w:sz w:val="17"/>
                <w:szCs w:val="26"/>
              </w:rPr>
              <w:t>675</w:t>
            </w:r>
          </w:p>
          <w:p w:rsidR="00DB3691" w:rsidRPr="00DB3691" w:rsidRDefault="00DB3691" w:rsidP="00DB3691">
            <w:pPr>
              <w:spacing w:line="240" w:lineRule="atLeast"/>
              <w:jc w:val="center"/>
              <w:rPr>
                <w:rFonts w:cs="Arial"/>
                <w:sz w:val="17"/>
                <w:szCs w:val="26"/>
              </w:rPr>
            </w:pPr>
            <w:r w:rsidRPr="00DB3691">
              <w:rPr>
                <w:rFonts w:cs="Arial"/>
                <w:sz w:val="17"/>
                <w:szCs w:val="26"/>
              </w:rPr>
              <w:t>825</w:t>
            </w:r>
          </w:p>
        </w:tc>
        <w:tc>
          <w:tcPr>
            <w:tcW w:w="1955" w:type="dxa"/>
          </w:tcPr>
          <w:p w:rsidR="00DB3691" w:rsidRPr="00DB3691" w:rsidRDefault="00DB3691" w:rsidP="00DB3691">
            <w:pPr>
              <w:spacing w:line="240" w:lineRule="atLeast"/>
              <w:jc w:val="center"/>
              <w:rPr>
                <w:rFonts w:cs="Arial"/>
                <w:sz w:val="17"/>
                <w:szCs w:val="26"/>
              </w:rPr>
            </w:pPr>
            <w:r w:rsidRPr="00DB3691">
              <w:rPr>
                <w:rFonts w:cs="Arial"/>
                <w:sz w:val="17"/>
                <w:szCs w:val="26"/>
              </w:rPr>
              <w:t>1125</w:t>
            </w:r>
          </w:p>
          <w:p w:rsidR="00DB3691" w:rsidRPr="00DB3691" w:rsidRDefault="00DB3691" w:rsidP="00DB3691">
            <w:pPr>
              <w:spacing w:line="240" w:lineRule="atLeast"/>
              <w:jc w:val="center"/>
              <w:rPr>
                <w:rFonts w:cs="Arial"/>
                <w:sz w:val="17"/>
                <w:szCs w:val="26"/>
              </w:rPr>
            </w:pPr>
            <w:r w:rsidRPr="00DB3691">
              <w:rPr>
                <w:rFonts w:cs="Arial"/>
                <w:sz w:val="17"/>
                <w:szCs w:val="26"/>
              </w:rPr>
              <w:t>6000</w:t>
            </w:r>
          </w:p>
          <w:p w:rsidR="00DB3691" w:rsidRPr="00DB3691" w:rsidRDefault="00DB3691" w:rsidP="00DB3691">
            <w:pPr>
              <w:spacing w:line="240" w:lineRule="atLeast"/>
              <w:jc w:val="center"/>
              <w:rPr>
                <w:rFonts w:cs="Arial"/>
                <w:sz w:val="17"/>
                <w:szCs w:val="26"/>
              </w:rPr>
            </w:pPr>
            <w:r w:rsidRPr="00DB3691">
              <w:rPr>
                <w:rFonts w:cs="Arial"/>
                <w:sz w:val="17"/>
                <w:szCs w:val="26"/>
              </w:rPr>
              <w:t>5775</w:t>
            </w:r>
          </w:p>
          <w:p w:rsidR="00DB3691" w:rsidRPr="00DB3691" w:rsidRDefault="00DB3691" w:rsidP="00DB3691">
            <w:pPr>
              <w:spacing w:line="240" w:lineRule="atLeast"/>
              <w:jc w:val="center"/>
              <w:rPr>
                <w:rFonts w:cs="Arial"/>
                <w:sz w:val="17"/>
                <w:szCs w:val="26"/>
              </w:rPr>
            </w:pPr>
            <w:r w:rsidRPr="00DB3691">
              <w:rPr>
                <w:rFonts w:cs="Arial"/>
                <w:sz w:val="17"/>
                <w:szCs w:val="26"/>
              </w:rPr>
              <w:t>6750</w:t>
            </w:r>
          </w:p>
          <w:p w:rsidR="00DB3691" w:rsidRPr="00DB3691" w:rsidRDefault="00DB3691" w:rsidP="00DB3691">
            <w:pPr>
              <w:spacing w:line="240" w:lineRule="atLeast"/>
              <w:jc w:val="center"/>
              <w:rPr>
                <w:rFonts w:cs="Arial"/>
                <w:sz w:val="17"/>
                <w:szCs w:val="26"/>
              </w:rPr>
            </w:pPr>
            <w:r w:rsidRPr="00DB3691">
              <w:rPr>
                <w:rFonts w:cs="Arial"/>
                <w:sz w:val="17"/>
                <w:szCs w:val="26"/>
              </w:rPr>
              <w:t>6600</w:t>
            </w:r>
          </w:p>
        </w:tc>
      </w:tr>
      <w:tr w:rsidR="00DB3691" w:rsidRPr="00FF6B8C">
        <w:tc>
          <w:tcPr>
            <w:tcW w:w="2762" w:type="dxa"/>
          </w:tcPr>
          <w:p w:rsidR="00DB3691" w:rsidRPr="00FF6B8C" w:rsidRDefault="00DB3691" w:rsidP="002E589B">
            <w:pPr>
              <w:rPr>
                <w:rFonts w:cs="Arial"/>
                <w:szCs w:val="26"/>
              </w:rPr>
            </w:pPr>
          </w:p>
        </w:tc>
        <w:tc>
          <w:tcPr>
            <w:tcW w:w="1607" w:type="dxa"/>
          </w:tcPr>
          <w:p w:rsidR="00DB3691" w:rsidRPr="00FF6B8C" w:rsidRDefault="00DB3691" w:rsidP="002E589B">
            <w:pPr>
              <w:jc w:val="center"/>
              <w:rPr>
                <w:rFonts w:cs="Arial"/>
                <w:szCs w:val="26"/>
              </w:rPr>
            </w:pPr>
            <w:r w:rsidRPr="00DB3691">
              <w:rPr>
                <w:position w:val="-16"/>
              </w:rPr>
              <w:object w:dxaOrig="820" w:dyaOrig="420">
                <v:shape id="_x0000_i1158" type="#_x0000_t75" style="width:41.35pt;height:21.35pt" o:ole="">
                  <v:imagedata r:id="rId375" r:pict="rId376" o:title=""/>
                </v:shape>
                <o:OLEObject Type="Embed" ProgID="Equation.3" ShapeID="_x0000_i1158" DrawAspect="Content" ObjectID="_1245379660" r:id="rId377"/>
              </w:object>
            </w:r>
          </w:p>
        </w:tc>
        <w:tc>
          <w:tcPr>
            <w:tcW w:w="1614" w:type="dxa"/>
          </w:tcPr>
          <w:p w:rsidR="00DB3691" w:rsidRPr="00FF6B8C" w:rsidRDefault="00DB3691" w:rsidP="002E589B">
            <w:pPr>
              <w:jc w:val="center"/>
              <w:rPr>
                <w:rFonts w:cs="Arial"/>
                <w:szCs w:val="26"/>
              </w:rPr>
            </w:pPr>
          </w:p>
        </w:tc>
        <w:tc>
          <w:tcPr>
            <w:tcW w:w="1955" w:type="dxa"/>
          </w:tcPr>
          <w:p w:rsidR="00DB3691" w:rsidRPr="00FF6B8C" w:rsidRDefault="00DB3691" w:rsidP="002E589B">
            <w:pPr>
              <w:jc w:val="center"/>
              <w:rPr>
                <w:rFonts w:cs="Arial"/>
                <w:szCs w:val="26"/>
              </w:rPr>
            </w:pPr>
            <w:r w:rsidRPr="00DB3691">
              <w:rPr>
                <w:rFonts w:cs="Arial"/>
                <w:position w:val="-16"/>
                <w:szCs w:val="26"/>
              </w:rPr>
              <w:object w:dxaOrig="1280" w:dyaOrig="420">
                <v:shape id="_x0000_i1159" type="#_x0000_t75" style="width:64pt;height:21.35pt" o:ole="">
                  <v:imagedata r:id="rId378" r:pict="rId379" o:title=""/>
                </v:shape>
                <o:OLEObject Type="Embed" ProgID="Equation.3" ShapeID="_x0000_i1159" DrawAspect="Content" ObjectID="_1245379661" r:id="rId380"/>
              </w:object>
            </w:r>
          </w:p>
        </w:tc>
      </w:tr>
    </w:tbl>
    <w:p w:rsidR="00DB3691" w:rsidRDefault="00DB3691" w:rsidP="002E589B">
      <w:pPr>
        <w:rPr>
          <w:rFonts w:cs="Arial"/>
          <w:szCs w:val="26"/>
        </w:rPr>
      </w:pPr>
    </w:p>
    <w:p w:rsidR="002E589B" w:rsidRPr="001113FA" w:rsidRDefault="002E589B" w:rsidP="002E589B">
      <w:pPr>
        <w:rPr>
          <w:rFonts w:cs="Arial"/>
          <w:szCs w:val="26"/>
        </w:rPr>
      </w:pPr>
      <w:r w:rsidRPr="001113FA">
        <w:rPr>
          <w:rFonts w:cs="Arial"/>
          <w:position w:val="-6"/>
          <w:szCs w:val="26"/>
        </w:rPr>
        <w:object w:dxaOrig="220" w:dyaOrig="260">
          <v:shape id="_x0000_i1160" type="#_x0000_t75" style="width:11.35pt;height:13.35pt" o:ole="" fillcolor="window">
            <v:imagedata r:id="rId381" o:title=""/>
          </v:shape>
          <o:OLEObject Type="Embed" ProgID="Equation.3" ShapeID="_x0000_i1160" DrawAspect="Content" ObjectID="_1245379662" r:id="rId382"/>
        </w:object>
      </w:r>
      <w:r w:rsidRPr="001113FA">
        <w:rPr>
          <w:rFonts w:cs="Arial"/>
          <w:szCs w:val="26"/>
        </w:rPr>
        <w:t xml:space="preserve">  =  </w:t>
      </w:r>
      <w:r w:rsidR="00DB3691" w:rsidRPr="00DB3691">
        <w:rPr>
          <w:rFonts w:cs="Arial"/>
          <w:position w:val="-18"/>
          <w:szCs w:val="26"/>
        </w:rPr>
        <w:object w:dxaOrig="660" w:dyaOrig="640">
          <v:shape id="_x0000_i1161" type="#_x0000_t75" style="width:33.35pt;height:32pt" o:ole="" fillcolor="window">
            <v:imagedata r:id="rId383" r:pict="rId384" o:title=""/>
          </v:shape>
          <o:OLEObject Type="Embed" ProgID="Equation.3" ShapeID="_x0000_i1161" DrawAspect="Content" ObjectID="_1245379663" r:id="rId385"/>
        </w:object>
      </w:r>
    </w:p>
    <w:p w:rsidR="002E589B" w:rsidRPr="001113FA" w:rsidRDefault="002E589B" w:rsidP="002E589B">
      <w:pPr>
        <w:rPr>
          <w:rFonts w:cs="Arial"/>
          <w:szCs w:val="26"/>
        </w:rPr>
      </w:pPr>
      <w:r w:rsidRPr="001113FA">
        <w:rPr>
          <w:rFonts w:cs="Arial"/>
          <w:position w:val="-6"/>
          <w:szCs w:val="26"/>
        </w:rPr>
        <w:object w:dxaOrig="220" w:dyaOrig="260">
          <v:shape id="_x0000_i1162" type="#_x0000_t75" style="width:11.35pt;height:13.35pt" o:ole="" fillcolor="window">
            <v:imagedata r:id="rId386" o:title=""/>
          </v:shape>
          <o:OLEObject Type="Embed" ProgID="Equation.3" ShapeID="_x0000_i1162" DrawAspect="Content" ObjectID="_1245379664" r:id="rId387"/>
        </w:object>
      </w:r>
      <w:r w:rsidRPr="001113FA">
        <w:rPr>
          <w:rFonts w:cs="Arial"/>
          <w:szCs w:val="26"/>
        </w:rPr>
        <w:t xml:space="preserve">  =  </w:t>
      </w:r>
      <w:r w:rsidR="00DB3691" w:rsidRPr="00DB3691">
        <w:rPr>
          <w:rFonts w:cs="Arial"/>
          <w:position w:val="-18"/>
          <w:szCs w:val="26"/>
        </w:rPr>
        <w:object w:dxaOrig="1060" w:dyaOrig="480">
          <v:shape id="_x0000_i1163" type="#_x0000_t75" style="width:53.35pt;height:24pt" o:ole="" fillcolor="window">
            <v:imagedata r:id="rId388" r:pict="rId389" o:title=""/>
          </v:shape>
          <o:OLEObject Type="Embed" ProgID="Equation.3" ShapeID="_x0000_i1163" DrawAspect="Content" ObjectID="_1245379665" r:id="rId390"/>
        </w:object>
      </w:r>
    </w:p>
    <w:p w:rsidR="002E589B" w:rsidRDefault="002E589B" w:rsidP="002E589B">
      <w:pPr>
        <w:rPr>
          <w:rFonts w:cs="Arial"/>
          <w:szCs w:val="26"/>
        </w:rPr>
      </w:pPr>
      <w:r>
        <w:rPr>
          <w:rFonts w:cs="Arial"/>
          <w:szCs w:val="26"/>
        </w:rPr>
        <w:t>The mean amount of the telephone</w:t>
      </w:r>
      <w:r w:rsidRPr="00D574E1">
        <w:rPr>
          <w:rFonts w:cs="Arial"/>
          <w:szCs w:val="26"/>
        </w:rPr>
        <w:t xml:space="preserve"> bills for </w:t>
      </w:r>
      <w:r>
        <w:rPr>
          <w:rFonts w:cs="Arial"/>
          <w:szCs w:val="26"/>
        </w:rPr>
        <w:t>that month was R525.</w:t>
      </w:r>
    </w:p>
    <w:p w:rsidR="002E589B" w:rsidRPr="001113FA" w:rsidRDefault="002E589B" w:rsidP="002E589B">
      <w:pPr>
        <w:rPr>
          <w:rFonts w:cs="Arial"/>
          <w:szCs w:val="26"/>
        </w:rPr>
      </w:pPr>
    </w:p>
    <w:p w:rsidR="002E589B" w:rsidRPr="00FA74F3" w:rsidRDefault="00DB3691" w:rsidP="00DB3691">
      <w:pPr>
        <w:pStyle w:val="Heading4"/>
        <w:rPr>
          <w:color w:val="800000"/>
          <w:sz w:val="22"/>
        </w:rPr>
      </w:pPr>
      <w:r w:rsidRPr="00FA74F3">
        <w:rPr>
          <w:color w:val="800000"/>
          <w:sz w:val="22"/>
        </w:rPr>
        <w:t xml:space="preserve">b. </w:t>
      </w:r>
      <w:r w:rsidR="002E589B" w:rsidRPr="00FA74F3">
        <w:rPr>
          <w:color w:val="800000"/>
          <w:sz w:val="22"/>
        </w:rPr>
        <w:t>Median</w:t>
      </w:r>
    </w:p>
    <w:p w:rsidR="002E589B" w:rsidRPr="001113FA" w:rsidRDefault="002E589B" w:rsidP="002E589B">
      <w:pPr>
        <w:rPr>
          <w:rFonts w:cs="Arial"/>
          <w:szCs w:val="26"/>
        </w:rPr>
      </w:pPr>
      <w:r>
        <w:rPr>
          <w:rFonts w:cs="Arial"/>
          <w:szCs w:val="26"/>
        </w:rPr>
        <w:t xml:space="preserve">It is not possible to calculate the exact value of the median of the original data once the data are grouped into classes. The median can only be estimated from a grouped frequency distribution. </w:t>
      </w:r>
    </w:p>
    <w:p w:rsidR="002E589B" w:rsidRDefault="002E589B" w:rsidP="002E589B">
      <w:pPr>
        <w:rPr>
          <w:rFonts w:cs="Arial"/>
          <w:szCs w:val="26"/>
        </w:rPr>
      </w:pPr>
    </w:p>
    <w:p w:rsidR="002E589B" w:rsidRDefault="002E589B" w:rsidP="002E589B">
      <w:pPr>
        <w:rPr>
          <w:rFonts w:cs="Arial"/>
          <w:szCs w:val="26"/>
        </w:rPr>
      </w:pPr>
      <w:r w:rsidRPr="001113FA">
        <w:rPr>
          <w:rFonts w:cs="Arial"/>
          <w:szCs w:val="26"/>
        </w:rPr>
        <w:t>To calculate the approximate median for grouped data, first find the class interval that con</w:t>
      </w:r>
      <w:r w:rsidR="00DB3691">
        <w:rPr>
          <w:rFonts w:cs="Arial"/>
          <w:szCs w:val="26"/>
        </w:rPr>
        <w:t>tains the median by calculating</w:t>
      </w:r>
      <w:r w:rsidRPr="001113FA">
        <w:rPr>
          <w:rFonts w:cs="Arial"/>
          <w:szCs w:val="26"/>
        </w:rPr>
        <w:t xml:space="preserve"> </w:t>
      </w:r>
      <w:r w:rsidR="00DB3691" w:rsidRPr="00DB3691">
        <w:rPr>
          <w:rFonts w:cs="Arial"/>
          <w:position w:val="-18"/>
          <w:szCs w:val="26"/>
        </w:rPr>
        <w:object w:dxaOrig="200" w:dyaOrig="480">
          <v:shape id="_x0000_i1164" type="#_x0000_t75" style="width:10pt;height:24pt" o:ole="" fillcolor="window">
            <v:imagedata r:id="rId391" r:pict="rId392" o:title=""/>
          </v:shape>
          <o:OLEObject Type="Embed" ProgID="Equation.3" ShapeID="_x0000_i1164" DrawAspect="Content" ObjectID="_1245379666" r:id="rId393"/>
        </w:object>
      </w:r>
      <w:r w:rsidRPr="001113FA">
        <w:rPr>
          <w:rFonts w:cs="Arial"/>
          <w:szCs w:val="26"/>
        </w:rPr>
        <w:t xml:space="preserve">.  The first cumulative frequency that is equal to or just larger than </w:t>
      </w:r>
      <w:r w:rsidR="00DB3691" w:rsidRPr="00DB3691">
        <w:rPr>
          <w:rFonts w:cs="Arial"/>
          <w:position w:val="-18"/>
          <w:szCs w:val="26"/>
        </w:rPr>
        <w:object w:dxaOrig="200" w:dyaOrig="480">
          <v:shape id="_x0000_i1165" type="#_x0000_t75" style="width:10pt;height:24pt" o:ole="" fillcolor="window">
            <v:imagedata r:id="rId394" r:pict="rId395" o:title=""/>
          </v:shape>
          <o:OLEObject Type="Embed" ProgID="Equation.3" ShapeID="_x0000_i1165" DrawAspect="Content" ObjectID="_1245379667" r:id="rId396"/>
        </w:object>
      </w:r>
      <w:r w:rsidRPr="001113FA">
        <w:rPr>
          <w:rFonts w:cs="Arial"/>
          <w:szCs w:val="26"/>
        </w:rPr>
        <w:t xml:space="preserve">, will indicate this class interval. </w:t>
      </w:r>
    </w:p>
    <w:p w:rsidR="002E589B" w:rsidRDefault="002E589B" w:rsidP="002E589B">
      <w:pPr>
        <w:rPr>
          <w:rFonts w:cs="Arial"/>
          <w:szCs w:val="26"/>
        </w:rPr>
      </w:pPr>
    </w:p>
    <w:p w:rsidR="00DB3691" w:rsidRDefault="002E589B" w:rsidP="002E589B">
      <w:pPr>
        <w:rPr>
          <w:rFonts w:cs="Arial"/>
          <w:szCs w:val="26"/>
        </w:rPr>
      </w:pPr>
      <w:r w:rsidRPr="001113FA">
        <w:rPr>
          <w:rFonts w:cs="Arial"/>
          <w:szCs w:val="26"/>
        </w:rPr>
        <w:t>Using this class interval, the median can be calculated by</w:t>
      </w:r>
      <w:r>
        <w:rPr>
          <w:rFonts w:cs="Arial"/>
          <w:szCs w:val="26"/>
        </w:rPr>
        <w:t xml:space="preserve"> the following formula:</w:t>
      </w:r>
    </w:p>
    <w:p w:rsidR="00DB3691" w:rsidRPr="00F53EB1" w:rsidRDefault="00DB3691" w:rsidP="00DB3691"/>
    <w:tbl>
      <w:tblPr>
        <w:tblW w:w="7938" w:type="dxa"/>
        <w:tblInd w:w="170" w:type="dxa"/>
        <w:shd w:val="clear" w:color="auto" w:fill="EEE396"/>
        <w:tblCellMar>
          <w:top w:w="227" w:type="dxa"/>
          <w:bottom w:w="227" w:type="dxa"/>
        </w:tblCellMar>
        <w:tblLook w:val="01E0"/>
      </w:tblPr>
      <w:tblGrid>
        <w:gridCol w:w="7938"/>
      </w:tblGrid>
      <w:tr w:rsidR="00DB3691" w:rsidRPr="006E0DDE">
        <w:tc>
          <w:tcPr>
            <w:tcW w:w="9245" w:type="dxa"/>
            <w:shd w:val="clear" w:color="auto" w:fill="EEE396"/>
          </w:tcPr>
          <w:p w:rsidR="00DB3691" w:rsidRPr="007D6654" w:rsidRDefault="00DB3691" w:rsidP="009A02F0">
            <w:pPr>
              <w:spacing w:after="120"/>
              <w:rPr>
                <w:rFonts w:cs="Arial"/>
                <w:b/>
                <w:szCs w:val="26"/>
              </w:rPr>
            </w:pPr>
            <w:r w:rsidRPr="007D6654">
              <w:rPr>
                <w:rFonts w:cs="Arial"/>
                <w:b/>
                <w:szCs w:val="26"/>
              </w:rPr>
              <w:t>Formula for me</w:t>
            </w:r>
            <w:r>
              <w:rPr>
                <w:rFonts w:cs="Arial"/>
                <w:b/>
                <w:szCs w:val="26"/>
              </w:rPr>
              <w:t>dian</w:t>
            </w:r>
          </w:p>
          <w:p w:rsidR="00DB3691" w:rsidRPr="00DB3691" w:rsidRDefault="00DB3691" w:rsidP="00DB3691">
            <w:pPr>
              <w:rPr>
                <w:i/>
                <w:sz w:val="18"/>
                <w:szCs w:val="26"/>
              </w:rPr>
            </w:pPr>
            <w:r w:rsidRPr="00DB3691">
              <w:rPr>
                <w:i/>
                <w:sz w:val="18"/>
                <w:szCs w:val="26"/>
              </w:rPr>
              <w:t>Median  =  l</w:t>
            </w:r>
            <w:r w:rsidRPr="00DB3691">
              <w:rPr>
                <w:i/>
                <w:sz w:val="18"/>
                <w:szCs w:val="26"/>
                <w:vertAlign w:val="subscript"/>
              </w:rPr>
              <w:t>i</w:t>
            </w:r>
            <w:r w:rsidRPr="00DB3691">
              <w:rPr>
                <w:i/>
                <w:sz w:val="18"/>
                <w:szCs w:val="26"/>
              </w:rPr>
              <w:t xml:space="preserve">  +  </w:t>
            </w:r>
            <w:r w:rsidRPr="00DB3691">
              <w:rPr>
                <w:i/>
                <w:position w:val="-22"/>
                <w:sz w:val="18"/>
                <w:szCs w:val="26"/>
              </w:rPr>
              <w:object w:dxaOrig="1560" w:dyaOrig="580">
                <v:shape id="_x0000_i1166" type="#_x0000_t75" style="width:78pt;height:29.35pt" o:ole="" fillcolor="window">
                  <v:imagedata r:id="rId397" r:pict="rId398" o:title=""/>
                </v:shape>
                <o:OLEObject Type="Embed" ProgID="Equation.3" ShapeID="_x0000_i1166" DrawAspect="Content" ObjectID="_1245379668" r:id="rId399"/>
              </w:object>
            </w:r>
          </w:p>
          <w:p w:rsidR="00DB3691" w:rsidRPr="00DB3691" w:rsidRDefault="00DB3691" w:rsidP="00DB3691">
            <w:pPr>
              <w:rPr>
                <w:i/>
                <w:sz w:val="18"/>
                <w:szCs w:val="26"/>
              </w:rPr>
            </w:pPr>
          </w:p>
          <w:p w:rsidR="00DB3691" w:rsidRPr="00DB3691" w:rsidRDefault="00DB3691" w:rsidP="00DB3691">
            <w:pPr>
              <w:ind w:left="1077" w:hanging="1049"/>
              <w:rPr>
                <w:i/>
                <w:sz w:val="18"/>
                <w:szCs w:val="26"/>
              </w:rPr>
            </w:pPr>
            <w:r w:rsidRPr="00DB3691">
              <w:rPr>
                <w:i/>
                <w:sz w:val="18"/>
                <w:szCs w:val="26"/>
              </w:rPr>
              <w:t xml:space="preserve">where </w:t>
            </w:r>
            <w:r>
              <w:rPr>
                <w:i/>
                <w:sz w:val="18"/>
                <w:szCs w:val="26"/>
              </w:rPr>
              <w:t xml:space="preserve">     </w:t>
            </w:r>
            <w:r w:rsidRPr="00DB3691">
              <w:rPr>
                <w:i/>
                <w:sz w:val="18"/>
                <w:szCs w:val="26"/>
              </w:rPr>
              <w:t>l</w:t>
            </w:r>
            <w:r>
              <w:rPr>
                <w:i/>
                <w:sz w:val="18"/>
                <w:szCs w:val="26"/>
                <w:vertAlign w:val="subscript"/>
              </w:rPr>
              <w:t xml:space="preserve"> </w:t>
            </w:r>
            <w:r w:rsidRPr="00DB3691">
              <w:rPr>
                <w:i/>
                <w:sz w:val="18"/>
                <w:szCs w:val="26"/>
              </w:rPr>
              <w:t xml:space="preserve"> =</w:t>
            </w:r>
            <w:r>
              <w:rPr>
                <w:i/>
                <w:sz w:val="18"/>
                <w:szCs w:val="26"/>
              </w:rPr>
              <w:tab/>
            </w:r>
            <w:r w:rsidRPr="00DB3691">
              <w:rPr>
                <w:i/>
                <w:sz w:val="18"/>
                <w:szCs w:val="26"/>
              </w:rPr>
              <w:t xml:space="preserve"> lower class boundary of the interval containing the median</w:t>
            </w:r>
          </w:p>
          <w:p w:rsidR="00DB3691" w:rsidRPr="00DB3691" w:rsidRDefault="00DB3691" w:rsidP="00DB3691">
            <w:pPr>
              <w:ind w:left="1132" w:hanging="923"/>
              <w:rPr>
                <w:i/>
                <w:sz w:val="18"/>
                <w:szCs w:val="26"/>
              </w:rPr>
            </w:pPr>
            <w:r>
              <w:rPr>
                <w:i/>
                <w:position w:val="-12"/>
                <w:sz w:val="18"/>
                <w:szCs w:val="26"/>
              </w:rPr>
              <w:t xml:space="preserve">         </w:t>
            </w:r>
            <w:r w:rsidRPr="00DB3691">
              <w:rPr>
                <w:i/>
                <w:position w:val="-12"/>
                <w:sz w:val="18"/>
                <w:szCs w:val="26"/>
              </w:rPr>
              <w:object w:dxaOrig="240" w:dyaOrig="360">
                <v:shape id="_x0000_i1167" type="#_x0000_t75" style="width:12pt;height:18pt" o:ole="">
                  <v:imagedata r:id="rId400" o:title=""/>
                </v:shape>
                <o:OLEObject Type="Embed" ProgID="Equation.3" ShapeID="_x0000_i1167" DrawAspect="Content" ObjectID="_1245379669" r:id="rId401"/>
              </w:object>
            </w:r>
            <w:r w:rsidRPr="00DB3691">
              <w:rPr>
                <w:i/>
                <w:sz w:val="18"/>
                <w:szCs w:val="26"/>
              </w:rPr>
              <w:t xml:space="preserve"> =</w:t>
            </w:r>
            <w:r>
              <w:rPr>
                <w:i/>
                <w:sz w:val="18"/>
                <w:szCs w:val="26"/>
              </w:rPr>
              <w:tab/>
            </w:r>
            <w:r w:rsidRPr="00DB3691">
              <w:rPr>
                <w:i/>
                <w:sz w:val="18"/>
                <w:szCs w:val="26"/>
              </w:rPr>
              <w:t>upper class boundary of the interval containing the median</w:t>
            </w:r>
          </w:p>
          <w:p w:rsidR="00DB3691" w:rsidRPr="00DB3691" w:rsidRDefault="00DB3691" w:rsidP="00DB3691">
            <w:pPr>
              <w:ind w:left="1132" w:hanging="923"/>
              <w:rPr>
                <w:i/>
                <w:sz w:val="18"/>
                <w:szCs w:val="26"/>
              </w:rPr>
            </w:pPr>
            <w:r>
              <w:rPr>
                <w:i/>
                <w:position w:val="-12"/>
                <w:sz w:val="18"/>
                <w:szCs w:val="26"/>
              </w:rPr>
              <w:t xml:space="preserve">       </w:t>
            </w:r>
            <w:r w:rsidRPr="00DB3691">
              <w:rPr>
                <w:i/>
                <w:position w:val="-8"/>
                <w:sz w:val="18"/>
                <w:szCs w:val="26"/>
              </w:rPr>
              <w:object w:dxaOrig="340" w:dyaOrig="240">
                <v:shape id="_x0000_i1168" type="#_x0000_t75" style="width:17.35pt;height:12pt" o:ole="">
                  <v:imagedata r:id="rId402" r:pict="rId403" o:title=""/>
                </v:shape>
                <o:OLEObject Type="Embed" ProgID="Equation.3" ShapeID="_x0000_i1168" DrawAspect="Content" ObjectID="_1245379670" r:id="rId404"/>
              </w:object>
            </w:r>
            <w:r w:rsidRPr="00DB3691">
              <w:rPr>
                <w:i/>
                <w:sz w:val="18"/>
                <w:szCs w:val="26"/>
              </w:rPr>
              <w:t xml:space="preserve"> =</w:t>
            </w:r>
            <w:r>
              <w:rPr>
                <w:i/>
                <w:sz w:val="18"/>
                <w:szCs w:val="26"/>
              </w:rPr>
              <w:tab/>
            </w:r>
            <w:r w:rsidRPr="00DB3691">
              <w:rPr>
                <w:i/>
                <w:sz w:val="18"/>
                <w:szCs w:val="26"/>
              </w:rPr>
              <w:t xml:space="preserve"> cumulative frequency of the previous class interval (the one just</w:t>
            </w:r>
            <w:r>
              <w:rPr>
                <w:i/>
                <w:sz w:val="18"/>
                <w:szCs w:val="26"/>
              </w:rPr>
              <w:t xml:space="preserve"> </w:t>
            </w:r>
            <w:r w:rsidRPr="00DB3691">
              <w:rPr>
                <w:i/>
                <w:sz w:val="18"/>
                <w:szCs w:val="26"/>
              </w:rPr>
              <w:t>before the class interval that contains the median)</w:t>
            </w:r>
          </w:p>
          <w:p w:rsidR="00DB3691" w:rsidRPr="00DB3691" w:rsidRDefault="00DB3691" w:rsidP="00DB3691">
            <w:pPr>
              <w:ind w:left="1132" w:hanging="923"/>
              <w:rPr>
                <w:i/>
                <w:position w:val="-12"/>
                <w:sz w:val="18"/>
                <w:szCs w:val="26"/>
              </w:rPr>
            </w:pPr>
            <w:r>
              <w:rPr>
                <w:i/>
                <w:position w:val="-12"/>
                <w:sz w:val="18"/>
                <w:szCs w:val="26"/>
              </w:rPr>
              <w:t xml:space="preserve">         </w:t>
            </w:r>
            <w:r w:rsidRPr="00DB3691">
              <w:rPr>
                <w:i/>
                <w:position w:val="-8"/>
                <w:sz w:val="18"/>
                <w:szCs w:val="26"/>
              </w:rPr>
              <w:object w:dxaOrig="180" w:dyaOrig="240">
                <v:shape id="_x0000_i1169" type="#_x0000_t75" style="width:9.35pt;height:12pt" o:ole="">
                  <v:imagedata r:id="rId405" r:pict="rId406" o:title=""/>
                </v:shape>
                <o:OLEObject Type="Embed" ProgID="Equation.3" ShapeID="_x0000_i1169" DrawAspect="Content" ObjectID="_1245379671" r:id="rId407"/>
              </w:object>
            </w:r>
            <w:r w:rsidRPr="00DB3691">
              <w:rPr>
                <w:i/>
                <w:position w:val="-12"/>
                <w:sz w:val="18"/>
                <w:szCs w:val="26"/>
              </w:rPr>
              <w:t xml:space="preserve"> =</w:t>
            </w:r>
            <w:r w:rsidRPr="00DB3691">
              <w:rPr>
                <w:i/>
                <w:position w:val="-12"/>
                <w:sz w:val="18"/>
                <w:szCs w:val="26"/>
              </w:rPr>
              <w:tab/>
              <w:t xml:space="preserve"> frequency of the class interval containing the median</w:t>
            </w:r>
          </w:p>
          <w:p w:rsidR="00DB3691" w:rsidRPr="00DB3691" w:rsidRDefault="00DB3691" w:rsidP="00DB3691">
            <w:pPr>
              <w:ind w:left="1132" w:hanging="923"/>
              <w:rPr>
                <w:i/>
                <w:position w:val="-12"/>
                <w:sz w:val="18"/>
                <w:szCs w:val="26"/>
              </w:rPr>
            </w:pPr>
            <w:r>
              <w:rPr>
                <w:i/>
                <w:position w:val="-12"/>
                <w:sz w:val="18"/>
                <w:szCs w:val="26"/>
              </w:rPr>
              <w:t xml:space="preserve">          </w:t>
            </w:r>
            <w:r w:rsidRPr="00DB3691">
              <w:rPr>
                <w:i/>
                <w:position w:val="-12"/>
                <w:sz w:val="18"/>
                <w:szCs w:val="26"/>
              </w:rPr>
              <w:t xml:space="preserve">n  = </w:t>
            </w:r>
            <w:r w:rsidRPr="00DB3691">
              <w:rPr>
                <w:i/>
                <w:position w:val="-12"/>
                <w:sz w:val="18"/>
                <w:szCs w:val="26"/>
              </w:rPr>
              <w:tab/>
              <w:t>sample size</w:t>
            </w:r>
          </w:p>
        </w:tc>
      </w:tr>
    </w:tbl>
    <w:p w:rsidR="002E589B" w:rsidRDefault="002E589B" w:rsidP="002E589B"/>
    <w:p w:rsidR="002E589B" w:rsidRDefault="002E589B" w:rsidP="00DB3691">
      <w:pPr>
        <w:pStyle w:val="Heading4"/>
      </w:pPr>
      <w:r>
        <w:t>Example 4.16</w:t>
      </w:r>
    </w:p>
    <w:p w:rsidR="002E589B" w:rsidRDefault="002E589B" w:rsidP="002E589B">
      <w:pPr>
        <w:rPr>
          <w:rFonts w:cs="Arial"/>
          <w:szCs w:val="26"/>
        </w:rPr>
      </w:pPr>
      <w:r w:rsidRPr="00D574E1">
        <w:rPr>
          <w:rFonts w:cs="Arial"/>
          <w:szCs w:val="26"/>
        </w:rPr>
        <w:t>The following table gives information on the amount (in Rand</w:t>
      </w:r>
      <w:r>
        <w:rPr>
          <w:rFonts w:cs="Arial"/>
          <w:szCs w:val="26"/>
        </w:rPr>
        <w:t>) of the telephone</w:t>
      </w:r>
      <w:r w:rsidRPr="00D574E1">
        <w:rPr>
          <w:rFonts w:cs="Arial"/>
          <w:szCs w:val="26"/>
        </w:rPr>
        <w:t xml:space="preserve"> bills </w:t>
      </w:r>
      <w:r>
        <w:rPr>
          <w:rFonts w:cs="Arial"/>
          <w:szCs w:val="26"/>
        </w:rPr>
        <w:t>for a sample of 50 families for a month.</w:t>
      </w:r>
    </w:p>
    <w:p w:rsidR="00DB3691" w:rsidRDefault="00DB3691" w:rsidP="002E589B">
      <w:pPr>
        <w:rPr>
          <w:rFonts w:cs="Arial"/>
          <w:szCs w:val="26"/>
        </w:rPr>
      </w:pPr>
    </w:p>
    <w:tbl>
      <w:tblPr>
        <w:tblW w:w="4536" w:type="dxa"/>
        <w:tblInd w:w="17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28" w:type="dxa"/>
          <w:bottom w:w="28" w:type="dxa"/>
        </w:tblCellMar>
        <w:tblLook w:val="01E0"/>
      </w:tblPr>
      <w:tblGrid>
        <w:gridCol w:w="2915"/>
        <w:gridCol w:w="1621"/>
      </w:tblGrid>
      <w:tr w:rsidR="00DB3691" w:rsidRPr="00251C2F">
        <w:tc>
          <w:tcPr>
            <w:tcW w:w="2915" w:type="dxa"/>
            <w:vAlign w:val="center"/>
          </w:tcPr>
          <w:p w:rsidR="00DB3691" w:rsidRPr="00DB3691" w:rsidRDefault="00DB3691" w:rsidP="00DB3691">
            <w:pPr>
              <w:jc w:val="center"/>
              <w:rPr>
                <w:rFonts w:ascii="Arial" w:hAnsi="Arial" w:cs="Arial"/>
                <w:b/>
                <w:sz w:val="18"/>
                <w:szCs w:val="26"/>
              </w:rPr>
            </w:pPr>
            <w:r w:rsidRPr="00DB3691">
              <w:rPr>
                <w:rFonts w:ascii="Arial" w:hAnsi="Arial" w:cs="Arial"/>
                <w:b/>
                <w:sz w:val="18"/>
                <w:szCs w:val="26"/>
              </w:rPr>
              <w:t>Amount of telephone bills</w:t>
            </w:r>
          </w:p>
          <w:p w:rsidR="00DB3691" w:rsidRPr="00CE063D" w:rsidRDefault="00DB3691" w:rsidP="00DB3691">
            <w:pPr>
              <w:jc w:val="center"/>
              <w:rPr>
                <w:rFonts w:ascii="Arial" w:hAnsi="Arial" w:cs="Arial"/>
                <w:b/>
                <w:sz w:val="18"/>
                <w:szCs w:val="26"/>
              </w:rPr>
            </w:pPr>
            <w:r w:rsidRPr="00DB3691">
              <w:rPr>
                <w:rFonts w:ascii="Arial" w:hAnsi="Arial" w:cs="Arial"/>
                <w:b/>
                <w:sz w:val="18"/>
                <w:szCs w:val="26"/>
              </w:rPr>
              <w:object w:dxaOrig="200" w:dyaOrig="220">
                <v:shape id="_x0000_i1170" type="#_x0000_t75" style="width:10pt;height:11.35pt" o:ole="">
                  <v:imagedata r:id="rId408" o:title=""/>
                </v:shape>
                <o:OLEObject Type="Embed" ProgID="Equation.3" ShapeID="_x0000_i1170" DrawAspect="Content" ObjectID="_1245379672" r:id="rId409"/>
              </w:object>
            </w:r>
          </w:p>
        </w:tc>
        <w:tc>
          <w:tcPr>
            <w:tcW w:w="1621" w:type="dxa"/>
            <w:vAlign w:val="center"/>
          </w:tcPr>
          <w:p w:rsidR="00DB3691" w:rsidRPr="00CE063D" w:rsidRDefault="00DB3691" w:rsidP="00CE063D">
            <w:pPr>
              <w:jc w:val="center"/>
              <w:rPr>
                <w:rFonts w:ascii="Arial" w:hAnsi="Arial" w:cs="Arial"/>
                <w:b/>
                <w:sz w:val="18"/>
                <w:szCs w:val="26"/>
              </w:rPr>
            </w:pPr>
            <w:r w:rsidRPr="00CE063D">
              <w:rPr>
                <w:rFonts w:ascii="Arial" w:hAnsi="Arial" w:cs="Arial"/>
                <w:b/>
                <w:sz w:val="18"/>
                <w:szCs w:val="26"/>
              </w:rPr>
              <w:t>Frequency</w:t>
            </w:r>
          </w:p>
          <w:p w:rsidR="00DB3691" w:rsidRPr="00CE063D" w:rsidRDefault="00DB3691" w:rsidP="00CE063D">
            <w:pPr>
              <w:jc w:val="center"/>
              <w:rPr>
                <w:rFonts w:ascii="Arial" w:hAnsi="Arial" w:cs="Arial"/>
                <w:b/>
                <w:sz w:val="18"/>
                <w:szCs w:val="26"/>
              </w:rPr>
            </w:pPr>
            <w:r w:rsidRPr="00CE063D">
              <w:rPr>
                <w:rFonts w:ascii="Arial" w:hAnsi="Arial" w:cs="Arial"/>
                <w:b/>
                <w:position w:val="-10"/>
                <w:sz w:val="18"/>
                <w:szCs w:val="26"/>
              </w:rPr>
              <w:object w:dxaOrig="240" w:dyaOrig="320">
                <v:shape id="_x0000_i1171" type="#_x0000_t75" style="width:12pt;height:16pt" o:ole="">
                  <v:imagedata r:id="rId410" o:title=""/>
                </v:shape>
                <o:OLEObject Type="Embed" ProgID="Equation.3" ShapeID="_x0000_i1171" DrawAspect="Content" ObjectID="_1245379673" r:id="rId411"/>
              </w:object>
            </w:r>
          </w:p>
        </w:tc>
      </w:tr>
      <w:tr w:rsidR="00DB3691" w:rsidRPr="00251C2F">
        <w:tc>
          <w:tcPr>
            <w:tcW w:w="2915" w:type="dxa"/>
          </w:tcPr>
          <w:p w:rsidR="00DB3691" w:rsidRPr="00DB3691" w:rsidRDefault="00DB3691" w:rsidP="00DB3691">
            <w:pPr>
              <w:spacing w:line="240" w:lineRule="atLeast"/>
              <w:ind w:left="-17"/>
              <w:jc w:val="center"/>
              <w:rPr>
                <w:rFonts w:cs="Arial"/>
                <w:sz w:val="17"/>
                <w:szCs w:val="26"/>
              </w:rPr>
            </w:pPr>
            <w:r w:rsidRPr="00DB3691">
              <w:rPr>
                <w:rFonts w:cs="Arial"/>
                <w:sz w:val="17"/>
                <w:szCs w:val="26"/>
              </w:rPr>
              <w:t>[150 – 300)</w:t>
            </w:r>
          </w:p>
          <w:p w:rsidR="00DB3691" w:rsidRPr="00DB3691" w:rsidRDefault="00DB3691" w:rsidP="00DB3691">
            <w:pPr>
              <w:spacing w:line="240" w:lineRule="atLeast"/>
              <w:ind w:left="-17"/>
              <w:jc w:val="center"/>
              <w:rPr>
                <w:rFonts w:cs="Arial"/>
                <w:sz w:val="17"/>
                <w:szCs w:val="26"/>
              </w:rPr>
            </w:pPr>
            <w:r w:rsidRPr="00DB3691">
              <w:rPr>
                <w:rFonts w:cs="Arial"/>
                <w:sz w:val="17"/>
                <w:szCs w:val="26"/>
              </w:rPr>
              <w:t>[300 – 450)</w:t>
            </w:r>
          </w:p>
          <w:p w:rsidR="00DB3691" w:rsidRPr="00DB3691" w:rsidRDefault="00DB3691" w:rsidP="00DB3691">
            <w:pPr>
              <w:spacing w:line="240" w:lineRule="atLeast"/>
              <w:ind w:left="-17"/>
              <w:jc w:val="center"/>
              <w:rPr>
                <w:rFonts w:cs="Arial"/>
                <w:sz w:val="17"/>
                <w:szCs w:val="26"/>
              </w:rPr>
            </w:pPr>
            <w:r w:rsidRPr="00DB3691">
              <w:rPr>
                <w:rFonts w:cs="Arial"/>
                <w:sz w:val="17"/>
                <w:szCs w:val="26"/>
              </w:rPr>
              <w:t>[450 – 600)</w:t>
            </w:r>
          </w:p>
          <w:p w:rsidR="00DB3691" w:rsidRPr="00DB3691" w:rsidRDefault="00DB3691" w:rsidP="00DB3691">
            <w:pPr>
              <w:spacing w:line="240" w:lineRule="atLeast"/>
              <w:ind w:left="-17"/>
              <w:jc w:val="center"/>
              <w:rPr>
                <w:rFonts w:cs="Arial"/>
                <w:sz w:val="17"/>
                <w:szCs w:val="26"/>
              </w:rPr>
            </w:pPr>
            <w:r w:rsidRPr="00DB3691">
              <w:rPr>
                <w:rFonts w:cs="Arial"/>
                <w:sz w:val="17"/>
                <w:szCs w:val="26"/>
              </w:rPr>
              <w:t>[600 – 750)</w:t>
            </w:r>
          </w:p>
          <w:p w:rsidR="00DB3691" w:rsidRPr="00DB3691" w:rsidRDefault="00DB3691" w:rsidP="00DB3691">
            <w:pPr>
              <w:spacing w:line="240" w:lineRule="atLeast"/>
              <w:ind w:left="-17"/>
              <w:jc w:val="center"/>
              <w:rPr>
                <w:rFonts w:cs="Arial"/>
                <w:sz w:val="17"/>
                <w:szCs w:val="26"/>
              </w:rPr>
            </w:pPr>
            <w:r w:rsidRPr="00DB3691">
              <w:rPr>
                <w:rFonts w:cs="Arial"/>
                <w:sz w:val="17"/>
                <w:szCs w:val="26"/>
              </w:rPr>
              <w:t>[750 – 900)</w:t>
            </w:r>
          </w:p>
        </w:tc>
        <w:tc>
          <w:tcPr>
            <w:tcW w:w="1621" w:type="dxa"/>
          </w:tcPr>
          <w:p w:rsidR="00DB3691" w:rsidRPr="00DB3691" w:rsidRDefault="00DB3691" w:rsidP="00DB3691">
            <w:pPr>
              <w:spacing w:line="240" w:lineRule="atLeast"/>
              <w:ind w:left="-17"/>
              <w:jc w:val="center"/>
              <w:rPr>
                <w:rFonts w:cs="Arial"/>
                <w:sz w:val="17"/>
                <w:szCs w:val="26"/>
              </w:rPr>
            </w:pPr>
            <w:r w:rsidRPr="00DB3691">
              <w:rPr>
                <w:rFonts w:cs="Arial"/>
                <w:sz w:val="17"/>
                <w:szCs w:val="26"/>
              </w:rPr>
              <w:t>5</w:t>
            </w:r>
          </w:p>
          <w:p w:rsidR="00DB3691" w:rsidRPr="00DB3691" w:rsidRDefault="00DB3691" w:rsidP="00DB3691">
            <w:pPr>
              <w:spacing w:line="240" w:lineRule="atLeast"/>
              <w:ind w:left="-17"/>
              <w:jc w:val="center"/>
              <w:rPr>
                <w:rFonts w:cs="Arial"/>
                <w:sz w:val="17"/>
                <w:szCs w:val="26"/>
              </w:rPr>
            </w:pPr>
            <w:r w:rsidRPr="00DB3691">
              <w:rPr>
                <w:rFonts w:cs="Arial"/>
                <w:sz w:val="17"/>
                <w:szCs w:val="26"/>
              </w:rPr>
              <w:t>16</w:t>
            </w:r>
          </w:p>
          <w:p w:rsidR="00DB3691" w:rsidRPr="00DB3691" w:rsidRDefault="00DB3691" w:rsidP="00DB3691">
            <w:pPr>
              <w:spacing w:line="240" w:lineRule="atLeast"/>
              <w:ind w:left="-17"/>
              <w:jc w:val="center"/>
              <w:rPr>
                <w:rFonts w:cs="Arial"/>
                <w:sz w:val="17"/>
                <w:szCs w:val="26"/>
              </w:rPr>
            </w:pPr>
            <w:r w:rsidRPr="00DB3691">
              <w:rPr>
                <w:rFonts w:cs="Arial"/>
                <w:sz w:val="17"/>
                <w:szCs w:val="26"/>
              </w:rPr>
              <w:t>11</w:t>
            </w:r>
          </w:p>
          <w:p w:rsidR="00DB3691" w:rsidRPr="00DB3691" w:rsidRDefault="00DB3691" w:rsidP="00DB3691">
            <w:pPr>
              <w:spacing w:line="240" w:lineRule="atLeast"/>
              <w:ind w:left="-17"/>
              <w:jc w:val="center"/>
              <w:rPr>
                <w:rFonts w:cs="Arial"/>
                <w:sz w:val="17"/>
                <w:szCs w:val="26"/>
              </w:rPr>
            </w:pPr>
            <w:r w:rsidRPr="00DB3691">
              <w:rPr>
                <w:rFonts w:cs="Arial"/>
                <w:sz w:val="17"/>
                <w:szCs w:val="26"/>
              </w:rPr>
              <w:t>10</w:t>
            </w:r>
          </w:p>
          <w:p w:rsidR="00DB3691" w:rsidRPr="00DB3691" w:rsidRDefault="00DB3691" w:rsidP="00DB3691">
            <w:pPr>
              <w:spacing w:line="240" w:lineRule="atLeast"/>
              <w:ind w:left="-17"/>
              <w:jc w:val="center"/>
              <w:rPr>
                <w:rFonts w:cs="Arial"/>
                <w:sz w:val="17"/>
                <w:szCs w:val="26"/>
              </w:rPr>
            </w:pPr>
            <w:r w:rsidRPr="00DB3691">
              <w:rPr>
                <w:rFonts w:cs="Arial"/>
                <w:sz w:val="17"/>
                <w:szCs w:val="26"/>
              </w:rPr>
              <w:t>8</w:t>
            </w:r>
          </w:p>
        </w:tc>
      </w:tr>
    </w:tbl>
    <w:p w:rsidR="00DB3691" w:rsidRDefault="00DB3691" w:rsidP="002E589B">
      <w:pPr>
        <w:rPr>
          <w:rFonts w:cs="Arial"/>
          <w:szCs w:val="26"/>
        </w:rPr>
      </w:pPr>
    </w:p>
    <w:p w:rsidR="00A36D18" w:rsidRDefault="002E589B" w:rsidP="002E589B">
      <w:pPr>
        <w:rPr>
          <w:rFonts w:cs="Arial"/>
          <w:szCs w:val="26"/>
        </w:rPr>
      </w:pPr>
      <w:r>
        <w:rPr>
          <w:rFonts w:cs="Arial"/>
          <w:szCs w:val="26"/>
        </w:rPr>
        <w:t xml:space="preserve">Calculate the </w:t>
      </w:r>
      <w:r w:rsidRPr="00D574E1">
        <w:rPr>
          <w:rFonts w:cs="Arial"/>
          <w:szCs w:val="26"/>
        </w:rPr>
        <w:t>median amount of</w:t>
      </w:r>
      <w:r>
        <w:rPr>
          <w:rFonts w:cs="Arial"/>
          <w:szCs w:val="26"/>
        </w:rPr>
        <w:t xml:space="preserve"> the telephone</w:t>
      </w:r>
      <w:r w:rsidRPr="00D574E1">
        <w:rPr>
          <w:rFonts w:cs="Arial"/>
          <w:szCs w:val="26"/>
        </w:rPr>
        <w:t xml:space="preserve"> bills for </w:t>
      </w:r>
      <w:r>
        <w:rPr>
          <w:rFonts w:cs="Arial"/>
          <w:szCs w:val="26"/>
        </w:rPr>
        <w:t>that month.</w:t>
      </w:r>
    </w:p>
    <w:p w:rsidR="002E589B" w:rsidRPr="00D574E1" w:rsidRDefault="002E589B" w:rsidP="002E589B">
      <w:pPr>
        <w:rPr>
          <w:rFonts w:cs="Arial"/>
          <w:szCs w:val="26"/>
        </w:rPr>
      </w:pPr>
    </w:p>
    <w:p w:rsidR="002E589B" w:rsidRDefault="002E589B" w:rsidP="00DB3691">
      <w:pPr>
        <w:pStyle w:val="Heading5"/>
      </w:pPr>
      <w:r>
        <w:t>Solution:</w:t>
      </w:r>
    </w:p>
    <w:p w:rsidR="002E589B" w:rsidRDefault="002E589B" w:rsidP="002E589B">
      <w:pPr>
        <w:rPr>
          <w:rFonts w:cs="Arial"/>
          <w:szCs w:val="26"/>
        </w:rPr>
      </w:pPr>
    </w:p>
    <w:tbl>
      <w:tblPr>
        <w:tblW w:w="5983" w:type="dxa"/>
        <w:tblInd w:w="17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bottom w:w="57" w:type="dxa"/>
        </w:tblCellMar>
        <w:tblLook w:val="01E0"/>
      </w:tblPr>
      <w:tblGrid>
        <w:gridCol w:w="2762"/>
        <w:gridCol w:w="1607"/>
        <w:gridCol w:w="1614"/>
      </w:tblGrid>
      <w:tr w:rsidR="00DB3691" w:rsidRPr="00FF6B8C">
        <w:tc>
          <w:tcPr>
            <w:tcW w:w="2762" w:type="dxa"/>
            <w:tcMar>
              <w:top w:w="11" w:type="dxa"/>
              <w:bottom w:w="11" w:type="dxa"/>
            </w:tcMar>
            <w:vAlign w:val="center"/>
          </w:tcPr>
          <w:p w:rsidR="00DB3691" w:rsidRPr="009D241E" w:rsidRDefault="00DB3691" w:rsidP="00DB3691">
            <w:pPr>
              <w:jc w:val="center"/>
              <w:rPr>
                <w:rFonts w:ascii="Arial" w:hAnsi="Arial" w:cs="Arial"/>
                <w:b/>
                <w:sz w:val="18"/>
                <w:szCs w:val="26"/>
              </w:rPr>
            </w:pPr>
            <w:r w:rsidRPr="00DB3691">
              <w:rPr>
                <w:rFonts w:ascii="Arial" w:hAnsi="Arial" w:cs="Arial"/>
                <w:b/>
                <w:sz w:val="18"/>
                <w:szCs w:val="26"/>
              </w:rPr>
              <w:t>Amount of telephone bills</w:t>
            </w:r>
          </w:p>
          <w:p w:rsidR="00DB3691" w:rsidRPr="009D241E" w:rsidRDefault="00DB3691" w:rsidP="009D241E">
            <w:pPr>
              <w:jc w:val="center"/>
              <w:rPr>
                <w:rFonts w:ascii="Arial" w:hAnsi="Arial" w:cs="Arial"/>
                <w:b/>
                <w:sz w:val="18"/>
                <w:szCs w:val="26"/>
              </w:rPr>
            </w:pPr>
            <w:r w:rsidRPr="009D241E">
              <w:rPr>
                <w:rFonts w:ascii="Arial" w:hAnsi="Arial" w:cs="Arial"/>
                <w:b/>
                <w:sz w:val="18"/>
                <w:szCs w:val="26"/>
              </w:rPr>
              <w:object w:dxaOrig="200" w:dyaOrig="220">
                <v:shape id="_x0000_i1172" type="#_x0000_t75" style="width:10pt;height:11.35pt" o:ole="">
                  <v:imagedata r:id="rId412" o:title=""/>
                </v:shape>
                <o:OLEObject Type="Embed" ProgID="Equation.3" ShapeID="_x0000_i1172" DrawAspect="Content" ObjectID="_1245379674" r:id="rId413"/>
              </w:object>
            </w:r>
          </w:p>
        </w:tc>
        <w:tc>
          <w:tcPr>
            <w:tcW w:w="1607" w:type="dxa"/>
            <w:tcMar>
              <w:top w:w="11" w:type="dxa"/>
              <w:bottom w:w="11" w:type="dxa"/>
            </w:tcMar>
            <w:vAlign w:val="center"/>
          </w:tcPr>
          <w:p w:rsidR="00DB3691" w:rsidRPr="009D241E" w:rsidRDefault="00DB3691" w:rsidP="009D241E">
            <w:pPr>
              <w:jc w:val="center"/>
              <w:rPr>
                <w:rFonts w:ascii="Arial" w:hAnsi="Arial" w:cs="Arial"/>
                <w:b/>
                <w:sz w:val="18"/>
                <w:szCs w:val="26"/>
              </w:rPr>
            </w:pPr>
            <w:r w:rsidRPr="009D241E">
              <w:rPr>
                <w:rFonts w:ascii="Arial" w:hAnsi="Arial" w:cs="Arial"/>
                <w:b/>
                <w:sz w:val="18"/>
                <w:szCs w:val="26"/>
              </w:rPr>
              <w:t>Frequency</w:t>
            </w:r>
          </w:p>
          <w:p w:rsidR="00DB3691" w:rsidRPr="009D241E" w:rsidRDefault="00DB3691" w:rsidP="009D241E">
            <w:pPr>
              <w:jc w:val="center"/>
              <w:rPr>
                <w:rFonts w:ascii="Arial" w:hAnsi="Arial" w:cs="Arial"/>
                <w:b/>
                <w:sz w:val="18"/>
                <w:szCs w:val="26"/>
              </w:rPr>
            </w:pPr>
            <w:r w:rsidRPr="009D241E">
              <w:rPr>
                <w:rFonts w:ascii="Arial" w:hAnsi="Arial" w:cs="Arial"/>
                <w:b/>
                <w:position w:val="-6"/>
                <w:sz w:val="18"/>
                <w:szCs w:val="26"/>
              </w:rPr>
              <w:object w:dxaOrig="160" w:dyaOrig="220">
                <v:shape id="_x0000_i1173" type="#_x0000_t75" style="width:8pt;height:11.35pt" o:ole="">
                  <v:imagedata r:id="rId414" r:pict="rId415" o:title=""/>
                </v:shape>
                <o:OLEObject Type="Embed" ProgID="Equation.3" ShapeID="_x0000_i1173" DrawAspect="Content" ObjectID="_1245379675" r:id="rId416"/>
              </w:object>
            </w:r>
          </w:p>
        </w:tc>
        <w:tc>
          <w:tcPr>
            <w:tcW w:w="1614" w:type="dxa"/>
            <w:tcMar>
              <w:top w:w="11" w:type="dxa"/>
              <w:bottom w:w="11" w:type="dxa"/>
            </w:tcMar>
            <w:vAlign w:val="center"/>
          </w:tcPr>
          <w:p w:rsidR="00DB3691" w:rsidRPr="009D241E" w:rsidRDefault="00DB3691" w:rsidP="00DB3691">
            <w:pPr>
              <w:spacing w:line="240" w:lineRule="auto"/>
              <w:jc w:val="center"/>
              <w:rPr>
                <w:rFonts w:ascii="Arial" w:hAnsi="Arial" w:cs="Arial"/>
                <w:b/>
                <w:sz w:val="18"/>
                <w:szCs w:val="26"/>
              </w:rPr>
            </w:pPr>
            <w:r w:rsidRPr="00DB3691">
              <w:rPr>
                <w:rFonts w:ascii="Arial" w:hAnsi="Arial" w:cs="Arial"/>
                <w:b/>
                <w:sz w:val="18"/>
                <w:szCs w:val="26"/>
              </w:rPr>
              <w:t>Cumulative</w:t>
            </w:r>
            <w:r>
              <w:rPr>
                <w:rFonts w:ascii="Arial" w:hAnsi="Arial" w:cs="Arial"/>
                <w:b/>
                <w:sz w:val="18"/>
                <w:szCs w:val="26"/>
              </w:rPr>
              <w:t xml:space="preserve"> </w:t>
            </w:r>
            <w:r w:rsidRPr="00DB3691">
              <w:rPr>
                <w:rFonts w:ascii="Arial" w:hAnsi="Arial" w:cs="Arial"/>
                <w:b/>
                <w:sz w:val="18"/>
                <w:szCs w:val="26"/>
              </w:rPr>
              <w:t>Frequency</w:t>
            </w:r>
          </w:p>
        </w:tc>
      </w:tr>
      <w:tr w:rsidR="00DB3691" w:rsidRPr="00FF6B8C">
        <w:tc>
          <w:tcPr>
            <w:tcW w:w="2762" w:type="dxa"/>
          </w:tcPr>
          <w:p w:rsidR="00DB3691" w:rsidRPr="00DB3691" w:rsidRDefault="00DB3691" w:rsidP="00DB3691">
            <w:pPr>
              <w:spacing w:line="240" w:lineRule="atLeast"/>
              <w:jc w:val="center"/>
              <w:rPr>
                <w:rFonts w:cs="Arial"/>
                <w:sz w:val="17"/>
                <w:szCs w:val="26"/>
              </w:rPr>
            </w:pPr>
            <w:r w:rsidRPr="00DB3691">
              <w:rPr>
                <w:rFonts w:cs="Arial"/>
                <w:sz w:val="17"/>
                <w:szCs w:val="26"/>
              </w:rPr>
              <w:t>[150 – 300)</w:t>
            </w:r>
          </w:p>
          <w:p w:rsidR="00DB3691" w:rsidRPr="00DB3691" w:rsidRDefault="00DB3691" w:rsidP="00DB3691">
            <w:pPr>
              <w:spacing w:line="240" w:lineRule="atLeast"/>
              <w:jc w:val="center"/>
              <w:rPr>
                <w:rFonts w:cs="Arial"/>
                <w:sz w:val="17"/>
                <w:szCs w:val="26"/>
              </w:rPr>
            </w:pPr>
            <w:r w:rsidRPr="00DB3691">
              <w:rPr>
                <w:rFonts w:cs="Arial"/>
                <w:sz w:val="17"/>
                <w:szCs w:val="26"/>
              </w:rPr>
              <w:t>[300 – 450)</w:t>
            </w:r>
          </w:p>
          <w:p w:rsidR="00DB3691" w:rsidRPr="00DB3691" w:rsidRDefault="00DB3691" w:rsidP="00DB3691">
            <w:pPr>
              <w:spacing w:line="240" w:lineRule="atLeast"/>
              <w:jc w:val="center"/>
              <w:rPr>
                <w:rFonts w:cs="Arial"/>
                <w:sz w:val="17"/>
                <w:szCs w:val="26"/>
              </w:rPr>
            </w:pPr>
            <w:r w:rsidRPr="00DB3691">
              <w:rPr>
                <w:rFonts w:cs="Arial"/>
                <w:sz w:val="17"/>
                <w:szCs w:val="26"/>
              </w:rPr>
              <w:t>[450 – 600)</w:t>
            </w:r>
          </w:p>
          <w:p w:rsidR="00DB3691" w:rsidRPr="00DB3691" w:rsidRDefault="00DB3691" w:rsidP="00DB3691">
            <w:pPr>
              <w:spacing w:line="240" w:lineRule="atLeast"/>
              <w:jc w:val="center"/>
              <w:rPr>
                <w:rFonts w:cs="Arial"/>
                <w:sz w:val="17"/>
                <w:szCs w:val="26"/>
              </w:rPr>
            </w:pPr>
            <w:r w:rsidRPr="00DB3691">
              <w:rPr>
                <w:rFonts w:cs="Arial"/>
                <w:sz w:val="17"/>
                <w:szCs w:val="26"/>
              </w:rPr>
              <w:t>[600 – 750)</w:t>
            </w:r>
          </w:p>
          <w:p w:rsidR="00DB3691" w:rsidRPr="00DB3691" w:rsidRDefault="00DB3691" w:rsidP="00DB3691">
            <w:pPr>
              <w:spacing w:line="240" w:lineRule="atLeast"/>
              <w:jc w:val="center"/>
              <w:rPr>
                <w:rFonts w:cs="Arial"/>
                <w:sz w:val="17"/>
                <w:szCs w:val="26"/>
              </w:rPr>
            </w:pPr>
            <w:r w:rsidRPr="00DB3691">
              <w:rPr>
                <w:rFonts w:cs="Arial"/>
                <w:sz w:val="17"/>
                <w:szCs w:val="26"/>
              </w:rPr>
              <w:t>[750 – 900)</w:t>
            </w:r>
          </w:p>
        </w:tc>
        <w:tc>
          <w:tcPr>
            <w:tcW w:w="1607" w:type="dxa"/>
          </w:tcPr>
          <w:p w:rsidR="00DB3691" w:rsidRPr="00DB3691" w:rsidRDefault="00DB3691" w:rsidP="00DB3691">
            <w:pPr>
              <w:spacing w:line="240" w:lineRule="atLeast"/>
              <w:jc w:val="center"/>
              <w:rPr>
                <w:rFonts w:cs="Arial"/>
                <w:sz w:val="17"/>
                <w:szCs w:val="26"/>
              </w:rPr>
            </w:pPr>
            <w:r w:rsidRPr="00DB3691">
              <w:rPr>
                <w:rFonts w:cs="Arial"/>
                <w:sz w:val="17"/>
                <w:szCs w:val="26"/>
              </w:rPr>
              <w:t>5</w:t>
            </w:r>
          </w:p>
          <w:p w:rsidR="00DB3691" w:rsidRPr="00DB3691" w:rsidRDefault="00DB3691" w:rsidP="00DB3691">
            <w:pPr>
              <w:spacing w:line="240" w:lineRule="atLeast"/>
              <w:jc w:val="center"/>
              <w:rPr>
                <w:rFonts w:cs="Arial"/>
                <w:sz w:val="17"/>
                <w:szCs w:val="26"/>
              </w:rPr>
            </w:pPr>
            <w:r w:rsidRPr="00DB3691">
              <w:rPr>
                <w:rFonts w:cs="Arial"/>
                <w:sz w:val="17"/>
                <w:szCs w:val="26"/>
              </w:rPr>
              <w:t>16</w:t>
            </w:r>
          </w:p>
          <w:p w:rsidR="00DB3691" w:rsidRPr="00DB3691" w:rsidRDefault="00DB3691" w:rsidP="00DB3691">
            <w:pPr>
              <w:spacing w:line="240" w:lineRule="atLeast"/>
              <w:jc w:val="center"/>
              <w:rPr>
                <w:rFonts w:cs="Arial"/>
                <w:sz w:val="17"/>
                <w:szCs w:val="26"/>
              </w:rPr>
            </w:pPr>
            <w:r w:rsidRPr="00DB3691">
              <w:rPr>
                <w:rFonts w:cs="Arial"/>
                <w:sz w:val="17"/>
                <w:szCs w:val="26"/>
              </w:rPr>
              <w:t>11</w:t>
            </w:r>
          </w:p>
          <w:p w:rsidR="00DB3691" w:rsidRPr="00DB3691" w:rsidRDefault="00DB3691" w:rsidP="00DB3691">
            <w:pPr>
              <w:spacing w:line="240" w:lineRule="atLeast"/>
              <w:jc w:val="center"/>
              <w:rPr>
                <w:rFonts w:cs="Arial"/>
                <w:sz w:val="17"/>
                <w:szCs w:val="26"/>
              </w:rPr>
            </w:pPr>
            <w:r w:rsidRPr="00DB3691">
              <w:rPr>
                <w:rFonts w:cs="Arial"/>
                <w:sz w:val="17"/>
                <w:szCs w:val="26"/>
              </w:rPr>
              <w:t>10</w:t>
            </w:r>
          </w:p>
          <w:p w:rsidR="00DB3691" w:rsidRPr="00DB3691" w:rsidRDefault="00DB3691" w:rsidP="00DB3691">
            <w:pPr>
              <w:spacing w:line="240" w:lineRule="atLeast"/>
              <w:jc w:val="center"/>
              <w:rPr>
                <w:rFonts w:cs="Arial"/>
                <w:sz w:val="17"/>
                <w:szCs w:val="26"/>
              </w:rPr>
            </w:pPr>
            <w:r w:rsidRPr="00DB3691">
              <w:rPr>
                <w:rFonts w:cs="Arial"/>
                <w:sz w:val="17"/>
                <w:szCs w:val="26"/>
              </w:rPr>
              <w:t>8</w:t>
            </w:r>
          </w:p>
        </w:tc>
        <w:tc>
          <w:tcPr>
            <w:tcW w:w="1614" w:type="dxa"/>
          </w:tcPr>
          <w:p w:rsidR="00DB3691" w:rsidRPr="00DB3691" w:rsidRDefault="00DB3691" w:rsidP="00DB3691">
            <w:pPr>
              <w:spacing w:line="240" w:lineRule="atLeast"/>
              <w:jc w:val="center"/>
              <w:rPr>
                <w:rFonts w:cs="Arial"/>
                <w:sz w:val="17"/>
                <w:szCs w:val="26"/>
              </w:rPr>
            </w:pPr>
            <w:r w:rsidRPr="00DB3691">
              <w:rPr>
                <w:rFonts w:cs="Arial"/>
                <w:sz w:val="17"/>
                <w:szCs w:val="26"/>
              </w:rPr>
              <w:t>5</w:t>
            </w:r>
          </w:p>
          <w:p w:rsidR="00DB3691" w:rsidRPr="00DB3691" w:rsidRDefault="00DB3691" w:rsidP="00DB3691">
            <w:pPr>
              <w:spacing w:line="240" w:lineRule="atLeast"/>
              <w:jc w:val="center"/>
              <w:rPr>
                <w:rFonts w:cs="Arial"/>
                <w:sz w:val="17"/>
                <w:szCs w:val="26"/>
              </w:rPr>
            </w:pPr>
            <w:r w:rsidRPr="00DB3691">
              <w:rPr>
                <w:rFonts w:cs="Arial"/>
                <w:sz w:val="17"/>
                <w:szCs w:val="26"/>
              </w:rPr>
              <w:t>21</w:t>
            </w:r>
          </w:p>
          <w:p w:rsidR="00DB3691" w:rsidRPr="00DB3691" w:rsidRDefault="00DB3691" w:rsidP="00DB3691">
            <w:pPr>
              <w:spacing w:line="240" w:lineRule="atLeast"/>
              <w:jc w:val="center"/>
              <w:rPr>
                <w:rFonts w:cs="Arial"/>
                <w:sz w:val="17"/>
                <w:szCs w:val="26"/>
              </w:rPr>
            </w:pPr>
            <w:r w:rsidRPr="00DB3691">
              <w:rPr>
                <w:rFonts w:cs="Arial"/>
                <w:sz w:val="17"/>
                <w:szCs w:val="26"/>
              </w:rPr>
              <w:t>32</w:t>
            </w:r>
          </w:p>
          <w:p w:rsidR="00DB3691" w:rsidRPr="00DB3691" w:rsidRDefault="00DB3691" w:rsidP="00DB3691">
            <w:pPr>
              <w:spacing w:line="240" w:lineRule="atLeast"/>
              <w:jc w:val="center"/>
              <w:rPr>
                <w:rFonts w:cs="Arial"/>
                <w:sz w:val="17"/>
                <w:szCs w:val="26"/>
              </w:rPr>
            </w:pPr>
            <w:r w:rsidRPr="00DB3691">
              <w:rPr>
                <w:rFonts w:cs="Arial"/>
                <w:sz w:val="17"/>
                <w:szCs w:val="26"/>
              </w:rPr>
              <w:t>42</w:t>
            </w:r>
          </w:p>
          <w:p w:rsidR="00DB3691" w:rsidRPr="00DB3691" w:rsidRDefault="00DB3691" w:rsidP="00DB3691">
            <w:pPr>
              <w:spacing w:line="240" w:lineRule="atLeast"/>
              <w:jc w:val="center"/>
              <w:rPr>
                <w:rFonts w:cs="Arial"/>
                <w:sz w:val="17"/>
                <w:szCs w:val="26"/>
              </w:rPr>
            </w:pPr>
            <w:r w:rsidRPr="00DB3691">
              <w:rPr>
                <w:rFonts w:cs="Arial"/>
                <w:sz w:val="17"/>
                <w:szCs w:val="26"/>
              </w:rPr>
              <w:t>50</w:t>
            </w:r>
          </w:p>
        </w:tc>
      </w:tr>
      <w:tr w:rsidR="00DB3691" w:rsidRPr="00FF6B8C">
        <w:tc>
          <w:tcPr>
            <w:tcW w:w="2762" w:type="dxa"/>
          </w:tcPr>
          <w:p w:rsidR="00DB3691" w:rsidRPr="00FF6B8C" w:rsidRDefault="00DB3691" w:rsidP="002E589B">
            <w:pPr>
              <w:rPr>
                <w:rFonts w:cs="Arial"/>
                <w:szCs w:val="26"/>
              </w:rPr>
            </w:pPr>
          </w:p>
        </w:tc>
        <w:tc>
          <w:tcPr>
            <w:tcW w:w="1607" w:type="dxa"/>
          </w:tcPr>
          <w:p w:rsidR="00DB3691" w:rsidRPr="00FF6B8C" w:rsidRDefault="00DB3691" w:rsidP="002E589B">
            <w:pPr>
              <w:jc w:val="center"/>
              <w:rPr>
                <w:rFonts w:cs="Arial"/>
                <w:szCs w:val="26"/>
              </w:rPr>
            </w:pPr>
            <w:r w:rsidRPr="00DB3691">
              <w:rPr>
                <w:position w:val="-16"/>
              </w:rPr>
              <w:object w:dxaOrig="820" w:dyaOrig="420">
                <v:shape id="_x0000_i1174" type="#_x0000_t75" style="width:41.35pt;height:21.35pt" o:ole="">
                  <v:imagedata r:id="rId417" r:pict="rId418" o:title=""/>
                </v:shape>
                <o:OLEObject Type="Embed" ProgID="Equation.3" ShapeID="_x0000_i1174" DrawAspect="Content" ObjectID="_1245379676" r:id="rId419"/>
              </w:object>
            </w:r>
          </w:p>
        </w:tc>
        <w:tc>
          <w:tcPr>
            <w:tcW w:w="1614" w:type="dxa"/>
          </w:tcPr>
          <w:p w:rsidR="00DB3691" w:rsidRPr="00FF6B8C" w:rsidRDefault="00DB3691" w:rsidP="002E589B">
            <w:pPr>
              <w:jc w:val="center"/>
              <w:rPr>
                <w:rFonts w:cs="Arial"/>
                <w:szCs w:val="26"/>
              </w:rPr>
            </w:pPr>
          </w:p>
        </w:tc>
      </w:tr>
    </w:tbl>
    <w:p w:rsidR="00DB3691" w:rsidRDefault="00DB3691" w:rsidP="002E589B">
      <w:pPr>
        <w:rPr>
          <w:rFonts w:cs="Arial"/>
          <w:szCs w:val="26"/>
        </w:rPr>
      </w:pPr>
    </w:p>
    <w:p w:rsidR="002E589B" w:rsidRPr="00D574E1" w:rsidRDefault="00DB3691" w:rsidP="002E589B">
      <w:pPr>
        <w:rPr>
          <w:rFonts w:cs="Arial"/>
          <w:szCs w:val="26"/>
        </w:rPr>
      </w:pPr>
      <w:r w:rsidRPr="00DB3691">
        <w:rPr>
          <w:rFonts w:cs="Arial"/>
          <w:position w:val="-18"/>
          <w:szCs w:val="26"/>
        </w:rPr>
        <w:object w:dxaOrig="200" w:dyaOrig="480">
          <v:shape id="_x0000_i1175" type="#_x0000_t75" style="width:10pt;height:24pt" o:ole="" fillcolor="window">
            <v:imagedata r:id="rId420" r:pict="rId421" o:title=""/>
          </v:shape>
          <o:OLEObject Type="Embed" ProgID="Equation.3" ShapeID="_x0000_i1175" DrawAspect="Content" ObjectID="_1245379677" r:id="rId422"/>
        </w:object>
      </w:r>
      <w:r w:rsidR="002E589B" w:rsidRPr="00D574E1">
        <w:rPr>
          <w:rFonts w:cs="Arial"/>
          <w:szCs w:val="26"/>
        </w:rPr>
        <w:t xml:space="preserve">  =  </w:t>
      </w:r>
      <w:r w:rsidRPr="00DB3691">
        <w:rPr>
          <w:rFonts w:cs="Arial"/>
          <w:position w:val="-18"/>
          <w:szCs w:val="26"/>
        </w:rPr>
        <w:object w:dxaOrig="300" w:dyaOrig="480">
          <v:shape id="_x0000_i1176" type="#_x0000_t75" style="width:15.35pt;height:24pt" o:ole="" fillcolor="window">
            <v:imagedata r:id="rId423" r:pict="rId424" o:title=""/>
          </v:shape>
          <o:OLEObject Type="Embed" ProgID="Equation.3" ShapeID="_x0000_i1176" DrawAspect="Content" ObjectID="_1245379678" r:id="rId425"/>
        </w:object>
      </w:r>
      <w:r w:rsidR="002E589B" w:rsidRPr="00D574E1">
        <w:rPr>
          <w:rFonts w:cs="Arial"/>
          <w:szCs w:val="26"/>
        </w:rPr>
        <w:t xml:space="preserve">  =  25</w:t>
      </w:r>
    </w:p>
    <w:p w:rsidR="00DB3691" w:rsidRDefault="00DB3691" w:rsidP="002E589B">
      <w:pPr>
        <w:rPr>
          <w:rFonts w:cs="Arial"/>
          <w:szCs w:val="26"/>
        </w:rPr>
      </w:pPr>
    </w:p>
    <w:p w:rsidR="002E589B" w:rsidRDefault="002E589B" w:rsidP="002E589B">
      <w:pPr>
        <w:rPr>
          <w:rFonts w:cs="Arial"/>
          <w:szCs w:val="26"/>
        </w:rPr>
      </w:pPr>
      <w:r w:rsidRPr="00D574E1">
        <w:rPr>
          <w:rFonts w:cs="Arial"/>
          <w:szCs w:val="26"/>
        </w:rPr>
        <w:t xml:space="preserve">The cumulative frequency just larger than 25 is </w:t>
      </w:r>
      <w:r w:rsidR="004D7980">
        <w:rPr>
          <w:rFonts w:cs="Arial"/>
          <w:szCs w:val="26"/>
        </w:rPr>
        <w:t xml:space="preserve">32. The median is contained in the class interval </w:t>
      </w:r>
      <w:r w:rsidRPr="00D574E1">
        <w:rPr>
          <w:rFonts w:cs="Arial"/>
          <w:szCs w:val="26"/>
        </w:rPr>
        <w:t>[450 – 600).</w:t>
      </w:r>
    </w:p>
    <w:p w:rsidR="002E589B" w:rsidRDefault="002E589B" w:rsidP="002E589B">
      <w:pPr>
        <w:rPr>
          <w:rFonts w:cs="Arial"/>
          <w:szCs w:val="26"/>
        </w:rPr>
      </w:pPr>
      <w:r>
        <w:rPr>
          <w:rFonts w:cs="Arial"/>
          <w:szCs w:val="26"/>
        </w:rPr>
        <w:t>Thus:</w:t>
      </w:r>
    </w:p>
    <w:p w:rsidR="002E589B" w:rsidRPr="004D7980" w:rsidRDefault="004D7980" w:rsidP="004D7980">
      <w:pPr>
        <w:tabs>
          <w:tab w:val="right" w:pos="1560"/>
        </w:tabs>
        <w:rPr>
          <w:sz w:val="18"/>
          <w:szCs w:val="26"/>
        </w:rPr>
      </w:pPr>
      <w:r>
        <w:rPr>
          <w:i/>
          <w:sz w:val="18"/>
          <w:szCs w:val="26"/>
        </w:rPr>
        <w:tab/>
      </w:r>
      <w:r w:rsidR="002E589B" w:rsidRPr="004D7980">
        <w:rPr>
          <w:i/>
          <w:sz w:val="18"/>
          <w:szCs w:val="26"/>
        </w:rPr>
        <w:t>l</w:t>
      </w:r>
      <w:r w:rsidR="002E589B" w:rsidRPr="004D7980">
        <w:rPr>
          <w:sz w:val="18"/>
          <w:szCs w:val="26"/>
          <w:vertAlign w:val="subscript"/>
        </w:rPr>
        <w:t>i</w:t>
      </w:r>
      <w:r w:rsidR="002E589B" w:rsidRPr="004D7980">
        <w:rPr>
          <w:sz w:val="18"/>
          <w:szCs w:val="26"/>
        </w:rPr>
        <w:t xml:space="preserve">   =  450</w:t>
      </w:r>
    </w:p>
    <w:p w:rsidR="002E589B" w:rsidRPr="004D7980" w:rsidRDefault="004D7980" w:rsidP="004D7980">
      <w:pPr>
        <w:tabs>
          <w:tab w:val="right" w:pos="1560"/>
        </w:tabs>
        <w:rPr>
          <w:sz w:val="18"/>
          <w:szCs w:val="26"/>
        </w:rPr>
      </w:pPr>
      <w:r>
        <w:rPr>
          <w:position w:val="-12"/>
          <w:sz w:val="18"/>
          <w:szCs w:val="26"/>
        </w:rPr>
        <w:tab/>
      </w:r>
      <w:r w:rsidR="002E589B" w:rsidRPr="004D7980">
        <w:rPr>
          <w:position w:val="-12"/>
          <w:sz w:val="18"/>
          <w:szCs w:val="26"/>
        </w:rPr>
        <w:object w:dxaOrig="240" w:dyaOrig="360">
          <v:shape id="_x0000_i1177" type="#_x0000_t75" style="width:12pt;height:18pt" o:ole="">
            <v:imagedata r:id="rId426" o:title=""/>
          </v:shape>
          <o:OLEObject Type="Embed" ProgID="Equation.3" ShapeID="_x0000_i1177" DrawAspect="Content" ObjectID="_1245379679" r:id="rId427"/>
        </w:object>
      </w:r>
      <w:r w:rsidR="002E589B" w:rsidRPr="004D7980">
        <w:rPr>
          <w:sz w:val="18"/>
          <w:szCs w:val="26"/>
        </w:rPr>
        <w:t xml:space="preserve"> =  600</w:t>
      </w:r>
    </w:p>
    <w:p w:rsidR="002E589B" w:rsidRPr="004D7980" w:rsidRDefault="004D7980" w:rsidP="004D7980">
      <w:pPr>
        <w:tabs>
          <w:tab w:val="right" w:pos="1560"/>
        </w:tabs>
        <w:rPr>
          <w:sz w:val="18"/>
          <w:szCs w:val="26"/>
        </w:rPr>
      </w:pPr>
      <w:r>
        <w:rPr>
          <w:position w:val="-12"/>
          <w:sz w:val="18"/>
          <w:szCs w:val="26"/>
        </w:rPr>
        <w:tab/>
      </w:r>
      <w:r w:rsidR="002E589B" w:rsidRPr="004D7980">
        <w:rPr>
          <w:position w:val="-12"/>
          <w:sz w:val="18"/>
          <w:szCs w:val="26"/>
        </w:rPr>
        <w:object w:dxaOrig="400" w:dyaOrig="360">
          <v:shape id="_x0000_i1178" type="#_x0000_t75" style="width:20pt;height:18pt" o:ole="">
            <v:imagedata r:id="rId428" o:title=""/>
          </v:shape>
          <o:OLEObject Type="Embed" ProgID="Equation.3" ShapeID="_x0000_i1178" DrawAspect="Content" ObjectID="_1245379680" r:id="rId429"/>
        </w:object>
      </w:r>
      <w:r w:rsidR="002E589B" w:rsidRPr="004D7980">
        <w:rPr>
          <w:sz w:val="18"/>
          <w:szCs w:val="26"/>
        </w:rPr>
        <w:t xml:space="preserve"> =  21</w:t>
      </w:r>
    </w:p>
    <w:p w:rsidR="002E589B" w:rsidRPr="004D7980" w:rsidRDefault="004D7980" w:rsidP="004D7980">
      <w:pPr>
        <w:tabs>
          <w:tab w:val="right" w:pos="1560"/>
        </w:tabs>
        <w:rPr>
          <w:rFonts w:cs="Arial"/>
          <w:sz w:val="18"/>
          <w:szCs w:val="26"/>
        </w:rPr>
      </w:pPr>
      <w:r>
        <w:rPr>
          <w:position w:val="-12"/>
          <w:sz w:val="18"/>
          <w:szCs w:val="26"/>
        </w:rPr>
        <w:tab/>
      </w:r>
      <w:r w:rsidR="002E589B" w:rsidRPr="004D7980">
        <w:rPr>
          <w:position w:val="-12"/>
          <w:sz w:val="18"/>
          <w:szCs w:val="26"/>
        </w:rPr>
        <w:object w:dxaOrig="260" w:dyaOrig="360">
          <v:shape id="_x0000_i1179" type="#_x0000_t75" style="width:13.35pt;height:18pt" o:ole="">
            <v:imagedata r:id="rId430" o:title=""/>
          </v:shape>
          <o:OLEObject Type="Embed" ProgID="Equation.3" ShapeID="_x0000_i1179" DrawAspect="Content" ObjectID="_1245379681" r:id="rId431"/>
        </w:object>
      </w:r>
      <w:r w:rsidR="002E589B" w:rsidRPr="004D7980">
        <w:rPr>
          <w:sz w:val="18"/>
          <w:szCs w:val="26"/>
        </w:rPr>
        <w:t xml:space="preserve"> =  11</w:t>
      </w:r>
    </w:p>
    <w:p w:rsidR="002E589B" w:rsidRPr="00D574E1" w:rsidRDefault="002E589B" w:rsidP="002E589B">
      <w:pPr>
        <w:rPr>
          <w:rFonts w:cs="Arial"/>
          <w:szCs w:val="26"/>
        </w:rPr>
      </w:pPr>
    </w:p>
    <w:p w:rsidR="002E589B" w:rsidRPr="00D574E1" w:rsidRDefault="002E589B" w:rsidP="002E589B">
      <w:pPr>
        <w:rPr>
          <w:rFonts w:cs="Arial"/>
          <w:szCs w:val="26"/>
        </w:rPr>
      </w:pPr>
      <w:r w:rsidRPr="00D574E1">
        <w:rPr>
          <w:rFonts w:cs="Arial"/>
          <w:szCs w:val="26"/>
        </w:rPr>
        <w:t>Me</w:t>
      </w:r>
      <w:r>
        <w:rPr>
          <w:rFonts w:cs="Arial"/>
          <w:szCs w:val="26"/>
        </w:rPr>
        <w:t>dian</w:t>
      </w:r>
      <w:r w:rsidR="004D7980">
        <w:rPr>
          <w:rFonts w:cs="Arial"/>
          <w:szCs w:val="26"/>
        </w:rPr>
        <w:tab/>
      </w:r>
      <w:r w:rsidRPr="00D574E1">
        <w:rPr>
          <w:rFonts w:cs="Arial"/>
          <w:szCs w:val="26"/>
        </w:rPr>
        <w:t xml:space="preserve">= </w:t>
      </w:r>
      <w:r w:rsidR="00844D41">
        <w:rPr>
          <w:rFonts w:cs="Arial"/>
          <w:szCs w:val="26"/>
        </w:rPr>
        <w:t xml:space="preserve"> </w:t>
      </w:r>
      <w:r w:rsidRPr="00D574E1">
        <w:rPr>
          <w:rFonts w:cs="Arial"/>
          <w:i/>
          <w:szCs w:val="26"/>
        </w:rPr>
        <w:t>l</w:t>
      </w:r>
      <w:r w:rsidRPr="00D574E1">
        <w:rPr>
          <w:rFonts w:cs="Arial"/>
          <w:szCs w:val="26"/>
          <w:vertAlign w:val="subscript"/>
        </w:rPr>
        <w:t>i</w:t>
      </w:r>
      <w:r w:rsidRPr="00D574E1">
        <w:rPr>
          <w:rFonts w:cs="Arial"/>
          <w:szCs w:val="26"/>
        </w:rPr>
        <w:t xml:space="preserve">  +  </w:t>
      </w:r>
      <w:r w:rsidR="004D7980" w:rsidRPr="004D7980">
        <w:rPr>
          <w:rFonts w:cs="Arial"/>
          <w:position w:val="-22"/>
          <w:szCs w:val="26"/>
        </w:rPr>
        <w:object w:dxaOrig="1560" w:dyaOrig="580">
          <v:shape id="_x0000_i1180" type="#_x0000_t75" style="width:78pt;height:29.35pt" o:ole="" fillcolor="window">
            <v:imagedata r:id="rId432" r:pict="rId433" o:title=""/>
          </v:shape>
          <o:OLEObject Type="Embed" ProgID="Equation.3" ShapeID="_x0000_i1180" DrawAspect="Content" ObjectID="_1245379682" r:id="rId434"/>
        </w:object>
      </w:r>
    </w:p>
    <w:p w:rsidR="002E589B" w:rsidRPr="00D574E1" w:rsidRDefault="002E589B" w:rsidP="004D7980">
      <w:pPr>
        <w:ind w:firstLine="720"/>
        <w:rPr>
          <w:rFonts w:cs="Arial"/>
          <w:szCs w:val="26"/>
        </w:rPr>
      </w:pPr>
      <w:r w:rsidRPr="00D574E1">
        <w:rPr>
          <w:rFonts w:cs="Arial"/>
          <w:szCs w:val="26"/>
        </w:rPr>
        <w:t>=</w:t>
      </w:r>
      <w:r w:rsidR="00844D41">
        <w:rPr>
          <w:rFonts w:cs="Arial"/>
          <w:szCs w:val="26"/>
        </w:rPr>
        <w:t xml:space="preserve">  </w:t>
      </w:r>
      <w:r w:rsidRPr="00D574E1">
        <w:rPr>
          <w:rFonts w:cs="Arial"/>
          <w:szCs w:val="26"/>
        </w:rPr>
        <w:t xml:space="preserve">450  +  </w:t>
      </w:r>
      <w:r w:rsidR="004D7980" w:rsidRPr="004D7980">
        <w:rPr>
          <w:rFonts w:cs="Arial"/>
          <w:position w:val="-18"/>
          <w:szCs w:val="26"/>
        </w:rPr>
        <w:object w:dxaOrig="1860" w:dyaOrig="480">
          <v:shape id="_x0000_i1181" type="#_x0000_t75" style="width:93.35pt;height:24pt" o:ole="" fillcolor="window">
            <v:imagedata r:id="rId435" r:pict="rId436" o:title=""/>
          </v:shape>
          <o:OLEObject Type="Embed" ProgID="Equation.3" ShapeID="_x0000_i1181" DrawAspect="Content" ObjectID="_1245379683" r:id="rId437"/>
        </w:object>
      </w:r>
    </w:p>
    <w:p w:rsidR="002E589B" w:rsidRPr="00D574E1" w:rsidRDefault="002E589B" w:rsidP="004D7980">
      <w:pPr>
        <w:ind w:firstLine="720"/>
        <w:rPr>
          <w:rFonts w:cs="Arial"/>
          <w:szCs w:val="26"/>
        </w:rPr>
      </w:pPr>
      <w:r w:rsidRPr="00D574E1">
        <w:rPr>
          <w:rFonts w:cs="Arial"/>
          <w:szCs w:val="26"/>
        </w:rPr>
        <w:t>=</w:t>
      </w:r>
      <w:r w:rsidR="00844D41">
        <w:rPr>
          <w:rFonts w:cs="Arial"/>
          <w:szCs w:val="26"/>
        </w:rPr>
        <w:t xml:space="preserve">  </w:t>
      </w:r>
      <w:r w:rsidRPr="00D574E1">
        <w:rPr>
          <w:rFonts w:cs="Arial"/>
          <w:szCs w:val="26"/>
        </w:rPr>
        <w:t xml:space="preserve">450  +  </w:t>
      </w:r>
      <w:r w:rsidR="004D7980" w:rsidRPr="004D7980">
        <w:rPr>
          <w:rFonts w:cs="Arial"/>
          <w:position w:val="-18"/>
          <w:szCs w:val="26"/>
        </w:rPr>
        <w:object w:dxaOrig="380" w:dyaOrig="480">
          <v:shape id="_x0000_i1182" type="#_x0000_t75" style="width:19.35pt;height:24pt" o:ole="" fillcolor="window">
            <v:imagedata r:id="rId438" r:pict="rId439" o:title=""/>
          </v:shape>
          <o:OLEObject Type="Embed" ProgID="Equation.3" ShapeID="_x0000_i1182" DrawAspect="Content" ObjectID="_1245379684" r:id="rId440"/>
        </w:object>
      </w:r>
    </w:p>
    <w:p w:rsidR="002E589B" w:rsidRPr="00D574E1" w:rsidRDefault="002E589B" w:rsidP="00844D41">
      <w:pPr>
        <w:ind w:firstLine="720"/>
        <w:rPr>
          <w:rFonts w:cs="Arial"/>
          <w:szCs w:val="26"/>
        </w:rPr>
      </w:pPr>
      <w:r w:rsidRPr="00D574E1">
        <w:rPr>
          <w:rFonts w:cs="Arial"/>
          <w:szCs w:val="26"/>
        </w:rPr>
        <w:t xml:space="preserve">= </w:t>
      </w:r>
      <w:r w:rsidR="00844D41">
        <w:rPr>
          <w:rFonts w:cs="Arial"/>
          <w:szCs w:val="26"/>
        </w:rPr>
        <w:t xml:space="preserve">  </w:t>
      </w:r>
      <w:r w:rsidRPr="00D574E1">
        <w:rPr>
          <w:rFonts w:cs="Arial"/>
          <w:szCs w:val="26"/>
        </w:rPr>
        <w:t>450 + 54,5455</w:t>
      </w:r>
    </w:p>
    <w:p w:rsidR="002E589B" w:rsidRPr="00D574E1" w:rsidRDefault="002E589B" w:rsidP="002E589B">
      <w:pPr>
        <w:rPr>
          <w:rFonts w:cs="Arial"/>
          <w:szCs w:val="26"/>
        </w:rPr>
      </w:pPr>
    </w:p>
    <w:p w:rsidR="002E589B" w:rsidRPr="00D574E1" w:rsidRDefault="002E589B" w:rsidP="00844D41">
      <w:pPr>
        <w:ind w:firstLine="720"/>
        <w:rPr>
          <w:rFonts w:cs="Arial"/>
          <w:szCs w:val="26"/>
        </w:rPr>
      </w:pPr>
      <w:r w:rsidRPr="00D574E1">
        <w:rPr>
          <w:rFonts w:cs="Arial"/>
          <w:szCs w:val="26"/>
        </w:rPr>
        <w:t>=</w:t>
      </w:r>
      <w:r w:rsidR="00844D41">
        <w:rPr>
          <w:rFonts w:cs="Arial"/>
          <w:szCs w:val="26"/>
        </w:rPr>
        <w:t xml:space="preserve">  </w:t>
      </w:r>
      <w:r w:rsidRPr="00D574E1">
        <w:rPr>
          <w:rFonts w:cs="Arial"/>
          <w:szCs w:val="26"/>
        </w:rPr>
        <w:t>R504,55</w:t>
      </w:r>
    </w:p>
    <w:p w:rsidR="00844D41" w:rsidRDefault="00844D41" w:rsidP="002E589B">
      <w:pPr>
        <w:rPr>
          <w:rFonts w:cs="Arial"/>
          <w:szCs w:val="26"/>
        </w:rPr>
      </w:pPr>
    </w:p>
    <w:p w:rsidR="002E589B" w:rsidRDefault="002E589B" w:rsidP="002E589B">
      <w:pPr>
        <w:rPr>
          <w:rFonts w:cs="Arial"/>
          <w:szCs w:val="26"/>
        </w:rPr>
      </w:pPr>
      <w:r>
        <w:rPr>
          <w:rFonts w:cs="Arial"/>
          <w:szCs w:val="26"/>
        </w:rPr>
        <w:t>The median amount</w:t>
      </w:r>
      <w:r w:rsidRPr="004C3475">
        <w:rPr>
          <w:rFonts w:cs="Arial"/>
          <w:szCs w:val="26"/>
        </w:rPr>
        <w:t xml:space="preserve"> </w:t>
      </w:r>
      <w:r>
        <w:rPr>
          <w:rFonts w:cs="Arial"/>
          <w:szCs w:val="26"/>
        </w:rPr>
        <w:t xml:space="preserve">of the telephone </w:t>
      </w:r>
      <w:r w:rsidRPr="00D574E1">
        <w:rPr>
          <w:rFonts w:cs="Arial"/>
          <w:szCs w:val="26"/>
        </w:rPr>
        <w:t xml:space="preserve">bills for </w:t>
      </w:r>
      <w:r>
        <w:rPr>
          <w:rFonts w:cs="Arial"/>
          <w:szCs w:val="26"/>
        </w:rPr>
        <w:t>that month was R504,55. Compare your answer with the mean found in Example 4.15.</w:t>
      </w:r>
    </w:p>
    <w:p w:rsidR="002E589B" w:rsidRDefault="002E589B" w:rsidP="002E589B">
      <w:pPr>
        <w:rPr>
          <w:rFonts w:cs="Arial"/>
          <w:szCs w:val="26"/>
        </w:rPr>
      </w:pPr>
    </w:p>
    <w:p w:rsidR="002E589B" w:rsidRDefault="002E589B" w:rsidP="00844D41">
      <w:pPr>
        <w:pStyle w:val="Heading4"/>
      </w:pPr>
      <w:r>
        <w:t>Example 4.17</w:t>
      </w:r>
    </w:p>
    <w:p w:rsidR="002E589B" w:rsidRDefault="002E589B" w:rsidP="002E589B">
      <w:pPr>
        <w:rPr>
          <w:rFonts w:cs="Arial"/>
          <w:szCs w:val="26"/>
        </w:rPr>
      </w:pPr>
      <w:r>
        <w:rPr>
          <w:rFonts w:cs="Arial"/>
          <w:szCs w:val="26"/>
        </w:rPr>
        <w:t>Calculate the median for the following grouped data.</w:t>
      </w:r>
    </w:p>
    <w:p w:rsidR="00844D41" w:rsidRDefault="00844D41" w:rsidP="002E589B">
      <w:pPr>
        <w:rPr>
          <w:rFonts w:cs="Arial"/>
          <w:szCs w:val="26"/>
        </w:rPr>
      </w:pPr>
    </w:p>
    <w:tbl>
      <w:tblPr>
        <w:tblW w:w="4536" w:type="dxa"/>
        <w:tblInd w:w="17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28" w:type="dxa"/>
          <w:bottom w:w="28" w:type="dxa"/>
        </w:tblCellMar>
        <w:tblLook w:val="01E0"/>
      </w:tblPr>
      <w:tblGrid>
        <w:gridCol w:w="2370"/>
        <w:gridCol w:w="2166"/>
      </w:tblGrid>
      <w:tr w:rsidR="00844D41" w:rsidRPr="00251C2F">
        <w:tc>
          <w:tcPr>
            <w:tcW w:w="2370" w:type="dxa"/>
            <w:vAlign w:val="center"/>
          </w:tcPr>
          <w:p w:rsidR="00844D41" w:rsidRPr="00844D41" w:rsidRDefault="00844D41" w:rsidP="00844D41">
            <w:pPr>
              <w:jc w:val="center"/>
              <w:rPr>
                <w:rFonts w:ascii="Arial" w:hAnsi="Arial" w:cs="Arial"/>
                <w:b/>
                <w:sz w:val="18"/>
                <w:szCs w:val="26"/>
              </w:rPr>
            </w:pPr>
            <w:r w:rsidRPr="00844D41">
              <w:rPr>
                <w:rFonts w:ascii="Arial" w:hAnsi="Arial" w:cs="Arial"/>
                <w:b/>
                <w:sz w:val="18"/>
                <w:szCs w:val="26"/>
              </w:rPr>
              <w:t>Class interval</w:t>
            </w:r>
          </w:p>
          <w:p w:rsidR="00844D41" w:rsidRPr="00CE063D" w:rsidRDefault="00844D41" w:rsidP="00DB3691">
            <w:pPr>
              <w:jc w:val="center"/>
              <w:rPr>
                <w:rFonts w:ascii="Arial" w:hAnsi="Arial" w:cs="Arial"/>
                <w:b/>
                <w:sz w:val="18"/>
                <w:szCs w:val="26"/>
              </w:rPr>
            </w:pPr>
            <w:r w:rsidRPr="00DB3691">
              <w:rPr>
                <w:rFonts w:ascii="Arial" w:hAnsi="Arial" w:cs="Arial"/>
                <w:b/>
                <w:sz w:val="18"/>
                <w:szCs w:val="26"/>
              </w:rPr>
              <w:object w:dxaOrig="200" w:dyaOrig="220">
                <v:shape id="_x0000_i1183" type="#_x0000_t75" style="width:10pt;height:11.35pt" o:ole="">
                  <v:imagedata r:id="rId441" o:title=""/>
                </v:shape>
                <o:OLEObject Type="Embed" ProgID="Equation.3" ShapeID="_x0000_i1183" DrawAspect="Content" ObjectID="_1245379685" r:id="rId442"/>
              </w:object>
            </w:r>
          </w:p>
        </w:tc>
        <w:tc>
          <w:tcPr>
            <w:tcW w:w="2166" w:type="dxa"/>
            <w:vAlign w:val="center"/>
          </w:tcPr>
          <w:p w:rsidR="00844D41" w:rsidRPr="00CE063D" w:rsidRDefault="00844D41" w:rsidP="00CE063D">
            <w:pPr>
              <w:jc w:val="center"/>
              <w:rPr>
                <w:rFonts w:ascii="Arial" w:hAnsi="Arial" w:cs="Arial"/>
                <w:b/>
                <w:sz w:val="18"/>
                <w:szCs w:val="26"/>
              </w:rPr>
            </w:pPr>
            <w:r w:rsidRPr="00CE063D">
              <w:rPr>
                <w:rFonts w:ascii="Arial" w:hAnsi="Arial" w:cs="Arial"/>
                <w:b/>
                <w:sz w:val="18"/>
                <w:szCs w:val="26"/>
              </w:rPr>
              <w:t>Frequency</w:t>
            </w:r>
          </w:p>
          <w:p w:rsidR="00844D41" w:rsidRPr="00CE063D" w:rsidRDefault="00844D41" w:rsidP="00CE063D">
            <w:pPr>
              <w:jc w:val="center"/>
              <w:rPr>
                <w:rFonts w:ascii="Arial" w:hAnsi="Arial" w:cs="Arial"/>
                <w:b/>
                <w:sz w:val="18"/>
                <w:szCs w:val="26"/>
              </w:rPr>
            </w:pPr>
            <w:r w:rsidRPr="00CE063D">
              <w:rPr>
                <w:rFonts w:ascii="Arial" w:hAnsi="Arial" w:cs="Arial"/>
                <w:b/>
                <w:position w:val="-10"/>
                <w:sz w:val="18"/>
                <w:szCs w:val="26"/>
              </w:rPr>
              <w:object w:dxaOrig="240" w:dyaOrig="320">
                <v:shape id="_x0000_i1184" type="#_x0000_t75" style="width:12pt;height:16pt" o:ole="">
                  <v:imagedata r:id="rId443" o:title=""/>
                </v:shape>
                <o:OLEObject Type="Embed" ProgID="Equation.3" ShapeID="_x0000_i1184" DrawAspect="Content" ObjectID="_1245379686" r:id="rId444"/>
              </w:object>
            </w:r>
          </w:p>
        </w:tc>
      </w:tr>
      <w:tr w:rsidR="00844D41" w:rsidRPr="00251C2F">
        <w:tc>
          <w:tcPr>
            <w:tcW w:w="2370" w:type="dxa"/>
          </w:tcPr>
          <w:p w:rsidR="00844D41" w:rsidRPr="00844D41" w:rsidRDefault="00844D41" w:rsidP="00844D41">
            <w:pPr>
              <w:spacing w:line="240" w:lineRule="atLeast"/>
              <w:ind w:left="-17"/>
              <w:jc w:val="center"/>
              <w:rPr>
                <w:rFonts w:cs="Arial"/>
                <w:sz w:val="17"/>
                <w:szCs w:val="26"/>
              </w:rPr>
            </w:pPr>
            <w:r w:rsidRPr="00844D41">
              <w:rPr>
                <w:rFonts w:cs="Arial"/>
                <w:sz w:val="17"/>
                <w:szCs w:val="26"/>
              </w:rPr>
              <w:t>[75 – 79)</w:t>
            </w:r>
          </w:p>
          <w:p w:rsidR="00844D41" w:rsidRPr="00844D41" w:rsidRDefault="00844D41" w:rsidP="00844D41">
            <w:pPr>
              <w:spacing w:line="240" w:lineRule="atLeast"/>
              <w:ind w:left="-17"/>
              <w:jc w:val="center"/>
              <w:rPr>
                <w:rFonts w:cs="Arial"/>
                <w:sz w:val="17"/>
                <w:szCs w:val="26"/>
              </w:rPr>
            </w:pPr>
            <w:r w:rsidRPr="00844D41">
              <w:rPr>
                <w:rFonts w:cs="Arial"/>
                <w:sz w:val="17"/>
                <w:szCs w:val="26"/>
              </w:rPr>
              <w:t>[80 – 84)</w:t>
            </w:r>
          </w:p>
          <w:p w:rsidR="00844D41" w:rsidRPr="00844D41" w:rsidRDefault="00844D41" w:rsidP="00844D41">
            <w:pPr>
              <w:spacing w:line="240" w:lineRule="atLeast"/>
              <w:ind w:left="-17"/>
              <w:jc w:val="center"/>
              <w:rPr>
                <w:rFonts w:cs="Arial"/>
                <w:sz w:val="17"/>
                <w:szCs w:val="26"/>
              </w:rPr>
            </w:pPr>
            <w:r w:rsidRPr="00844D41">
              <w:rPr>
                <w:rFonts w:cs="Arial"/>
                <w:sz w:val="17"/>
                <w:szCs w:val="26"/>
              </w:rPr>
              <w:t>[85 – 89)</w:t>
            </w:r>
          </w:p>
          <w:p w:rsidR="00844D41" w:rsidRPr="00844D41" w:rsidRDefault="00844D41" w:rsidP="00844D41">
            <w:pPr>
              <w:spacing w:line="240" w:lineRule="atLeast"/>
              <w:ind w:left="-17"/>
              <w:jc w:val="center"/>
              <w:rPr>
                <w:rFonts w:cs="Arial"/>
                <w:sz w:val="17"/>
                <w:szCs w:val="26"/>
              </w:rPr>
            </w:pPr>
            <w:r w:rsidRPr="00844D41">
              <w:rPr>
                <w:rFonts w:cs="Arial"/>
                <w:sz w:val="17"/>
                <w:szCs w:val="26"/>
              </w:rPr>
              <w:t>[90 – 94)</w:t>
            </w:r>
          </w:p>
          <w:p w:rsidR="00844D41" w:rsidRPr="00844D41" w:rsidRDefault="00844D41" w:rsidP="00844D41">
            <w:pPr>
              <w:spacing w:line="240" w:lineRule="atLeast"/>
              <w:ind w:left="-17"/>
              <w:jc w:val="center"/>
              <w:rPr>
                <w:rFonts w:cs="Arial"/>
                <w:sz w:val="17"/>
                <w:szCs w:val="26"/>
              </w:rPr>
            </w:pPr>
            <w:r w:rsidRPr="00844D41">
              <w:rPr>
                <w:rFonts w:cs="Arial"/>
                <w:sz w:val="17"/>
                <w:szCs w:val="26"/>
              </w:rPr>
              <w:t>[95 – 99)</w:t>
            </w:r>
          </w:p>
          <w:p w:rsidR="00844D41" w:rsidRPr="00844D41" w:rsidRDefault="00844D41" w:rsidP="00844D41">
            <w:pPr>
              <w:spacing w:line="240" w:lineRule="atLeast"/>
              <w:ind w:left="-17"/>
              <w:jc w:val="center"/>
              <w:rPr>
                <w:rFonts w:cs="Arial"/>
                <w:sz w:val="17"/>
                <w:szCs w:val="26"/>
              </w:rPr>
            </w:pPr>
            <w:r w:rsidRPr="00844D41">
              <w:rPr>
                <w:rFonts w:cs="Arial"/>
                <w:sz w:val="17"/>
                <w:szCs w:val="26"/>
              </w:rPr>
              <w:t>[100 – 104)</w:t>
            </w:r>
          </w:p>
        </w:tc>
        <w:tc>
          <w:tcPr>
            <w:tcW w:w="2166" w:type="dxa"/>
          </w:tcPr>
          <w:p w:rsidR="00844D41" w:rsidRPr="00844D41" w:rsidRDefault="00844D41" w:rsidP="00844D41">
            <w:pPr>
              <w:spacing w:line="240" w:lineRule="atLeast"/>
              <w:ind w:left="-17"/>
              <w:jc w:val="center"/>
              <w:rPr>
                <w:rFonts w:cs="Arial"/>
                <w:sz w:val="17"/>
                <w:szCs w:val="26"/>
              </w:rPr>
            </w:pPr>
            <w:r w:rsidRPr="00844D41">
              <w:rPr>
                <w:rFonts w:cs="Arial"/>
                <w:sz w:val="17"/>
                <w:szCs w:val="26"/>
              </w:rPr>
              <w:t>3</w:t>
            </w:r>
          </w:p>
          <w:p w:rsidR="00844D41" w:rsidRPr="00844D41" w:rsidRDefault="00844D41" w:rsidP="00844D41">
            <w:pPr>
              <w:spacing w:line="240" w:lineRule="atLeast"/>
              <w:ind w:left="-17"/>
              <w:jc w:val="center"/>
              <w:rPr>
                <w:rFonts w:cs="Arial"/>
                <w:sz w:val="17"/>
                <w:szCs w:val="26"/>
              </w:rPr>
            </w:pPr>
            <w:r w:rsidRPr="00844D41">
              <w:rPr>
                <w:rFonts w:cs="Arial"/>
                <w:sz w:val="17"/>
                <w:szCs w:val="26"/>
              </w:rPr>
              <w:t>4</w:t>
            </w:r>
          </w:p>
          <w:p w:rsidR="00844D41" w:rsidRPr="00844D41" w:rsidRDefault="00844D41" w:rsidP="00844D41">
            <w:pPr>
              <w:spacing w:line="240" w:lineRule="atLeast"/>
              <w:ind w:left="-17"/>
              <w:jc w:val="center"/>
              <w:rPr>
                <w:rFonts w:cs="Arial"/>
                <w:sz w:val="17"/>
                <w:szCs w:val="26"/>
              </w:rPr>
            </w:pPr>
            <w:r w:rsidRPr="00844D41">
              <w:rPr>
                <w:rFonts w:cs="Arial"/>
                <w:sz w:val="17"/>
                <w:szCs w:val="26"/>
              </w:rPr>
              <w:t>8</w:t>
            </w:r>
          </w:p>
          <w:p w:rsidR="00844D41" w:rsidRPr="00844D41" w:rsidRDefault="00844D41" w:rsidP="00844D41">
            <w:pPr>
              <w:spacing w:line="240" w:lineRule="atLeast"/>
              <w:ind w:left="-17"/>
              <w:jc w:val="center"/>
              <w:rPr>
                <w:rFonts w:cs="Arial"/>
                <w:sz w:val="17"/>
                <w:szCs w:val="26"/>
              </w:rPr>
            </w:pPr>
            <w:r w:rsidRPr="00844D41">
              <w:rPr>
                <w:rFonts w:cs="Arial"/>
                <w:sz w:val="17"/>
                <w:szCs w:val="26"/>
              </w:rPr>
              <w:t>10</w:t>
            </w:r>
          </w:p>
          <w:p w:rsidR="00844D41" w:rsidRPr="00844D41" w:rsidRDefault="00844D41" w:rsidP="00844D41">
            <w:pPr>
              <w:spacing w:line="240" w:lineRule="atLeast"/>
              <w:ind w:left="-17"/>
              <w:jc w:val="center"/>
              <w:rPr>
                <w:rFonts w:cs="Arial"/>
                <w:sz w:val="17"/>
                <w:szCs w:val="26"/>
              </w:rPr>
            </w:pPr>
            <w:r w:rsidRPr="00844D41">
              <w:rPr>
                <w:rFonts w:cs="Arial"/>
                <w:sz w:val="17"/>
                <w:szCs w:val="26"/>
              </w:rPr>
              <w:t>15</w:t>
            </w:r>
          </w:p>
          <w:p w:rsidR="00844D41" w:rsidRPr="00844D41" w:rsidRDefault="00844D41" w:rsidP="00844D41">
            <w:pPr>
              <w:spacing w:line="240" w:lineRule="atLeast"/>
              <w:ind w:left="-17"/>
              <w:jc w:val="center"/>
              <w:rPr>
                <w:rFonts w:cs="Arial"/>
                <w:sz w:val="17"/>
                <w:szCs w:val="26"/>
              </w:rPr>
            </w:pPr>
            <w:r w:rsidRPr="00844D41">
              <w:rPr>
                <w:rFonts w:cs="Arial"/>
                <w:sz w:val="17"/>
                <w:szCs w:val="26"/>
              </w:rPr>
              <w:t>20</w:t>
            </w:r>
          </w:p>
        </w:tc>
      </w:tr>
    </w:tbl>
    <w:p w:rsidR="002E589B" w:rsidRDefault="002E589B" w:rsidP="00844D41">
      <w:pPr>
        <w:pStyle w:val="Heading5"/>
      </w:pPr>
      <w:r>
        <w:t>Solution:</w:t>
      </w:r>
    </w:p>
    <w:p w:rsidR="000B0F6A" w:rsidRDefault="000B0F6A" w:rsidP="002E589B">
      <w:pPr>
        <w:rPr>
          <w:rFonts w:cs="Arial"/>
          <w:szCs w:val="26"/>
        </w:rPr>
      </w:pPr>
    </w:p>
    <w:tbl>
      <w:tblPr>
        <w:tblW w:w="5983" w:type="dxa"/>
        <w:tblInd w:w="17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bottom w:w="57" w:type="dxa"/>
        </w:tblCellMar>
        <w:tblLook w:val="01E0"/>
      </w:tblPr>
      <w:tblGrid>
        <w:gridCol w:w="2206"/>
        <w:gridCol w:w="2163"/>
        <w:gridCol w:w="1614"/>
      </w:tblGrid>
      <w:tr w:rsidR="000B0F6A" w:rsidRPr="00FF6B8C">
        <w:tc>
          <w:tcPr>
            <w:tcW w:w="2206" w:type="dxa"/>
            <w:tcMar>
              <w:top w:w="11" w:type="dxa"/>
              <w:bottom w:w="11" w:type="dxa"/>
            </w:tcMar>
            <w:vAlign w:val="center"/>
          </w:tcPr>
          <w:p w:rsidR="000B0F6A" w:rsidRPr="000B0F6A" w:rsidRDefault="000B0F6A" w:rsidP="000B0F6A">
            <w:pPr>
              <w:jc w:val="center"/>
              <w:rPr>
                <w:rFonts w:ascii="Arial" w:hAnsi="Arial" w:cs="Arial"/>
                <w:b/>
                <w:sz w:val="18"/>
                <w:szCs w:val="26"/>
              </w:rPr>
            </w:pPr>
            <w:r w:rsidRPr="000B0F6A">
              <w:rPr>
                <w:rFonts w:ascii="Arial" w:hAnsi="Arial" w:cs="Arial"/>
                <w:b/>
                <w:sz w:val="18"/>
                <w:szCs w:val="26"/>
              </w:rPr>
              <w:t>Class interval</w:t>
            </w:r>
          </w:p>
          <w:p w:rsidR="000B0F6A" w:rsidRPr="009D241E" w:rsidRDefault="000B0F6A" w:rsidP="009D241E">
            <w:pPr>
              <w:jc w:val="center"/>
              <w:rPr>
                <w:rFonts w:ascii="Arial" w:hAnsi="Arial" w:cs="Arial"/>
                <w:b/>
                <w:sz w:val="18"/>
                <w:szCs w:val="26"/>
              </w:rPr>
            </w:pPr>
            <w:r w:rsidRPr="009D241E">
              <w:rPr>
                <w:rFonts w:ascii="Arial" w:hAnsi="Arial" w:cs="Arial"/>
                <w:b/>
                <w:sz w:val="18"/>
                <w:szCs w:val="26"/>
              </w:rPr>
              <w:object w:dxaOrig="200" w:dyaOrig="220">
                <v:shape id="_x0000_i1185" type="#_x0000_t75" style="width:10pt;height:11.35pt" o:ole="">
                  <v:imagedata r:id="rId445" o:title=""/>
                </v:shape>
                <o:OLEObject Type="Embed" ProgID="Equation.3" ShapeID="_x0000_i1185" DrawAspect="Content" ObjectID="_1245379687" r:id="rId446"/>
              </w:object>
            </w:r>
          </w:p>
        </w:tc>
        <w:tc>
          <w:tcPr>
            <w:tcW w:w="2163" w:type="dxa"/>
            <w:tcMar>
              <w:top w:w="11" w:type="dxa"/>
              <w:bottom w:w="11" w:type="dxa"/>
            </w:tcMar>
            <w:vAlign w:val="center"/>
          </w:tcPr>
          <w:p w:rsidR="000B0F6A" w:rsidRPr="009D241E" w:rsidRDefault="000B0F6A" w:rsidP="009D241E">
            <w:pPr>
              <w:jc w:val="center"/>
              <w:rPr>
                <w:rFonts w:ascii="Arial" w:hAnsi="Arial" w:cs="Arial"/>
                <w:b/>
                <w:sz w:val="18"/>
                <w:szCs w:val="26"/>
              </w:rPr>
            </w:pPr>
            <w:r w:rsidRPr="009D241E">
              <w:rPr>
                <w:rFonts w:ascii="Arial" w:hAnsi="Arial" w:cs="Arial"/>
                <w:b/>
                <w:sz w:val="18"/>
                <w:szCs w:val="26"/>
              </w:rPr>
              <w:t>Frequency</w:t>
            </w:r>
          </w:p>
          <w:p w:rsidR="000B0F6A" w:rsidRPr="009D241E" w:rsidRDefault="000B0F6A" w:rsidP="009D241E">
            <w:pPr>
              <w:jc w:val="center"/>
              <w:rPr>
                <w:rFonts w:ascii="Arial" w:hAnsi="Arial" w:cs="Arial"/>
                <w:b/>
                <w:sz w:val="18"/>
                <w:szCs w:val="26"/>
              </w:rPr>
            </w:pPr>
            <w:r w:rsidRPr="009D241E">
              <w:rPr>
                <w:rFonts w:ascii="Arial" w:hAnsi="Arial" w:cs="Arial"/>
                <w:b/>
                <w:position w:val="-6"/>
                <w:sz w:val="18"/>
                <w:szCs w:val="26"/>
              </w:rPr>
              <w:object w:dxaOrig="160" w:dyaOrig="220">
                <v:shape id="_x0000_i1186" type="#_x0000_t75" style="width:8pt;height:11.35pt" o:ole="">
                  <v:imagedata r:id="rId447" r:pict="rId448" o:title=""/>
                </v:shape>
                <o:OLEObject Type="Embed" ProgID="Equation.3" ShapeID="_x0000_i1186" DrawAspect="Content" ObjectID="_1245379688" r:id="rId449"/>
              </w:object>
            </w:r>
          </w:p>
        </w:tc>
        <w:tc>
          <w:tcPr>
            <w:tcW w:w="1614" w:type="dxa"/>
            <w:tcMar>
              <w:top w:w="11" w:type="dxa"/>
              <w:bottom w:w="11" w:type="dxa"/>
            </w:tcMar>
            <w:vAlign w:val="center"/>
          </w:tcPr>
          <w:p w:rsidR="000B0F6A" w:rsidRPr="009D241E" w:rsidRDefault="000B0F6A" w:rsidP="00DB3691">
            <w:pPr>
              <w:spacing w:line="240" w:lineRule="auto"/>
              <w:jc w:val="center"/>
              <w:rPr>
                <w:rFonts w:ascii="Arial" w:hAnsi="Arial" w:cs="Arial"/>
                <w:b/>
                <w:sz w:val="18"/>
                <w:szCs w:val="26"/>
              </w:rPr>
            </w:pPr>
            <w:r w:rsidRPr="00DB3691">
              <w:rPr>
                <w:rFonts w:ascii="Arial" w:hAnsi="Arial" w:cs="Arial"/>
                <w:b/>
                <w:sz w:val="18"/>
                <w:szCs w:val="26"/>
              </w:rPr>
              <w:t>Cumulative</w:t>
            </w:r>
            <w:r>
              <w:rPr>
                <w:rFonts w:ascii="Arial" w:hAnsi="Arial" w:cs="Arial"/>
                <w:b/>
                <w:sz w:val="18"/>
                <w:szCs w:val="26"/>
              </w:rPr>
              <w:t xml:space="preserve"> </w:t>
            </w:r>
            <w:r w:rsidRPr="00DB3691">
              <w:rPr>
                <w:rFonts w:ascii="Arial" w:hAnsi="Arial" w:cs="Arial"/>
                <w:b/>
                <w:sz w:val="18"/>
                <w:szCs w:val="26"/>
              </w:rPr>
              <w:t>Frequency</w:t>
            </w:r>
          </w:p>
        </w:tc>
      </w:tr>
      <w:tr w:rsidR="000B0F6A" w:rsidRPr="00FF6B8C">
        <w:tc>
          <w:tcPr>
            <w:tcW w:w="2206" w:type="dxa"/>
          </w:tcPr>
          <w:p w:rsidR="000B0F6A" w:rsidRPr="000B0F6A" w:rsidRDefault="000B0F6A" w:rsidP="000B0F6A">
            <w:pPr>
              <w:spacing w:line="240" w:lineRule="atLeast"/>
              <w:jc w:val="center"/>
              <w:rPr>
                <w:rFonts w:cs="Arial"/>
                <w:sz w:val="17"/>
                <w:szCs w:val="26"/>
              </w:rPr>
            </w:pPr>
            <w:r w:rsidRPr="000B0F6A">
              <w:rPr>
                <w:rFonts w:cs="Arial"/>
                <w:sz w:val="17"/>
                <w:szCs w:val="26"/>
              </w:rPr>
              <w:t>[75 – 79)</w:t>
            </w:r>
          </w:p>
          <w:p w:rsidR="000B0F6A" w:rsidRPr="000B0F6A" w:rsidRDefault="000B0F6A" w:rsidP="000B0F6A">
            <w:pPr>
              <w:spacing w:line="240" w:lineRule="atLeast"/>
              <w:jc w:val="center"/>
              <w:rPr>
                <w:rFonts w:cs="Arial"/>
                <w:sz w:val="17"/>
                <w:szCs w:val="26"/>
              </w:rPr>
            </w:pPr>
            <w:r w:rsidRPr="000B0F6A">
              <w:rPr>
                <w:rFonts w:cs="Arial"/>
                <w:sz w:val="17"/>
                <w:szCs w:val="26"/>
              </w:rPr>
              <w:t>[80 – 84)</w:t>
            </w:r>
          </w:p>
          <w:p w:rsidR="000B0F6A" w:rsidRPr="000B0F6A" w:rsidRDefault="000B0F6A" w:rsidP="000B0F6A">
            <w:pPr>
              <w:spacing w:line="240" w:lineRule="atLeast"/>
              <w:jc w:val="center"/>
              <w:rPr>
                <w:rFonts w:cs="Arial"/>
                <w:sz w:val="17"/>
                <w:szCs w:val="26"/>
              </w:rPr>
            </w:pPr>
            <w:r w:rsidRPr="000B0F6A">
              <w:rPr>
                <w:rFonts w:cs="Arial"/>
                <w:sz w:val="17"/>
                <w:szCs w:val="26"/>
              </w:rPr>
              <w:t>[85 – 89)</w:t>
            </w:r>
          </w:p>
          <w:p w:rsidR="000B0F6A" w:rsidRPr="000B0F6A" w:rsidRDefault="000B0F6A" w:rsidP="000B0F6A">
            <w:pPr>
              <w:spacing w:line="240" w:lineRule="atLeast"/>
              <w:jc w:val="center"/>
              <w:rPr>
                <w:rFonts w:cs="Arial"/>
                <w:sz w:val="17"/>
                <w:szCs w:val="26"/>
              </w:rPr>
            </w:pPr>
            <w:r w:rsidRPr="000B0F6A">
              <w:rPr>
                <w:rFonts w:cs="Arial"/>
                <w:sz w:val="17"/>
                <w:szCs w:val="26"/>
              </w:rPr>
              <w:t>[90 – 94)</w:t>
            </w:r>
          </w:p>
          <w:p w:rsidR="000B0F6A" w:rsidRPr="000B0F6A" w:rsidRDefault="000B0F6A" w:rsidP="000B0F6A">
            <w:pPr>
              <w:spacing w:line="240" w:lineRule="atLeast"/>
              <w:jc w:val="center"/>
              <w:rPr>
                <w:rFonts w:cs="Arial"/>
                <w:sz w:val="17"/>
                <w:szCs w:val="26"/>
              </w:rPr>
            </w:pPr>
            <w:r w:rsidRPr="000B0F6A">
              <w:rPr>
                <w:rFonts w:cs="Arial"/>
                <w:sz w:val="17"/>
                <w:szCs w:val="26"/>
              </w:rPr>
              <w:t>[95 – 99)</w:t>
            </w:r>
          </w:p>
          <w:p w:rsidR="000B0F6A" w:rsidRPr="000B0F6A" w:rsidRDefault="000B0F6A" w:rsidP="000B0F6A">
            <w:pPr>
              <w:spacing w:line="240" w:lineRule="atLeast"/>
              <w:jc w:val="center"/>
              <w:rPr>
                <w:rFonts w:cs="Arial"/>
                <w:sz w:val="17"/>
                <w:szCs w:val="26"/>
              </w:rPr>
            </w:pPr>
            <w:r w:rsidRPr="000B0F6A">
              <w:rPr>
                <w:rFonts w:cs="Arial"/>
                <w:sz w:val="17"/>
                <w:szCs w:val="26"/>
              </w:rPr>
              <w:t>[100 – 104)</w:t>
            </w:r>
          </w:p>
        </w:tc>
        <w:tc>
          <w:tcPr>
            <w:tcW w:w="2163" w:type="dxa"/>
          </w:tcPr>
          <w:p w:rsidR="000B0F6A" w:rsidRPr="000B0F6A" w:rsidRDefault="000B0F6A" w:rsidP="000B0F6A">
            <w:pPr>
              <w:spacing w:line="240" w:lineRule="atLeast"/>
              <w:jc w:val="center"/>
              <w:rPr>
                <w:rFonts w:cs="Arial"/>
                <w:sz w:val="17"/>
                <w:szCs w:val="26"/>
              </w:rPr>
            </w:pPr>
            <w:r w:rsidRPr="000B0F6A">
              <w:rPr>
                <w:rFonts w:cs="Arial"/>
                <w:sz w:val="17"/>
                <w:szCs w:val="26"/>
              </w:rPr>
              <w:t>3</w:t>
            </w:r>
          </w:p>
          <w:p w:rsidR="000B0F6A" w:rsidRPr="000B0F6A" w:rsidRDefault="000B0F6A" w:rsidP="000B0F6A">
            <w:pPr>
              <w:spacing w:line="240" w:lineRule="atLeast"/>
              <w:jc w:val="center"/>
              <w:rPr>
                <w:rFonts w:cs="Arial"/>
                <w:sz w:val="17"/>
                <w:szCs w:val="26"/>
              </w:rPr>
            </w:pPr>
            <w:r w:rsidRPr="000B0F6A">
              <w:rPr>
                <w:rFonts w:cs="Arial"/>
                <w:sz w:val="17"/>
                <w:szCs w:val="26"/>
              </w:rPr>
              <w:t>4</w:t>
            </w:r>
          </w:p>
          <w:p w:rsidR="000B0F6A" w:rsidRPr="000B0F6A" w:rsidRDefault="000B0F6A" w:rsidP="000B0F6A">
            <w:pPr>
              <w:spacing w:line="240" w:lineRule="atLeast"/>
              <w:jc w:val="center"/>
              <w:rPr>
                <w:rFonts w:cs="Arial"/>
                <w:sz w:val="17"/>
                <w:szCs w:val="26"/>
              </w:rPr>
            </w:pPr>
            <w:r w:rsidRPr="000B0F6A">
              <w:rPr>
                <w:rFonts w:cs="Arial"/>
                <w:sz w:val="17"/>
                <w:szCs w:val="26"/>
              </w:rPr>
              <w:t>8</w:t>
            </w:r>
          </w:p>
          <w:p w:rsidR="000B0F6A" w:rsidRPr="000B0F6A" w:rsidRDefault="000B0F6A" w:rsidP="000B0F6A">
            <w:pPr>
              <w:spacing w:line="240" w:lineRule="atLeast"/>
              <w:jc w:val="center"/>
              <w:rPr>
                <w:rFonts w:cs="Arial"/>
                <w:sz w:val="17"/>
                <w:szCs w:val="26"/>
              </w:rPr>
            </w:pPr>
            <w:r w:rsidRPr="000B0F6A">
              <w:rPr>
                <w:rFonts w:cs="Arial"/>
                <w:sz w:val="17"/>
                <w:szCs w:val="26"/>
              </w:rPr>
              <w:t>10</w:t>
            </w:r>
          </w:p>
          <w:p w:rsidR="000B0F6A" w:rsidRPr="000B0F6A" w:rsidRDefault="000B0F6A" w:rsidP="000B0F6A">
            <w:pPr>
              <w:spacing w:line="240" w:lineRule="atLeast"/>
              <w:jc w:val="center"/>
              <w:rPr>
                <w:rFonts w:cs="Arial"/>
                <w:sz w:val="17"/>
                <w:szCs w:val="26"/>
              </w:rPr>
            </w:pPr>
            <w:r w:rsidRPr="000B0F6A">
              <w:rPr>
                <w:rFonts w:cs="Arial"/>
                <w:sz w:val="17"/>
                <w:szCs w:val="26"/>
              </w:rPr>
              <w:t>15</w:t>
            </w:r>
          </w:p>
          <w:p w:rsidR="000B0F6A" w:rsidRPr="000B0F6A" w:rsidRDefault="000B0F6A" w:rsidP="000B0F6A">
            <w:pPr>
              <w:spacing w:line="240" w:lineRule="atLeast"/>
              <w:jc w:val="center"/>
              <w:rPr>
                <w:rFonts w:cs="Arial"/>
                <w:sz w:val="17"/>
                <w:szCs w:val="26"/>
              </w:rPr>
            </w:pPr>
            <w:r w:rsidRPr="000B0F6A">
              <w:rPr>
                <w:rFonts w:cs="Arial"/>
                <w:sz w:val="17"/>
                <w:szCs w:val="26"/>
              </w:rPr>
              <w:t>20</w:t>
            </w:r>
          </w:p>
        </w:tc>
        <w:tc>
          <w:tcPr>
            <w:tcW w:w="1614" w:type="dxa"/>
          </w:tcPr>
          <w:p w:rsidR="000B0F6A" w:rsidRPr="000B0F6A" w:rsidRDefault="000B0F6A" w:rsidP="000B0F6A">
            <w:pPr>
              <w:spacing w:line="240" w:lineRule="atLeast"/>
              <w:jc w:val="center"/>
              <w:rPr>
                <w:rFonts w:cs="Arial"/>
                <w:sz w:val="17"/>
                <w:szCs w:val="26"/>
              </w:rPr>
            </w:pPr>
            <w:r w:rsidRPr="000B0F6A">
              <w:rPr>
                <w:rFonts w:cs="Arial"/>
                <w:sz w:val="17"/>
                <w:szCs w:val="26"/>
              </w:rPr>
              <w:t>3</w:t>
            </w:r>
          </w:p>
          <w:p w:rsidR="000B0F6A" w:rsidRPr="000B0F6A" w:rsidRDefault="000B0F6A" w:rsidP="000B0F6A">
            <w:pPr>
              <w:spacing w:line="240" w:lineRule="atLeast"/>
              <w:jc w:val="center"/>
              <w:rPr>
                <w:rFonts w:cs="Arial"/>
                <w:sz w:val="17"/>
                <w:szCs w:val="26"/>
              </w:rPr>
            </w:pPr>
            <w:r w:rsidRPr="000B0F6A">
              <w:rPr>
                <w:rFonts w:cs="Arial"/>
                <w:sz w:val="17"/>
                <w:szCs w:val="26"/>
              </w:rPr>
              <w:t>7</w:t>
            </w:r>
          </w:p>
          <w:p w:rsidR="000B0F6A" w:rsidRPr="000B0F6A" w:rsidRDefault="000B0F6A" w:rsidP="000B0F6A">
            <w:pPr>
              <w:spacing w:line="240" w:lineRule="atLeast"/>
              <w:jc w:val="center"/>
              <w:rPr>
                <w:rFonts w:cs="Arial"/>
                <w:sz w:val="17"/>
                <w:szCs w:val="26"/>
              </w:rPr>
            </w:pPr>
            <w:r w:rsidRPr="000B0F6A">
              <w:rPr>
                <w:rFonts w:cs="Arial"/>
                <w:sz w:val="17"/>
                <w:szCs w:val="26"/>
              </w:rPr>
              <w:t>15</w:t>
            </w:r>
          </w:p>
          <w:p w:rsidR="000B0F6A" w:rsidRPr="000B0F6A" w:rsidRDefault="000B0F6A" w:rsidP="000B0F6A">
            <w:pPr>
              <w:spacing w:line="240" w:lineRule="atLeast"/>
              <w:jc w:val="center"/>
              <w:rPr>
                <w:rFonts w:cs="Arial"/>
                <w:sz w:val="17"/>
                <w:szCs w:val="26"/>
              </w:rPr>
            </w:pPr>
            <w:r w:rsidRPr="000B0F6A">
              <w:rPr>
                <w:rFonts w:cs="Arial"/>
                <w:sz w:val="17"/>
                <w:szCs w:val="26"/>
              </w:rPr>
              <w:t>25</w:t>
            </w:r>
          </w:p>
          <w:p w:rsidR="000B0F6A" w:rsidRPr="000B0F6A" w:rsidRDefault="000B0F6A" w:rsidP="000B0F6A">
            <w:pPr>
              <w:spacing w:line="240" w:lineRule="atLeast"/>
              <w:jc w:val="center"/>
              <w:rPr>
                <w:rFonts w:cs="Arial"/>
                <w:sz w:val="17"/>
                <w:szCs w:val="26"/>
              </w:rPr>
            </w:pPr>
            <w:r w:rsidRPr="000B0F6A">
              <w:rPr>
                <w:rFonts w:cs="Arial"/>
                <w:sz w:val="17"/>
                <w:szCs w:val="26"/>
              </w:rPr>
              <w:t>40</w:t>
            </w:r>
          </w:p>
          <w:p w:rsidR="000B0F6A" w:rsidRPr="000B0F6A" w:rsidRDefault="000B0F6A" w:rsidP="000B0F6A">
            <w:pPr>
              <w:spacing w:line="240" w:lineRule="atLeast"/>
              <w:jc w:val="center"/>
              <w:rPr>
                <w:rFonts w:cs="Arial"/>
                <w:sz w:val="17"/>
                <w:szCs w:val="26"/>
              </w:rPr>
            </w:pPr>
            <w:r w:rsidRPr="000B0F6A">
              <w:rPr>
                <w:rFonts w:cs="Arial"/>
                <w:sz w:val="17"/>
                <w:szCs w:val="26"/>
              </w:rPr>
              <w:t>60</w:t>
            </w:r>
          </w:p>
        </w:tc>
      </w:tr>
      <w:tr w:rsidR="000B0F6A" w:rsidRPr="00FF6B8C">
        <w:tc>
          <w:tcPr>
            <w:tcW w:w="2206" w:type="dxa"/>
          </w:tcPr>
          <w:p w:rsidR="000B0F6A" w:rsidRPr="00FF6B8C" w:rsidRDefault="000B0F6A" w:rsidP="002E589B">
            <w:pPr>
              <w:rPr>
                <w:rFonts w:cs="Arial"/>
                <w:szCs w:val="26"/>
              </w:rPr>
            </w:pPr>
          </w:p>
        </w:tc>
        <w:tc>
          <w:tcPr>
            <w:tcW w:w="2163" w:type="dxa"/>
          </w:tcPr>
          <w:p w:rsidR="000B0F6A" w:rsidRPr="00FF6B8C" w:rsidRDefault="000B0F6A" w:rsidP="002E589B">
            <w:pPr>
              <w:jc w:val="center"/>
              <w:rPr>
                <w:rFonts w:cs="Arial"/>
                <w:szCs w:val="26"/>
              </w:rPr>
            </w:pPr>
            <w:r w:rsidRPr="000B0F6A">
              <w:rPr>
                <w:rFonts w:cs="Arial"/>
                <w:position w:val="-16"/>
                <w:szCs w:val="26"/>
              </w:rPr>
              <w:object w:dxaOrig="820" w:dyaOrig="420">
                <v:shape id="_x0000_i1187" type="#_x0000_t75" style="width:41.35pt;height:21.35pt" o:ole="">
                  <v:imagedata r:id="rId450" r:pict="rId451" o:title=""/>
                </v:shape>
                <o:OLEObject Type="Embed" ProgID="Equation.3" ShapeID="_x0000_i1187" DrawAspect="Content" ObjectID="_1245379689" r:id="rId452"/>
              </w:object>
            </w:r>
          </w:p>
        </w:tc>
        <w:tc>
          <w:tcPr>
            <w:tcW w:w="1614" w:type="dxa"/>
          </w:tcPr>
          <w:p w:rsidR="000B0F6A" w:rsidRPr="00FF6B8C" w:rsidRDefault="000B0F6A" w:rsidP="002E589B">
            <w:pPr>
              <w:jc w:val="center"/>
              <w:rPr>
                <w:rFonts w:cs="Arial"/>
                <w:szCs w:val="26"/>
              </w:rPr>
            </w:pPr>
          </w:p>
        </w:tc>
      </w:tr>
    </w:tbl>
    <w:p w:rsidR="002E589B" w:rsidRPr="00D574E1" w:rsidRDefault="002E589B" w:rsidP="002E589B">
      <w:pPr>
        <w:rPr>
          <w:rFonts w:cs="Arial"/>
          <w:szCs w:val="26"/>
        </w:rPr>
      </w:pPr>
    </w:p>
    <w:p w:rsidR="002E589B" w:rsidRPr="00D574E1" w:rsidRDefault="000B0F6A" w:rsidP="002E589B">
      <w:pPr>
        <w:rPr>
          <w:rFonts w:cs="Arial"/>
          <w:szCs w:val="26"/>
        </w:rPr>
      </w:pPr>
      <w:r w:rsidRPr="000B0F6A">
        <w:rPr>
          <w:rFonts w:cs="Arial"/>
          <w:position w:val="-18"/>
          <w:szCs w:val="26"/>
        </w:rPr>
        <w:object w:dxaOrig="200" w:dyaOrig="480">
          <v:shape id="_x0000_i1188" type="#_x0000_t75" style="width:10pt;height:24pt" o:ole="" fillcolor="window">
            <v:imagedata r:id="rId453" r:pict="rId454" o:title=""/>
          </v:shape>
          <o:OLEObject Type="Embed" ProgID="Equation.3" ShapeID="_x0000_i1188" DrawAspect="Content" ObjectID="_1245379690" r:id="rId455"/>
        </w:object>
      </w:r>
      <w:r w:rsidR="002E589B" w:rsidRPr="00D574E1">
        <w:rPr>
          <w:rFonts w:cs="Arial"/>
          <w:szCs w:val="26"/>
        </w:rPr>
        <w:t xml:space="preserve">  =  </w:t>
      </w:r>
      <w:r w:rsidRPr="000B0F6A">
        <w:rPr>
          <w:rFonts w:cs="Arial"/>
          <w:position w:val="-18"/>
          <w:szCs w:val="26"/>
        </w:rPr>
        <w:object w:dxaOrig="300" w:dyaOrig="480">
          <v:shape id="_x0000_i1189" type="#_x0000_t75" style="width:15.35pt;height:24pt" o:ole="" fillcolor="window">
            <v:imagedata r:id="rId456" r:pict="rId457" o:title=""/>
          </v:shape>
          <o:OLEObject Type="Embed" ProgID="Equation.3" ShapeID="_x0000_i1189" DrawAspect="Content" ObjectID="_1245379691" r:id="rId458"/>
        </w:object>
      </w:r>
      <w:r w:rsidR="002E589B">
        <w:rPr>
          <w:rFonts w:cs="Arial"/>
          <w:szCs w:val="26"/>
        </w:rPr>
        <w:t xml:space="preserve">  =  30</w:t>
      </w:r>
    </w:p>
    <w:p w:rsidR="002E589B" w:rsidRDefault="002E589B" w:rsidP="002E589B">
      <w:pPr>
        <w:rPr>
          <w:rFonts w:cs="Arial"/>
          <w:szCs w:val="26"/>
        </w:rPr>
      </w:pPr>
      <w:r w:rsidRPr="00D574E1">
        <w:rPr>
          <w:rFonts w:cs="Arial"/>
          <w:szCs w:val="26"/>
        </w:rPr>
        <w:t>The cumulative frequency just l</w:t>
      </w:r>
      <w:r>
        <w:rPr>
          <w:rFonts w:cs="Arial"/>
          <w:szCs w:val="26"/>
        </w:rPr>
        <w:t>arger than 30 is 40</w:t>
      </w:r>
      <w:r w:rsidRPr="00D574E1">
        <w:rPr>
          <w:rFonts w:cs="Arial"/>
          <w:szCs w:val="26"/>
        </w:rPr>
        <w:t>. The median is contained in the class interval  [</w:t>
      </w:r>
      <w:r>
        <w:rPr>
          <w:rFonts w:cs="Arial"/>
          <w:szCs w:val="26"/>
        </w:rPr>
        <w:t>95 – 99)</w:t>
      </w:r>
    </w:p>
    <w:p w:rsidR="000B0F6A" w:rsidRDefault="000B0F6A" w:rsidP="002E589B">
      <w:pPr>
        <w:rPr>
          <w:rFonts w:cs="Arial"/>
          <w:szCs w:val="26"/>
        </w:rPr>
      </w:pPr>
    </w:p>
    <w:p w:rsidR="000B0F6A" w:rsidRDefault="000B0F6A" w:rsidP="002E589B">
      <w:pPr>
        <w:rPr>
          <w:rFonts w:cs="Arial"/>
          <w:szCs w:val="26"/>
        </w:rPr>
      </w:pPr>
    </w:p>
    <w:p w:rsidR="002E589B" w:rsidRPr="00D574E1" w:rsidRDefault="002E589B" w:rsidP="002E589B">
      <w:pPr>
        <w:rPr>
          <w:rFonts w:cs="Arial"/>
          <w:szCs w:val="26"/>
        </w:rPr>
      </w:pPr>
      <w:r>
        <w:rPr>
          <w:rFonts w:cs="Arial"/>
          <w:szCs w:val="26"/>
        </w:rPr>
        <w:t>Thus:</w:t>
      </w:r>
    </w:p>
    <w:p w:rsidR="002E589B" w:rsidRPr="000B0F6A" w:rsidRDefault="000B0F6A" w:rsidP="000B0F6A">
      <w:pPr>
        <w:tabs>
          <w:tab w:val="right" w:pos="1566"/>
        </w:tabs>
        <w:rPr>
          <w:sz w:val="18"/>
          <w:szCs w:val="26"/>
        </w:rPr>
      </w:pPr>
      <w:r w:rsidRPr="000B0F6A">
        <w:rPr>
          <w:i/>
          <w:sz w:val="18"/>
          <w:szCs w:val="26"/>
        </w:rPr>
        <w:tab/>
      </w:r>
      <w:r w:rsidR="002E589B" w:rsidRPr="000B0F6A">
        <w:rPr>
          <w:i/>
          <w:sz w:val="18"/>
          <w:szCs w:val="26"/>
        </w:rPr>
        <w:t>l</w:t>
      </w:r>
      <w:r w:rsidR="002E589B" w:rsidRPr="000B0F6A">
        <w:rPr>
          <w:sz w:val="18"/>
          <w:szCs w:val="26"/>
          <w:vertAlign w:val="subscript"/>
        </w:rPr>
        <w:t>i</w:t>
      </w:r>
      <w:r w:rsidR="002E589B" w:rsidRPr="000B0F6A">
        <w:rPr>
          <w:sz w:val="18"/>
          <w:szCs w:val="26"/>
        </w:rPr>
        <w:t xml:space="preserve">   =  95</w:t>
      </w:r>
    </w:p>
    <w:p w:rsidR="002E589B" w:rsidRPr="000B0F6A" w:rsidRDefault="000B0F6A" w:rsidP="000B0F6A">
      <w:pPr>
        <w:tabs>
          <w:tab w:val="right" w:pos="1566"/>
        </w:tabs>
        <w:rPr>
          <w:sz w:val="18"/>
          <w:szCs w:val="26"/>
        </w:rPr>
      </w:pPr>
      <w:r w:rsidRPr="000B0F6A">
        <w:rPr>
          <w:position w:val="-12"/>
          <w:sz w:val="18"/>
          <w:szCs w:val="26"/>
        </w:rPr>
        <w:tab/>
      </w:r>
      <w:r w:rsidR="002E589B" w:rsidRPr="000B0F6A">
        <w:rPr>
          <w:position w:val="-12"/>
          <w:sz w:val="18"/>
          <w:szCs w:val="26"/>
        </w:rPr>
        <w:object w:dxaOrig="240" w:dyaOrig="360">
          <v:shape id="_x0000_i1190" type="#_x0000_t75" style="width:12pt;height:18pt" o:ole="">
            <v:imagedata r:id="rId459" o:title=""/>
          </v:shape>
          <o:OLEObject Type="Embed" ProgID="Equation.3" ShapeID="_x0000_i1190" DrawAspect="Content" ObjectID="_1245379692" r:id="rId460"/>
        </w:object>
      </w:r>
      <w:r w:rsidR="002E589B" w:rsidRPr="000B0F6A">
        <w:rPr>
          <w:sz w:val="18"/>
          <w:szCs w:val="26"/>
        </w:rPr>
        <w:t xml:space="preserve"> =  99</w:t>
      </w:r>
    </w:p>
    <w:p w:rsidR="002E589B" w:rsidRPr="000B0F6A" w:rsidRDefault="000B0F6A" w:rsidP="000B0F6A">
      <w:pPr>
        <w:tabs>
          <w:tab w:val="right" w:pos="1566"/>
        </w:tabs>
        <w:rPr>
          <w:sz w:val="18"/>
          <w:szCs w:val="26"/>
        </w:rPr>
      </w:pPr>
      <w:r w:rsidRPr="000B0F6A">
        <w:rPr>
          <w:position w:val="-12"/>
          <w:sz w:val="18"/>
          <w:szCs w:val="26"/>
        </w:rPr>
        <w:tab/>
      </w:r>
      <w:r w:rsidR="002E589B" w:rsidRPr="000B0F6A">
        <w:rPr>
          <w:position w:val="-12"/>
          <w:sz w:val="18"/>
          <w:szCs w:val="26"/>
        </w:rPr>
        <w:object w:dxaOrig="400" w:dyaOrig="360">
          <v:shape id="_x0000_i1191" type="#_x0000_t75" style="width:20pt;height:18pt" o:ole="">
            <v:imagedata r:id="rId461" o:title=""/>
          </v:shape>
          <o:OLEObject Type="Embed" ProgID="Equation.3" ShapeID="_x0000_i1191" DrawAspect="Content" ObjectID="_1245379693" r:id="rId462"/>
        </w:object>
      </w:r>
      <w:r w:rsidR="002E589B" w:rsidRPr="000B0F6A">
        <w:rPr>
          <w:sz w:val="18"/>
          <w:szCs w:val="26"/>
        </w:rPr>
        <w:t xml:space="preserve"> =  25</w:t>
      </w:r>
    </w:p>
    <w:p w:rsidR="002E589B" w:rsidRPr="000B0F6A" w:rsidRDefault="000B0F6A" w:rsidP="000B0F6A">
      <w:pPr>
        <w:tabs>
          <w:tab w:val="right" w:pos="1566"/>
        </w:tabs>
        <w:rPr>
          <w:rFonts w:cs="Arial"/>
          <w:sz w:val="18"/>
          <w:szCs w:val="26"/>
        </w:rPr>
      </w:pPr>
      <w:r w:rsidRPr="000B0F6A">
        <w:rPr>
          <w:position w:val="-12"/>
          <w:sz w:val="18"/>
          <w:szCs w:val="26"/>
        </w:rPr>
        <w:tab/>
      </w:r>
      <w:r w:rsidR="002E589B" w:rsidRPr="000B0F6A">
        <w:rPr>
          <w:position w:val="-12"/>
          <w:sz w:val="18"/>
          <w:szCs w:val="26"/>
        </w:rPr>
        <w:object w:dxaOrig="260" w:dyaOrig="360">
          <v:shape id="_x0000_i1192" type="#_x0000_t75" style="width:13.35pt;height:18pt" o:ole="">
            <v:imagedata r:id="rId463" o:title=""/>
          </v:shape>
          <o:OLEObject Type="Embed" ProgID="Equation.3" ShapeID="_x0000_i1192" DrawAspect="Content" ObjectID="_1245379694" r:id="rId464"/>
        </w:object>
      </w:r>
      <w:r w:rsidR="002E589B" w:rsidRPr="000B0F6A">
        <w:rPr>
          <w:sz w:val="18"/>
          <w:szCs w:val="26"/>
        </w:rPr>
        <w:t xml:space="preserve"> =  15</w:t>
      </w:r>
    </w:p>
    <w:p w:rsidR="002E589B" w:rsidRPr="00D574E1" w:rsidRDefault="002E589B" w:rsidP="002E589B">
      <w:pPr>
        <w:rPr>
          <w:rFonts w:cs="Arial"/>
          <w:szCs w:val="26"/>
        </w:rPr>
      </w:pPr>
    </w:p>
    <w:p w:rsidR="002E589B" w:rsidRPr="00D574E1" w:rsidRDefault="002E589B" w:rsidP="002E589B">
      <w:pPr>
        <w:rPr>
          <w:rFonts w:cs="Arial"/>
          <w:szCs w:val="26"/>
        </w:rPr>
      </w:pPr>
      <w:r w:rsidRPr="00D574E1">
        <w:rPr>
          <w:rFonts w:cs="Arial"/>
          <w:szCs w:val="26"/>
        </w:rPr>
        <w:t>Me</w:t>
      </w:r>
      <w:r>
        <w:rPr>
          <w:rFonts w:cs="Arial"/>
          <w:szCs w:val="26"/>
        </w:rPr>
        <w:t>dian</w:t>
      </w:r>
      <w:r w:rsidRPr="00D574E1">
        <w:rPr>
          <w:rFonts w:cs="Arial"/>
          <w:szCs w:val="26"/>
        </w:rPr>
        <w:t xml:space="preserve">   =   </w:t>
      </w:r>
      <w:r w:rsidRPr="00D574E1">
        <w:rPr>
          <w:rFonts w:cs="Arial"/>
          <w:i/>
          <w:szCs w:val="26"/>
        </w:rPr>
        <w:t>l</w:t>
      </w:r>
      <w:r w:rsidRPr="00D574E1">
        <w:rPr>
          <w:rFonts w:cs="Arial"/>
          <w:szCs w:val="26"/>
          <w:vertAlign w:val="subscript"/>
        </w:rPr>
        <w:t>i</w:t>
      </w:r>
      <w:r w:rsidRPr="00D574E1">
        <w:rPr>
          <w:rFonts w:cs="Arial"/>
          <w:szCs w:val="26"/>
        </w:rPr>
        <w:t xml:space="preserve">  +  </w:t>
      </w:r>
      <w:r w:rsidR="00691E24" w:rsidRPr="00691E24">
        <w:rPr>
          <w:rFonts w:cs="Arial"/>
          <w:position w:val="-22"/>
          <w:szCs w:val="26"/>
        </w:rPr>
        <w:object w:dxaOrig="1560" w:dyaOrig="580">
          <v:shape id="_x0000_i1193" type="#_x0000_t75" style="width:78pt;height:29.35pt" o:ole="" fillcolor="window">
            <v:imagedata r:id="rId465" r:pict="rId466" o:title=""/>
          </v:shape>
          <o:OLEObject Type="Embed" ProgID="Equation.3" ShapeID="_x0000_i1193" DrawAspect="Content" ObjectID="_1245379695" r:id="rId467"/>
        </w:object>
      </w:r>
    </w:p>
    <w:p w:rsidR="002E589B" w:rsidRPr="00D574E1" w:rsidRDefault="002E589B" w:rsidP="00691E24">
      <w:pPr>
        <w:ind w:firstLine="720"/>
        <w:rPr>
          <w:rFonts w:cs="Arial"/>
          <w:szCs w:val="26"/>
        </w:rPr>
      </w:pPr>
      <w:r>
        <w:rPr>
          <w:rFonts w:cs="Arial"/>
          <w:szCs w:val="26"/>
        </w:rPr>
        <w:t>=   95</w:t>
      </w:r>
      <w:r w:rsidRPr="00D574E1">
        <w:rPr>
          <w:rFonts w:cs="Arial"/>
          <w:szCs w:val="26"/>
        </w:rPr>
        <w:t xml:space="preserve">  +  </w:t>
      </w:r>
      <w:r w:rsidR="00691E24" w:rsidRPr="00691E24">
        <w:rPr>
          <w:rFonts w:cs="Arial"/>
          <w:position w:val="-18"/>
          <w:szCs w:val="26"/>
        </w:rPr>
        <w:object w:dxaOrig="1660" w:dyaOrig="480">
          <v:shape id="_x0000_i1194" type="#_x0000_t75" style="width:83.35pt;height:24pt" o:ole="" fillcolor="window">
            <v:imagedata r:id="rId468" r:pict="rId469" o:title=""/>
          </v:shape>
          <o:OLEObject Type="Embed" ProgID="Equation.3" ShapeID="_x0000_i1194" DrawAspect="Content" ObjectID="_1245379696" r:id="rId470"/>
        </w:object>
      </w:r>
    </w:p>
    <w:p w:rsidR="002E589B" w:rsidRPr="00D574E1" w:rsidRDefault="002E589B" w:rsidP="00691E24">
      <w:pPr>
        <w:ind w:firstLine="720"/>
        <w:rPr>
          <w:rFonts w:cs="Arial"/>
          <w:szCs w:val="26"/>
        </w:rPr>
      </w:pPr>
      <w:r>
        <w:rPr>
          <w:rFonts w:cs="Arial"/>
          <w:szCs w:val="26"/>
        </w:rPr>
        <w:t>=   95</w:t>
      </w:r>
      <w:r w:rsidRPr="00D574E1">
        <w:rPr>
          <w:rFonts w:cs="Arial"/>
          <w:szCs w:val="26"/>
        </w:rPr>
        <w:t xml:space="preserve">  +  </w:t>
      </w:r>
      <w:r w:rsidR="00691E24" w:rsidRPr="00691E24">
        <w:rPr>
          <w:rFonts w:cs="Arial"/>
          <w:position w:val="-18"/>
          <w:szCs w:val="26"/>
        </w:rPr>
        <w:object w:dxaOrig="300" w:dyaOrig="480">
          <v:shape id="_x0000_i1195" type="#_x0000_t75" style="width:15.35pt;height:24pt" o:ole="" fillcolor="window">
            <v:imagedata r:id="rId471" r:pict="rId472" o:title=""/>
          </v:shape>
          <o:OLEObject Type="Embed" ProgID="Equation.3" ShapeID="_x0000_i1195" DrawAspect="Content" ObjectID="_1245379697" r:id="rId473"/>
        </w:object>
      </w:r>
    </w:p>
    <w:p w:rsidR="002E589B" w:rsidRDefault="00691E24" w:rsidP="00691E24">
      <w:pPr>
        <w:ind w:firstLine="720"/>
        <w:rPr>
          <w:rFonts w:cs="Arial"/>
          <w:szCs w:val="26"/>
        </w:rPr>
      </w:pPr>
      <w:r w:rsidRPr="00691E24">
        <w:rPr>
          <w:rFonts w:cs="Arial"/>
          <w:position w:val="-4"/>
          <w:szCs w:val="26"/>
        </w:rPr>
        <w:object w:dxaOrig="540" w:dyaOrig="340">
          <v:shape id="_x0000_i1196" type="#_x0000_t75" style="width:27.35pt;height:17.35pt" o:ole="">
            <v:imagedata r:id="rId474" r:pict="rId475" o:title=""/>
          </v:shape>
          <o:OLEObject Type="Embed" ProgID="Equation.3" ShapeID="_x0000_i1196" DrawAspect="Content" ObjectID="_1245379698" r:id="rId476"/>
        </w:object>
      </w:r>
    </w:p>
    <w:p w:rsidR="002E589B" w:rsidRDefault="002E589B" w:rsidP="002E589B">
      <w:pPr>
        <w:rPr>
          <w:rFonts w:cs="Arial"/>
          <w:szCs w:val="26"/>
        </w:rPr>
      </w:pPr>
      <w:r>
        <w:rPr>
          <w:rFonts w:cs="Arial"/>
          <w:szCs w:val="26"/>
        </w:rPr>
        <w:t xml:space="preserve">The median for the grouped data is </w:t>
      </w:r>
      <w:r w:rsidR="000B0F6A" w:rsidRPr="000B0F6A">
        <w:rPr>
          <w:rFonts w:cs="Arial"/>
          <w:position w:val="-4"/>
          <w:szCs w:val="26"/>
        </w:rPr>
        <w:object w:dxaOrig="400" w:dyaOrig="340">
          <v:shape id="_x0000_i1197" type="#_x0000_t75" style="width:20pt;height:17.35pt" o:ole="">
            <v:imagedata r:id="rId477" r:pict="rId478" o:title=""/>
          </v:shape>
          <o:OLEObject Type="Embed" ProgID="Equation.3" ShapeID="_x0000_i1197" DrawAspect="Content" ObjectID="_1245379699" r:id="rId479"/>
        </w:object>
      </w:r>
      <w:r>
        <w:rPr>
          <w:rFonts w:cs="Arial"/>
          <w:szCs w:val="26"/>
        </w:rPr>
        <w:t xml:space="preserve">. </w:t>
      </w:r>
    </w:p>
    <w:p w:rsidR="002E589B" w:rsidRPr="00D574E1" w:rsidRDefault="002E589B" w:rsidP="002E589B">
      <w:pPr>
        <w:rPr>
          <w:rFonts w:cs="Arial"/>
          <w:szCs w:val="26"/>
        </w:rPr>
      </w:pPr>
      <w:r>
        <w:rPr>
          <w:rFonts w:cs="Arial"/>
          <w:szCs w:val="26"/>
        </w:rPr>
        <w:t xml:space="preserve">Compare your answer with the mean found in Example 4.14. </w:t>
      </w:r>
    </w:p>
    <w:p w:rsidR="002E589B" w:rsidRPr="001113FA" w:rsidRDefault="002E589B" w:rsidP="002E589B">
      <w:pPr>
        <w:rPr>
          <w:rFonts w:cs="Arial"/>
          <w:szCs w:val="26"/>
        </w:rPr>
      </w:pPr>
    </w:p>
    <w:p w:rsidR="002E589B" w:rsidRPr="00FA74F3" w:rsidRDefault="000B0F6A" w:rsidP="000B0F6A">
      <w:pPr>
        <w:pStyle w:val="Heading4"/>
        <w:rPr>
          <w:color w:val="800000"/>
          <w:sz w:val="22"/>
        </w:rPr>
      </w:pPr>
      <w:r w:rsidRPr="00FA74F3">
        <w:rPr>
          <w:color w:val="800000"/>
          <w:sz w:val="22"/>
        </w:rPr>
        <w:t xml:space="preserve">c. </w:t>
      </w:r>
      <w:r w:rsidR="002E589B" w:rsidRPr="00FA74F3">
        <w:rPr>
          <w:color w:val="800000"/>
          <w:sz w:val="22"/>
        </w:rPr>
        <w:t>Mode</w:t>
      </w:r>
    </w:p>
    <w:p w:rsidR="002E589B" w:rsidRDefault="002E589B" w:rsidP="002E589B">
      <w:r>
        <w:rPr>
          <w:rFonts w:cs="Arial"/>
          <w:szCs w:val="26"/>
        </w:rPr>
        <w:t xml:space="preserve">We can estimate the mode since information is lost when the data are grouped. </w:t>
      </w:r>
      <w:r>
        <w:t>The class interval with the largest frequency is defined as the</w:t>
      </w:r>
      <w:r w:rsidRPr="00984DCE">
        <w:t xml:space="preserve"> </w:t>
      </w:r>
      <w:r w:rsidRPr="00583AD0">
        <w:t>modal class.</w:t>
      </w:r>
    </w:p>
    <w:p w:rsidR="00691E24" w:rsidRPr="00F53EB1" w:rsidRDefault="00691E24" w:rsidP="00691E24"/>
    <w:tbl>
      <w:tblPr>
        <w:tblW w:w="7938" w:type="dxa"/>
        <w:tblInd w:w="170" w:type="dxa"/>
        <w:shd w:val="clear" w:color="auto" w:fill="EEE396"/>
        <w:tblCellMar>
          <w:top w:w="227" w:type="dxa"/>
          <w:bottom w:w="227" w:type="dxa"/>
        </w:tblCellMar>
        <w:tblLook w:val="01E0"/>
      </w:tblPr>
      <w:tblGrid>
        <w:gridCol w:w="7938"/>
      </w:tblGrid>
      <w:tr w:rsidR="00691E24" w:rsidRPr="006E0DDE">
        <w:tc>
          <w:tcPr>
            <w:tcW w:w="9245" w:type="dxa"/>
            <w:shd w:val="clear" w:color="auto" w:fill="EEE396"/>
          </w:tcPr>
          <w:p w:rsidR="00691E24" w:rsidRPr="007D6654" w:rsidRDefault="00691E24" w:rsidP="009A02F0">
            <w:pPr>
              <w:spacing w:after="120"/>
              <w:rPr>
                <w:rFonts w:cs="Arial"/>
                <w:b/>
                <w:szCs w:val="26"/>
              </w:rPr>
            </w:pPr>
            <w:r w:rsidRPr="007D6654">
              <w:rPr>
                <w:rFonts w:cs="Arial"/>
                <w:b/>
                <w:szCs w:val="26"/>
              </w:rPr>
              <w:t>Formula for m</w:t>
            </w:r>
            <w:r>
              <w:rPr>
                <w:rFonts w:cs="Arial"/>
                <w:b/>
                <w:szCs w:val="26"/>
              </w:rPr>
              <w:t>ode</w:t>
            </w:r>
          </w:p>
          <w:p w:rsidR="00691E24" w:rsidRPr="00691E24" w:rsidRDefault="00691E24" w:rsidP="00691E24">
            <w:pPr>
              <w:rPr>
                <w:i/>
                <w:sz w:val="18"/>
              </w:rPr>
            </w:pPr>
            <w:r w:rsidRPr="00691E24">
              <w:rPr>
                <w:i/>
                <w:sz w:val="18"/>
              </w:rPr>
              <w:t xml:space="preserve">Mode = L + </w:t>
            </w:r>
            <w:r w:rsidRPr="00691E24">
              <w:rPr>
                <w:i/>
                <w:position w:val="-22"/>
                <w:sz w:val="18"/>
              </w:rPr>
              <w:object w:dxaOrig="880" w:dyaOrig="520">
                <v:shape id="_x0000_i1198" type="#_x0000_t75" style="width:44pt;height:26pt" o:ole="">
                  <v:imagedata r:id="rId480" r:pict="rId481" o:title=""/>
                </v:shape>
                <o:OLEObject Type="Embed" ProgID="Equation.3" ShapeID="_x0000_i1198" DrawAspect="Content" ObjectID="_1245379700" r:id="rId482"/>
              </w:object>
            </w:r>
            <w:r w:rsidRPr="00691E24">
              <w:rPr>
                <w:i/>
                <w:sz w:val="18"/>
              </w:rPr>
              <w:t xml:space="preserve">  </w:t>
            </w:r>
          </w:p>
          <w:p w:rsidR="00691E24" w:rsidRPr="00691E24" w:rsidRDefault="00691E24" w:rsidP="00691E24">
            <w:pPr>
              <w:rPr>
                <w:i/>
                <w:sz w:val="18"/>
              </w:rPr>
            </w:pPr>
          </w:p>
          <w:p w:rsidR="00691E24" w:rsidRPr="00691E24" w:rsidRDefault="00691E24" w:rsidP="00691E24">
            <w:pPr>
              <w:tabs>
                <w:tab w:val="right" w:pos="1276"/>
              </w:tabs>
              <w:spacing w:line="280" w:lineRule="atLeast"/>
              <w:rPr>
                <w:i/>
                <w:sz w:val="18"/>
              </w:rPr>
            </w:pPr>
            <w:r w:rsidRPr="00691E24">
              <w:rPr>
                <w:i/>
                <w:sz w:val="18"/>
              </w:rPr>
              <w:t xml:space="preserve">where </w:t>
            </w:r>
            <w:r>
              <w:rPr>
                <w:i/>
                <w:sz w:val="18"/>
              </w:rPr>
              <w:tab/>
            </w:r>
            <w:r w:rsidRPr="00691E24">
              <w:rPr>
                <w:i/>
                <w:sz w:val="18"/>
              </w:rPr>
              <w:t>L =</w:t>
            </w:r>
            <w:r>
              <w:rPr>
                <w:i/>
                <w:sz w:val="18"/>
              </w:rPr>
              <w:tab/>
            </w:r>
            <w:r w:rsidRPr="00691E24">
              <w:rPr>
                <w:i/>
                <w:sz w:val="18"/>
              </w:rPr>
              <w:t>lower limit of the modal class</w:t>
            </w:r>
          </w:p>
          <w:p w:rsidR="00691E24" w:rsidRPr="00691E24" w:rsidRDefault="00691E24" w:rsidP="00691E24">
            <w:pPr>
              <w:tabs>
                <w:tab w:val="right" w:pos="1276"/>
              </w:tabs>
              <w:spacing w:line="280" w:lineRule="atLeast"/>
              <w:rPr>
                <w:i/>
                <w:sz w:val="18"/>
              </w:rPr>
            </w:pPr>
            <w:r w:rsidRPr="00691E24">
              <w:rPr>
                <w:i/>
                <w:sz w:val="18"/>
              </w:rPr>
              <w:tab/>
            </w:r>
            <w:r w:rsidRPr="00691E24">
              <w:rPr>
                <w:i/>
                <w:position w:val="-8"/>
                <w:sz w:val="18"/>
              </w:rPr>
              <w:object w:dxaOrig="200" w:dyaOrig="240">
                <v:shape id="_x0000_i1199" type="#_x0000_t75" style="width:10pt;height:12pt" o:ole="">
                  <v:imagedata r:id="rId483" r:pict="rId484" o:title=""/>
                </v:shape>
                <o:OLEObject Type="Embed" ProgID="Equation.3" ShapeID="_x0000_i1199" DrawAspect="Content" ObjectID="_1245379701" r:id="rId485"/>
              </w:object>
            </w:r>
            <w:r w:rsidRPr="00691E24">
              <w:rPr>
                <w:i/>
                <w:sz w:val="18"/>
              </w:rPr>
              <w:t>=</w:t>
            </w:r>
            <w:r>
              <w:rPr>
                <w:i/>
                <w:sz w:val="18"/>
              </w:rPr>
              <w:tab/>
            </w:r>
            <w:r w:rsidRPr="00691E24">
              <w:rPr>
                <w:i/>
                <w:sz w:val="18"/>
              </w:rPr>
              <w:t>frequency of the modal class minus frequency of the previous</w:t>
            </w:r>
            <w:r>
              <w:rPr>
                <w:i/>
                <w:sz w:val="18"/>
              </w:rPr>
              <w:t xml:space="preserve"> </w:t>
            </w:r>
            <w:r w:rsidRPr="00691E24">
              <w:rPr>
                <w:i/>
                <w:sz w:val="18"/>
              </w:rPr>
              <w:t>class</w:t>
            </w:r>
          </w:p>
          <w:p w:rsidR="00691E24" w:rsidRPr="00691E24" w:rsidRDefault="00691E24" w:rsidP="00691E24">
            <w:pPr>
              <w:tabs>
                <w:tab w:val="right" w:pos="1276"/>
              </w:tabs>
              <w:spacing w:line="280" w:lineRule="atLeast"/>
              <w:rPr>
                <w:i/>
                <w:sz w:val="18"/>
              </w:rPr>
            </w:pPr>
            <w:r w:rsidRPr="00691E24">
              <w:rPr>
                <w:i/>
                <w:sz w:val="18"/>
              </w:rPr>
              <w:tab/>
            </w:r>
            <w:r w:rsidRPr="00691E24">
              <w:rPr>
                <w:i/>
                <w:position w:val="-8"/>
                <w:sz w:val="18"/>
              </w:rPr>
              <w:object w:dxaOrig="240" w:dyaOrig="240">
                <v:shape id="_x0000_i1200" type="#_x0000_t75" style="width:12pt;height:12pt" o:ole="">
                  <v:imagedata r:id="rId486" r:pict="rId487" o:title=""/>
                </v:shape>
                <o:OLEObject Type="Embed" ProgID="Equation.3" ShapeID="_x0000_i1200" DrawAspect="Content" ObjectID="_1245379702" r:id="rId488"/>
              </w:object>
            </w:r>
            <w:r>
              <w:rPr>
                <w:i/>
                <w:sz w:val="18"/>
              </w:rPr>
              <w:t>=</w:t>
            </w:r>
            <w:r>
              <w:rPr>
                <w:i/>
                <w:sz w:val="18"/>
              </w:rPr>
              <w:tab/>
            </w:r>
            <w:r w:rsidRPr="00691E24">
              <w:rPr>
                <w:i/>
                <w:sz w:val="18"/>
              </w:rPr>
              <w:t>frequency of the modal class minus frequency of the following</w:t>
            </w:r>
            <w:r>
              <w:rPr>
                <w:i/>
                <w:sz w:val="18"/>
              </w:rPr>
              <w:t xml:space="preserve"> </w:t>
            </w:r>
            <w:r w:rsidRPr="00691E24">
              <w:rPr>
                <w:i/>
                <w:sz w:val="18"/>
              </w:rPr>
              <w:t>class</w:t>
            </w:r>
          </w:p>
          <w:p w:rsidR="00691E24" w:rsidRPr="00691E24" w:rsidRDefault="00691E24" w:rsidP="00691E24">
            <w:pPr>
              <w:tabs>
                <w:tab w:val="right" w:pos="1276"/>
              </w:tabs>
              <w:spacing w:line="240" w:lineRule="atLeast"/>
              <w:rPr>
                <w:i/>
                <w:sz w:val="18"/>
              </w:rPr>
            </w:pPr>
            <w:r w:rsidRPr="00691E24">
              <w:rPr>
                <w:i/>
                <w:sz w:val="18"/>
              </w:rPr>
              <w:tab/>
              <w:t xml:space="preserve"> c =</w:t>
            </w:r>
            <w:r>
              <w:rPr>
                <w:i/>
                <w:sz w:val="18"/>
              </w:rPr>
              <w:tab/>
            </w:r>
            <w:r w:rsidRPr="00691E24">
              <w:rPr>
                <w:i/>
                <w:sz w:val="18"/>
              </w:rPr>
              <w:t>width of the class interval</w:t>
            </w:r>
          </w:p>
        </w:tc>
      </w:tr>
    </w:tbl>
    <w:p w:rsidR="00691E24" w:rsidRDefault="00691E24" w:rsidP="002E589B">
      <w:pPr>
        <w:rPr>
          <w:i/>
          <w:sz w:val="18"/>
        </w:rPr>
      </w:pPr>
    </w:p>
    <w:p w:rsidR="002E589B" w:rsidRDefault="002E589B" w:rsidP="00691E24">
      <w:pPr>
        <w:pStyle w:val="Heading4"/>
      </w:pPr>
      <w:r>
        <w:t>Example 4.18</w:t>
      </w:r>
    </w:p>
    <w:p w:rsidR="002E589B" w:rsidRDefault="002E589B" w:rsidP="002E589B">
      <w:pPr>
        <w:rPr>
          <w:rFonts w:cs="Arial"/>
          <w:szCs w:val="26"/>
        </w:rPr>
      </w:pPr>
      <w:r>
        <w:rPr>
          <w:rFonts w:cs="Arial"/>
          <w:szCs w:val="26"/>
        </w:rPr>
        <w:t>Calculate the mode for the following grouped data.</w:t>
      </w:r>
    </w:p>
    <w:p w:rsidR="00691E24" w:rsidRDefault="00691E24" w:rsidP="002E589B">
      <w:pPr>
        <w:rPr>
          <w:rFonts w:cs="Arial"/>
          <w:szCs w:val="26"/>
        </w:rPr>
      </w:pPr>
    </w:p>
    <w:tbl>
      <w:tblPr>
        <w:tblW w:w="4536" w:type="dxa"/>
        <w:tblInd w:w="17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28" w:type="dxa"/>
          <w:bottom w:w="28" w:type="dxa"/>
        </w:tblCellMar>
        <w:tblLook w:val="01E0"/>
      </w:tblPr>
      <w:tblGrid>
        <w:gridCol w:w="2370"/>
        <w:gridCol w:w="2166"/>
      </w:tblGrid>
      <w:tr w:rsidR="00691E24" w:rsidRPr="00251C2F">
        <w:tc>
          <w:tcPr>
            <w:tcW w:w="2370" w:type="dxa"/>
            <w:vAlign w:val="center"/>
          </w:tcPr>
          <w:p w:rsidR="00691E24" w:rsidRPr="00844D41" w:rsidRDefault="00691E24" w:rsidP="00844D41">
            <w:pPr>
              <w:jc w:val="center"/>
              <w:rPr>
                <w:rFonts w:ascii="Arial" w:hAnsi="Arial" w:cs="Arial"/>
                <w:b/>
                <w:sz w:val="18"/>
                <w:szCs w:val="26"/>
              </w:rPr>
            </w:pPr>
            <w:r w:rsidRPr="00844D41">
              <w:rPr>
                <w:rFonts w:ascii="Arial" w:hAnsi="Arial" w:cs="Arial"/>
                <w:b/>
                <w:sz w:val="18"/>
                <w:szCs w:val="26"/>
              </w:rPr>
              <w:t>Class interval</w:t>
            </w:r>
          </w:p>
          <w:p w:rsidR="00691E24" w:rsidRPr="00CE063D" w:rsidRDefault="00691E24" w:rsidP="00DB3691">
            <w:pPr>
              <w:jc w:val="center"/>
              <w:rPr>
                <w:rFonts w:ascii="Arial" w:hAnsi="Arial" w:cs="Arial"/>
                <w:b/>
                <w:sz w:val="18"/>
                <w:szCs w:val="26"/>
              </w:rPr>
            </w:pPr>
            <w:r w:rsidRPr="00DB3691">
              <w:rPr>
                <w:rFonts w:ascii="Arial" w:hAnsi="Arial" w:cs="Arial"/>
                <w:b/>
                <w:sz w:val="18"/>
                <w:szCs w:val="26"/>
              </w:rPr>
              <w:object w:dxaOrig="200" w:dyaOrig="220">
                <v:shape id="_x0000_i1201" type="#_x0000_t75" style="width:10pt;height:11.35pt" o:ole="">
                  <v:imagedata r:id="rId489" o:title=""/>
                </v:shape>
                <o:OLEObject Type="Embed" ProgID="Equation.3" ShapeID="_x0000_i1201" DrawAspect="Content" ObjectID="_1245379703" r:id="rId490"/>
              </w:object>
            </w:r>
          </w:p>
        </w:tc>
        <w:tc>
          <w:tcPr>
            <w:tcW w:w="2166" w:type="dxa"/>
            <w:vAlign w:val="center"/>
          </w:tcPr>
          <w:p w:rsidR="00691E24" w:rsidRPr="00CE063D" w:rsidRDefault="00691E24" w:rsidP="00CE063D">
            <w:pPr>
              <w:jc w:val="center"/>
              <w:rPr>
                <w:rFonts w:ascii="Arial" w:hAnsi="Arial" w:cs="Arial"/>
                <w:b/>
                <w:sz w:val="18"/>
                <w:szCs w:val="26"/>
              </w:rPr>
            </w:pPr>
            <w:r w:rsidRPr="00CE063D">
              <w:rPr>
                <w:rFonts w:ascii="Arial" w:hAnsi="Arial" w:cs="Arial"/>
                <w:b/>
                <w:sz w:val="18"/>
                <w:szCs w:val="26"/>
              </w:rPr>
              <w:t>Frequency</w:t>
            </w:r>
          </w:p>
          <w:p w:rsidR="00691E24" w:rsidRPr="00CE063D" w:rsidRDefault="00691E24" w:rsidP="00CE063D">
            <w:pPr>
              <w:jc w:val="center"/>
              <w:rPr>
                <w:rFonts w:ascii="Arial" w:hAnsi="Arial" w:cs="Arial"/>
                <w:b/>
                <w:sz w:val="18"/>
                <w:szCs w:val="26"/>
              </w:rPr>
            </w:pPr>
            <w:r w:rsidRPr="00CE063D">
              <w:rPr>
                <w:rFonts w:ascii="Arial" w:hAnsi="Arial" w:cs="Arial"/>
                <w:b/>
                <w:position w:val="-10"/>
                <w:sz w:val="18"/>
                <w:szCs w:val="26"/>
              </w:rPr>
              <w:object w:dxaOrig="240" w:dyaOrig="320">
                <v:shape id="_x0000_i1202" type="#_x0000_t75" style="width:12pt;height:16pt" o:ole="">
                  <v:imagedata r:id="rId491" o:title=""/>
                </v:shape>
                <o:OLEObject Type="Embed" ProgID="Equation.3" ShapeID="_x0000_i1202" DrawAspect="Content" ObjectID="_1245379704" r:id="rId492"/>
              </w:object>
            </w:r>
          </w:p>
        </w:tc>
      </w:tr>
      <w:tr w:rsidR="00691E24" w:rsidRPr="00251C2F">
        <w:tc>
          <w:tcPr>
            <w:tcW w:w="2370" w:type="dxa"/>
          </w:tcPr>
          <w:p w:rsidR="00691E24" w:rsidRPr="00691E24" w:rsidRDefault="00691E24" w:rsidP="00691E24">
            <w:pPr>
              <w:spacing w:line="240" w:lineRule="atLeast"/>
              <w:ind w:left="-17"/>
              <w:jc w:val="center"/>
              <w:rPr>
                <w:rFonts w:cs="Arial"/>
                <w:sz w:val="17"/>
                <w:szCs w:val="26"/>
              </w:rPr>
            </w:pPr>
            <w:r w:rsidRPr="00691E24">
              <w:rPr>
                <w:rFonts w:cs="Arial"/>
                <w:sz w:val="17"/>
                <w:szCs w:val="26"/>
              </w:rPr>
              <w:t>[75 – 79)</w:t>
            </w:r>
          </w:p>
          <w:p w:rsidR="00691E24" w:rsidRPr="00691E24" w:rsidRDefault="00691E24" w:rsidP="00691E24">
            <w:pPr>
              <w:spacing w:line="240" w:lineRule="atLeast"/>
              <w:ind w:left="-17"/>
              <w:jc w:val="center"/>
              <w:rPr>
                <w:rFonts w:cs="Arial"/>
                <w:sz w:val="17"/>
                <w:szCs w:val="26"/>
              </w:rPr>
            </w:pPr>
            <w:r w:rsidRPr="00691E24">
              <w:rPr>
                <w:rFonts w:cs="Arial"/>
                <w:sz w:val="17"/>
                <w:szCs w:val="26"/>
              </w:rPr>
              <w:t>[80 – 84)</w:t>
            </w:r>
          </w:p>
          <w:p w:rsidR="00691E24" w:rsidRPr="00691E24" w:rsidRDefault="00691E24" w:rsidP="00691E24">
            <w:pPr>
              <w:spacing w:line="240" w:lineRule="atLeast"/>
              <w:ind w:left="-17"/>
              <w:jc w:val="center"/>
              <w:rPr>
                <w:rFonts w:cs="Arial"/>
                <w:sz w:val="17"/>
                <w:szCs w:val="26"/>
              </w:rPr>
            </w:pPr>
            <w:r w:rsidRPr="00691E24">
              <w:rPr>
                <w:rFonts w:cs="Arial"/>
                <w:sz w:val="17"/>
                <w:szCs w:val="26"/>
              </w:rPr>
              <w:t>[85 – 89)</w:t>
            </w:r>
          </w:p>
          <w:p w:rsidR="00691E24" w:rsidRPr="00691E24" w:rsidRDefault="00691E24" w:rsidP="00691E24">
            <w:pPr>
              <w:spacing w:line="240" w:lineRule="atLeast"/>
              <w:ind w:left="-17"/>
              <w:jc w:val="center"/>
              <w:rPr>
                <w:rFonts w:cs="Arial"/>
                <w:sz w:val="17"/>
                <w:szCs w:val="26"/>
              </w:rPr>
            </w:pPr>
            <w:r w:rsidRPr="00691E24">
              <w:rPr>
                <w:rFonts w:cs="Arial"/>
                <w:sz w:val="17"/>
                <w:szCs w:val="26"/>
              </w:rPr>
              <w:t>[90 – 94)</w:t>
            </w:r>
          </w:p>
          <w:p w:rsidR="00691E24" w:rsidRPr="00691E24" w:rsidRDefault="00691E24" w:rsidP="00691E24">
            <w:pPr>
              <w:spacing w:line="240" w:lineRule="atLeast"/>
              <w:ind w:left="-17"/>
              <w:jc w:val="center"/>
              <w:rPr>
                <w:rFonts w:cs="Arial"/>
                <w:sz w:val="17"/>
                <w:szCs w:val="26"/>
              </w:rPr>
            </w:pPr>
            <w:r w:rsidRPr="00691E24">
              <w:rPr>
                <w:rFonts w:cs="Arial"/>
                <w:sz w:val="17"/>
                <w:szCs w:val="26"/>
              </w:rPr>
              <w:t>[95 – 99)</w:t>
            </w:r>
          </w:p>
          <w:p w:rsidR="00691E24" w:rsidRPr="00691E24" w:rsidRDefault="00691E24" w:rsidP="00691E24">
            <w:pPr>
              <w:spacing w:line="240" w:lineRule="atLeast"/>
              <w:ind w:left="-17"/>
              <w:jc w:val="center"/>
              <w:rPr>
                <w:rFonts w:cs="Arial"/>
                <w:sz w:val="17"/>
                <w:szCs w:val="26"/>
              </w:rPr>
            </w:pPr>
            <w:r w:rsidRPr="00691E24">
              <w:rPr>
                <w:rFonts w:cs="Arial"/>
                <w:sz w:val="17"/>
                <w:szCs w:val="26"/>
              </w:rPr>
              <w:t>[100 – 104)</w:t>
            </w:r>
          </w:p>
        </w:tc>
        <w:tc>
          <w:tcPr>
            <w:tcW w:w="2166" w:type="dxa"/>
          </w:tcPr>
          <w:p w:rsidR="00691E24" w:rsidRPr="00691E24" w:rsidRDefault="00691E24" w:rsidP="00691E24">
            <w:pPr>
              <w:spacing w:line="240" w:lineRule="atLeast"/>
              <w:ind w:left="-17"/>
              <w:jc w:val="center"/>
              <w:rPr>
                <w:rFonts w:cs="Arial"/>
                <w:sz w:val="17"/>
                <w:szCs w:val="26"/>
              </w:rPr>
            </w:pPr>
            <w:r w:rsidRPr="00691E24">
              <w:rPr>
                <w:rFonts w:cs="Arial"/>
                <w:sz w:val="17"/>
                <w:szCs w:val="26"/>
              </w:rPr>
              <w:t>3</w:t>
            </w:r>
          </w:p>
          <w:p w:rsidR="00691E24" w:rsidRPr="00691E24" w:rsidRDefault="00691E24" w:rsidP="00691E24">
            <w:pPr>
              <w:spacing w:line="240" w:lineRule="atLeast"/>
              <w:ind w:left="-17"/>
              <w:jc w:val="center"/>
              <w:rPr>
                <w:rFonts w:cs="Arial"/>
                <w:sz w:val="17"/>
                <w:szCs w:val="26"/>
              </w:rPr>
            </w:pPr>
            <w:r w:rsidRPr="00691E24">
              <w:rPr>
                <w:rFonts w:cs="Arial"/>
                <w:sz w:val="17"/>
                <w:szCs w:val="26"/>
              </w:rPr>
              <w:t>4</w:t>
            </w:r>
          </w:p>
          <w:p w:rsidR="00691E24" w:rsidRPr="00691E24" w:rsidRDefault="00691E24" w:rsidP="00691E24">
            <w:pPr>
              <w:spacing w:line="240" w:lineRule="atLeast"/>
              <w:ind w:left="-17"/>
              <w:jc w:val="center"/>
              <w:rPr>
                <w:rFonts w:cs="Arial"/>
                <w:sz w:val="17"/>
                <w:szCs w:val="26"/>
              </w:rPr>
            </w:pPr>
            <w:r w:rsidRPr="00691E24">
              <w:rPr>
                <w:rFonts w:cs="Arial"/>
                <w:sz w:val="17"/>
                <w:szCs w:val="26"/>
              </w:rPr>
              <w:t>8</w:t>
            </w:r>
          </w:p>
          <w:p w:rsidR="00691E24" w:rsidRPr="00691E24" w:rsidRDefault="00691E24" w:rsidP="00691E24">
            <w:pPr>
              <w:spacing w:line="240" w:lineRule="atLeast"/>
              <w:ind w:left="-17"/>
              <w:jc w:val="center"/>
              <w:rPr>
                <w:rFonts w:cs="Arial"/>
                <w:sz w:val="17"/>
                <w:szCs w:val="26"/>
              </w:rPr>
            </w:pPr>
            <w:r w:rsidRPr="00691E24">
              <w:rPr>
                <w:rFonts w:cs="Arial"/>
                <w:sz w:val="17"/>
                <w:szCs w:val="26"/>
              </w:rPr>
              <w:t>10</w:t>
            </w:r>
          </w:p>
          <w:p w:rsidR="00691E24" w:rsidRPr="00691E24" w:rsidRDefault="00691E24" w:rsidP="00691E24">
            <w:pPr>
              <w:spacing w:line="240" w:lineRule="atLeast"/>
              <w:ind w:left="-17"/>
              <w:jc w:val="center"/>
              <w:rPr>
                <w:rFonts w:cs="Arial"/>
                <w:sz w:val="17"/>
                <w:szCs w:val="26"/>
              </w:rPr>
            </w:pPr>
            <w:r w:rsidRPr="00691E24">
              <w:rPr>
                <w:rFonts w:cs="Arial"/>
                <w:sz w:val="17"/>
                <w:szCs w:val="26"/>
              </w:rPr>
              <w:t>15</w:t>
            </w:r>
          </w:p>
          <w:p w:rsidR="00691E24" w:rsidRPr="00691E24" w:rsidRDefault="00691E24" w:rsidP="00691E24">
            <w:pPr>
              <w:spacing w:line="240" w:lineRule="atLeast"/>
              <w:ind w:left="-17"/>
              <w:jc w:val="center"/>
              <w:rPr>
                <w:rFonts w:cs="Arial"/>
                <w:sz w:val="17"/>
                <w:szCs w:val="26"/>
              </w:rPr>
            </w:pPr>
            <w:r w:rsidRPr="00691E24">
              <w:rPr>
                <w:rFonts w:cs="Arial"/>
                <w:sz w:val="17"/>
                <w:szCs w:val="26"/>
              </w:rPr>
              <w:t>20</w:t>
            </w:r>
          </w:p>
        </w:tc>
      </w:tr>
      <w:tr w:rsidR="00691E24" w:rsidRPr="00251C2F">
        <w:tc>
          <w:tcPr>
            <w:tcW w:w="2370" w:type="dxa"/>
          </w:tcPr>
          <w:p w:rsidR="00691E24" w:rsidRPr="00691E24" w:rsidRDefault="00691E24" w:rsidP="00691E24">
            <w:pPr>
              <w:spacing w:line="240" w:lineRule="atLeast"/>
              <w:ind w:left="-17"/>
              <w:jc w:val="center"/>
              <w:rPr>
                <w:rFonts w:cs="Arial"/>
                <w:sz w:val="17"/>
                <w:szCs w:val="26"/>
              </w:rPr>
            </w:pPr>
          </w:p>
        </w:tc>
        <w:tc>
          <w:tcPr>
            <w:tcW w:w="2166" w:type="dxa"/>
          </w:tcPr>
          <w:p w:rsidR="00691E24" w:rsidRPr="00691E24" w:rsidRDefault="00691E24" w:rsidP="00691E24">
            <w:pPr>
              <w:spacing w:line="240" w:lineRule="atLeast"/>
              <w:ind w:left="-17"/>
              <w:jc w:val="center"/>
              <w:rPr>
                <w:rFonts w:cs="Arial"/>
                <w:sz w:val="17"/>
                <w:szCs w:val="26"/>
              </w:rPr>
            </w:pPr>
            <w:r w:rsidRPr="00691E24">
              <w:rPr>
                <w:rFonts w:cs="Arial"/>
                <w:position w:val="-16"/>
                <w:szCs w:val="26"/>
              </w:rPr>
              <w:object w:dxaOrig="820" w:dyaOrig="420">
                <v:shape id="_x0000_i1203" type="#_x0000_t75" style="width:41.35pt;height:21.35pt" o:ole="">
                  <v:imagedata r:id="rId493" r:pict="rId494" o:title=""/>
                </v:shape>
                <o:OLEObject Type="Embed" ProgID="Equation.3" ShapeID="_x0000_i1203" DrawAspect="Content" ObjectID="_1245379705" r:id="rId495"/>
              </w:object>
            </w:r>
          </w:p>
        </w:tc>
      </w:tr>
    </w:tbl>
    <w:p w:rsidR="002E589B" w:rsidRDefault="002E589B" w:rsidP="00691E24">
      <w:pPr>
        <w:pStyle w:val="Heading5"/>
      </w:pPr>
      <w:r>
        <w:t>Solution</w:t>
      </w:r>
    </w:p>
    <w:p w:rsidR="002E589B" w:rsidRDefault="002E589B" w:rsidP="002E589B">
      <w:pPr>
        <w:rPr>
          <w:rFonts w:cs="Arial"/>
          <w:szCs w:val="26"/>
        </w:rPr>
      </w:pPr>
      <w:r>
        <w:rPr>
          <w:rFonts w:cs="Arial"/>
          <w:szCs w:val="26"/>
        </w:rPr>
        <w:t>From the table we can see that the modal class is [100 – 104). (It has the highest frequency.)</w:t>
      </w:r>
    </w:p>
    <w:p w:rsidR="002E589B" w:rsidRDefault="002E589B" w:rsidP="002E589B">
      <w:pPr>
        <w:rPr>
          <w:rFonts w:cs="Arial"/>
          <w:szCs w:val="26"/>
        </w:rPr>
      </w:pPr>
    </w:p>
    <w:p w:rsidR="002E589B" w:rsidRDefault="002E589B" w:rsidP="002E589B">
      <w:pPr>
        <w:rPr>
          <w:rFonts w:cs="Arial"/>
          <w:szCs w:val="26"/>
        </w:rPr>
      </w:pPr>
      <w:r>
        <w:rPr>
          <w:rFonts w:cs="Arial"/>
          <w:szCs w:val="26"/>
        </w:rPr>
        <w:t>Thus:</w:t>
      </w:r>
    </w:p>
    <w:p w:rsidR="002E589B" w:rsidRDefault="002E589B" w:rsidP="00691E24">
      <w:pPr>
        <w:tabs>
          <w:tab w:val="right" w:pos="1454"/>
        </w:tabs>
      </w:pPr>
      <w:r>
        <w:t>L = 100</w:t>
      </w:r>
    </w:p>
    <w:p w:rsidR="002E589B" w:rsidRDefault="002E589B" w:rsidP="00691E24">
      <w:pPr>
        <w:tabs>
          <w:tab w:val="right" w:pos="1454"/>
        </w:tabs>
      </w:pPr>
      <w:r w:rsidRPr="00DC460F">
        <w:rPr>
          <w:position w:val="-10"/>
        </w:rPr>
        <w:object w:dxaOrig="260" w:dyaOrig="340">
          <v:shape id="_x0000_i1204" type="#_x0000_t75" style="width:13.35pt;height:17.35pt" o:ole="">
            <v:imagedata r:id="rId496" o:title=""/>
          </v:shape>
          <o:OLEObject Type="Embed" ProgID="Equation.3" ShapeID="_x0000_i1204" DrawAspect="Content" ObjectID="_1245379706" r:id="rId497"/>
        </w:object>
      </w:r>
      <w:r>
        <w:t xml:space="preserve"> = 5</w:t>
      </w:r>
    </w:p>
    <w:p w:rsidR="00021196" w:rsidRDefault="002E589B" w:rsidP="00021196">
      <w:pPr>
        <w:spacing w:line="240" w:lineRule="auto"/>
        <w:rPr>
          <w:sz w:val="18"/>
        </w:rPr>
      </w:pPr>
      <w:r w:rsidRPr="00DC460F">
        <w:rPr>
          <w:position w:val="-10"/>
        </w:rPr>
        <w:object w:dxaOrig="300" w:dyaOrig="340">
          <v:shape id="_x0000_i1205" type="#_x0000_t75" style="width:15.35pt;height:17.35pt" o:ole="">
            <v:imagedata r:id="rId498" o:title=""/>
          </v:shape>
          <o:OLEObject Type="Embed" ProgID="Equation.3" ShapeID="_x0000_i1205" DrawAspect="Content" ObjectID="_1245379707" r:id="rId499"/>
        </w:object>
      </w:r>
      <w:r>
        <w:t>= 20</w:t>
      </w:r>
      <w:r w:rsidR="00021196">
        <w:t xml:space="preserve">   </w:t>
      </w:r>
      <w:r w:rsidR="00021196">
        <w:tab/>
      </w:r>
      <w:r w:rsidRPr="00691E24">
        <w:rPr>
          <w:sz w:val="18"/>
        </w:rPr>
        <w:t xml:space="preserve">(if the modal class is not followed by another class, then </w:t>
      </w:r>
      <w:r w:rsidRPr="00691E24">
        <w:rPr>
          <w:position w:val="-10"/>
          <w:sz w:val="18"/>
        </w:rPr>
        <w:object w:dxaOrig="300" w:dyaOrig="340">
          <v:shape id="_x0000_i1206" type="#_x0000_t75" style="width:15.35pt;height:17.35pt" o:ole="">
            <v:imagedata r:id="rId500" o:title=""/>
          </v:shape>
          <o:OLEObject Type="Embed" ProgID="Equation.3" ShapeID="_x0000_i1206" DrawAspect="Content" ObjectID="_1245379708" r:id="rId501"/>
        </w:object>
      </w:r>
      <w:r w:rsidRPr="00691E24">
        <w:rPr>
          <w:sz w:val="18"/>
        </w:rPr>
        <w:t xml:space="preserve">is taken </w:t>
      </w:r>
    </w:p>
    <w:p w:rsidR="00021196" w:rsidRDefault="00021196" w:rsidP="00021196">
      <w:pPr>
        <w:spacing w:line="240" w:lineRule="auto"/>
      </w:pPr>
      <w:r w:rsidRPr="00583AD0">
        <w:rPr>
          <w:rFonts w:ascii="Times New Roman" w:hAnsi="Times New Roman"/>
          <w:i/>
          <w:sz w:val="24"/>
        </w:rPr>
        <w:t>c</w:t>
      </w:r>
      <w:r>
        <w:t xml:space="preserve"> = 4</w:t>
      </w:r>
      <w:r>
        <w:tab/>
      </w:r>
      <w:r>
        <w:tab/>
      </w:r>
      <w:r w:rsidRPr="00691E24">
        <w:rPr>
          <w:sz w:val="18"/>
        </w:rPr>
        <w:t>as the frequency of the modal class)</w:t>
      </w:r>
    </w:p>
    <w:p w:rsidR="002E589B" w:rsidRDefault="002E589B" w:rsidP="00691E24">
      <w:pPr>
        <w:tabs>
          <w:tab w:val="right" w:pos="1454"/>
        </w:tabs>
      </w:pPr>
    </w:p>
    <w:p w:rsidR="002E589B" w:rsidRPr="00021196" w:rsidRDefault="002E589B" w:rsidP="002E589B">
      <w:pPr>
        <w:rPr>
          <w:sz w:val="18"/>
        </w:rPr>
      </w:pPr>
      <w:r w:rsidRPr="00021196">
        <w:rPr>
          <w:sz w:val="18"/>
        </w:rPr>
        <w:t xml:space="preserve">Mode = L + </w:t>
      </w:r>
      <w:r w:rsidRPr="00021196">
        <w:rPr>
          <w:position w:val="-30"/>
          <w:sz w:val="18"/>
        </w:rPr>
        <w:object w:dxaOrig="1080" w:dyaOrig="700">
          <v:shape id="_x0000_i1207" type="#_x0000_t75" style="width:54pt;height:35.35pt" o:ole="">
            <v:imagedata r:id="rId502" o:title=""/>
          </v:shape>
          <o:OLEObject Type="Embed" ProgID="Equation.3" ShapeID="_x0000_i1207" DrawAspect="Content" ObjectID="_1245379709" r:id="rId503"/>
        </w:object>
      </w:r>
      <w:r w:rsidRPr="00021196">
        <w:rPr>
          <w:sz w:val="18"/>
        </w:rPr>
        <w:t xml:space="preserve">  </w:t>
      </w:r>
    </w:p>
    <w:p w:rsidR="002E589B" w:rsidRPr="00021196" w:rsidRDefault="002E589B" w:rsidP="002E589B">
      <w:pPr>
        <w:rPr>
          <w:sz w:val="18"/>
        </w:rPr>
      </w:pPr>
      <w:r w:rsidRPr="00021196">
        <w:rPr>
          <w:sz w:val="18"/>
        </w:rPr>
        <w:t xml:space="preserve">Mode = 100 + </w:t>
      </w:r>
      <w:r w:rsidR="00021196" w:rsidRPr="00021196">
        <w:rPr>
          <w:position w:val="-18"/>
          <w:sz w:val="18"/>
        </w:rPr>
        <w:object w:dxaOrig="820" w:dyaOrig="480">
          <v:shape id="_x0000_i1208" type="#_x0000_t75" style="width:41.35pt;height:24pt" o:ole="">
            <v:imagedata r:id="rId504" r:pict="rId505" o:title=""/>
          </v:shape>
          <o:OLEObject Type="Embed" ProgID="Equation.3" ShapeID="_x0000_i1208" DrawAspect="Content" ObjectID="_1245379710" r:id="rId506"/>
        </w:object>
      </w:r>
      <w:r w:rsidRPr="00021196">
        <w:rPr>
          <w:sz w:val="18"/>
        </w:rPr>
        <w:t xml:space="preserve">  = 100,8</w:t>
      </w:r>
    </w:p>
    <w:p w:rsidR="002E589B" w:rsidRDefault="002E589B" w:rsidP="002E589B"/>
    <w:p w:rsidR="002E589B" w:rsidRPr="00D574E1" w:rsidRDefault="002E589B" w:rsidP="002E589B">
      <w:pPr>
        <w:rPr>
          <w:rFonts w:cs="Arial"/>
          <w:szCs w:val="26"/>
        </w:rPr>
      </w:pPr>
      <w:r>
        <w:rPr>
          <w:rFonts w:cs="Arial"/>
          <w:szCs w:val="26"/>
        </w:rPr>
        <w:t>Compare your answer with the mean and median obtained in Examples 4.14 and 4.17.</w:t>
      </w:r>
    </w:p>
    <w:p w:rsidR="002E589B" w:rsidRDefault="002E589B" w:rsidP="002E589B">
      <w:pPr>
        <w:rPr>
          <w:rFonts w:cs="Arial"/>
          <w:b/>
          <w:i/>
          <w:szCs w:val="26"/>
        </w:rPr>
      </w:pPr>
    </w:p>
    <w:p w:rsidR="002E589B" w:rsidRDefault="002E589B" w:rsidP="00021196">
      <w:pPr>
        <w:pStyle w:val="Heading4"/>
      </w:pPr>
      <w:r>
        <w:t>Example 4.19</w:t>
      </w:r>
    </w:p>
    <w:p w:rsidR="002E589B" w:rsidRDefault="002E589B" w:rsidP="002E589B">
      <w:pPr>
        <w:rPr>
          <w:rFonts w:cs="Arial"/>
          <w:szCs w:val="26"/>
        </w:rPr>
      </w:pPr>
      <w:r w:rsidRPr="00D574E1">
        <w:rPr>
          <w:rFonts w:cs="Arial"/>
          <w:szCs w:val="26"/>
        </w:rPr>
        <w:t>The following table gives information on the amount (in Rand</w:t>
      </w:r>
      <w:r>
        <w:rPr>
          <w:rFonts w:cs="Arial"/>
          <w:szCs w:val="26"/>
        </w:rPr>
        <w:t>) of the telephone</w:t>
      </w:r>
      <w:r w:rsidRPr="00D574E1">
        <w:rPr>
          <w:rFonts w:cs="Arial"/>
          <w:szCs w:val="26"/>
        </w:rPr>
        <w:t xml:space="preserve"> bills </w:t>
      </w:r>
      <w:r>
        <w:rPr>
          <w:rFonts w:cs="Arial"/>
          <w:szCs w:val="26"/>
        </w:rPr>
        <w:t>for a sample of 50 families during a specific month.</w:t>
      </w:r>
    </w:p>
    <w:p w:rsidR="00021196" w:rsidRDefault="00021196" w:rsidP="002E589B">
      <w:pPr>
        <w:rPr>
          <w:rFonts w:cs="Arial"/>
          <w:szCs w:val="26"/>
        </w:rPr>
      </w:pPr>
    </w:p>
    <w:tbl>
      <w:tblPr>
        <w:tblW w:w="4536" w:type="dxa"/>
        <w:tblInd w:w="17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28" w:type="dxa"/>
          <w:bottom w:w="28" w:type="dxa"/>
        </w:tblCellMar>
        <w:tblLook w:val="01E0"/>
      </w:tblPr>
      <w:tblGrid>
        <w:gridCol w:w="2773"/>
        <w:gridCol w:w="1763"/>
      </w:tblGrid>
      <w:tr w:rsidR="00021196" w:rsidRPr="00251C2F">
        <w:tc>
          <w:tcPr>
            <w:tcW w:w="2773" w:type="dxa"/>
            <w:vAlign w:val="center"/>
          </w:tcPr>
          <w:p w:rsidR="00021196" w:rsidRPr="00021196" w:rsidRDefault="00021196" w:rsidP="00021196">
            <w:pPr>
              <w:jc w:val="center"/>
              <w:rPr>
                <w:rFonts w:ascii="Arial" w:hAnsi="Arial" w:cs="Arial"/>
                <w:b/>
                <w:sz w:val="18"/>
                <w:szCs w:val="26"/>
              </w:rPr>
            </w:pPr>
            <w:r w:rsidRPr="00021196">
              <w:rPr>
                <w:rFonts w:ascii="Arial" w:hAnsi="Arial" w:cs="Arial"/>
                <w:b/>
                <w:sz w:val="18"/>
                <w:szCs w:val="26"/>
              </w:rPr>
              <w:t>Amount of telephone bills</w:t>
            </w:r>
          </w:p>
          <w:p w:rsidR="00021196" w:rsidRPr="00CE063D" w:rsidRDefault="00021196" w:rsidP="00DB3691">
            <w:pPr>
              <w:jc w:val="center"/>
              <w:rPr>
                <w:rFonts w:ascii="Arial" w:hAnsi="Arial" w:cs="Arial"/>
                <w:b/>
                <w:sz w:val="18"/>
                <w:szCs w:val="26"/>
              </w:rPr>
            </w:pPr>
            <w:r w:rsidRPr="00DB3691">
              <w:rPr>
                <w:rFonts w:ascii="Arial" w:hAnsi="Arial" w:cs="Arial"/>
                <w:b/>
                <w:sz w:val="18"/>
                <w:szCs w:val="26"/>
              </w:rPr>
              <w:object w:dxaOrig="200" w:dyaOrig="220">
                <v:shape id="_x0000_i1209" type="#_x0000_t75" style="width:10pt;height:11.35pt" o:ole="">
                  <v:imagedata r:id="rId507" o:title=""/>
                </v:shape>
                <o:OLEObject Type="Embed" ProgID="Equation.3" ShapeID="_x0000_i1209" DrawAspect="Content" ObjectID="_1245379711" r:id="rId508"/>
              </w:object>
            </w:r>
          </w:p>
        </w:tc>
        <w:tc>
          <w:tcPr>
            <w:tcW w:w="1763" w:type="dxa"/>
            <w:vAlign w:val="center"/>
          </w:tcPr>
          <w:p w:rsidR="00021196" w:rsidRPr="00CE063D" w:rsidRDefault="00021196" w:rsidP="00CE063D">
            <w:pPr>
              <w:jc w:val="center"/>
              <w:rPr>
                <w:rFonts w:ascii="Arial" w:hAnsi="Arial" w:cs="Arial"/>
                <w:b/>
                <w:sz w:val="18"/>
                <w:szCs w:val="26"/>
              </w:rPr>
            </w:pPr>
            <w:r w:rsidRPr="00CE063D">
              <w:rPr>
                <w:rFonts w:ascii="Arial" w:hAnsi="Arial" w:cs="Arial"/>
                <w:b/>
                <w:sz w:val="18"/>
                <w:szCs w:val="26"/>
              </w:rPr>
              <w:t>Frequency</w:t>
            </w:r>
          </w:p>
          <w:p w:rsidR="00021196" w:rsidRPr="00CE063D" w:rsidRDefault="00021196" w:rsidP="00CE063D">
            <w:pPr>
              <w:jc w:val="center"/>
              <w:rPr>
                <w:rFonts w:ascii="Arial" w:hAnsi="Arial" w:cs="Arial"/>
                <w:b/>
                <w:sz w:val="18"/>
                <w:szCs w:val="26"/>
              </w:rPr>
            </w:pPr>
            <w:r w:rsidRPr="00CE063D">
              <w:rPr>
                <w:rFonts w:ascii="Arial" w:hAnsi="Arial" w:cs="Arial"/>
                <w:b/>
                <w:position w:val="-10"/>
                <w:sz w:val="18"/>
                <w:szCs w:val="26"/>
              </w:rPr>
              <w:object w:dxaOrig="240" w:dyaOrig="320">
                <v:shape id="_x0000_i1210" type="#_x0000_t75" style="width:12pt;height:16pt" o:ole="">
                  <v:imagedata r:id="rId509" o:title=""/>
                </v:shape>
                <o:OLEObject Type="Embed" ProgID="Equation.3" ShapeID="_x0000_i1210" DrawAspect="Content" ObjectID="_1245379712" r:id="rId510"/>
              </w:object>
            </w:r>
          </w:p>
        </w:tc>
      </w:tr>
      <w:tr w:rsidR="00021196" w:rsidRPr="00251C2F">
        <w:tc>
          <w:tcPr>
            <w:tcW w:w="2773" w:type="dxa"/>
          </w:tcPr>
          <w:p w:rsidR="00021196" w:rsidRPr="00021196" w:rsidRDefault="00021196" w:rsidP="00021196">
            <w:pPr>
              <w:spacing w:line="240" w:lineRule="atLeast"/>
              <w:ind w:left="-17"/>
              <w:jc w:val="center"/>
              <w:rPr>
                <w:rFonts w:cs="Arial"/>
                <w:sz w:val="17"/>
                <w:szCs w:val="26"/>
              </w:rPr>
            </w:pPr>
            <w:r w:rsidRPr="00021196">
              <w:rPr>
                <w:rFonts w:cs="Arial"/>
                <w:sz w:val="17"/>
                <w:szCs w:val="26"/>
              </w:rPr>
              <w:t>[150 – 300)</w:t>
            </w:r>
          </w:p>
          <w:p w:rsidR="00021196" w:rsidRPr="00021196" w:rsidRDefault="00021196" w:rsidP="00021196">
            <w:pPr>
              <w:spacing w:line="240" w:lineRule="atLeast"/>
              <w:ind w:left="-17"/>
              <w:jc w:val="center"/>
              <w:rPr>
                <w:rFonts w:cs="Arial"/>
                <w:sz w:val="17"/>
                <w:szCs w:val="26"/>
              </w:rPr>
            </w:pPr>
            <w:r w:rsidRPr="00021196">
              <w:rPr>
                <w:rFonts w:cs="Arial"/>
                <w:sz w:val="17"/>
                <w:szCs w:val="26"/>
              </w:rPr>
              <w:t>[300 – 450)</w:t>
            </w:r>
          </w:p>
          <w:p w:rsidR="00021196" w:rsidRPr="00021196" w:rsidRDefault="00021196" w:rsidP="00021196">
            <w:pPr>
              <w:spacing w:line="240" w:lineRule="atLeast"/>
              <w:ind w:left="-17"/>
              <w:jc w:val="center"/>
              <w:rPr>
                <w:rFonts w:cs="Arial"/>
                <w:sz w:val="17"/>
                <w:szCs w:val="26"/>
              </w:rPr>
            </w:pPr>
            <w:r w:rsidRPr="00021196">
              <w:rPr>
                <w:rFonts w:cs="Arial"/>
                <w:sz w:val="17"/>
                <w:szCs w:val="26"/>
              </w:rPr>
              <w:t>[450 – 600)</w:t>
            </w:r>
          </w:p>
          <w:p w:rsidR="00021196" w:rsidRPr="00021196" w:rsidRDefault="00021196" w:rsidP="00021196">
            <w:pPr>
              <w:spacing w:line="240" w:lineRule="atLeast"/>
              <w:ind w:left="-17"/>
              <w:jc w:val="center"/>
              <w:rPr>
                <w:rFonts w:cs="Arial"/>
                <w:sz w:val="17"/>
                <w:szCs w:val="26"/>
              </w:rPr>
            </w:pPr>
            <w:r w:rsidRPr="00021196">
              <w:rPr>
                <w:rFonts w:cs="Arial"/>
                <w:sz w:val="17"/>
                <w:szCs w:val="26"/>
              </w:rPr>
              <w:t>[600 – 750)</w:t>
            </w:r>
          </w:p>
          <w:p w:rsidR="00021196" w:rsidRPr="00021196" w:rsidRDefault="00021196" w:rsidP="00021196">
            <w:pPr>
              <w:spacing w:line="240" w:lineRule="atLeast"/>
              <w:ind w:left="-17"/>
              <w:jc w:val="center"/>
              <w:rPr>
                <w:rFonts w:cs="Arial"/>
                <w:sz w:val="17"/>
                <w:szCs w:val="26"/>
              </w:rPr>
            </w:pPr>
            <w:r w:rsidRPr="00021196">
              <w:rPr>
                <w:rFonts w:cs="Arial"/>
                <w:sz w:val="17"/>
                <w:szCs w:val="26"/>
              </w:rPr>
              <w:t>[750 – 900)</w:t>
            </w:r>
          </w:p>
        </w:tc>
        <w:tc>
          <w:tcPr>
            <w:tcW w:w="1763" w:type="dxa"/>
          </w:tcPr>
          <w:p w:rsidR="00021196" w:rsidRPr="00021196" w:rsidRDefault="00021196" w:rsidP="00021196">
            <w:pPr>
              <w:spacing w:line="240" w:lineRule="atLeast"/>
              <w:ind w:left="-17"/>
              <w:jc w:val="center"/>
              <w:rPr>
                <w:rFonts w:cs="Arial"/>
                <w:sz w:val="17"/>
                <w:szCs w:val="26"/>
              </w:rPr>
            </w:pPr>
            <w:r w:rsidRPr="00021196">
              <w:rPr>
                <w:rFonts w:cs="Arial"/>
                <w:sz w:val="17"/>
                <w:szCs w:val="26"/>
              </w:rPr>
              <w:t>5</w:t>
            </w:r>
          </w:p>
          <w:p w:rsidR="00021196" w:rsidRPr="00021196" w:rsidRDefault="00021196" w:rsidP="00021196">
            <w:pPr>
              <w:spacing w:line="240" w:lineRule="atLeast"/>
              <w:ind w:left="-17"/>
              <w:jc w:val="center"/>
              <w:rPr>
                <w:rFonts w:cs="Arial"/>
                <w:sz w:val="17"/>
                <w:szCs w:val="26"/>
              </w:rPr>
            </w:pPr>
            <w:r w:rsidRPr="00021196">
              <w:rPr>
                <w:rFonts w:cs="Arial"/>
                <w:sz w:val="17"/>
                <w:szCs w:val="26"/>
              </w:rPr>
              <w:t>16</w:t>
            </w:r>
          </w:p>
          <w:p w:rsidR="00021196" w:rsidRPr="00021196" w:rsidRDefault="00021196" w:rsidP="00021196">
            <w:pPr>
              <w:spacing w:line="240" w:lineRule="atLeast"/>
              <w:ind w:left="-17"/>
              <w:jc w:val="center"/>
              <w:rPr>
                <w:rFonts w:cs="Arial"/>
                <w:sz w:val="17"/>
                <w:szCs w:val="26"/>
              </w:rPr>
            </w:pPr>
            <w:r w:rsidRPr="00021196">
              <w:rPr>
                <w:rFonts w:cs="Arial"/>
                <w:sz w:val="17"/>
                <w:szCs w:val="26"/>
              </w:rPr>
              <w:t>11</w:t>
            </w:r>
          </w:p>
          <w:p w:rsidR="00021196" w:rsidRPr="00021196" w:rsidRDefault="00021196" w:rsidP="00021196">
            <w:pPr>
              <w:spacing w:line="240" w:lineRule="atLeast"/>
              <w:ind w:left="-17"/>
              <w:jc w:val="center"/>
              <w:rPr>
                <w:rFonts w:cs="Arial"/>
                <w:sz w:val="17"/>
                <w:szCs w:val="26"/>
              </w:rPr>
            </w:pPr>
            <w:r w:rsidRPr="00021196">
              <w:rPr>
                <w:rFonts w:cs="Arial"/>
                <w:sz w:val="17"/>
                <w:szCs w:val="26"/>
              </w:rPr>
              <w:t>10</w:t>
            </w:r>
          </w:p>
          <w:p w:rsidR="00021196" w:rsidRPr="00021196" w:rsidRDefault="00021196" w:rsidP="00021196">
            <w:pPr>
              <w:spacing w:line="240" w:lineRule="atLeast"/>
              <w:ind w:left="-17"/>
              <w:jc w:val="center"/>
              <w:rPr>
                <w:rFonts w:cs="Arial"/>
                <w:sz w:val="17"/>
                <w:szCs w:val="26"/>
              </w:rPr>
            </w:pPr>
            <w:r w:rsidRPr="00021196">
              <w:rPr>
                <w:rFonts w:cs="Arial"/>
                <w:sz w:val="17"/>
                <w:szCs w:val="26"/>
              </w:rPr>
              <w:t>8</w:t>
            </w:r>
          </w:p>
        </w:tc>
      </w:tr>
      <w:tr w:rsidR="00021196" w:rsidRPr="00251C2F">
        <w:tc>
          <w:tcPr>
            <w:tcW w:w="2773" w:type="dxa"/>
          </w:tcPr>
          <w:p w:rsidR="00021196" w:rsidRPr="00691E24" w:rsidRDefault="00021196" w:rsidP="00691E24">
            <w:pPr>
              <w:spacing w:line="240" w:lineRule="atLeast"/>
              <w:ind w:left="-17"/>
              <w:jc w:val="center"/>
              <w:rPr>
                <w:rFonts w:cs="Arial"/>
                <w:sz w:val="17"/>
                <w:szCs w:val="26"/>
              </w:rPr>
            </w:pPr>
          </w:p>
        </w:tc>
        <w:tc>
          <w:tcPr>
            <w:tcW w:w="1763" w:type="dxa"/>
          </w:tcPr>
          <w:p w:rsidR="00021196" w:rsidRPr="00691E24" w:rsidRDefault="00021196" w:rsidP="00691E24">
            <w:pPr>
              <w:spacing w:line="240" w:lineRule="atLeast"/>
              <w:ind w:left="-17"/>
              <w:jc w:val="center"/>
              <w:rPr>
                <w:rFonts w:cs="Arial"/>
                <w:sz w:val="17"/>
                <w:szCs w:val="26"/>
              </w:rPr>
            </w:pPr>
            <w:r w:rsidRPr="00021196">
              <w:rPr>
                <w:position w:val="-16"/>
              </w:rPr>
              <w:object w:dxaOrig="820" w:dyaOrig="420">
                <v:shape id="_x0000_i1211" type="#_x0000_t75" style="width:41.35pt;height:21.35pt" o:ole="">
                  <v:imagedata r:id="rId511" r:pict="rId512" o:title=""/>
                </v:shape>
                <o:OLEObject Type="Embed" ProgID="Equation.3" ShapeID="_x0000_i1211" DrawAspect="Content" ObjectID="_1245379713" r:id="rId513"/>
              </w:object>
            </w:r>
          </w:p>
        </w:tc>
      </w:tr>
    </w:tbl>
    <w:p w:rsidR="00021196" w:rsidRDefault="00021196" w:rsidP="002E589B">
      <w:pPr>
        <w:rPr>
          <w:rFonts w:cs="Arial"/>
          <w:szCs w:val="26"/>
        </w:rPr>
      </w:pPr>
    </w:p>
    <w:p w:rsidR="002E589B" w:rsidRPr="00D574E1" w:rsidRDefault="002E589B" w:rsidP="002E589B">
      <w:pPr>
        <w:rPr>
          <w:rFonts w:cs="Arial"/>
          <w:szCs w:val="26"/>
        </w:rPr>
      </w:pPr>
      <w:r>
        <w:rPr>
          <w:rFonts w:cs="Arial"/>
          <w:szCs w:val="26"/>
        </w:rPr>
        <w:t>Calculate the mode</w:t>
      </w:r>
      <w:r w:rsidRPr="00D574E1">
        <w:rPr>
          <w:rFonts w:cs="Arial"/>
          <w:szCs w:val="26"/>
        </w:rPr>
        <w:t xml:space="preserve"> amount of the electric bills for </w:t>
      </w:r>
      <w:r>
        <w:rPr>
          <w:rFonts w:cs="Arial"/>
          <w:szCs w:val="26"/>
        </w:rPr>
        <w:t>that month.</w:t>
      </w:r>
    </w:p>
    <w:p w:rsidR="002E589B" w:rsidRDefault="002E589B" w:rsidP="00021196">
      <w:pPr>
        <w:pStyle w:val="Heading5"/>
      </w:pPr>
      <w:r>
        <w:t>Solution:</w:t>
      </w:r>
    </w:p>
    <w:p w:rsidR="002E589B" w:rsidRDefault="002E589B" w:rsidP="002E589B">
      <w:pPr>
        <w:rPr>
          <w:rFonts w:cs="Arial"/>
          <w:szCs w:val="26"/>
        </w:rPr>
      </w:pPr>
      <w:r>
        <w:rPr>
          <w:rFonts w:cs="Arial"/>
          <w:szCs w:val="26"/>
        </w:rPr>
        <w:t xml:space="preserve">From the table it is immediate that the modal class is </w:t>
      </w:r>
      <w:r w:rsidRPr="00D574E1">
        <w:rPr>
          <w:rFonts w:cs="Arial"/>
          <w:szCs w:val="26"/>
        </w:rPr>
        <w:t>[300 – 450)</w:t>
      </w:r>
      <w:r>
        <w:rPr>
          <w:rFonts w:cs="Arial"/>
          <w:szCs w:val="26"/>
        </w:rPr>
        <w:t>.</w:t>
      </w:r>
      <w:r w:rsidRPr="003D61F4">
        <w:rPr>
          <w:rFonts w:cs="Arial"/>
          <w:szCs w:val="26"/>
        </w:rPr>
        <w:t xml:space="preserve"> </w:t>
      </w:r>
      <w:r>
        <w:rPr>
          <w:rFonts w:cs="Arial"/>
          <w:szCs w:val="26"/>
        </w:rPr>
        <w:t>(It has the highest frequency, namely 16.)</w:t>
      </w:r>
    </w:p>
    <w:p w:rsidR="002E589B" w:rsidRPr="00D574E1" w:rsidRDefault="002E589B" w:rsidP="002E589B">
      <w:pPr>
        <w:rPr>
          <w:rFonts w:cs="Arial"/>
          <w:szCs w:val="26"/>
        </w:rPr>
      </w:pPr>
    </w:p>
    <w:p w:rsidR="002E589B" w:rsidRDefault="002E589B" w:rsidP="002E589B">
      <w:pPr>
        <w:rPr>
          <w:rFonts w:cs="Arial"/>
          <w:szCs w:val="26"/>
        </w:rPr>
      </w:pPr>
      <w:r>
        <w:rPr>
          <w:rFonts w:cs="Arial"/>
          <w:szCs w:val="26"/>
        </w:rPr>
        <w:t>Thus:</w:t>
      </w:r>
    </w:p>
    <w:p w:rsidR="002E589B" w:rsidRDefault="002E589B" w:rsidP="002E589B">
      <w:r>
        <w:t>L = 300</w:t>
      </w:r>
    </w:p>
    <w:p w:rsidR="002E589B" w:rsidRDefault="002E589B" w:rsidP="002E589B">
      <w:r w:rsidRPr="00DC460F">
        <w:rPr>
          <w:position w:val="-10"/>
        </w:rPr>
        <w:object w:dxaOrig="260" w:dyaOrig="340">
          <v:shape id="_x0000_i1212" type="#_x0000_t75" style="width:13.35pt;height:17.35pt" o:ole="">
            <v:imagedata r:id="rId514" o:title=""/>
          </v:shape>
          <o:OLEObject Type="Embed" ProgID="Equation.3" ShapeID="_x0000_i1212" DrawAspect="Content" ObjectID="_1245379714" r:id="rId515"/>
        </w:object>
      </w:r>
      <w:r>
        <w:t xml:space="preserve"> = 11</w:t>
      </w:r>
    </w:p>
    <w:p w:rsidR="002E589B" w:rsidRDefault="002E589B" w:rsidP="002E589B">
      <w:r w:rsidRPr="00DC460F">
        <w:rPr>
          <w:position w:val="-10"/>
        </w:rPr>
        <w:object w:dxaOrig="300" w:dyaOrig="340">
          <v:shape id="_x0000_i1213" type="#_x0000_t75" style="width:15.35pt;height:17.35pt" o:ole="">
            <v:imagedata r:id="rId516" o:title=""/>
          </v:shape>
          <o:OLEObject Type="Embed" ProgID="Equation.3" ShapeID="_x0000_i1213" DrawAspect="Content" ObjectID="_1245379715" r:id="rId517"/>
        </w:object>
      </w:r>
      <w:r>
        <w:t>= 5</w:t>
      </w:r>
    </w:p>
    <w:p w:rsidR="002E589B" w:rsidRDefault="002E589B" w:rsidP="002E589B">
      <w:r>
        <w:t xml:space="preserve"> </w:t>
      </w:r>
      <w:r w:rsidRPr="00583AD0">
        <w:rPr>
          <w:rFonts w:ascii="Times New Roman" w:hAnsi="Times New Roman"/>
          <w:i/>
          <w:sz w:val="24"/>
        </w:rPr>
        <w:t>c</w:t>
      </w:r>
      <w:r>
        <w:t xml:space="preserve"> = 150</w:t>
      </w:r>
    </w:p>
    <w:p w:rsidR="002E589B" w:rsidRPr="00021196" w:rsidRDefault="002E589B" w:rsidP="002E589B">
      <w:pPr>
        <w:rPr>
          <w:sz w:val="18"/>
        </w:rPr>
      </w:pPr>
      <w:r w:rsidRPr="00021196">
        <w:rPr>
          <w:sz w:val="18"/>
        </w:rPr>
        <w:t xml:space="preserve">Mode = L + </w:t>
      </w:r>
      <w:r w:rsidR="00021196" w:rsidRPr="00021196">
        <w:rPr>
          <w:position w:val="-22"/>
          <w:sz w:val="18"/>
        </w:rPr>
        <w:object w:dxaOrig="880" w:dyaOrig="520">
          <v:shape id="_x0000_i1214" type="#_x0000_t75" style="width:44pt;height:26pt" o:ole="">
            <v:imagedata r:id="rId518" r:pict="rId519" o:title=""/>
          </v:shape>
          <o:OLEObject Type="Embed" ProgID="Equation.3" ShapeID="_x0000_i1214" DrawAspect="Content" ObjectID="_1245379716" r:id="rId520"/>
        </w:object>
      </w:r>
      <w:r w:rsidRPr="00021196">
        <w:rPr>
          <w:sz w:val="18"/>
        </w:rPr>
        <w:t xml:space="preserve">  </w:t>
      </w:r>
    </w:p>
    <w:p w:rsidR="002E589B" w:rsidRPr="00021196" w:rsidRDefault="002E589B" w:rsidP="002E589B">
      <w:pPr>
        <w:rPr>
          <w:sz w:val="18"/>
        </w:rPr>
      </w:pPr>
      <w:r w:rsidRPr="00021196">
        <w:rPr>
          <w:sz w:val="18"/>
        </w:rPr>
        <w:t xml:space="preserve">Mode = 300 + </w:t>
      </w:r>
      <w:r w:rsidR="00021196" w:rsidRPr="00021196">
        <w:rPr>
          <w:position w:val="-18"/>
          <w:sz w:val="18"/>
        </w:rPr>
        <w:object w:dxaOrig="960" w:dyaOrig="480">
          <v:shape id="_x0000_i1215" type="#_x0000_t75" style="width:48pt;height:24pt" o:ole="">
            <v:imagedata r:id="rId521" r:pict="rId522" o:title=""/>
          </v:shape>
          <o:OLEObject Type="Embed" ProgID="Equation.3" ShapeID="_x0000_i1215" DrawAspect="Content" ObjectID="_1245379717" r:id="rId523"/>
        </w:object>
      </w:r>
      <w:r w:rsidRPr="00021196">
        <w:rPr>
          <w:sz w:val="18"/>
        </w:rPr>
        <w:t xml:space="preserve">  </w:t>
      </w:r>
      <w:r w:rsidRPr="00021196">
        <w:rPr>
          <w:position w:val="-4"/>
          <w:sz w:val="18"/>
        </w:rPr>
        <w:object w:dxaOrig="200" w:dyaOrig="200">
          <v:shape id="_x0000_i1216" type="#_x0000_t75" style="width:10pt;height:10pt" o:ole="">
            <v:imagedata r:id="rId524" o:title=""/>
          </v:shape>
          <o:OLEObject Type="Embed" ProgID="Equation.3" ShapeID="_x0000_i1216" DrawAspect="Content" ObjectID="_1245379718" r:id="rId525"/>
        </w:object>
      </w:r>
      <w:r w:rsidRPr="00021196">
        <w:rPr>
          <w:sz w:val="18"/>
        </w:rPr>
        <w:t xml:space="preserve"> 403</w:t>
      </w:r>
    </w:p>
    <w:p w:rsidR="002E589B" w:rsidRDefault="002E589B" w:rsidP="002E589B"/>
    <w:p w:rsidR="002E589B" w:rsidRDefault="002E589B" w:rsidP="002E589B">
      <w:pPr>
        <w:rPr>
          <w:rFonts w:cs="Arial"/>
          <w:szCs w:val="26"/>
        </w:rPr>
      </w:pPr>
      <w:r>
        <w:rPr>
          <w:rFonts w:cs="Arial"/>
          <w:szCs w:val="26"/>
        </w:rPr>
        <w:t>The mode amount of the telephone</w:t>
      </w:r>
      <w:r w:rsidRPr="00D574E1">
        <w:rPr>
          <w:rFonts w:cs="Arial"/>
          <w:szCs w:val="26"/>
        </w:rPr>
        <w:t xml:space="preserve"> bills for </w:t>
      </w:r>
      <w:r>
        <w:rPr>
          <w:rFonts w:cs="Arial"/>
          <w:szCs w:val="26"/>
        </w:rPr>
        <w:t>that month was R403. This is the amount that appears most frequently during that month.</w:t>
      </w:r>
    </w:p>
    <w:p w:rsidR="002E589B" w:rsidRDefault="002E589B" w:rsidP="002E589B"/>
    <w:p w:rsidR="002E589B" w:rsidRDefault="002E589B" w:rsidP="002E589B">
      <w:pPr>
        <w:rPr>
          <w:rFonts w:cs="Arial"/>
          <w:szCs w:val="26"/>
        </w:rPr>
      </w:pPr>
      <w:r>
        <w:rPr>
          <w:rFonts w:cs="Arial"/>
          <w:szCs w:val="26"/>
        </w:rPr>
        <w:t>Compare your answer to the mean and median in Examples 4.15 and 4.16.</w:t>
      </w:r>
    </w:p>
    <w:p w:rsidR="002E589B" w:rsidRDefault="002E589B" w:rsidP="002E589B">
      <w:pPr>
        <w:rPr>
          <w:rFonts w:cs="Arial"/>
          <w:b/>
          <w:i/>
          <w:szCs w:val="26"/>
        </w:rPr>
      </w:pPr>
    </w:p>
    <w:p w:rsidR="00021196" w:rsidRDefault="00021196" w:rsidP="002E589B">
      <w:pPr>
        <w:rPr>
          <w:rFonts w:cs="Arial"/>
          <w:b/>
          <w:i/>
          <w:szCs w:val="26"/>
        </w:rPr>
      </w:pPr>
    </w:p>
    <w:tbl>
      <w:tblPr>
        <w:tblW w:w="7938" w:type="dxa"/>
        <w:tblBorders>
          <w:bottom w:val="single" w:sz="12" w:space="0" w:color="FF5B4A"/>
        </w:tblBorders>
        <w:tblCellMar>
          <w:bottom w:w="40" w:type="dxa"/>
        </w:tblCellMar>
        <w:tblLook w:val="01E0"/>
      </w:tblPr>
      <w:tblGrid>
        <w:gridCol w:w="887"/>
        <w:gridCol w:w="7051"/>
      </w:tblGrid>
      <w:tr w:rsidR="00021196" w:rsidRPr="00172BCD">
        <w:trPr>
          <w:trHeight w:val="794"/>
        </w:trPr>
        <w:tc>
          <w:tcPr>
            <w:tcW w:w="891" w:type="dxa"/>
            <w:tcMar>
              <w:left w:w="0" w:type="dxa"/>
              <w:right w:w="0" w:type="dxa"/>
            </w:tcMar>
            <w:vAlign w:val="bottom"/>
          </w:tcPr>
          <w:p w:rsidR="00021196" w:rsidRPr="00524DDA" w:rsidRDefault="00021196" w:rsidP="00433508">
            <w:pPr>
              <w:tabs>
                <w:tab w:val="left" w:pos="1640"/>
              </w:tabs>
              <w:spacing w:line="240" w:lineRule="auto"/>
              <w:jc w:val="center"/>
              <w:rPr>
                <w:noProof/>
                <w:lang w:val="en-US" w:eastAsia="en-US"/>
              </w:rPr>
            </w:pPr>
            <w:r>
              <w:rPr>
                <w:noProof/>
                <w:lang w:val="en-US" w:eastAsia="en-US"/>
              </w:rPr>
              <w:drawing>
                <wp:inline distT="0" distB="0" distL="0" distR="0">
                  <wp:extent cx="384228" cy="468000"/>
                  <wp:effectExtent l="25400" t="0" r="0" b="0"/>
                  <wp:docPr id="12" name="Picture 2243" descr="Maths Literacy ic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1.jpg"/>
                          <pic:cNvPicPr/>
                        </pic:nvPicPr>
                        <pic:blipFill>
                          <a:blip r:embed="rId123"/>
                          <a:stretch>
                            <a:fillRect/>
                          </a:stretch>
                        </pic:blipFill>
                        <pic:spPr>
                          <a:xfrm>
                            <a:off x="0" y="0"/>
                            <a:ext cx="384228" cy="468000"/>
                          </a:xfrm>
                          <a:prstGeom prst="rect">
                            <a:avLst/>
                          </a:prstGeom>
                        </pic:spPr>
                      </pic:pic>
                    </a:graphicData>
                  </a:graphic>
                </wp:inline>
              </w:drawing>
            </w:r>
          </w:p>
        </w:tc>
        <w:tc>
          <w:tcPr>
            <w:tcW w:w="7147" w:type="dxa"/>
            <w:shd w:val="clear" w:color="auto" w:fill="F3F3F3"/>
            <w:vAlign w:val="bottom"/>
          </w:tcPr>
          <w:p w:rsidR="00021196" w:rsidRPr="00BE4AC7" w:rsidRDefault="00021196" w:rsidP="00021196">
            <w:pPr>
              <w:pStyle w:val="Activityheadings"/>
              <w:spacing w:after="80"/>
              <w:jc w:val="left"/>
              <w:rPr>
                <w:color w:val="000000" w:themeColor="text1"/>
              </w:rPr>
            </w:pPr>
            <w:r>
              <w:t>Assessment</w:t>
            </w:r>
            <w:r w:rsidRPr="00A87C99">
              <w:t xml:space="preserve"> activity </w:t>
            </w:r>
            <w:r>
              <w:t>4.6</w:t>
            </w:r>
          </w:p>
        </w:tc>
      </w:tr>
    </w:tbl>
    <w:p w:rsidR="00021196" w:rsidRDefault="00021196" w:rsidP="002E589B">
      <w:pPr>
        <w:rPr>
          <w:rFonts w:cs="Arial"/>
          <w:b/>
          <w:i/>
          <w:szCs w:val="26"/>
        </w:rPr>
      </w:pPr>
    </w:p>
    <w:p w:rsidR="002E589B" w:rsidRDefault="002E589B" w:rsidP="00FD6CC3">
      <w:pPr>
        <w:numPr>
          <w:ilvl w:val="0"/>
          <w:numId w:val="22"/>
        </w:numPr>
        <w:jc w:val="left"/>
        <w:rPr>
          <w:rFonts w:cs="Arial"/>
          <w:szCs w:val="26"/>
        </w:rPr>
      </w:pPr>
      <w:r>
        <w:rPr>
          <w:rFonts w:cs="Arial"/>
          <w:szCs w:val="26"/>
        </w:rPr>
        <w:t>Use activity 2.3 question 1 and calculate the</w:t>
      </w:r>
    </w:p>
    <w:p w:rsidR="002E589B" w:rsidRDefault="002E589B" w:rsidP="00FD6CC3">
      <w:pPr>
        <w:numPr>
          <w:ilvl w:val="1"/>
          <w:numId w:val="22"/>
        </w:numPr>
        <w:jc w:val="left"/>
        <w:rPr>
          <w:rFonts w:cs="Arial"/>
          <w:szCs w:val="26"/>
        </w:rPr>
      </w:pPr>
      <w:r>
        <w:rPr>
          <w:rFonts w:cs="Arial"/>
          <w:szCs w:val="26"/>
        </w:rPr>
        <w:t>mean</w:t>
      </w:r>
    </w:p>
    <w:p w:rsidR="002E589B" w:rsidRDefault="002E589B" w:rsidP="00FD6CC3">
      <w:pPr>
        <w:numPr>
          <w:ilvl w:val="1"/>
          <w:numId w:val="22"/>
        </w:numPr>
        <w:jc w:val="left"/>
        <w:rPr>
          <w:rFonts w:cs="Arial"/>
          <w:szCs w:val="26"/>
        </w:rPr>
      </w:pPr>
      <w:r w:rsidRPr="001113FA">
        <w:rPr>
          <w:rFonts w:cs="Arial"/>
          <w:szCs w:val="26"/>
        </w:rPr>
        <w:t xml:space="preserve">median </w:t>
      </w:r>
      <w:r>
        <w:rPr>
          <w:rFonts w:cs="Arial"/>
          <w:szCs w:val="26"/>
        </w:rPr>
        <w:t>and</w:t>
      </w:r>
    </w:p>
    <w:p w:rsidR="002E589B" w:rsidRDefault="002E589B" w:rsidP="00FD6CC3">
      <w:pPr>
        <w:numPr>
          <w:ilvl w:val="1"/>
          <w:numId w:val="22"/>
        </w:numPr>
        <w:jc w:val="left"/>
        <w:rPr>
          <w:rFonts w:cs="Arial"/>
          <w:szCs w:val="26"/>
        </w:rPr>
      </w:pPr>
      <w:r w:rsidRPr="001113FA">
        <w:rPr>
          <w:rFonts w:cs="Arial"/>
          <w:szCs w:val="26"/>
        </w:rPr>
        <w:t xml:space="preserve">mode </w:t>
      </w:r>
      <w:r>
        <w:rPr>
          <w:rFonts w:cs="Arial"/>
          <w:szCs w:val="26"/>
        </w:rPr>
        <w:t>scores for the</w:t>
      </w:r>
      <w:r w:rsidRPr="001113FA">
        <w:rPr>
          <w:rFonts w:cs="Arial"/>
          <w:szCs w:val="26"/>
        </w:rPr>
        <w:t xml:space="preserve"> data</w:t>
      </w:r>
      <w:r>
        <w:rPr>
          <w:rFonts w:cs="Arial"/>
          <w:szCs w:val="26"/>
        </w:rPr>
        <w:t xml:space="preserve"> given</w:t>
      </w:r>
      <w:r w:rsidRPr="001113FA">
        <w:rPr>
          <w:rFonts w:cs="Arial"/>
          <w:szCs w:val="26"/>
        </w:rPr>
        <w:t>.</w:t>
      </w:r>
    </w:p>
    <w:p w:rsidR="002E589B" w:rsidRPr="00975EBC" w:rsidRDefault="002E589B" w:rsidP="00FD6CC3">
      <w:pPr>
        <w:numPr>
          <w:ilvl w:val="1"/>
          <w:numId w:val="22"/>
        </w:numPr>
        <w:jc w:val="left"/>
        <w:rPr>
          <w:rFonts w:cs="Arial"/>
          <w:szCs w:val="26"/>
        </w:rPr>
      </w:pPr>
      <w:r>
        <w:rPr>
          <w:rFonts w:cs="Arial"/>
          <w:szCs w:val="26"/>
        </w:rPr>
        <w:t>Compare your answers with those in activity 2.5 no.2.</w:t>
      </w:r>
    </w:p>
    <w:p w:rsidR="002E589B" w:rsidRDefault="002E589B" w:rsidP="00FD6CC3">
      <w:pPr>
        <w:numPr>
          <w:ilvl w:val="0"/>
          <w:numId w:val="22"/>
        </w:numPr>
        <w:jc w:val="left"/>
        <w:rPr>
          <w:rFonts w:cs="Arial"/>
          <w:szCs w:val="26"/>
        </w:rPr>
      </w:pPr>
      <w:r>
        <w:rPr>
          <w:rFonts w:cs="Arial"/>
          <w:szCs w:val="26"/>
        </w:rPr>
        <w:t>Use activity 2.3 question 2 and calculate the</w:t>
      </w:r>
    </w:p>
    <w:p w:rsidR="002E589B" w:rsidRDefault="002E589B" w:rsidP="00FD6CC3">
      <w:pPr>
        <w:numPr>
          <w:ilvl w:val="1"/>
          <w:numId w:val="22"/>
        </w:numPr>
        <w:jc w:val="left"/>
        <w:rPr>
          <w:rFonts w:cs="Arial"/>
          <w:szCs w:val="26"/>
        </w:rPr>
      </w:pPr>
      <w:r>
        <w:rPr>
          <w:rFonts w:cs="Arial"/>
          <w:szCs w:val="26"/>
        </w:rPr>
        <w:t>mean</w:t>
      </w:r>
    </w:p>
    <w:p w:rsidR="002E589B" w:rsidRDefault="002E589B" w:rsidP="00FD6CC3">
      <w:pPr>
        <w:numPr>
          <w:ilvl w:val="1"/>
          <w:numId w:val="22"/>
        </w:numPr>
        <w:jc w:val="left"/>
        <w:rPr>
          <w:rFonts w:cs="Arial"/>
          <w:szCs w:val="26"/>
        </w:rPr>
      </w:pPr>
      <w:r w:rsidRPr="001113FA">
        <w:rPr>
          <w:rFonts w:cs="Arial"/>
          <w:szCs w:val="26"/>
        </w:rPr>
        <w:t xml:space="preserve">median </w:t>
      </w:r>
      <w:r>
        <w:rPr>
          <w:rFonts w:cs="Arial"/>
          <w:szCs w:val="26"/>
        </w:rPr>
        <w:t>and</w:t>
      </w:r>
    </w:p>
    <w:p w:rsidR="002E589B" w:rsidRPr="00FC0B62" w:rsidRDefault="002E589B" w:rsidP="00FD6CC3">
      <w:pPr>
        <w:numPr>
          <w:ilvl w:val="1"/>
          <w:numId w:val="22"/>
        </w:numPr>
        <w:jc w:val="left"/>
        <w:rPr>
          <w:rFonts w:cs="Arial"/>
          <w:szCs w:val="26"/>
        </w:rPr>
      </w:pPr>
      <w:r w:rsidRPr="001113FA">
        <w:rPr>
          <w:rFonts w:cs="Arial"/>
          <w:szCs w:val="26"/>
        </w:rPr>
        <w:t xml:space="preserve">mode </w:t>
      </w:r>
      <w:r>
        <w:rPr>
          <w:rFonts w:cs="Arial"/>
          <w:szCs w:val="26"/>
        </w:rPr>
        <w:t>weights for the</w:t>
      </w:r>
      <w:r w:rsidRPr="001113FA">
        <w:rPr>
          <w:rFonts w:cs="Arial"/>
          <w:szCs w:val="26"/>
        </w:rPr>
        <w:t xml:space="preserve"> data</w:t>
      </w:r>
      <w:r>
        <w:rPr>
          <w:rFonts w:cs="Arial"/>
          <w:szCs w:val="26"/>
        </w:rPr>
        <w:t xml:space="preserve"> given</w:t>
      </w:r>
      <w:r w:rsidRPr="001113FA">
        <w:rPr>
          <w:rFonts w:cs="Arial"/>
          <w:szCs w:val="26"/>
        </w:rPr>
        <w:t>.</w:t>
      </w:r>
    </w:p>
    <w:p w:rsidR="002E589B" w:rsidRDefault="002E589B" w:rsidP="00FD6CC3">
      <w:pPr>
        <w:numPr>
          <w:ilvl w:val="0"/>
          <w:numId w:val="22"/>
        </w:numPr>
        <w:jc w:val="left"/>
        <w:rPr>
          <w:rFonts w:cs="Arial"/>
          <w:szCs w:val="26"/>
        </w:rPr>
      </w:pPr>
      <w:r>
        <w:rPr>
          <w:rFonts w:cs="Arial"/>
          <w:szCs w:val="26"/>
        </w:rPr>
        <w:t>Use activity 2.4 question 1 and calculate the</w:t>
      </w:r>
    </w:p>
    <w:p w:rsidR="002E589B" w:rsidRDefault="002E589B" w:rsidP="00FD6CC3">
      <w:pPr>
        <w:numPr>
          <w:ilvl w:val="1"/>
          <w:numId w:val="22"/>
        </w:numPr>
        <w:jc w:val="left"/>
        <w:rPr>
          <w:rFonts w:cs="Arial"/>
          <w:szCs w:val="26"/>
        </w:rPr>
      </w:pPr>
      <w:r>
        <w:rPr>
          <w:rFonts w:cs="Arial"/>
          <w:szCs w:val="26"/>
        </w:rPr>
        <w:t>mean</w:t>
      </w:r>
    </w:p>
    <w:p w:rsidR="002E589B" w:rsidRDefault="002E589B" w:rsidP="00FD6CC3">
      <w:pPr>
        <w:numPr>
          <w:ilvl w:val="1"/>
          <w:numId w:val="22"/>
        </w:numPr>
        <w:jc w:val="left"/>
        <w:rPr>
          <w:rFonts w:cs="Arial"/>
          <w:szCs w:val="26"/>
        </w:rPr>
      </w:pPr>
      <w:r w:rsidRPr="001113FA">
        <w:rPr>
          <w:rFonts w:cs="Arial"/>
          <w:szCs w:val="26"/>
        </w:rPr>
        <w:t xml:space="preserve">median </w:t>
      </w:r>
      <w:r>
        <w:rPr>
          <w:rFonts w:cs="Arial"/>
          <w:szCs w:val="26"/>
        </w:rPr>
        <w:t>and</w:t>
      </w:r>
    </w:p>
    <w:p w:rsidR="002E589B" w:rsidRPr="005262DD" w:rsidRDefault="002E589B" w:rsidP="00FD6CC3">
      <w:pPr>
        <w:numPr>
          <w:ilvl w:val="1"/>
          <w:numId w:val="22"/>
        </w:numPr>
        <w:jc w:val="left"/>
        <w:rPr>
          <w:rFonts w:cs="Arial"/>
          <w:szCs w:val="26"/>
        </w:rPr>
      </w:pPr>
      <w:r w:rsidRPr="001113FA">
        <w:rPr>
          <w:rFonts w:cs="Arial"/>
          <w:szCs w:val="26"/>
        </w:rPr>
        <w:t xml:space="preserve">mode </w:t>
      </w:r>
      <w:r>
        <w:rPr>
          <w:rFonts w:cs="Arial"/>
          <w:szCs w:val="26"/>
        </w:rPr>
        <w:t>ages for the</w:t>
      </w:r>
      <w:r w:rsidRPr="001113FA">
        <w:rPr>
          <w:rFonts w:cs="Arial"/>
          <w:szCs w:val="26"/>
        </w:rPr>
        <w:t xml:space="preserve"> data</w:t>
      </w:r>
      <w:r>
        <w:rPr>
          <w:rFonts w:cs="Arial"/>
          <w:szCs w:val="26"/>
        </w:rPr>
        <w:t xml:space="preserve"> given</w:t>
      </w:r>
      <w:r w:rsidRPr="001113FA">
        <w:rPr>
          <w:rFonts w:cs="Arial"/>
          <w:szCs w:val="26"/>
        </w:rPr>
        <w:t>.</w:t>
      </w:r>
    </w:p>
    <w:p w:rsidR="00FD6CC3" w:rsidRPr="00FD6CC3" w:rsidRDefault="00FD6CC3" w:rsidP="00FD6CC3"/>
    <w:p w:rsidR="002E589B" w:rsidRPr="00FD6CC3" w:rsidRDefault="002E589B" w:rsidP="00FD6CC3"/>
    <w:p w:rsidR="002E589B" w:rsidRPr="00A03E7C" w:rsidRDefault="002E589B" w:rsidP="00021196">
      <w:pPr>
        <w:pStyle w:val="Heading2"/>
        <w:numPr>
          <w:ilvl w:val="0"/>
          <w:numId w:val="0"/>
        </w:numPr>
        <w:spacing w:after="60"/>
        <w:jc w:val="left"/>
      </w:pPr>
      <w:r w:rsidRPr="00A03E7C">
        <w:t>Relationship between the mean, median and mode</w:t>
      </w:r>
    </w:p>
    <w:p w:rsidR="002E589B" w:rsidRDefault="002E589B" w:rsidP="002E589B">
      <w:pPr>
        <w:rPr>
          <w:rFonts w:cs="Arial"/>
          <w:szCs w:val="26"/>
        </w:rPr>
      </w:pPr>
    </w:p>
    <w:tbl>
      <w:tblPr>
        <w:tblW w:w="7938" w:type="dxa"/>
        <w:tblInd w:w="17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bottom w:w="57" w:type="dxa"/>
        </w:tblCellMar>
        <w:tblLook w:val="01E0"/>
      </w:tblPr>
      <w:tblGrid>
        <w:gridCol w:w="1096"/>
        <w:gridCol w:w="2930"/>
        <w:gridCol w:w="3912"/>
      </w:tblGrid>
      <w:tr w:rsidR="002E589B" w:rsidRPr="00FF6B8C">
        <w:tc>
          <w:tcPr>
            <w:tcW w:w="1188" w:type="dxa"/>
          </w:tcPr>
          <w:p w:rsidR="002E589B" w:rsidRPr="00FD6CC3" w:rsidRDefault="002E589B" w:rsidP="00FD6CC3">
            <w:pPr>
              <w:jc w:val="right"/>
              <w:rPr>
                <w:rFonts w:cs="Arial"/>
                <w:sz w:val="18"/>
                <w:szCs w:val="26"/>
              </w:rPr>
            </w:pPr>
          </w:p>
        </w:tc>
        <w:tc>
          <w:tcPr>
            <w:tcW w:w="3420" w:type="dxa"/>
          </w:tcPr>
          <w:p w:rsidR="002E589B" w:rsidRPr="00FD6CC3" w:rsidRDefault="002E589B" w:rsidP="00FD6CC3">
            <w:pPr>
              <w:jc w:val="left"/>
              <w:rPr>
                <w:rFonts w:ascii="Arial" w:hAnsi="Arial" w:cs="Arial"/>
                <w:sz w:val="16"/>
                <w:szCs w:val="26"/>
              </w:rPr>
            </w:pPr>
            <w:r w:rsidRPr="00FD6CC3">
              <w:rPr>
                <w:rFonts w:ascii="Arial" w:hAnsi="Arial"/>
                <w:b/>
                <w:bCs/>
                <w:sz w:val="16"/>
              </w:rPr>
              <w:t>Advantages</w:t>
            </w:r>
          </w:p>
        </w:tc>
        <w:tc>
          <w:tcPr>
            <w:tcW w:w="4637" w:type="dxa"/>
          </w:tcPr>
          <w:p w:rsidR="002E589B" w:rsidRPr="00FD6CC3" w:rsidRDefault="002E589B" w:rsidP="00FD6CC3">
            <w:pPr>
              <w:jc w:val="left"/>
              <w:rPr>
                <w:rFonts w:ascii="Arial" w:hAnsi="Arial" w:cs="Arial"/>
                <w:sz w:val="16"/>
                <w:szCs w:val="26"/>
              </w:rPr>
            </w:pPr>
            <w:r w:rsidRPr="00FD6CC3">
              <w:rPr>
                <w:rFonts w:ascii="Arial" w:hAnsi="Arial"/>
                <w:b/>
                <w:bCs/>
                <w:sz w:val="16"/>
              </w:rPr>
              <w:t>Disadvantages</w:t>
            </w:r>
          </w:p>
        </w:tc>
      </w:tr>
      <w:tr w:rsidR="002E589B" w:rsidRPr="00FF6B8C">
        <w:tc>
          <w:tcPr>
            <w:tcW w:w="1188" w:type="dxa"/>
          </w:tcPr>
          <w:p w:rsidR="002E589B" w:rsidRPr="00FD6CC3" w:rsidRDefault="002E589B" w:rsidP="00FD6CC3">
            <w:pPr>
              <w:jc w:val="right"/>
              <w:rPr>
                <w:rFonts w:ascii="Arial" w:hAnsi="Arial"/>
                <w:b/>
                <w:bCs/>
                <w:sz w:val="16"/>
              </w:rPr>
            </w:pPr>
            <w:r w:rsidRPr="00FD6CC3">
              <w:rPr>
                <w:rFonts w:ascii="Arial" w:hAnsi="Arial"/>
                <w:b/>
                <w:bCs/>
                <w:sz w:val="16"/>
              </w:rPr>
              <w:t>Mean</w:t>
            </w:r>
          </w:p>
        </w:tc>
        <w:tc>
          <w:tcPr>
            <w:tcW w:w="3420" w:type="dxa"/>
          </w:tcPr>
          <w:p w:rsidR="002E589B" w:rsidRPr="00FD6CC3" w:rsidRDefault="002E589B" w:rsidP="00FD6CC3">
            <w:pPr>
              <w:spacing w:line="220" w:lineRule="atLeast"/>
              <w:jc w:val="left"/>
              <w:rPr>
                <w:rFonts w:cs="Arial"/>
                <w:sz w:val="18"/>
                <w:szCs w:val="26"/>
              </w:rPr>
            </w:pPr>
            <w:r w:rsidRPr="00FD6CC3">
              <w:rPr>
                <w:sz w:val="18"/>
              </w:rPr>
              <w:t>It is the most familiar and commonly used measure of central tendency.</w:t>
            </w:r>
          </w:p>
        </w:tc>
        <w:tc>
          <w:tcPr>
            <w:tcW w:w="4637" w:type="dxa"/>
          </w:tcPr>
          <w:p w:rsidR="002E589B" w:rsidRPr="00FD6CC3" w:rsidRDefault="002E589B" w:rsidP="00FD6CC3">
            <w:pPr>
              <w:spacing w:line="220" w:lineRule="atLeast"/>
              <w:jc w:val="left"/>
              <w:rPr>
                <w:rFonts w:cs="Arial"/>
                <w:sz w:val="18"/>
                <w:szCs w:val="26"/>
              </w:rPr>
            </w:pPr>
            <w:r w:rsidRPr="00FD6CC3">
              <w:rPr>
                <w:rFonts w:cs="Arial"/>
                <w:sz w:val="18"/>
                <w:szCs w:val="26"/>
              </w:rPr>
              <w:t xml:space="preserve">Because the calculation of the mean includes each value in the data set, it is greatly affected by any extreme values. Extreme values are values that are very small or very large relative to the majority of the values in a data set. </w:t>
            </w:r>
          </w:p>
          <w:p w:rsidR="002E589B" w:rsidRPr="00FD6CC3" w:rsidRDefault="002E589B" w:rsidP="00FD6CC3">
            <w:pPr>
              <w:spacing w:line="220" w:lineRule="atLeast"/>
              <w:jc w:val="left"/>
              <w:rPr>
                <w:rFonts w:cs="Arial"/>
                <w:sz w:val="18"/>
                <w:szCs w:val="26"/>
              </w:rPr>
            </w:pPr>
          </w:p>
        </w:tc>
      </w:tr>
      <w:tr w:rsidR="002E589B" w:rsidRPr="00FF6B8C">
        <w:tc>
          <w:tcPr>
            <w:tcW w:w="1188" w:type="dxa"/>
          </w:tcPr>
          <w:p w:rsidR="002E589B" w:rsidRPr="00FD6CC3" w:rsidRDefault="002E589B" w:rsidP="00FD6CC3">
            <w:pPr>
              <w:jc w:val="right"/>
              <w:rPr>
                <w:rFonts w:ascii="Arial" w:hAnsi="Arial"/>
                <w:b/>
                <w:bCs/>
                <w:sz w:val="16"/>
              </w:rPr>
            </w:pPr>
            <w:r w:rsidRPr="00FD6CC3">
              <w:rPr>
                <w:rFonts w:ascii="Arial" w:hAnsi="Arial"/>
                <w:b/>
                <w:bCs/>
                <w:sz w:val="16"/>
              </w:rPr>
              <w:t>Median</w:t>
            </w:r>
          </w:p>
        </w:tc>
        <w:tc>
          <w:tcPr>
            <w:tcW w:w="3420" w:type="dxa"/>
          </w:tcPr>
          <w:p w:rsidR="002E589B" w:rsidRPr="00FD6CC3" w:rsidRDefault="002E589B" w:rsidP="00FD6CC3">
            <w:pPr>
              <w:spacing w:line="220" w:lineRule="atLeast"/>
              <w:jc w:val="left"/>
              <w:rPr>
                <w:rFonts w:cs="Arial"/>
                <w:sz w:val="18"/>
                <w:szCs w:val="26"/>
              </w:rPr>
            </w:pPr>
            <w:r w:rsidRPr="00FD6CC3">
              <w:rPr>
                <w:rFonts w:cs="Arial"/>
                <w:sz w:val="18"/>
                <w:szCs w:val="26"/>
              </w:rPr>
              <w:t>The advantage of using the median, is that it is not influenced by extreme values. When extreme values are present, it is appropriate to use the median rather than the mean to describe the data set. It’s probably most useful when using ordinal data. For ordinal data we rank the data in different categories according to graded order (greater than, less than, equal to). For example: if you have to evaluate your lecturer, you may use the categories “very satisfied,” “moderately satisfied,” “very dissatisfied.”</w:t>
            </w:r>
          </w:p>
        </w:tc>
        <w:tc>
          <w:tcPr>
            <w:tcW w:w="4637" w:type="dxa"/>
          </w:tcPr>
          <w:p w:rsidR="002E589B" w:rsidRPr="00FD6CC3" w:rsidRDefault="002E589B" w:rsidP="00FD6CC3">
            <w:pPr>
              <w:spacing w:line="220" w:lineRule="atLeast"/>
              <w:jc w:val="left"/>
              <w:rPr>
                <w:rFonts w:cs="Arial"/>
                <w:sz w:val="18"/>
                <w:szCs w:val="26"/>
              </w:rPr>
            </w:pPr>
            <w:r w:rsidRPr="00FD6CC3">
              <w:rPr>
                <w:rFonts w:cs="Arial"/>
                <w:sz w:val="18"/>
                <w:szCs w:val="26"/>
              </w:rPr>
              <w:t>A disadvantage of the median is that its calculation does not include all the values in the data set.</w:t>
            </w:r>
          </w:p>
          <w:p w:rsidR="002E589B" w:rsidRPr="00FD6CC3" w:rsidRDefault="002E589B" w:rsidP="00FD6CC3">
            <w:pPr>
              <w:spacing w:line="220" w:lineRule="atLeast"/>
              <w:jc w:val="left"/>
              <w:rPr>
                <w:rFonts w:cs="Arial"/>
                <w:sz w:val="18"/>
                <w:szCs w:val="26"/>
              </w:rPr>
            </w:pPr>
          </w:p>
        </w:tc>
      </w:tr>
      <w:tr w:rsidR="002E589B" w:rsidRPr="00FF6B8C">
        <w:tc>
          <w:tcPr>
            <w:tcW w:w="1188" w:type="dxa"/>
          </w:tcPr>
          <w:p w:rsidR="002E589B" w:rsidRPr="00FD6CC3" w:rsidRDefault="002E589B" w:rsidP="00FD6CC3">
            <w:pPr>
              <w:jc w:val="right"/>
              <w:rPr>
                <w:rFonts w:ascii="Arial" w:hAnsi="Arial"/>
                <w:b/>
                <w:bCs/>
                <w:sz w:val="16"/>
              </w:rPr>
            </w:pPr>
            <w:r w:rsidRPr="00FD6CC3">
              <w:rPr>
                <w:rFonts w:ascii="Arial" w:hAnsi="Arial"/>
                <w:b/>
                <w:bCs/>
                <w:sz w:val="16"/>
              </w:rPr>
              <w:t>Mode</w:t>
            </w:r>
          </w:p>
        </w:tc>
        <w:tc>
          <w:tcPr>
            <w:tcW w:w="3420" w:type="dxa"/>
          </w:tcPr>
          <w:p w:rsidR="002E589B" w:rsidRPr="00FD6CC3" w:rsidRDefault="002E589B" w:rsidP="00FD6CC3">
            <w:pPr>
              <w:spacing w:line="220" w:lineRule="atLeast"/>
              <w:jc w:val="left"/>
              <w:rPr>
                <w:rFonts w:cs="Arial"/>
                <w:sz w:val="18"/>
                <w:szCs w:val="26"/>
              </w:rPr>
            </w:pPr>
            <w:r w:rsidRPr="00FD6CC3">
              <w:rPr>
                <w:rFonts w:cs="Arial"/>
                <w:sz w:val="18"/>
                <w:szCs w:val="26"/>
              </w:rPr>
              <w:t>The mode is also not affected by extreme values.</w:t>
            </w:r>
          </w:p>
          <w:p w:rsidR="002E589B" w:rsidRPr="00FD6CC3" w:rsidRDefault="002E589B" w:rsidP="00FD6CC3">
            <w:pPr>
              <w:spacing w:line="220" w:lineRule="atLeast"/>
              <w:jc w:val="left"/>
              <w:rPr>
                <w:rFonts w:cs="Arial"/>
                <w:sz w:val="18"/>
                <w:szCs w:val="26"/>
              </w:rPr>
            </w:pPr>
            <w:r w:rsidRPr="00FD6CC3">
              <w:rPr>
                <w:rFonts w:cs="Arial"/>
                <w:sz w:val="18"/>
                <w:szCs w:val="26"/>
              </w:rPr>
              <w:t>It’s probably most useful when using nominal data. For nominal data we use classification according to specified categories of the data for example your marital status, gender or religion.</w:t>
            </w:r>
          </w:p>
        </w:tc>
        <w:tc>
          <w:tcPr>
            <w:tcW w:w="4637" w:type="dxa"/>
          </w:tcPr>
          <w:p w:rsidR="002E589B" w:rsidRPr="00FD6CC3" w:rsidRDefault="002E589B" w:rsidP="00FD6CC3">
            <w:pPr>
              <w:spacing w:line="220" w:lineRule="atLeast"/>
              <w:jc w:val="left"/>
              <w:rPr>
                <w:rFonts w:cs="Arial"/>
                <w:sz w:val="18"/>
                <w:szCs w:val="26"/>
              </w:rPr>
            </w:pPr>
            <w:r w:rsidRPr="00FD6CC3">
              <w:rPr>
                <w:rFonts w:cs="Arial"/>
                <w:sz w:val="18"/>
                <w:szCs w:val="26"/>
              </w:rPr>
              <w:t>A disadvantage is that the mode does not include all the values in the data set; it is only those with the highest frequency that are taken into account. It is rarely used as a single measure for describing the central tendency for a set of data.</w:t>
            </w:r>
          </w:p>
        </w:tc>
      </w:tr>
    </w:tbl>
    <w:p w:rsidR="002E589B" w:rsidRPr="001113FA" w:rsidRDefault="002E589B" w:rsidP="002E589B">
      <w:pPr>
        <w:rPr>
          <w:rFonts w:cs="Arial"/>
          <w:szCs w:val="26"/>
        </w:rPr>
      </w:pPr>
    </w:p>
    <w:p w:rsidR="002E589B" w:rsidRDefault="002E589B" w:rsidP="00021196">
      <w:pPr>
        <w:pStyle w:val="Heading3"/>
        <w:tabs>
          <w:tab w:val="clear" w:pos="851"/>
        </w:tabs>
        <w:spacing w:line="240" w:lineRule="auto"/>
        <w:jc w:val="left"/>
      </w:pPr>
      <w:r>
        <w:t>The mean, median, mode and skewness</w:t>
      </w:r>
    </w:p>
    <w:p w:rsidR="002E589B" w:rsidRDefault="002E589B" w:rsidP="002E589B">
      <w:pPr>
        <w:rPr>
          <w:rFonts w:cs="Arial"/>
          <w:szCs w:val="26"/>
        </w:rPr>
      </w:pPr>
      <w:r w:rsidRPr="001113FA">
        <w:rPr>
          <w:rFonts w:cs="Arial"/>
          <w:szCs w:val="26"/>
        </w:rPr>
        <w:t>Two of the shapes that a frequency distribution curve can</w:t>
      </w:r>
      <w:r>
        <w:rPr>
          <w:rFonts w:cs="Arial"/>
          <w:szCs w:val="26"/>
        </w:rPr>
        <w:t xml:space="preserve"> assume, are symmetric and skew</w:t>
      </w:r>
      <w:r w:rsidRPr="001113FA">
        <w:rPr>
          <w:rFonts w:cs="Arial"/>
          <w:szCs w:val="26"/>
        </w:rPr>
        <w:t>.</w:t>
      </w:r>
    </w:p>
    <w:p w:rsidR="002E589B" w:rsidRDefault="002E589B" w:rsidP="002E589B">
      <w:pPr>
        <w:rPr>
          <w:rFonts w:cs="Arial"/>
          <w:szCs w:val="26"/>
        </w:rPr>
      </w:pPr>
    </w:p>
    <w:tbl>
      <w:tblPr>
        <w:tblW w:w="7938" w:type="dxa"/>
        <w:tblInd w:w="17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85" w:type="dxa"/>
          <w:bottom w:w="85" w:type="dxa"/>
        </w:tblCellMar>
        <w:tblLook w:val="01E0"/>
      </w:tblPr>
      <w:tblGrid>
        <w:gridCol w:w="1211"/>
        <w:gridCol w:w="6727"/>
      </w:tblGrid>
      <w:tr w:rsidR="002E589B" w:rsidRPr="00FF6B8C">
        <w:tc>
          <w:tcPr>
            <w:tcW w:w="1908" w:type="dxa"/>
          </w:tcPr>
          <w:p w:rsidR="002E589B" w:rsidRPr="00FD6CC3" w:rsidRDefault="002E589B" w:rsidP="00FD6CC3">
            <w:pPr>
              <w:jc w:val="right"/>
              <w:rPr>
                <w:rFonts w:ascii="Arial" w:hAnsi="Arial"/>
                <w:b/>
                <w:bCs/>
                <w:sz w:val="16"/>
              </w:rPr>
            </w:pPr>
            <w:r w:rsidRPr="00FD6CC3">
              <w:rPr>
                <w:rFonts w:ascii="Arial" w:hAnsi="Arial"/>
                <w:b/>
                <w:bCs/>
                <w:sz w:val="16"/>
              </w:rPr>
              <w:t>Mean</w:t>
            </w:r>
          </w:p>
        </w:tc>
        <w:tc>
          <w:tcPr>
            <w:tcW w:w="7337" w:type="dxa"/>
          </w:tcPr>
          <w:p w:rsidR="002E589B" w:rsidRPr="00FD6CC3" w:rsidRDefault="002E589B" w:rsidP="00FD6CC3">
            <w:pPr>
              <w:spacing w:line="220" w:lineRule="atLeast"/>
              <w:jc w:val="left"/>
              <w:rPr>
                <w:rFonts w:cs="Arial"/>
                <w:sz w:val="18"/>
                <w:szCs w:val="26"/>
              </w:rPr>
            </w:pPr>
            <w:r w:rsidRPr="00FD6CC3">
              <w:rPr>
                <w:rFonts w:cs="Arial"/>
                <w:sz w:val="18"/>
                <w:szCs w:val="26"/>
              </w:rPr>
              <w:t>When the shape of a frequency curve is symmetric, the values of the mean, median and mode are the same and they lie at the centre of the distribution.</w:t>
            </w:r>
          </w:p>
          <w:p w:rsidR="002E589B" w:rsidRPr="00FD6CC3" w:rsidRDefault="002E589B" w:rsidP="00FD6CC3">
            <w:pPr>
              <w:spacing w:line="220" w:lineRule="atLeast"/>
              <w:jc w:val="left"/>
              <w:rPr>
                <w:rFonts w:cs="Arial"/>
                <w:sz w:val="18"/>
                <w:szCs w:val="26"/>
              </w:rPr>
            </w:pPr>
            <w:r w:rsidRPr="00FD6CC3">
              <w:rPr>
                <w:rFonts w:cs="Arial"/>
                <w:noProof/>
                <w:sz w:val="18"/>
                <w:szCs w:val="26"/>
                <w:lang w:val="en-US" w:eastAsia="en-US"/>
              </w:rPr>
              <w:drawing>
                <wp:inline distT="0" distB="0" distL="0" distR="0">
                  <wp:extent cx="3610610" cy="2287270"/>
                  <wp:effectExtent l="25400" t="0" r="0" b="0"/>
                  <wp:docPr id="3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6"/>
                          <a:srcRect/>
                          <a:stretch>
                            <a:fillRect/>
                          </a:stretch>
                        </pic:blipFill>
                        <pic:spPr bwMode="auto">
                          <a:xfrm>
                            <a:off x="0" y="0"/>
                            <a:ext cx="3610610" cy="2287270"/>
                          </a:xfrm>
                          <a:prstGeom prst="rect">
                            <a:avLst/>
                          </a:prstGeom>
                          <a:noFill/>
                        </pic:spPr>
                      </pic:pic>
                    </a:graphicData>
                  </a:graphic>
                </wp:inline>
              </w:drawing>
            </w:r>
          </w:p>
          <w:p w:rsidR="002E589B" w:rsidRPr="00FD6CC3" w:rsidRDefault="002E589B" w:rsidP="00FD6CC3">
            <w:pPr>
              <w:spacing w:line="220" w:lineRule="atLeast"/>
              <w:jc w:val="left"/>
              <w:rPr>
                <w:rFonts w:cs="Arial"/>
                <w:sz w:val="18"/>
                <w:szCs w:val="26"/>
              </w:rPr>
            </w:pPr>
            <w:r w:rsidRPr="00FD6CC3">
              <w:rPr>
                <w:rFonts w:cs="Arial"/>
                <w:sz w:val="18"/>
                <w:szCs w:val="26"/>
              </w:rPr>
              <w:t>In such a case we use the mean.</w:t>
            </w:r>
          </w:p>
        </w:tc>
      </w:tr>
      <w:tr w:rsidR="002E589B" w:rsidRPr="00FF6B8C">
        <w:tc>
          <w:tcPr>
            <w:tcW w:w="1908" w:type="dxa"/>
          </w:tcPr>
          <w:p w:rsidR="002E589B" w:rsidRPr="00FD6CC3" w:rsidRDefault="002E589B" w:rsidP="00FD6CC3">
            <w:pPr>
              <w:jc w:val="right"/>
              <w:rPr>
                <w:rFonts w:ascii="Arial" w:hAnsi="Arial"/>
                <w:b/>
                <w:bCs/>
                <w:sz w:val="16"/>
              </w:rPr>
            </w:pPr>
            <w:r w:rsidRPr="00FD6CC3">
              <w:rPr>
                <w:rFonts w:ascii="Arial" w:hAnsi="Arial"/>
                <w:b/>
                <w:bCs/>
                <w:sz w:val="16"/>
              </w:rPr>
              <w:t>Median</w:t>
            </w:r>
          </w:p>
        </w:tc>
        <w:tc>
          <w:tcPr>
            <w:tcW w:w="7337" w:type="dxa"/>
          </w:tcPr>
          <w:p w:rsidR="002E589B" w:rsidRPr="00FD6CC3" w:rsidRDefault="002E589B" w:rsidP="00FD6CC3">
            <w:pPr>
              <w:spacing w:line="220" w:lineRule="atLeast"/>
              <w:jc w:val="left"/>
              <w:rPr>
                <w:rFonts w:cs="Arial"/>
                <w:sz w:val="18"/>
                <w:szCs w:val="26"/>
              </w:rPr>
            </w:pPr>
            <w:r w:rsidRPr="00FD6CC3">
              <w:rPr>
                <w:rFonts w:cs="Arial"/>
                <w:sz w:val="18"/>
                <w:szCs w:val="26"/>
              </w:rPr>
              <w:t>When the shape of a frequency curve is skew, the mean is pulled away from the median and the three measures of central tendency differ. The mean tends to be pulled in the direction of the tail. As the distribution becomes more and more skewed, the differences among the measures of central tendency become greater.</w:t>
            </w:r>
          </w:p>
          <w:p w:rsidR="002E589B" w:rsidRPr="00FD6CC3" w:rsidRDefault="002E589B" w:rsidP="00FD6CC3">
            <w:pPr>
              <w:spacing w:line="220" w:lineRule="atLeast"/>
              <w:jc w:val="left"/>
              <w:rPr>
                <w:rFonts w:cs="Arial"/>
                <w:sz w:val="18"/>
                <w:szCs w:val="26"/>
              </w:rPr>
            </w:pPr>
          </w:p>
          <w:p w:rsidR="002E589B" w:rsidRPr="00FD6CC3" w:rsidRDefault="002E589B" w:rsidP="00FD6CC3">
            <w:pPr>
              <w:spacing w:line="220" w:lineRule="atLeast"/>
              <w:jc w:val="left"/>
              <w:rPr>
                <w:rFonts w:cs="Arial"/>
                <w:sz w:val="18"/>
                <w:szCs w:val="26"/>
              </w:rPr>
            </w:pPr>
            <w:r w:rsidRPr="00FD6CC3">
              <w:rPr>
                <w:rFonts w:cs="Arial"/>
                <w:sz w:val="18"/>
                <w:szCs w:val="26"/>
              </w:rPr>
              <w:t>When the shape of a histogram and frequency curve is skew to the right, the mean is pulled to the right. The value of the mean is the largest, that of the mode the smallest and the value of the median lies somewhere between the two. (In such a case we can say that, for example, a test was too difficult.)</w:t>
            </w:r>
          </w:p>
          <w:p w:rsidR="002E589B" w:rsidRPr="00FD6CC3" w:rsidRDefault="002E589B" w:rsidP="00FD6CC3">
            <w:pPr>
              <w:spacing w:line="220" w:lineRule="atLeast"/>
              <w:jc w:val="left"/>
              <w:rPr>
                <w:rFonts w:cs="Arial"/>
                <w:sz w:val="18"/>
                <w:szCs w:val="26"/>
              </w:rPr>
            </w:pPr>
            <w:r w:rsidRPr="00FD6CC3">
              <w:rPr>
                <w:rFonts w:cs="Arial"/>
                <w:noProof/>
                <w:sz w:val="18"/>
                <w:szCs w:val="26"/>
                <w:lang w:val="en-US" w:eastAsia="en-US"/>
              </w:rPr>
              <w:drawing>
                <wp:inline distT="0" distB="0" distL="0" distR="0">
                  <wp:extent cx="3862070" cy="2237740"/>
                  <wp:effectExtent l="25400" t="0" r="0" b="0"/>
                  <wp:docPr id="3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7"/>
                          <a:srcRect/>
                          <a:stretch>
                            <a:fillRect/>
                          </a:stretch>
                        </pic:blipFill>
                        <pic:spPr bwMode="auto">
                          <a:xfrm>
                            <a:off x="0" y="0"/>
                            <a:ext cx="3862070" cy="2237740"/>
                          </a:xfrm>
                          <a:prstGeom prst="rect">
                            <a:avLst/>
                          </a:prstGeom>
                          <a:noFill/>
                        </pic:spPr>
                      </pic:pic>
                    </a:graphicData>
                  </a:graphic>
                </wp:inline>
              </w:drawing>
            </w:r>
          </w:p>
          <w:p w:rsidR="002E589B" w:rsidRPr="00FD6CC3" w:rsidRDefault="002E589B" w:rsidP="00FD6CC3">
            <w:pPr>
              <w:spacing w:line="220" w:lineRule="atLeast"/>
              <w:jc w:val="left"/>
              <w:rPr>
                <w:rFonts w:cs="Arial"/>
                <w:sz w:val="18"/>
                <w:szCs w:val="26"/>
              </w:rPr>
            </w:pPr>
            <w:r w:rsidRPr="00FD6CC3">
              <w:rPr>
                <w:rFonts w:cs="Arial"/>
                <w:sz w:val="18"/>
                <w:szCs w:val="26"/>
              </w:rPr>
              <w:t>When the shape of a histogram and frequency curve is skew to the left, the mean is pulled to the left. The value of the mean is the smallest, that of the mode the largest and the value of the median lies somewhere between the two. (In such a case we can say that, for example, a test was too easy.) The mode always occurs at the peak point.</w:t>
            </w:r>
          </w:p>
          <w:p w:rsidR="00FD6CC3" w:rsidRDefault="002E589B" w:rsidP="00FD6CC3">
            <w:pPr>
              <w:spacing w:line="220" w:lineRule="atLeast"/>
              <w:jc w:val="left"/>
              <w:rPr>
                <w:rFonts w:cs="Arial"/>
                <w:sz w:val="18"/>
                <w:szCs w:val="26"/>
              </w:rPr>
            </w:pPr>
            <w:r w:rsidRPr="00FD6CC3">
              <w:rPr>
                <w:rFonts w:cs="Arial"/>
                <w:noProof/>
                <w:sz w:val="18"/>
                <w:szCs w:val="26"/>
                <w:lang w:val="en-US" w:eastAsia="en-US"/>
              </w:rPr>
              <w:drawing>
                <wp:inline distT="0" distB="0" distL="0" distR="0">
                  <wp:extent cx="3662045" cy="2514600"/>
                  <wp:effectExtent l="25400" t="0" r="0" b="0"/>
                  <wp:docPr id="3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8"/>
                          <a:srcRect/>
                          <a:stretch>
                            <a:fillRect/>
                          </a:stretch>
                        </pic:blipFill>
                        <pic:spPr bwMode="auto">
                          <a:xfrm>
                            <a:off x="0" y="0"/>
                            <a:ext cx="3662045" cy="2514600"/>
                          </a:xfrm>
                          <a:prstGeom prst="rect">
                            <a:avLst/>
                          </a:prstGeom>
                          <a:noFill/>
                        </pic:spPr>
                      </pic:pic>
                    </a:graphicData>
                  </a:graphic>
                </wp:inline>
              </w:drawing>
            </w:r>
          </w:p>
          <w:p w:rsidR="002E589B" w:rsidRPr="00FD6CC3" w:rsidRDefault="002E589B" w:rsidP="00FD6CC3">
            <w:pPr>
              <w:spacing w:line="220" w:lineRule="atLeast"/>
              <w:jc w:val="left"/>
              <w:rPr>
                <w:rFonts w:cs="Arial"/>
                <w:sz w:val="18"/>
                <w:szCs w:val="26"/>
              </w:rPr>
            </w:pPr>
            <w:r w:rsidRPr="00FD6CC3">
              <w:rPr>
                <w:rFonts w:cs="Arial"/>
                <w:sz w:val="18"/>
                <w:szCs w:val="26"/>
              </w:rPr>
              <w:t>In skew cases like these it is better to use the median as a measure of central tendency.</w:t>
            </w:r>
          </w:p>
        </w:tc>
      </w:tr>
      <w:tr w:rsidR="002E589B" w:rsidRPr="00FF6B8C">
        <w:tc>
          <w:tcPr>
            <w:tcW w:w="1908" w:type="dxa"/>
          </w:tcPr>
          <w:p w:rsidR="002E589B" w:rsidRPr="00FD6CC3" w:rsidRDefault="002E589B" w:rsidP="00FD6CC3">
            <w:pPr>
              <w:jc w:val="right"/>
              <w:rPr>
                <w:rFonts w:ascii="Arial" w:hAnsi="Arial"/>
                <w:b/>
                <w:bCs/>
                <w:sz w:val="16"/>
              </w:rPr>
            </w:pPr>
            <w:r w:rsidRPr="00FD6CC3">
              <w:rPr>
                <w:rFonts w:ascii="Arial" w:hAnsi="Arial"/>
                <w:b/>
                <w:bCs/>
                <w:sz w:val="16"/>
              </w:rPr>
              <w:t>Mode</w:t>
            </w:r>
          </w:p>
        </w:tc>
        <w:tc>
          <w:tcPr>
            <w:tcW w:w="7337" w:type="dxa"/>
          </w:tcPr>
          <w:p w:rsidR="002E589B" w:rsidRPr="00FD6CC3" w:rsidRDefault="002E589B" w:rsidP="00FD6CC3">
            <w:pPr>
              <w:spacing w:line="220" w:lineRule="atLeast"/>
              <w:jc w:val="left"/>
              <w:rPr>
                <w:rFonts w:cs="Arial"/>
                <w:sz w:val="18"/>
                <w:szCs w:val="26"/>
              </w:rPr>
            </w:pPr>
            <w:r w:rsidRPr="00FD6CC3">
              <w:rPr>
                <w:rFonts w:cs="Arial"/>
                <w:sz w:val="18"/>
                <w:szCs w:val="26"/>
              </w:rPr>
              <w:t>Never use as measure all by itself. It should be used in conjunction with other measures.</w:t>
            </w:r>
          </w:p>
        </w:tc>
      </w:tr>
    </w:tbl>
    <w:p w:rsidR="002E589B" w:rsidRDefault="002E589B" w:rsidP="002E589B">
      <w:pPr>
        <w:rPr>
          <w:rFonts w:cs="Arial"/>
          <w:szCs w:val="26"/>
        </w:rPr>
      </w:pPr>
    </w:p>
    <w:p w:rsidR="00FD6CC3" w:rsidRDefault="00FD6CC3" w:rsidP="002E589B">
      <w:pPr>
        <w:rPr>
          <w:rFonts w:cs="Arial"/>
          <w:szCs w:val="26"/>
        </w:rPr>
      </w:pPr>
    </w:p>
    <w:tbl>
      <w:tblPr>
        <w:tblW w:w="7938" w:type="dxa"/>
        <w:tblBorders>
          <w:bottom w:val="single" w:sz="12" w:space="0" w:color="FF5B4A"/>
        </w:tblBorders>
        <w:tblCellMar>
          <w:bottom w:w="40" w:type="dxa"/>
        </w:tblCellMar>
        <w:tblLook w:val="01E0"/>
      </w:tblPr>
      <w:tblGrid>
        <w:gridCol w:w="887"/>
        <w:gridCol w:w="7051"/>
      </w:tblGrid>
      <w:tr w:rsidR="00FD6CC3" w:rsidRPr="00172BCD">
        <w:trPr>
          <w:trHeight w:val="794"/>
        </w:trPr>
        <w:tc>
          <w:tcPr>
            <w:tcW w:w="891" w:type="dxa"/>
            <w:tcMar>
              <w:left w:w="0" w:type="dxa"/>
              <w:right w:w="0" w:type="dxa"/>
            </w:tcMar>
            <w:vAlign w:val="bottom"/>
          </w:tcPr>
          <w:p w:rsidR="00FD6CC3" w:rsidRPr="00524DDA" w:rsidRDefault="00FD6CC3" w:rsidP="00433508">
            <w:pPr>
              <w:tabs>
                <w:tab w:val="left" w:pos="1640"/>
              </w:tabs>
              <w:spacing w:line="240" w:lineRule="auto"/>
              <w:jc w:val="center"/>
              <w:rPr>
                <w:noProof/>
                <w:lang w:val="en-US" w:eastAsia="en-US"/>
              </w:rPr>
            </w:pPr>
            <w:r>
              <w:rPr>
                <w:noProof/>
                <w:lang w:val="en-US" w:eastAsia="en-US"/>
              </w:rPr>
              <w:drawing>
                <wp:inline distT="0" distB="0" distL="0" distR="0">
                  <wp:extent cx="384228" cy="468000"/>
                  <wp:effectExtent l="25400" t="0" r="0" b="0"/>
                  <wp:docPr id="13" name="Picture 2243" descr="Maths Literacy ic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1.jpg"/>
                          <pic:cNvPicPr/>
                        </pic:nvPicPr>
                        <pic:blipFill>
                          <a:blip r:embed="rId123"/>
                          <a:stretch>
                            <a:fillRect/>
                          </a:stretch>
                        </pic:blipFill>
                        <pic:spPr>
                          <a:xfrm>
                            <a:off x="0" y="0"/>
                            <a:ext cx="384228" cy="468000"/>
                          </a:xfrm>
                          <a:prstGeom prst="rect">
                            <a:avLst/>
                          </a:prstGeom>
                        </pic:spPr>
                      </pic:pic>
                    </a:graphicData>
                  </a:graphic>
                </wp:inline>
              </w:drawing>
            </w:r>
          </w:p>
        </w:tc>
        <w:tc>
          <w:tcPr>
            <w:tcW w:w="7147" w:type="dxa"/>
            <w:shd w:val="clear" w:color="auto" w:fill="F3F3F3"/>
            <w:vAlign w:val="bottom"/>
          </w:tcPr>
          <w:p w:rsidR="00FD6CC3" w:rsidRPr="00BE4AC7" w:rsidRDefault="00FD6CC3" w:rsidP="00FD6CC3">
            <w:pPr>
              <w:pStyle w:val="Activityheadings"/>
              <w:spacing w:after="80"/>
              <w:jc w:val="left"/>
              <w:rPr>
                <w:color w:val="000000" w:themeColor="text1"/>
              </w:rPr>
            </w:pPr>
            <w:r>
              <w:t>Assessment</w:t>
            </w:r>
            <w:r w:rsidRPr="00A87C99">
              <w:t xml:space="preserve"> activity </w:t>
            </w:r>
            <w:r>
              <w:t>4.7</w:t>
            </w:r>
          </w:p>
        </w:tc>
      </w:tr>
    </w:tbl>
    <w:p w:rsidR="002E589B" w:rsidRDefault="002E589B" w:rsidP="002E589B"/>
    <w:p w:rsidR="002E589B" w:rsidRDefault="002E589B" w:rsidP="00FD6CC3">
      <w:pPr>
        <w:spacing w:after="120"/>
        <w:rPr>
          <w:rFonts w:cs="Arial"/>
          <w:szCs w:val="26"/>
        </w:rPr>
      </w:pPr>
      <w:r>
        <w:rPr>
          <w:rFonts w:cs="Arial"/>
          <w:szCs w:val="26"/>
        </w:rPr>
        <w:t>On the basis of the following measures of central tendency, state whether or not there is evidence of skewness and, if so, its direction:</w:t>
      </w:r>
    </w:p>
    <w:p w:rsidR="002E589B" w:rsidRPr="00FD6CC3" w:rsidRDefault="00FD6CC3" w:rsidP="00FD6CC3">
      <w:pPr>
        <w:numPr>
          <w:ilvl w:val="0"/>
          <w:numId w:val="23"/>
        </w:numPr>
        <w:jc w:val="left"/>
        <w:rPr>
          <w:rFonts w:cs="Arial"/>
          <w:sz w:val="18"/>
          <w:szCs w:val="26"/>
        </w:rPr>
      </w:pPr>
      <w:r w:rsidRPr="00FD6CC3">
        <w:rPr>
          <w:position w:val="-2"/>
          <w:sz w:val="18"/>
        </w:rPr>
        <w:object w:dxaOrig="560" w:dyaOrig="180">
          <v:shape id="_x0000_i1217" type="#_x0000_t75" style="width:28pt;height:9.35pt" o:ole="">
            <v:imagedata r:id="rId529" r:pict="rId530" o:title=""/>
          </v:shape>
          <o:OLEObject Type="Embed" ProgID="Equation.3" ShapeID="_x0000_i1217" DrawAspect="Content" ObjectID="_1245379719" r:id="rId531"/>
        </w:object>
      </w:r>
      <w:r w:rsidR="002E589B" w:rsidRPr="00FD6CC3">
        <w:rPr>
          <w:sz w:val="18"/>
        </w:rPr>
        <w:tab/>
        <w:t>median = 55</w:t>
      </w:r>
      <w:r w:rsidR="002E589B" w:rsidRPr="00FD6CC3">
        <w:rPr>
          <w:sz w:val="18"/>
        </w:rPr>
        <w:tab/>
      </w:r>
      <w:r w:rsidR="002E589B" w:rsidRPr="00FD6CC3">
        <w:rPr>
          <w:sz w:val="18"/>
        </w:rPr>
        <w:tab/>
        <w:t>mode = 62</w:t>
      </w:r>
    </w:p>
    <w:p w:rsidR="002E589B" w:rsidRPr="00FD6CC3" w:rsidRDefault="00FD6CC3" w:rsidP="00FD6CC3">
      <w:pPr>
        <w:numPr>
          <w:ilvl w:val="0"/>
          <w:numId w:val="23"/>
        </w:numPr>
        <w:jc w:val="left"/>
        <w:rPr>
          <w:rFonts w:cs="Arial"/>
          <w:sz w:val="18"/>
          <w:szCs w:val="26"/>
        </w:rPr>
      </w:pPr>
      <w:r w:rsidRPr="00FD6CC3">
        <w:rPr>
          <w:position w:val="-2"/>
          <w:sz w:val="18"/>
        </w:rPr>
        <w:object w:dxaOrig="540" w:dyaOrig="180">
          <v:shape id="_x0000_i1218" type="#_x0000_t75" style="width:27.35pt;height:9.35pt" o:ole="">
            <v:imagedata r:id="rId532" r:pict="rId533" o:title=""/>
          </v:shape>
          <o:OLEObject Type="Embed" ProgID="Equation.3" ShapeID="_x0000_i1218" DrawAspect="Content" ObjectID="_1245379720" r:id="rId534"/>
        </w:object>
      </w:r>
      <w:r w:rsidR="002E589B" w:rsidRPr="00FD6CC3">
        <w:rPr>
          <w:sz w:val="18"/>
        </w:rPr>
        <w:tab/>
        <w:t>median = 55</w:t>
      </w:r>
      <w:r w:rsidR="002E589B" w:rsidRPr="00FD6CC3">
        <w:rPr>
          <w:sz w:val="18"/>
        </w:rPr>
        <w:tab/>
      </w:r>
      <w:r w:rsidR="002E589B" w:rsidRPr="00FD6CC3">
        <w:rPr>
          <w:sz w:val="18"/>
        </w:rPr>
        <w:tab/>
        <w:t>mode = 49</w:t>
      </w:r>
    </w:p>
    <w:p w:rsidR="002E589B" w:rsidRPr="00FD6CC3" w:rsidRDefault="00FD6CC3" w:rsidP="00FD6CC3">
      <w:pPr>
        <w:numPr>
          <w:ilvl w:val="0"/>
          <w:numId w:val="23"/>
        </w:numPr>
        <w:jc w:val="left"/>
        <w:rPr>
          <w:rFonts w:cs="Arial"/>
          <w:sz w:val="18"/>
          <w:szCs w:val="26"/>
        </w:rPr>
      </w:pPr>
      <w:r w:rsidRPr="00FD6CC3">
        <w:rPr>
          <w:position w:val="-2"/>
          <w:sz w:val="18"/>
        </w:rPr>
        <w:object w:dxaOrig="540" w:dyaOrig="180">
          <v:shape id="_x0000_i1219" type="#_x0000_t75" style="width:27.35pt;height:9.35pt" o:ole="">
            <v:imagedata r:id="rId535" r:pict="rId536" o:title=""/>
          </v:shape>
          <o:OLEObject Type="Embed" ProgID="Equation.3" ShapeID="_x0000_i1219" DrawAspect="Content" ObjectID="_1245379721" r:id="rId537"/>
        </w:object>
      </w:r>
      <w:r w:rsidR="002E589B" w:rsidRPr="00FD6CC3">
        <w:rPr>
          <w:sz w:val="18"/>
        </w:rPr>
        <w:tab/>
        <w:t>median = 55</w:t>
      </w:r>
      <w:r w:rsidR="002E589B" w:rsidRPr="00FD6CC3">
        <w:rPr>
          <w:sz w:val="18"/>
        </w:rPr>
        <w:tab/>
      </w:r>
      <w:r w:rsidR="002E589B" w:rsidRPr="00FD6CC3">
        <w:rPr>
          <w:sz w:val="18"/>
        </w:rPr>
        <w:tab/>
        <w:t>mode = 55</w:t>
      </w:r>
    </w:p>
    <w:p w:rsidR="002E589B" w:rsidRPr="00252715" w:rsidRDefault="002E589B" w:rsidP="00FD6CC3">
      <w:pPr>
        <w:numPr>
          <w:ilvl w:val="0"/>
          <w:numId w:val="23"/>
        </w:numPr>
        <w:jc w:val="left"/>
        <w:rPr>
          <w:rFonts w:cs="Arial"/>
          <w:szCs w:val="26"/>
        </w:rPr>
      </w:pPr>
      <w:r>
        <w:t>For question 2 in activity 2.6 answer the following:</w:t>
      </w:r>
    </w:p>
    <w:p w:rsidR="002E589B" w:rsidRPr="006403AB" w:rsidRDefault="002E589B" w:rsidP="00FD6CC3">
      <w:pPr>
        <w:numPr>
          <w:ilvl w:val="1"/>
          <w:numId w:val="23"/>
        </w:numPr>
        <w:jc w:val="left"/>
        <w:rPr>
          <w:rFonts w:cs="Arial"/>
          <w:szCs w:val="26"/>
        </w:rPr>
      </w:pPr>
      <w:r>
        <w:rPr>
          <w:rFonts w:cs="Arial"/>
          <w:szCs w:val="26"/>
        </w:rPr>
        <w:t>Indicate whether or not there is evidence of skewness and, if so, its direction.</w:t>
      </w:r>
    </w:p>
    <w:p w:rsidR="002E589B" w:rsidRPr="006403AB" w:rsidRDefault="002E589B" w:rsidP="00FD6CC3">
      <w:pPr>
        <w:numPr>
          <w:ilvl w:val="1"/>
          <w:numId w:val="23"/>
        </w:numPr>
        <w:jc w:val="left"/>
        <w:rPr>
          <w:rFonts w:cs="Arial"/>
          <w:szCs w:val="26"/>
        </w:rPr>
      </w:pPr>
      <w:r>
        <w:t>Which measure of central tendency is the preferred one?</w:t>
      </w:r>
    </w:p>
    <w:p w:rsidR="002E589B" w:rsidRDefault="002E589B" w:rsidP="002E589B">
      <w:pPr>
        <w:rPr>
          <w:rFonts w:cs="Arial"/>
          <w:szCs w:val="26"/>
        </w:rPr>
      </w:pPr>
    </w:p>
    <w:p w:rsidR="002E589B" w:rsidRDefault="002E589B" w:rsidP="00FD6CC3">
      <w:pPr>
        <w:pStyle w:val="Heading2"/>
        <w:numPr>
          <w:ilvl w:val="0"/>
          <w:numId w:val="0"/>
        </w:numPr>
        <w:spacing w:after="60"/>
        <w:ind w:left="851" w:hanging="851"/>
        <w:jc w:val="left"/>
      </w:pPr>
      <w:r>
        <w:t>Percentiles</w:t>
      </w:r>
    </w:p>
    <w:p w:rsidR="002E589B" w:rsidRDefault="002E589B" w:rsidP="002E589B">
      <w:pPr>
        <w:rPr>
          <w:szCs w:val="26"/>
          <w:lang w:eastAsia="en-ZA"/>
        </w:rPr>
      </w:pPr>
      <w:r>
        <w:rPr>
          <w:szCs w:val="26"/>
          <w:lang w:eastAsia="en-ZA"/>
        </w:rPr>
        <w:t>Suppose you took a test and received a score of 87. By itself the score doesn’t mean a lot, but if you know that your score of 87 put you at the 60-th percentile, you have a better understanding of your performance. Now you know that 60% of the students who took the test received a score lower (or equal to) yours and 40% received a higher score. Knowing the percentile rank of a score, allows you to compare it with other scores in a sensible way.</w:t>
      </w:r>
    </w:p>
    <w:p w:rsidR="002E589B" w:rsidRDefault="002E589B" w:rsidP="002E589B">
      <w:pPr>
        <w:rPr>
          <w:szCs w:val="26"/>
          <w:lang w:eastAsia="en-ZA"/>
        </w:rPr>
      </w:pPr>
    </w:p>
    <w:p w:rsidR="002E589B" w:rsidRPr="00797A9B" w:rsidRDefault="002E589B" w:rsidP="002E589B">
      <w:pPr>
        <w:rPr>
          <w:bCs/>
          <w:szCs w:val="26"/>
          <w:lang w:eastAsia="en-ZA"/>
        </w:rPr>
      </w:pPr>
      <w:r>
        <w:rPr>
          <w:szCs w:val="26"/>
          <w:lang w:eastAsia="en-ZA"/>
        </w:rPr>
        <w:t xml:space="preserve">The median divides the data set </w:t>
      </w:r>
      <w:r w:rsidRPr="00797A9B">
        <w:rPr>
          <w:szCs w:val="26"/>
          <w:lang w:eastAsia="en-ZA"/>
        </w:rPr>
        <w:t xml:space="preserve">into two halves: a </w:t>
      </w:r>
      <w:r w:rsidRPr="00797A9B">
        <w:rPr>
          <w:bCs/>
          <w:szCs w:val="26"/>
          <w:lang w:eastAsia="en-ZA"/>
        </w:rPr>
        <w:t>top half</w:t>
      </w:r>
      <w:r w:rsidRPr="00797A9B">
        <w:rPr>
          <w:szCs w:val="26"/>
          <w:lang w:eastAsia="en-ZA"/>
        </w:rPr>
        <w:t xml:space="preserve"> and a </w:t>
      </w:r>
      <w:r w:rsidRPr="00797A9B">
        <w:rPr>
          <w:bCs/>
          <w:szCs w:val="26"/>
          <w:lang w:eastAsia="en-ZA"/>
        </w:rPr>
        <w:t>bottom half</w:t>
      </w:r>
      <w:r>
        <w:rPr>
          <w:bCs/>
          <w:szCs w:val="26"/>
          <w:lang w:eastAsia="en-ZA"/>
        </w:rPr>
        <w:t xml:space="preserve"> (provided the data are sorted from the smallest to the highest value). </w:t>
      </w:r>
      <w:r w:rsidRPr="00797A9B">
        <w:rPr>
          <w:szCs w:val="26"/>
          <w:lang w:eastAsia="en-ZA"/>
        </w:rPr>
        <w:t>The top half consists of those data elements above the median, whereas the bottom half consists of those data elements below the median.</w:t>
      </w:r>
    </w:p>
    <w:p w:rsidR="002E589B" w:rsidRPr="00797A9B" w:rsidRDefault="002E589B" w:rsidP="002E589B">
      <w:pPr>
        <w:rPr>
          <w:szCs w:val="26"/>
          <w:lang w:eastAsia="en-ZA"/>
        </w:rPr>
      </w:pPr>
    </w:p>
    <w:p w:rsidR="002E589B" w:rsidRDefault="002E589B" w:rsidP="002E589B">
      <w:pPr>
        <w:rPr>
          <w:i/>
          <w:iCs/>
          <w:szCs w:val="26"/>
          <w:lang w:eastAsia="en-ZA"/>
        </w:rPr>
      </w:pPr>
      <w:r w:rsidRPr="00797A9B">
        <w:rPr>
          <w:szCs w:val="26"/>
          <w:lang w:eastAsia="en-ZA"/>
        </w:rPr>
        <w:t>Percentiles divide the data set into 100 equal parts. Each group represents 1% of the data set.</w:t>
      </w:r>
      <w:r>
        <w:rPr>
          <w:szCs w:val="26"/>
          <w:lang w:eastAsia="en-ZA"/>
        </w:rPr>
        <w:t xml:space="preserve"> There are 99 percentiles indicated by </w:t>
      </w:r>
      <w:r w:rsidRPr="00797A9B">
        <w:rPr>
          <w:position w:val="-10"/>
          <w:szCs w:val="26"/>
          <w:lang w:eastAsia="en-ZA"/>
        </w:rPr>
        <w:object w:dxaOrig="260" w:dyaOrig="340">
          <v:shape id="_x0000_i1220" type="#_x0000_t75" style="width:13.35pt;height:17.35pt" o:ole="">
            <v:imagedata r:id="rId538" o:title=""/>
          </v:shape>
          <o:OLEObject Type="Embed" ProgID="Equation.3" ShapeID="_x0000_i1220" DrawAspect="Content" ObjectID="_1245379722" r:id="rId539"/>
        </w:object>
      </w:r>
      <w:r>
        <w:rPr>
          <w:szCs w:val="26"/>
          <w:lang w:eastAsia="en-ZA"/>
        </w:rPr>
        <w:t>,</w:t>
      </w:r>
      <w:r w:rsidRPr="009C641C">
        <w:rPr>
          <w:position w:val="-10"/>
          <w:szCs w:val="26"/>
          <w:lang w:eastAsia="en-ZA"/>
        </w:rPr>
        <w:object w:dxaOrig="279" w:dyaOrig="340">
          <v:shape id="_x0000_i1221" type="#_x0000_t75" style="width:14pt;height:17.35pt" o:ole="">
            <v:imagedata r:id="rId540" o:title=""/>
          </v:shape>
          <o:OLEObject Type="Embed" ProgID="Equation.3" ShapeID="_x0000_i1221" DrawAspect="Content" ObjectID="_1245379723" r:id="rId541"/>
        </w:object>
      </w:r>
      <w:r>
        <w:rPr>
          <w:szCs w:val="26"/>
          <w:lang w:eastAsia="en-ZA"/>
        </w:rPr>
        <w:t>,…,</w:t>
      </w:r>
      <w:r w:rsidRPr="00797A9B">
        <w:rPr>
          <w:position w:val="-12"/>
          <w:szCs w:val="26"/>
          <w:lang w:eastAsia="en-ZA"/>
        </w:rPr>
        <w:object w:dxaOrig="340" w:dyaOrig="360">
          <v:shape id="_x0000_i1222" type="#_x0000_t75" style="width:17.35pt;height:18pt" o:ole="">
            <v:imagedata r:id="rId542" o:title=""/>
          </v:shape>
          <o:OLEObject Type="Embed" ProgID="Equation.3" ShapeID="_x0000_i1222" DrawAspect="Content" ObjectID="_1245379724" r:id="rId543"/>
        </w:object>
      </w:r>
      <w:r w:rsidRPr="00797A9B">
        <w:rPr>
          <w:szCs w:val="26"/>
          <w:lang w:eastAsia="en-ZA"/>
        </w:rPr>
        <w:t>.</w:t>
      </w:r>
      <w:r w:rsidRPr="00797A9B">
        <w:rPr>
          <w:i/>
          <w:iCs/>
          <w:szCs w:val="26"/>
          <w:lang w:eastAsia="en-ZA"/>
        </w:rPr>
        <w:t xml:space="preserve"> </w:t>
      </w:r>
    </w:p>
    <w:p w:rsidR="002E589B" w:rsidRDefault="00FD6CC3" w:rsidP="002E589B">
      <w:pPr>
        <w:rPr>
          <w:szCs w:val="26"/>
          <w:lang w:eastAsia="en-ZA"/>
        </w:rPr>
      </w:pPr>
      <w:r w:rsidRPr="00FD6CC3">
        <w:rPr>
          <w:position w:val="-8"/>
          <w:szCs w:val="26"/>
          <w:lang w:eastAsia="en-ZA"/>
        </w:rPr>
        <w:object w:dxaOrig="300" w:dyaOrig="240">
          <v:shape id="_x0000_i1223" type="#_x0000_t75" style="width:15.35pt;height:12pt" o:ole="">
            <v:imagedata r:id="rId544" r:pict="rId545" o:title=""/>
          </v:shape>
          <o:OLEObject Type="Embed" ProgID="Equation.3" ShapeID="_x0000_i1223" DrawAspect="Content" ObjectID="_1245379725" r:id="rId546"/>
        </w:object>
      </w:r>
      <w:r w:rsidR="002E589B">
        <w:rPr>
          <w:szCs w:val="26"/>
          <w:lang w:eastAsia="en-ZA"/>
        </w:rPr>
        <w:t xml:space="preserve"> is the same</w:t>
      </w:r>
      <w:r w:rsidR="002E589B" w:rsidRPr="00797A9B">
        <w:rPr>
          <w:szCs w:val="26"/>
          <w:lang w:eastAsia="en-ZA"/>
        </w:rPr>
        <w:t xml:space="preserve"> </w:t>
      </w:r>
      <w:r w:rsidR="002E589B">
        <w:rPr>
          <w:szCs w:val="26"/>
          <w:lang w:eastAsia="en-ZA"/>
        </w:rPr>
        <w:t xml:space="preserve">as the </w:t>
      </w:r>
      <w:r w:rsidR="002E589B" w:rsidRPr="00797A9B">
        <w:rPr>
          <w:szCs w:val="26"/>
          <w:lang w:eastAsia="en-ZA"/>
        </w:rPr>
        <w:t>median.</w:t>
      </w:r>
    </w:p>
    <w:p w:rsidR="002E589B" w:rsidRDefault="002E589B" w:rsidP="002E589B">
      <w:pPr>
        <w:rPr>
          <w:rFonts w:ascii="Times New Roman" w:hAnsi="Times New Roman"/>
          <w:sz w:val="24"/>
          <w:lang w:eastAsia="en-ZA"/>
        </w:rPr>
      </w:pPr>
    </w:p>
    <w:p w:rsidR="002E589B" w:rsidRPr="00D13B5D" w:rsidRDefault="002E589B" w:rsidP="00FD6CC3">
      <w:pPr>
        <w:pStyle w:val="Heading2"/>
        <w:numPr>
          <w:ilvl w:val="0"/>
          <w:numId w:val="0"/>
        </w:numPr>
        <w:spacing w:after="60"/>
        <w:ind w:left="851" w:hanging="851"/>
        <w:jc w:val="left"/>
      </w:pPr>
      <w:r>
        <w:t>Obtaining the percentile rank for a given score</w:t>
      </w:r>
    </w:p>
    <w:p w:rsidR="002E589B" w:rsidRDefault="002E589B" w:rsidP="00FD6CC3">
      <w:pPr>
        <w:pStyle w:val="Heading3"/>
        <w:tabs>
          <w:tab w:val="clear" w:pos="851"/>
        </w:tabs>
        <w:spacing w:line="240" w:lineRule="auto"/>
        <w:jc w:val="left"/>
      </w:pPr>
      <w:r>
        <w:t>Ungrouped data</w:t>
      </w:r>
    </w:p>
    <w:p w:rsidR="00FD6CC3" w:rsidRPr="00F53EB1" w:rsidRDefault="00FD6CC3" w:rsidP="00FD6CC3"/>
    <w:tbl>
      <w:tblPr>
        <w:tblW w:w="7938" w:type="dxa"/>
        <w:tblInd w:w="113" w:type="dxa"/>
        <w:shd w:val="clear" w:color="auto" w:fill="EEE396"/>
        <w:tblCellMar>
          <w:top w:w="227" w:type="dxa"/>
          <w:bottom w:w="227" w:type="dxa"/>
        </w:tblCellMar>
        <w:tblLook w:val="01E0"/>
      </w:tblPr>
      <w:tblGrid>
        <w:gridCol w:w="7938"/>
      </w:tblGrid>
      <w:tr w:rsidR="00FD6CC3" w:rsidRPr="006E0DDE">
        <w:tc>
          <w:tcPr>
            <w:tcW w:w="9245" w:type="dxa"/>
            <w:shd w:val="clear" w:color="auto" w:fill="EEE396"/>
          </w:tcPr>
          <w:p w:rsidR="00FD6CC3" w:rsidRPr="00FD6CC3" w:rsidRDefault="00FD6CC3" w:rsidP="00FD6CC3">
            <w:pPr>
              <w:spacing w:after="120"/>
              <w:rPr>
                <w:rFonts w:cs="Arial"/>
                <w:b/>
                <w:szCs w:val="26"/>
              </w:rPr>
            </w:pPr>
            <w:r w:rsidRPr="00FD6CC3">
              <w:rPr>
                <w:rFonts w:cs="Arial"/>
                <w:b/>
                <w:szCs w:val="26"/>
              </w:rPr>
              <w:t>Formula for percentile rank of score X</w:t>
            </w:r>
          </w:p>
          <w:p w:rsidR="00FD6CC3" w:rsidRPr="00FD6CC3" w:rsidRDefault="00FD6CC3" w:rsidP="00FD6CC3">
            <w:pPr>
              <w:rPr>
                <w:sz w:val="18"/>
                <w:lang w:eastAsia="en-ZA"/>
              </w:rPr>
            </w:pPr>
            <w:r w:rsidRPr="00FD6CC3">
              <w:rPr>
                <w:sz w:val="18"/>
                <w:lang w:eastAsia="en-ZA"/>
              </w:rPr>
              <w:t xml:space="preserve">Percentile rank of score </w:t>
            </w:r>
            <w:r w:rsidRPr="00FD6CC3">
              <w:rPr>
                <w:position w:val="-4"/>
                <w:sz w:val="18"/>
                <w:szCs w:val="26"/>
                <w:lang w:eastAsia="en-ZA"/>
              </w:rPr>
              <w:object w:dxaOrig="279" w:dyaOrig="260">
                <v:shape id="_x0000_i1224" type="#_x0000_t75" style="width:14pt;height:13.35pt" o:ole="">
                  <v:imagedata r:id="rId547" o:title=""/>
                </v:shape>
                <o:OLEObject Type="Embed" ProgID="Equation.3" ShapeID="_x0000_i1224" DrawAspect="Content" ObjectID="_1245379726" r:id="rId548"/>
              </w:object>
            </w:r>
            <w:r w:rsidRPr="00FD6CC3">
              <w:rPr>
                <w:sz w:val="18"/>
                <w:lang w:eastAsia="en-ZA"/>
              </w:rPr>
              <w:t xml:space="preserve"> </w:t>
            </w:r>
            <w:r w:rsidRPr="00FD6CC3">
              <w:rPr>
                <w:position w:val="-18"/>
                <w:sz w:val="18"/>
                <w:lang w:eastAsia="en-ZA"/>
              </w:rPr>
              <w:object w:dxaOrig="800" w:dyaOrig="480">
                <v:shape id="_x0000_i1225" type="#_x0000_t75" style="width:40pt;height:24pt" o:ole="">
                  <v:imagedata r:id="rId549" r:pict="rId550" o:title=""/>
                </v:shape>
                <o:OLEObject Type="Embed" ProgID="Equation.3" ShapeID="_x0000_i1225" DrawAspect="Content" ObjectID="_1245379727" r:id="rId551"/>
              </w:object>
            </w:r>
          </w:p>
          <w:p w:rsidR="00FD6CC3" w:rsidRPr="00FD6CC3" w:rsidRDefault="00FD6CC3" w:rsidP="00FD6CC3">
            <w:pPr>
              <w:rPr>
                <w:rFonts w:ascii="Times New Roman" w:hAnsi="Times New Roman"/>
                <w:sz w:val="18"/>
                <w:lang w:eastAsia="en-ZA"/>
              </w:rPr>
            </w:pPr>
            <w:r w:rsidRPr="00FD6CC3">
              <w:rPr>
                <w:sz w:val="18"/>
                <w:lang w:eastAsia="en-ZA"/>
              </w:rPr>
              <w:t xml:space="preserve">where,  </w:t>
            </w:r>
            <w:r>
              <w:rPr>
                <w:sz w:val="18"/>
                <w:lang w:eastAsia="en-ZA"/>
              </w:rPr>
              <w:tab/>
              <w:t xml:space="preserve">  </w:t>
            </w:r>
            <w:r w:rsidRPr="00FD6CC3">
              <w:rPr>
                <w:position w:val="-4"/>
                <w:sz w:val="18"/>
                <w:lang w:eastAsia="en-ZA"/>
              </w:rPr>
              <w:object w:dxaOrig="220" w:dyaOrig="260">
                <v:shape id="_x0000_i1226" type="#_x0000_t75" style="width:11.35pt;height:13.35pt" o:ole="">
                  <v:imagedata r:id="rId552" o:title=""/>
                </v:shape>
                <o:OLEObject Type="Embed" ProgID="Equation.3" ShapeID="_x0000_i1226" DrawAspect="Content" ObjectID="_1245379728" r:id="rId553"/>
              </w:object>
            </w:r>
            <w:r w:rsidRPr="00FD6CC3">
              <w:rPr>
                <w:sz w:val="18"/>
                <w:lang w:eastAsia="en-ZA"/>
              </w:rPr>
              <w:t xml:space="preserve"> =</w:t>
            </w:r>
            <w:r>
              <w:rPr>
                <w:sz w:val="18"/>
                <w:lang w:eastAsia="en-ZA"/>
              </w:rPr>
              <w:tab/>
            </w:r>
            <w:r w:rsidRPr="00FD6CC3">
              <w:rPr>
                <w:sz w:val="18"/>
                <w:lang w:eastAsia="en-ZA"/>
              </w:rPr>
              <w:t xml:space="preserve">cumulative frequency </w:t>
            </w:r>
            <w:r w:rsidRPr="00FD6CC3">
              <w:rPr>
                <w:sz w:val="18"/>
              </w:rPr>
              <w:t xml:space="preserve">of the </w:t>
            </w:r>
            <w:r w:rsidRPr="00FD6CC3">
              <w:rPr>
                <w:rFonts w:cs="Arial"/>
                <w:sz w:val="18"/>
                <w:szCs w:val="26"/>
                <w:lang w:eastAsia="en-ZA"/>
              </w:rPr>
              <w:t xml:space="preserve">interval preceding the one </w:t>
            </w:r>
            <w:r w:rsidRPr="00FD6CC3">
              <w:rPr>
                <w:sz w:val="18"/>
                <w:lang w:eastAsia="en-ZA"/>
              </w:rPr>
              <w:t>containing</w:t>
            </w:r>
            <w:r>
              <w:rPr>
                <w:sz w:val="18"/>
                <w:lang w:eastAsia="en-ZA"/>
              </w:rPr>
              <w:t xml:space="preserve"> </w:t>
            </w:r>
            <w:r w:rsidRPr="00FD6CC3">
              <w:rPr>
                <w:rFonts w:ascii="Times New Roman" w:hAnsi="Times New Roman"/>
                <w:i/>
                <w:sz w:val="18"/>
                <w:lang w:eastAsia="en-ZA"/>
              </w:rPr>
              <w:t>X</w:t>
            </w:r>
          </w:p>
          <w:p w:rsidR="00FD6CC3" w:rsidRPr="00FD6CC3" w:rsidRDefault="00FD6CC3" w:rsidP="00FD6CC3">
            <w:pPr>
              <w:ind w:firstLine="720"/>
              <w:rPr>
                <w:rFonts w:cs="Arial"/>
                <w:sz w:val="18"/>
                <w:szCs w:val="26"/>
                <w:lang w:eastAsia="en-ZA"/>
              </w:rPr>
            </w:pPr>
            <w:r>
              <w:rPr>
                <w:rFonts w:ascii="Times New Roman" w:hAnsi="Times New Roman"/>
                <w:position w:val="-4"/>
                <w:sz w:val="18"/>
                <w:lang w:eastAsia="en-ZA"/>
              </w:rPr>
              <w:t xml:space="preserve"> </w:t>
            </w:r>
            <w:r w:rsidRPr="00FD6CC3">
              <w:rPr>
                <w:rFonts w:ascii="Times New Roman" w:hAnsi="Times New Roman"/>
                <w:position w:val="-4"/>
                <w:sz w:val="18"/>
                <w:lang w:eastAsia="en-ZA"/>
              </w:rPr>
              <w:object w:dxaOrig="279" w:dyaOrig="260">
                <v:shape id="_x0000_i1227" type="#_x0000_t75" style="width:14pt;height:13.35pt" o:ole="">
                  <v:imagedata r:id="rId554" o:title=""/>
                </v:shape>
                <o:OLEObject Type="Embed" ProgID="Equation.3" ShapeID="_x0000_i1227" DrawAspect="Content" ObjectID="_1245379729" r:id="rId555"/>
              </w:object>
            </w:r>
            <w:r w:rsidRPr="00FD6CC3">
              <w:rPr>
                <w:rFonts w:ascii="Times New Roman" w:hAnsi="Times New Roman"/>
                <w:sz w:val="18"/>
                <w:lang w:eastAsia="en-ZA"/>
              </w:rPr>
              <w:t xml:space="preserve"> = </w:t>
            </w:r>
            <w:r>
              <w:rPr>
                <w:rFonts w:ascii="Times New Roman" w:hAnsi="Times New Roman"/>
                <w:sz w:val="18"/>
                <w:lang w:eastAsia="en-ZA"/>
              </w:rPr>
              <w:tab/>
            </w:r>
            <w:r w:rsidRPr="00FD6CC3">
              <w:rPr>
                <w:rFonts w:cs="Arial"/>
                <w:sz w:val="18"/>
                <w:szCs w:val="26"/>
                <w:lang w:eastAsia="en-ZA"/>
              </w:rPr>
              <w:t>given score</w:t>
            </w:r>
          </w:p>
          <w:p w:rsidR="00FD6CC3" w:rsidRPr="00FD6CC3" w:rsidRDefault="00FD6CC3" w:rsidP="00FD6CC3">
            <w:pPr>
              <w:ind w:firstLine="720"/>
              <w:rPr>
                <w:rFonts w:cs="Arial"/>
                <w:sz w:val="18"/>
                <w:szCs w:val="26"/>
                <w:lang w:eastAsia="en-ZA"/>
              </w:rPr>
            </w:pPr>
            <w:r>
              <w:rPr>
                <w:rFonts w:ascii="Times New Roman" w:hAnsi="Times New Roman"/>
                <w:i/>
                <w:sz w:val="18"/>
              </w:rPr>
              <w:t xml:space="preserve">    </w:t>
            </w:r>
            <w:r w:rsidRPr="00FD6CC3">
              <w:rPr>
                <w:rFonts w:ascii="Times New Roman" w:hAnsi="Times New Roman"/>
                <w:i/>
                <w:sz w:val="18"/>
              </w:rPr>
              <w:t>n</w:t>
            </w:r>
            <w:r w:rsidRPr="00FD6CC3">
              <w:rPr>
                <w:rFonts w:cs="Arial"/>
                <w:sz w:val="18"/>
                <w:szCs w:val="26"/>
              </w:rPr>
              <w:t xml:space="preserve">  = </w:t>
            </w:r>
            <w:r>
              <w:rPr>
                <w:rFonts w:cs="Arial"/>
                <w:sz w:val="18"/>
                <w:szCs w:val="26"/>
              </w:rPr>
              <w:tab/>
            </w:r>
            <w:r w:rsidRPr="00FD6CC3">
              <w:rPr>
                <w:rFonts w:cs="Arial"/>
                <w:sz w:val="18"/>
                <w:szCs w:val="26"/>
              </w:rPr>
              <w:t>sample size</w:t>
            </w:r>
          </w:p>
        </w:tc>
      </w:tr>
    </w:tbl>
    <w:p w:rsidR="002E589B" w:rsidRDefault="002E589B" w:rsidP="002E589B">
      <w:pPr>
        <w:rPr>
          <w:rFonts w:cs="Arial"/>
          <w:iCs/>
          <w:szCs w:val="26"/>
        </w:rPr>
      </w:pPr>
    </w:p>
    <w:p w:rsidR="002E589B" w:rsidRDefault="002E589B" w:rsidP="00FD6CC3">
      <w:pPr>
        <w:pStyle w:val="Heading4"/>
      </w:pPr>
      <w:r>
        <w:t>Example 4.20</w:t>
      </w:r>
    </w:p>
    <w:p w:rsidR="002E589B" w:rsidRDefault="002E589B" w:rsidP="002E589B">
      <w:pPr>
        <w:rPr>
          <w:rFonts w:cs="Arial"/>
          <w:iCs/>
          <w:szCs w:val="26"/>
        </w:rPr>
      </w:pPr>
      <w:r>
        <w:rPr>
          <w:rFonts w:cs="Arial"/>
          <w:iCs/>
          <w:szCs w:val="26"/>
        </w:rPr>
        <w:t>The manager of a shoe store was interested to know how many shoes of each size were sold during a particular week. The results were as follows:</w:t>
      </w:r>
    </w:p>
    <w:p w:rsidR="002E589B" w:rsidRDefault="002E589B" w:rsidP="002E589B">
      <w:pPr>
        <w:rPr>
          <w:rFonts w:cs="Arial"/>
          <w:iCs/>
          <w:szCs w:val="26"/>
        </w:rPr>
      </w:pPr>
    </w:p>
    <w:p w:rsidR="002E589B" w:rsidRDefault="002E589B" w:rsidP="002E589B">
      <w:pPr>
        <w:rPr>
          <w:rFonts w:cs="Arial"/>
          <w:iCs/>
          <w:szCs w:val="26"/>
        </w:rPr>
      </w:pPr>
      <w:r>
        <w:rPr>
          <w:rFonts w:cs="Arial"/>
          <w:iCs/>
          <w:szCs w:val="26"/>
        </w:rPr>
        <w:t>Find the percentile rank for size 7 shoe.</w:t>
      </w:r>
    </w:p>
    <w:p w:rsidR="007749B3" w:rsidRDefault="007749B3" w:rsidP="002E589B">
      <w:pPr>
        <w:rPr>
          <w:rFonts w:cs="Arial"/>
          <w:iCs/>
          <w:szCs w:val="26"/>
        </w:rPr>
      </w:pPr>
    </w:p>
    <w:tbl>
      <w:tblPr>
        <w:tblW w:w="5983" w:type="dxa"/>
        <w:tblInd w:w="17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bottom w:w="57" w:type="dxa"/>
        </w:tblCellMar>
        <w:tblLook w:val="01E0"/>
      </w:tblPr>
      <w:tblGrid>
        <w:gridCol w:w="2206"/>
        <w:gridCol w:w="2163"/>
        <w:gridCol w:w="1614"/>
      </w:tblGrid>
      <w:tr w:rsidR="007749B3" w:rsidRPr="00FF6B8C">
        <w:tc>
          <w:tcPr>
            <w:tcW w:w="2206" w:type="dxa"/>
            <w:tcMar>
              <w:top w:w="11" w:type="dxa"/>
              <w:bottom w:w="11" w:type="dxa"/>
            </w:tcMar>
            <w:vAlign w:val="center"/>
          </w:tcPr>
          <w:p w:rsidR="007749B3" w:rsidRPr="007749B3" w:rsidRDefault="007749B3" w:rsidP="007749B3">
            <w:pPr>
              <w:jc w:val="center"/>
              <w:rPr>
                <w:rFonts w:ascii="Arial" w:hAnsi="Arial" w:cs="Arial"/>
                <w:b/>
                <w:sz w:val="18"/>
                <w:szCs w:val="26"/>
              </w:rPr>
            </w:pPr>
            <w:r w:rsidRPr="007749B3">
              <w:rPr>
                <w:rFonts w:ascii="Arial" w:hAnsi="Arial" w:cs="Arial"/>
                <w:b/>
                <w:sz w:val="18"/>
                <w:szCs w:val="26"/>
              </w:rPr>
              <w:t>Shoe size</w:t>
            </w:r>
          </w:p>
          <w:p w:rsidR="007749B3" w:rsidRPr="009D241E" w:rsidRDefault="007749B3" w:rsidP="009D241E">
            <w:pPr>
              <w:jc w:val="center"/>
              <w:rPr>
                <w:rFonts w:ascii="Arial" w:hAnsi="Arial" w:cs="Arial"/>
                <w:b/>
                <w:sz w:val="18"/>
                <w:szCs w:val="26"/>
              </w:rPr>
            </w:pPr>
            <w:r w:rsidRPr="009D241E">
              <w:rPr>
                <w:rFonts w:ascii="Arial" w:hAnsi="Arial" w:cs="Arial"/>
                <w:b/>
                <w:sz w:val="18"/>
                <w:szCs w:val="26"/>
              </w:rPr>
              <w:object w:dxaOrig="200" w:dyaOrig="220">
                <v:shape id="_x0000_i1228" type="#_x0000_t75" style="width:10pt;height:11.35pt" o:ole="">
                  <v:imagedata r:id="rId556" o:title=""/>
                </v:shape>
                <o:OLEObject Type="Embed" ProgID="Equation.3" ShapeID="_x0000_i1228" DrawAspect="Content" ObjectID="_1245379730" r:id="rId557"/>
              </w:object>
            </w:r>
          </w:p>
        </w:tc>
        <w:tc>
          <w:tcPr>
            <w:tcW w:w="2163" w:type="dxa"/>
            <w:tcMar>
              <w:top w:w="11" w:type="dxa"/>
              <w:bottom w:w="11" w:type="dxa"/>
            </w:tcMar>
            <w:vAlign w:val="center"/>
          </w:tcPr>
          <w:p w:rsidR="007749B3" w:rsidRPr="009D241E" w:rsidRDefault="007749B3" w:rsidP="009D241E">
            <w:pPr>
              <w:jc w:val="center"/>
              <w:rPr>
                <w:rFonts w:ascii="Arial" w:hAnsi="Arial" w:cs="Arial"/>
                <w:b/>
                <w:sz w:val="18"/>
                <w:szCs w:val="26"/>
              </w:rPr>
            </w:pPr>
            <w:r w:rsidRPr="009D241E">
              <w:rPr>
                <w:rFonts w:ascii="Arial" w:hAnsi="Arial" w:cs="Arial"/>
                <w:b/>
                <w:sz w:val="18"/>
                <w:szCs w:val="26"/>
              </w:rPr>
              <w:t>Frequency</w:t>
            </w:r>
          </w:p>
          <w:p w:rsidR="007749B3" w:rsidRPr="009D241E" w:rsidRDefault="007749B3" w:rsidP="009D241E">
            <w:pPr>
              <w:jc w:val="center"/>
              <w:rPr>
                <w:rFonts w:ascii="Arial" w:hAnsi="Arial" w:cs="Arial"/>
                <w:b/>
                <w:sz w:val="18"/>
                <w:szCs w:val="26"/>
              </w:rPr>
            </w:pPr>
            <w:r w:rsidRPr="009D241E">
              <w:rPr>
                <w:rFonts w:ascii="Arial" w:hAnsi="Arial" w:cs="Arial"/>
                <w:b/>
                <w:position w:val="-6"/>
                <w:sz w:val="18"/>
                <w:szCs w:val="26"/>
              </w:rPr>
              <w:object w:dxaOrig="160" w:dyaOrig="220">
                <v:shape id="_x0000_i1229" type="#_x0000_t75" style="width:8pt;height:11.35pt" o:ole="">
                  <v:imagedata r:id="rId558" r:pict="rId559" o:title=""/>
                </v:shape>
                <o:OLEObject Type="Embed" ProgID="Equation.3" ShapeID="_x0000_i1229" DrawAspect="Content" ObjectID="_1245379731" r:id="rId560"/>
              </w:object>
            </w:r>
          </w:p>
        </w:tc>
        <w:tc>
          <w:tcPr>
            <w:tcW w:w="1614" w:type="dxa"/>
            <w:tcMar>
              <w:top w:w="11" w:type="dxa"/>
              <w:bottom w:w="11" w:type="dxa"/>
            </w:tcMar>
            <w:vAlign w:val="center"/>
          </w:tcPr>
          <w:p w:rsidR="007749B3" w:rsidRPr="009D241E" w:rsidRDefault="007749B3" w:rsidP="00DB3691">
            <w:pPr>
              <w:spacing w:line="240" w:lineRule="auto"/>
              <w:jc w:val="center"/>
              <w:rPr>
                <w:rFonts w:ascii="Arial" w:hAnsi="Arial" w:cs="Arial"/>
                <w:b/>
                <w:sz w:val="18"/>
                <w:szCs w:val="26"/>
              </w:rPr>
            </w:pPr>
            <w:r w:rsidRPr="00DB3691">
              <w:rPr>
                <w:rFonts w:ascii="Arial" w:hAnsi="Arial" w:cs="Arial"/>
                <w:b/>
                <w:sz w:val="18"/>
                <w:szCs w:val="26"/>
              </w:rPr>
              <w:t>Cumulative</w:t>
            </w:r>
            <w:r>
              <w:rPr>
                <w:rFonts w:ascii="Arial" w:hAnsi="Arial" w:cs="Arial"/>
                <w:b/>
                <w:sz w:val="18"/>
                <w:szCs w:val="26"/>
              </w:rPr>
              <w:t xml:space="preserve"> </w:t>
            </w:r>
            <w:r w:rsidRPr="00DB3691">
              <w:rPr>
                <w:rFonts w:ascii="Arial" w:hAnsi="Arial" w:cs="Arial"/>
                <w:b/>
                <w:sz w:val="18"/>
                <w:szCs w:val="26"/>
              </w:rPr>
              <w:t>Frequency</w:t>
            </w:r>
          </w:p>
        </w:tc>
      </w:tr>
      <w:tr w:rsidR="007749B3" w:rsidRPr="00FF6B8C">
        <w:tc>
          <w:tcPr>
            <w:tcW w:w="2206" w:type="dxa"/>
          </w:tcPr>
          <w:p w:rsidR="007749B3" w:rsidRPr="007749B3" w:rsidRDefault="007749B3" w:rsidP="007749B3">
            <w:pPr>
              <w:spacing w:line="240" w:lineRule="atLeast"/>
              <w:jc w:val="center"/>
              <w:rPr>
                <w:rFonts w:cs="Arial"/>
                <w:sz w:val="17"/>
                <w:szCs w:val="26"/>
              </w:rPr>
            </w:pPr>
            <w:r w:rsidRPr="007749B3">
              <w:rPr>
                <w:rFonts w:cs="Arial"/>
                <w:sz w:val="17"/>
                <w:szCs w:val="26"/>
              </w:rPr>
              <w:t>3</w:t>
            </w:r>
          </w:p>
          <w:p w:rsidR="007749B3" w:rsidRPr="007749B3" w:rsidRDefault="007749B3" w:rsidP="007749B3">
            <w:pPr>
              <w:spacing w:line="240" w:lineRule="atLeast"/>
              <w:jc w:val="center"/>
              <w:rPr>
                <w:rFonts w:cs="Arial"/>
                <w:sz w:val="17"/>
                <w:szCs w:val="26"/>
              </w:rPr>
            </w:pPr>
            <w:r w:rsidRPr="007749B3">
              <w:rPr>
                <w:rFonts w:cs="Arial"/>
                <w:sz w:val="17"/>
                <w:szCs w:val="26"/>
              </w:rPr>
              <w:t>4</w:t>
            </w:r>
          </w:p>
          <w:p w:rsidR="007749B3" w:rsidRPr="007749B3" w:rsidRDefault="007749B3" w:rsidP="007749B3">
            <w:pPr>
              <w:spacing w:line="240" w:lineRule="atLeast"/>
              <w:jc w:val="center"/>
              <w:rPr>
                <w:rFonts w:cs="Arial"/>
                <w:sz w:val="17"/>
                <w:szCs w:val="26"/>
              </w:rPr>
            </w:pPr>
            <w:r w:rsidRPr="007749B3">
              <w:rPr>
                <w:rFonts w:cs="Arial"/>
                <w:sz w:val="17"/>
                <w:szCs w:val="26"/>
              </w:rPr>
              <w:t>5</w:t>
            </w:r>
          </w:p>
          <w:p w:rsidR="007749B3" w:rsidRPr="007749B3" w:rsidRDefault="007749B3" w:rsidP="007749B3">
            <w:pPr>
              <w:spacing w:line="240" w:lineRule="atLeast"/>
              <w:jc w:val="center"/>
              <w:rPr>
                <w:rFonts w:cs="Arial"/>
                <w:sz w:val="17"/>
                <w:szCs w:val="26"/>
              </w:rPr>
            </w:pPr>
            <w:r w:rsidRPr="007749B3">
              <w:rPr>
                <w:rFonts w:cs="Arial"/>
                <w:sz w:val="17"/>
                <w:szCs w:val="26"/>
              </w:rPr>
              <w:t>6</w:t>
            </w:r>
          </w:p>
          <w:p w:rsidR="007749B3" w:rsidRPr="007749B3" w:rsidRDefault="007749B3" w:rsidP="007749B3">
            <w:pPr>
              <w:spacing w:line="240" w:lineRule="atLeast"/>
              <w:jc w:val="center"/>
              <w:rPr>
                <w:rFonts w:cs="Arial"/>
                <w:sz w:val="17"/>
                <w:szCs w:val="26"/>
              </w:rPr>
            </w:pPr>
            <w:r w:rsidRPr="007749B3">
              <w:rPr>
                <w:rFonts w:cs="Arial"/>
                <w:sz w:val="17"/>
                <w:szCs w:val="26"/>
              </w:rPr>
              <w:t>7</w:t>
            </w:r>
          </w:p>
          <w:p w:rsidR="007749B3" w:rsidRPr="007749B3" w:rsidRDefault="007749B3" w:rsidP="007749B3">
            <w:pPr>
              <w:spacing w:line="240" w:lineRule="atLeast"/>
              <w:jc w:val="center"/>
              <w:rPr>
                <w:rFonts w:cs="Arial"/>
                <w:sz w:val="17"/>
                <w:szCs w:val="26"/>
              </w:rPr>
            </w:pPr>
            <w:r w:rsidRPr="007749B3">
              <w:rPr>
                <w:rFonts w:cs="Arial"/>
                <w:sz w:val="17"/>
                <w:szCs w:val="26"/>
              </w:rPr>
              <w:t>8</w:t>
            </w:r>
          </w:p>
          <w:p w:rsidR="007749B3" w:rsidRPr="007749B3" w:rsidRDefault="007749B3" w:rsidP="007749B3">
            <w:pPr>
              <w:spacing w:line="240" w:lineRule="atLeast"/>
              <w:jc w:val="center"/>
              <w:rPr>
                <w:rFonts w:cs="Arial"/>
                <w:sz w:val="17"/>
                <w:szCs w:val="26"/>
              </w:rPr>
            </w:pPr>
            <w:r w:rsidRPr="007749B3">
              <w:rPr>
                <w:rFonts w:cs="Arial"/>
                <w:sz w:val="17"/>
                <w:szCs w:val="26"/>
              </w:rPr>
              <w:t>9</w:t>
            </w:r>
          </w:p>
          <w:p w:rsidR="007749B3" w:rsidRPr="007749B3" w:rsidRDefault="007749B3" w:rsidP="007749B3">
            <w:pPr>
              <w:spacing w:line="240" w:lineRule="atLeast"/>
              <w:jc w:val="center"/>
              <w:rPr>
                <w:rFonts w:cs="Arial"/>
                <w:sz w:val="17"/>
                <w:szCs w:val="26"/>
              </w:rPr>
            </w:pPr>
            <w:r w:rsidRPr="007749B3">
              <w:rPr>
                <w:rFonts w:cs="Arial"/>
                <w:sz w:val="17"/>
                <w:szCs w:val="26"/>
              </w:rPr>
              <w:t>10</w:t>
            </w:r>
          </w:p>
          <w:p w:rsidR="007749B3" w:rsidRPr="007749B3" w:rsidRDefault="007749B3" w:rsidP="007749B3">
            <w:pPr>
              <w:spacing w:line="240" w:lineRule="atLeast"/>
              <w:jc w:val="center"/>
              <w:rPr>
                <w:rFonts w:cs="Arial"/>
                <w:sz w:val="17"/>
                <w:szCs w:val="26"/>
              </w:rPr>
            </w:pPr>
            <w:r w:rsidRPr="007749B3">
              <w:rPr>
                <w:rFonts w:cs="Arial"/>
                <w:sz w:val="17"/>
                <w:szCs w:val="26"/>
              </w:rPr>
              <w:t>11</w:t>
            </w:r>
          </w:p>
        </w:tc>
        <w:tc>
          <w:tcPr>
            <w:tcW w:w="2163" w:type="dxa"/>
          </w:tcPr>
          <w:p w:rsidR="007749B3" w:rsidRPr="007749B3" w:rsidRDefault="007749B3" w:rsidP="007749B3">
            <w:pPr>
              <w:spacing w:line="240" w:lineRule="atLeast"/>
              <w:jc w:val="center"/>
              <w:rPr>
                <w:rFonts w:cs="Arial"/>
                <w:sz w:val="17"/>
                <w:szCs w:val="26"/>
              </w:rPr>
            </w:pPr>
            <w:r w:rsidRPr="007749B3">
              <w:rPr>
                <w:rFonts w:cs="Arial"/>
                <w:sz w:val="17"/>
                <w:szCs w:val="26"/>
              </w:rPr>
              <w:t>5</w:t>
            </w:r>
          </w:p>
          <w:p w:rsidR="007749B3" w:rsidRPr="007749B3" w:rsidRDefault="007749B3" w:rsidP="007749B3">
            <w:pPr>
              <w:spacing w:line="240" w:lineRule="atLeast"/>
              <w:jc w:val="center"/>
              <w:rPr>
                <w:rFonts w:cs="Arial"/>
                <w:sz w:val="17"/>
                <w:szCs w:val="26"/>
              </w:rPr>
            </w:pPr>
            <w:r w:rsidRPr="007749B3">
              <w:rPr>
                <w:rFonts w:cs="Arial"/>
                <w:sz w:val="17"/>
                <w:szCs w:val="26"/>
              </w:rPr>
              <w:t>8</w:t>
            </w:r>
          </w:p>
          <w:p w:rsidR="007749B3" w:rsidRPr="007749B3" w:rsidRDefault="007749B3" w:rsidP="007749B3">
            <w:pPr>
              <w:spacing w:line="240" w:lineRule="atLeast"/>
              <w:jc w:val="center"/>
              <w:rPr>
                <w:rFonts w:cs="Arial"/>
                <w:sz w:val="17"/>
                <w:szCs w:val="26"/>
              </w:rPr>
            </w:pPr>
            <w:r w:rsidRPr="007749B3">
              <w:rPr>
                <w:rFonts w:cs="Arial"/>
                <w:sz w:val="17"/>
                <w:szCs w:val="26"/>
              </w:rPr>
              <w:t>9</w:t>
            </w:r>
          </w:p>
          <w:p w:rsidR="007749B3" w:rsidRPr="007749B3" w:rsidRDefault="007749B3" w:rsidP="007749B3">
            <w:pPr>
              <w:spacing w:line="240" w:lineRule="atLeast"/>
              <w:jc w:val="center"/>
              <w:rPr>
                <w:rFonts w:cs="Arial"/>
                <w:sz w:val="17"/>
                <w:szCs w:val="26"/>
              </w:rPr>
            </w:pPr>
            <w:r w:rsidRPr="007749B3">
              <w:rPr>
                <w:rFonts w:cs="Arial"/>
                <w:sz w:val="17"/>
                <w:szCs w:val="26"/>
              </w:rPr>
              <w:t>18</w:t>
            </w:r>
          </w:p>
          <w:p w:rsidR="007749B3" w:rsidRPr="007749B3" w:rsidRDefault="007749B3" w:rsidP="007749B3">
            <w:pPr>
              <w:spacing w:line="240" w:lineRule="atLeast"/>
              <w:jc w:val="center"/>
              <w:rPr>
                <w:rFonts w:cs="Arial"/>
                <w:sz w:val="17"/>
                <w:szCs w:val="26"/>
              </w:rPr>
            </w:pPr>
            <w:r w:rsidRPr="007749B3">
              <w:rPr>
                <w:rFonts w:cs="Arial"/>
                <w:sz w:val="17"/>
                <w:szCs w:val="26"/>
              </w:rPr>
              <w:t>20</w:t>
            </w:r>
          </w:p>
          <w:p w:rsidR="007749B3" w:rsidRPr="007749B3" w:rsidRDefault="007749B3" w:rsidP="007749B3">
            <w:pPr>
              <w:spacing w:line="240" w:lineRule="atLeast"/>
              <w:jc w:val="center"/>
              <w:rPr>
                <w:rFonts w:cs="Arial"/>
                <w:sz w:val="17"/>
                <w:szCs w:val="26"/>
              </w:rPr>
            </w:pPr>
            <w:r w:rsidRPr="007749B3">
              <w:rPr>
                <w:rFonts w:cs="Arial"/>
                <w:sz w:val="17"/>
                <w:szCs w:val="26"/>
              </w:rPr>
              <w:t>17</w:t>
            </w:r>
          </w:p>
          <w:p w:rsidR="007749B3" w:rsidRPr="007749B3" w:rsidRDefault="007749B3" w:rsidP="007749B3">
            <w:pPr>
              <w:spacing w:line="240" w:lineRule="atLeast"/>
              <w:jc w:val="center"/>
              <w:rPr>
                <w:rFonts w:cs="Arial"/>
                <w:sz w:val="17"/>
                <w:szCs w:val="26"/>
              </w:rPr>
            </w:pPr>
            <w:r w:rsidRPr="007749B3">
              <w:rPr>
                <w:rFonts w:cs="Arial"/>
                <w:sz w:val="17"/>
                <w:szCs w:val="26"/>
              </w:rPr>
              <w:t>6</w:t>
            </w:r>
          </w:p>
          <w:p w:rsidR="007749B3" w:rsidRPr="007749B3" w:rsidRDefault="007749B3" w:rsidP="007749B3">
            <w:pPr>
              <w:spacing w:line="240" w:lineRule="atLeast"/>
              <w:jc w:val="center"/>
              <w:rPr>
                <w:rFonts w:cs="Arial"/>
                <w:sz w:val="17"/>
                <w:szCs w:val="26"/>
              </w:rPr>
            </w:pPr>
            <w:r w:rsidRPr="007749B3">
              <w:rPr>
                <w:rFonts w:cs="Arial"/>
                <w:sz w:val="17"/>
                <w:szCs w:val="26"/>
              </w:rPr>
              <w:t>1</w:t>
            </w:r>
          </w:p>
          <w:p w:rsidR="007749B3" w:rsidRPr="007749B3" w:rsidRDefault="007749B3" w:rsidP="007749B3">
            <w:pPr>
              <w:spacing w:line="240" w:lineRule="atLeast"/>
              <w:jc w:val="center"/>
              <w:rPr>
                <w:rFonts w:cs="Arial"/>
                <w:sz w:val="17"/>
                <w:szCs w:val="26"/>
              </w:rPr>
            </w:pPr>
            <w:r w:rsidRPr="007749B3">
              <w:rPr>
                <w:rFonts w:cs="Arial"/>
                <w:sz w:val="17"/>
                <w:szCs w:val="26"/>
              </w:rPr>
              <w:t>1</w:t>
            </w:r>
          </w:p>
        </w:tc>
        <w:tc>
          <w:tcPr>
            <w:tcW w:w="1614" w:type="dxa"/>
          </w:tcPr>
          <w:p w:rsidR="007749B3" w:rsidRPr="007749B3" w:rsidRDefault="007749B3" w:rsidP="007749B3">
            <w:pPr>
              <w:spacing w:line="240" w:lineRule="atLeast"/>
              <w:jc w:val="center"/>
              <w:rPr>
                <w:rFonts w:cs="Arial"/>
                <w:sz w:val="17"/>
                <w:szCs w:val="26"/>
              </w:rPr>
            </w:pPr>
            <w:r w:rsidRPr="007749B3">
              <w:rPr>
                <w:rFonts w:cs="Arial"/>
                <w:sz w:val="17"/>
                <w:szCs w:val="26"/>
              </w:rPr>
              <w:t>5</w:t>
            </w:r>
          </w:p>
          <w:p w:rsidR="007749B3" w:rsidRPr="007749B3" w:rsidRDefault="007749B3" w:rsidP="007749B3">
            <w:pPr>
              <w:spacing w:line="240" w:lineRule="atLeast"/>
              <w:jc w:val="center"/>
              <w:rPr>
                <w:rFonts w:cs="Arial"/>
                <w:sz w:val="17"/>
                <w:szCs w:val="26"/>
              </w:rPr>
            </w:pPr>
            <w:r w:rsidRPr="007749B3">
              <w:rPr>
                <w:rFonts w:cs="Arial"/>
                <w:sz w:val="17"/>
                <w:szCs w:val="26"/>
              </w:rPr>
              <w:t>13</w:t>
            </w:r>
          </w:p>
          <w:p w:rsidR="007749B3" w:rsidRPr="007749B3" w:rsidRDefault="007749B3" w:rsidP="007749B3">
            <w:pPr>
              <w:spacing w:line="240" w:lineRule="atLeast"/>
              <w:jc w:val="center"/>
              <w:rPr>
                <w:rFonts w:cs="Arial"/>
                <w:sz w:val="17"/>
                <w:szCs w:val="26"/>
              </w:rPr>
            </w:pPr>
            <w:r w:rsidRPr="007749B3">
              <w:rPr>
                <w:rFonts w:cs="Arial"/>
                <w:sz w:val="17"/>
                <w:szCs w:val="26"/>
              </w:rPr>
              <w:t>22</w:t>
            </w:r>
          </w:p>
          <w:p w:rsidR="007749B3" w:rsidRPr="007749B3" w:rsidRDefault="007749B3" w:rsidP="007749B3">
            <w:pPr>
              <w:spacing w:line="240" w:lineRule="atLeast"/>
              <w:jc w:val="center"/>
              <w:rPr>
                <w:rFonts w:cs="Arial"/>
                <w:sz w:val="17"/>
                <w:szCs w:val="26"/>
              </w:rPr>
            </w:pPr>
            <w:r w:rsidRPr="007749B3">
              <w:rPr>
                <w:rFonts w:cs="Arial"/>
                <w:sz w:val="17"/>
                <w:szCs w:val="26"/>
              </w:rPr>
              <w:t>40</w:t>
            </w:r>
          </w:p>
          <w:p w:rsidR="007749B3" w:rsidRPr="007749B3" w:rsidRDefault="007749B3" w:rsidP="007749B3">
            <w:pPr>
              <w:spacing w:line="240" w:lineRule="atLeast"/>
              <w:jc w:val="center"/>
              <w:rPr>
                <w:rFonts w:cs="Arial"/>
                <w:sz w:val="17"/>
                <w:szCs w:val="26"/>
              </w:rPr>
            </w:pPr>
            <w:r w:rsidRPr="007749B3">
              <w:rPr>
                <w:rFonts w:cs="Arial"/>
                <w:sz w:val="17"/>
                <w:szCs w:val="26"/>
              </w:rPr>
              <w:t>60</w:t>
            </w:r>
          </w:p>
          <w:p w:rsidR="007749B3" w:rsidRPr="007749B3" w:rsidRDefault="007749B3" w:rsidP="007749B3">
            <w:pPr>
              <w:spacing w:line="240" w:lineRule="atLeast"/>
              <w:jc w:val="center"/>
              <w:rPr>
                <w:rFonts w:cs="Arial"/>
                <w:sz w:val="17"/>
                <w:szCs w:val="26"/>
              </w:rPr>
            </w:pPr>
            <w:r w:rsidRPr="007749B3">
              <w:rPr>
                <w:rFonts w:cs="Arial"/>
                <w:sz w:val="17"/>
                <w:szCs w:val="26"/>
              </w:rPr>
              <w:t>77</w:t>
            </w:r>
          </w:p>
          <w:p w:rsidR="007749B3" w:rsidRPr="007749B3" w:rsidRDefault="007749B3" w:rsidP="007749B3">
            <w:pPr>
              <w:spacing w:line="240" w:lineRule="atLeast"/>
              <w:jc w:val="center"/>
              <w:rPr>
                <w:rFonts w:cs="Arial"/>
                <w:sz w:val="17"/>
                <w:szCs w:val="26"/>
              </w:rPr>
            </w:pPr>
            <w:r w:rsidRPr="007749B3">
              <w:rPr>
                <w:rFonts w:cs="Arial"/>
                <w:sz w:val="17"/>
                <w:szCs w:val="26"/>
              </w:rPr>
              <w:t>83</w:t>
            </w:r>
          </w:p>
          <w:p w:rsidR="007749B3" w:rsidRPr="007749B3" w:rsidRDefault="007749B3" w:rsidP="007749B3">
            <w:pPr>
              <w:spacing w:line="240" w:lineRule="atLeast"/>
              <w:jc w:val="center"/>
              <w:rPr>
                <w:rFonts w:cs="Arial"/>
                <w:sz w:val="17"/>
                <w:szCs w:val="26"/>
              </w:rPr>
            </w:pPr>
            <w:r w:rsidRPr="007749B3">
              <w:rPr>
                <w:rFonts w:cs="Arial"/>
                <w:sz w:val="17"/>
                <w:szCs w:val="26"/>
              </w:rPr>
              <w:t>84</w:t>
            </w:r>
          </w:p>
          <w:p w:rsidR="007749B3" w:rsidRPr="007749B3" w:rsidRDefault="007749B3" w:rsidP="007749B3">
            <w:pPr>
              <w:spacing w:line="240" w:lineRule="atLeast"/>
              <w:jc w:val="center"/>
              <w:rPr>
                <w:rFonts w:cs="Arial"/>
                <w:sz w:val="17"/>
                <w:szCs w:val="26"/>
              </w:rPr>
            </w:pPr>
            <w:r w:rsidRPr="007749B3">
              <w:rPr>
                <w:rFonts w:cs="Arial"/>
                <w:sz w:val="17"/>
                <w:szCs w:val="26"/>
              </w:rPr>
              <w:t>85</w:t>
            </w:r>
          </w:p>
        </w:tc>
      </w:tr>
      <w:tr w:rsidR="007749B3" w:rsidRPr="00FF6B8C">
        <w:tc>
          <w:tcPr>
            <w:tcW w:w="2206" w:type="dxa"/>
            <w:tcMar>
              <w:top w:w="28" w:type="dxa"/>
              <w:bottom w:w="28" w:type="dxa"/>
            </w:tcMar>
          </w:tcPr>
          <w:p w:rsidR="007749B3" w:rsidRPr="00FF6B8C" w:rsidRDefault="007749B3" w:rsidP="002E589B">
            <w:pPr>
              <w:rPr>
                <w:rFonts w:cs="Arial"/>
                <w:szCs w:val="26"/>
              </w:rPr>
            </w:pPr>
          </w:p>
        </w:tc>
        <w:tc>
          <w:tcPr>
            <w:tcW w:w="2163" w:type="dxa"/>
            <w:tcMar>
              <w:top w:w="28" w:type="dxa"/>
              <w:bottom w:w="28" w:type="dxa"/>
            </w:tcMar>
          </w:tcPr>
          <w:p w:rsidR="007749B3" w:rsidRPr="00FF6B8C" w:rsidRDefault="007749B3" w:rsidP="002E589B">
            <w:pPr>
              <w:jc w:val="center"/>
              <w:rPr>
                <w:rFonts w:cs="Arial"/>
                <w:szCs w:val="26"/>
              </w:rPr>
            </w:pPr>
            <w:r w:rsidRPr="007749B3">
              <w:rPr>
                <w:rFonts w:cs="Arial"/>
                <w:iCs/>
                <w:position w:val="-16"/>
                <w:szCs w:val="26"/>
              </w:rPr>
              <w:object w:dxaOrig="820" w:dyaOrig="420">
                <v:shape id="_x0000_i1230" type="#_x0000_t75" style="width:41.35pt;height:21.35pt" o:ole="">
                  <v:imagedata r:id="rId561" r:pict="rId562" o:title=""/>
                </v:shape>
                <o:OLEObject Type="Embed" ProgID="Equation.3" ShapeID="_x0000_i1230" DrawAspect="Content" ObjectID="_1245379732" r:id="rId563"/>
              </w:object>
            </w:r>
          </w:p>
        </w:tc>
        <w:tc>
          <w:tcPr>
            <w:tcW w:w="1614" w:type="dxa"/>
            <w:tcMar>
              <w:top w:w="28" w:type="dxa"/>
              <w:bottom w:w="28" w:type="dxa"/>
            </w:tcMar>
          </w:tcPr>
          <w:p w:rsidR="007749B3" w:rsidRPr="00FF6B8C" w:rsidRDefault="007749B3" w:rsidP="002E589B">
            <w:pPr>
              <w:jc w:val="center"/>
              <w:rPr>
                <w:rFonts w:cs="Arial"/>
                <w:szCs w:val="26"/>
              </w:rPr>
            </w:pPr>
          </w:p>
        </w:tc>
      </w:tr>
    </w:tbl>
    <w:p w:rsidR="002E589B" w:rsidRDefault="002E589B" w:rsidP="00FD6CC3">
      <w:pPr>
        <w:pStyle w:val="Heading5"/>
        <w:rPr>
          <w:lang w:eastAsia="en-ZA"/>
        </w:rPr>
      </w:pPr>
      <w:r>
        <w:rPr>
          <w:lang w:eastAsia="en-ZA"/>
        </w:rPr>
        <w:t>Solution:</w:t>
      </w:r>
    </w:p>
    <w:p w:rsidR="002E589B" w:rsidRDefault="002E589B" w:rsidP="002E589B">
      <w:pPr>
        <w:rPr>
          <w:lang w:eastAsia="en-ZA"/>
        </w:rPr>
      </w:pPr>
      <w:r w:rsidRPr="006A5FF4">
        <w:rPr>
          <w:position w:val="-4"/>
          <w:lang w:eastAsia="en-ZA"/>
        </w:rPr>
        <w:object w:dxaOrig="220" w:dyaOrig="260">
          <v:shape id="_x0000_i1231" type="#_x0000_t75" style="width:11.35pt;height:13.35pt" o:ole="">
            <v:imagedata r:id="rId564" o:title=""/>
          </v:shape>
          <o:OLEObject Type="Embed" ProgID="Equation.3" ShapeID="_x0000_i1231" DrawAspect="Content" ObjectID="_1245379733" r:id="rId565"/>
        </w:object>
      </w:r>
      <w:r>
        <w:rPr>
          <w:lang w:eastAsia="en-ZA"/>
        </w:rPr>
        <w:t xml:space="preserve"> = 40</w:t>
      </w:r>
    </w:p>
    <w:p w:rsidR="002E589B" w:rsidRPr="00EC772A" w:rsidRDefault="007749B3" w:rsidP="002E589B">
      <w:pPr>
        <w:rPr>
          <w:rFonts w:cs="Arial"/>
          <w:szCs w:val="26"/>
          <w:lang w:eastAsia="en-ZA"/>
        </w:rPr>
      </w:pPr>
      <w:r>
        <w:rPr>
          <w:rFonts w:ascii="Times New Roman" w:hAnsi="Times New Roman"/>
          <w:i/>
          <w:sz w:val="24"/>
        </w:rPr>
        <w:t xml:space="preserve"> </w:t>
      </w:r>
      <w:r w:rsidR="002E589B" w:rsidRPr="007D6654">
        <w:rPr>
          <w:rFonts w:ascii="Times New Roman" w:hAnsi="Times New Roman"/>
          <w:i/>
          <w:sz w:val="24"/>
        </w:rPr>
        <w:t>n</w:t>
      </w:r>
      <w:r>
        <w:rPr>
          <w:rFonts w:cs="Arial"/>
          <w:szCs w:val="26"/>
        </w:rPr>
        <w:t xml:space="preserve">  = </w:t>
      </w:r>
      <w:r w:rsidR="002E589B">
        <w:rPr>
          <w:rFonts w:cs="Arial"/>
          <w:szCs w:val="26"/>
        </w:rPr>
        <w:t>85</w:t>
      </w:r>
    </w:p>
    <w:p w:rsidR="002E589B" w:rsidRDefault="002E589B" w:rsidP="007749B3">
      <w:pPr>
        <w:tabs>
          <w:tab w:val="left" w:pos="1230"/>
          <w:tab w:val="left" w:pos="3060"/>
        </w:tabs>
        <w:rPr>
          <w:lang w:eastAsia="en-ZA"/>
        </w:rPr>
      </w:pPr>
      <w:r w:rsidRPr="007749B3">
        <w:rPr>
          <w:sz w:val="18"/>
          <w:lang w:eastAsia="en-ZA"/>
        </w:rPr>
        <w:t>Percentile rank</w:t>
      </w:r>
      <w:r w:rsidR="007749B3" w:rsidRPr="007749B3">
        <w:rPr>
          <w:sz w:val="18"/>
          <w:lang w:eastAsia="en-ZA"/>
        </w:rPr>
        <w:t xml:space="preserve"> </w:t>
      </w:r>
      <w:r w:rsidR="007749B3" w:rsidRPr="007749B3">
        <w:rPr>
          <w:sz w:val="18"/>
          <w:lang w:eastAsia="en-ZA"/>
        </w:rPr>
        <w:tab/>
      </w:r>
      <w:r w:rsidR="007749B3" w:rsidRPr="007749B3">
        <w:rPr>
          <w:position w:val="-18"/>
          <w:lang w:eastAsia="en-ZA"/>
        </w:rPr>
        <w:object w:dxaOrig="800" w:dyaOrig="480">
          <v:shape id="_x0000_i1232" type="#_x0000_t75" style="width:40pt;height:24pt" o:ole="">
            <v:imagedata r:id="rId566" r:pict="rId567" o:title=""/>
          </v:shape>
          <o:OLEObject Type="Embed" ProgID="Equation.3" ShapeID="_x0000_i1232" DrawAspect="Content" ObjectID="_1245379734" r:id="rId568"/>
        </w:object>
      </w:r>
    </w:p>
    <w:p w:rsidR="002E589B" w:rsidRDefault="007749B3" w:rsidP="007749B3">
      <w:pPr>
        <w:tabs>
          <w:tab w:val="left" w:pos="1230"/>
        </w:tabs>
        <w:rPr>
          <w:lang w:eastAsia="en-ZA"/>
        </w:rPr>
      </w:pPr>
      <w:r>
        <w:rPr>
          <w:position w:val="-24"/>
          <w:lang w:eastAsia="en-ZA"/>
        </w:rPr>
        <w:tab/>
      </w:r>
      <w:r w:rsidRPr="007749B3">
        <w:rPr>
          <w:position w:val="-18"/>
          <w:lang w:eastAsia="en-ZA"/>
        </w:rPr>
        <w:object w:dxaOrig="880" w:dyaOrig="480">
          <v:shape id="_x0000_i1233" type="#_x0000_t75" style="width:44pt;height:24pt" o:ole="">
            <v:imagedata r:id="rId569" r:pict="rId570" o:title=""/>
          </v:shape>
          <o:OLEObject Type="Embed" ProgID="Equation.3" ShapeID="_x0000_i1233" DrawAspect="Content" ObjectID="_1245379735" r:id="rId571"/>
        </w:object>
      </w:r>
    </w:p>
    <w:p w:rsidR="007749B3" w:rsidRDefault="007749B3" w:rsidP="007749B3">
      <w:pPr>
        <w:tabs>
          <w:tab w:val="left" w:pos="1230"/>
          <w:tab w:val="left" w:pos="3060"/>
        </w:tabs>
        <w:rPr>
          <w:lang w:eastAsia="en-ZA"/>
        </w:rPr>
      </w:pPr>
      <w:r>
        <w:rPr>
          <w:lang w:eastAsia="en-ZA"/>
        </w:rPr>
        <w:tab/>
      </w:r>
      <w:r w:rsidRPr="007749B3">
        <w:rPr>
          <w:position w:val="-2"/>
          <w:lang w:eastAsia="en-ZA"/>
        </w:rPr>
        <w:object w:dxaOrig="420" w:dyaOrig="180">
          <v:shape id="_x0000_i1234" type="#_x0000_t75" style="width:21.35pt;height:9.35pt" o:ole="">
            <v:imagedata r:id="rId572" r:pict="rId573" o:title=""/>
          </v:shape>
          <o:OLEObject Type="Embed" ProgID="Equation.3" ShapeID="_x0000_i1234" DrawAspect="Content" ObjectID="_1245379736" r:id="rId574"/>
        </w:object>
      </w:r>
      <w:r w:rsidR="002E589B">
        <w:rPr>
          <w:lang w:eastAsia="en-ZA"/>
        </w:rPr>
        <w:t>%</w:t>
      </w:r>
    </w:p>
    <w:p w:rsidR="007749B3" w:rsidRDefault="007749B3" w:rsidP="007749B3">
      <w:pPr>
        <w:tabs>
          <w:tab w:val="left" w:pos="1230"/>
          <w:tab w:val="left" w:pos="3060"/>
        </w:tabs>
        <w:rPr>
          <w:lang w:eastAsia="en-ZA"/>
        </w:rPr>
      </w:pPr>
    </w:p>
    <w:p w:rsidR="002E589B" w:rsidRDefault="002E589B" w:rsidP="007749B3">
      <w:pPr>
        <w:tabs>
          <w:tab w:val="left" w:pos="1230"/>
          <w:tab w:val="left" w:pos="3060"/>
        </w:tabs>
        <w:rPr>
          <w:lang w:eastAsia="en-ZA"/>
        </w:rPr>
      </w:pPr>
      <w:r>
        <w:rPr>
          <w:lang w:eastAsia="en-ZA"/>
        </w:rPr>
        <w:t>Compare your answer with E</w:t>
      </w:r>
      <w:r w:rsidRPr="00603FC2">
        <w:rPr>
          <w:lang w:eastAsia="en-ZA"/>
        </w:rPr>
        <w:t>xample</w:t>
      </w:r>
      <w:r>
        <w:rPr>
          <w:lang w:eastAsia="en-ZA"/>
        </w:rPr>
        <w:t xml:space="preserve"> 4.11. What do you notice?</w:t>
      </w:r>
    </w:p>
    <w:p w:rsidR="002E589B" w:rsidRDefault="002E589B" w:rsidP="002E589B">
      <w:pPr>
        <w:rPr>
          <w:rFonts w:cs="Arial"/>
          <w:color w:val="333333"/>
          <w:szCs w:val="26"/>
        </w:rPr>
      </w:pPr>
    </w:p>
    <w:p w:rsidR="002E589B" w:rsidRPr="001113FA" w:rsidRDefault="002E589B" w:rsidP="00FD6CC3">
      <w:pPr>
        <w:pStyle w:val="Heading4"/>
      </w:pPr>
      <w:r>
        <w:t>Example 4.21</w:t>
      </w:r>
    </w:p>
    <w:p w:rsidR="002E589B" w:rsidRDefault="002E589B" w:rsidP="002E589B">
      <w:pPr>
        <w:rPr>
          <w:rFonts w:cs="Arial"/>
          <w:color w:val="333333"/>
          <w:szCs w:val="26"/>
        </w:rPr>
      </w:pPr>
      <w:r>
        <w:rPr>
          <w:rFonts w:cs="Arial"/>
          <w:color w:val="333333"/>
          <w:szCs w:val="26"/>
        </w:rPr>
        <w:t>The annual salaries of 15 employees of a hypothetical small business are given below.</w:t>
      </w:r>
    </w:p>
    <w:p w:rsidR="007749B3" w:rsidRDefault="007749B3" w:rsidP="002E589B">
      <w:pPr>
        <w:rPr>
          <w:rFonts w:cs="Arial"/>
          <w:color w:val="333333"/>
          <w:szCs w:val="26"/>
        </w:rPr>
      </w:pPr>
    </w:p>
    <w:tbl>
      <w:tblPr>
        <w:tblW w:w="5983" w:type="dxa"/>
        <w:tblInd w:w="17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bottom w:w="57" w:type="dxa"/>
        </w:tblCellMar>
        <w:tblLook w:val="01E0"/>
      </w:tblPr>
      <w:tblGrid>
        <w:gridCol w:w="2206"/>
        <w:gridCol w:w="2163"/>
        <w:gridCol w:w="1614"/>
      </w:tblGrid>
      <w:tr w:rsidR="007749B3" w:rsidRPr="00FF6B8C">
        <w:tc>
          <w:tcPr>
            <w:tcW w:w="2206" w:type="dxa"/>
            <w:tcMar>
              <w:top w:w="11" w:type="dxa"/>
              <w:bottom w:w="11" w:type="dxa"/>
            </w:tcMar>
            <w:vAlign w:val="center"/>
          </w:tcPr>
          <w:p w:rsidR="007749B3" w:rsidRPr="007749B3" w:rsidRDefault="007749B3" w:rsidP="007749B3">
            <w:pPr>
              <w:jc w:val="center"/>
              <w:rPr>
                <w:rFonts w:ascii="Arial" w:hAnsi="Arial" w:cs="Arial"/>
                <w:b/>
                <w:sz w:val="18"/>
                <w:szCs w:val="26"/>
              </w:rPr>
            </w:pPr>
            <w:r w:rsidRPr="007749B3">
              <w:rPr>
                <w:rFonts w:ascii="Arial" w:hAnsi="Arial" w:cs="Arial"/>
                <w:b/>
                <w:sz w:val="18"/>
                <w:szCs w:val="26"/>
              </w:rPr>
              <w:t>Annual salary</w:t>
            </w:r>
          </w:p>
          <w:p w:rsidR="007749B3" w:rsidRPr="009D241E" w:rsidRDefault="007749B3" w:rsidP="009D241E">
            <w:pPr>
              <w:jc w:val="center"/>
              <w:rPr>
                <w:rFonts w:ascii="Arial" w:hAnsi="Arial" w:cs="Arial"/>
                <w:b/>
                <w:sz w:val="18"/>
                <w:szCs w:val="26"/>
              </w:rPr>
            </w:pPr>
            <w:r w:rsidRPr="009D241E">
              <w:rPr>
                <w:rFonts w:ascii="Arial" w:hAnsi="Arial" w:cs="Arial"/>
                <w:b/>
                <w:sz w:val="18"/>
                <w:szCs w:val="26"/>
              </w:rPr>
              <w:object w:dxaOrig="200" w:dyaOrig="220">
                <v:shape id="_x0000_i1235" type="#_x0000_t75" style="width:10pt;height:11.35pt" o:ole="">
                  <v:imagedata r:id="rId575" o:title=""/>
                </v:shape>
                <o:OLEObject Type="Embed" ProgID="Equation.3" ShapeID="_x0000_i1235" DrawAspect="Content" ObjectID="_1245379737" r:id="rId576"/>
              </w:object>
            </w:r>
          </w:p>
        </w:tc>
        <w:tc>
          <w:tcPr>
            <w:tcW w:w="2163" w:type="dxa"/>
            <w:tcMar>
              <w:top w:w="11" w:type="dxa"/>
              <w:bottom w:w="11" w:type="dxa"/>
            </w:tcMar>
            <w:vAlign w:val="center"/>
          </w:tcPr>
          <w:p w:rsidR="007749B3" w:rsidRPr="009D241E" w:rsidRDefault="007749B3" w:rsidP="009D241E">
            <w:pPr>
              <w:jc w:val="center"/>
              <w:rPr>
                <w:rFonts w:ascii="Arial" w:hAnsi="Arial" w:cs="Arial"/>
                <w:b/>
                <w:sz w:val="18"/>
                <w:szCs w:val="26"/>
              </w:rPr>
            </w:pPr>
            <w:r w:rsidRPr="009D241E">
              <w:rPr>
                <w:rFonts w:ascii="Arial" w:hAnsi="Arial" w:cs="Arial"/>
                <w:b/>
                <w:sz w:val="18"/>
                <w:szCs w:val="26"/>
              </w:rPr>
              <w:t>Frequency</w:t>
            </w:r>
          </w:p>
          <w:p w:rsidR="007749B3" w:rsidRPr="009D241E" w:rsidRDefault="007749B3" w:rsidP="009D241E">
            <w:pPr>
              <w:jc w:val="center"/>
              <w:rPr>
                <w:rFonts w:ascii="Arial" w:hAnsi="Arial" w:cs="Arial"/>
                <w:b/>
                <w:sz w:val="18"/>
                <w:szCs w:val="26"/>
              </w:rPr>
            </w:pPr>
            <w:r w:rsidRPr="009D241E">
              <w:rPr>
                <w:rFonts w:ascii="Arial" w:hAnsi="Arial" w:cs="Arial"/>
                <w:b/>
                <w:position w:val="-6"/>
                <w:sz w:val="18"/>
                <w:szCs w:val="26"/>
              </w:rPr>
              <w:object w:dxaOrig="160" w:dyaOrig="220">
                <v:shape id="_x0000_i1236" type="#_x0000_t75" style="width:8pt;height:11.35pt" o:ole="">
                  <v:imagedata r:id="rId577" r:pict="rId578" o:title=""/>
                </v:shape>
                <o:OLEObject Type="Embed" ProgID="Equation.3" ShapeID="_x0000_i1236" DrawAspect="Content" ObjectID="_1245379738" r:id="rId579"/>
              </w:object>
            </w:r>
          </w:p>
        </w:tc>
        <w:tc>
          <w:tcPr>
            <w:tcW w:w="1614" w:type="dxa"/>
            <w:tcMar>
              <w:top w:w="11" w:type="dxa"/>
              <w:bottom w:w="11" w:type="dxa"/>
            </w:tcMar>
            <w:vAlign w:val="center"/>
          </w:tcPr>
          <w:p w:rsidR="007749B3" w:rsidRPr="009D241E" w:rsidRDefault="007749B3" w:rsidP="00DB3691">
            <w:pPr>
              <w:spacing w:line="240" w:lineRule="auto"/>
              <w:jc w:val="center"/>
              <w:rPr>
                <w:rFonts w:ascii="Arial" w:hAnsi="Arial" w:cs="Arial"/>
                <w:b/>
                <w:sz w:val="18"/>
                <w:szCs w:val="26"/>
              </w:rPr>
            </w:pPr>
            <w:r w:rsidRPr="00DB3691">
              <w:rPr>
                <w:rFonts w:ascii="Arial" w:hAnsi="Arial" w:cs="Arial"/>
                <w:b/>
                <w:sz w:val="18"/>
                <w:szCs w:val="26"/>
              </w:rPr>
              <w:t>Cumulative</w:t>
            </w:r>
            <w:r>
              <w:rPr>
                <w:rFonts w:ascii="Arial" w:hAnsi="Arial" w:cs="Arial"/>
                <w:b/>
                <w:sz w:val="18"/>
                <w:szCs w:val="26"/>
              </w:rPr>
              <w:t xml:space="preserve"> </w:t>
            </w:r>
            <w:r w:rsidRPr="00DB3691">
              <w:rPr>
                <w:rFonts w:ascii="Arial" w:hAnsi="Arial" w:cs="Arial"/>
                <w:b/>
                <w:sz w:val="18"/>
                <w:szCs w:val="26"/>
              </w:rPr>
              <w:t>Frequency</w:t>
            </w:r>
          </w:p>
        </w:tc>
      </w:tr>
      <w:tr w:rsidR="007749B3" w:rsidRPr="00FF6B8C">
        <w:tc>
          <w:tcPr>
            <w:tcW w:w="2206" w:type="dxa"/>
          </w:tcPr>
          <w:p w:rsidR="007749B3" w:rsidRPr="007749B3" w:rsidRDefault="007749B3" w:rsidP="007749B3">
            <w:pPr>
              <w:spacing w:line="240" w:lineRule="atLeast"/>
              <w:jc w:val="center"/>
              <w:rPr>
                <w:rFonts w:cs="Arial"/>
                <w:sz w:val="17"/>
                <w:szCs w:val="26"/>
              </w:rPr>
            </w:pPr>
            <w:r w:rsidRPr="007749B3">
              <w:rPr>
                <w:rFonts w:cs="Arial"/>
                <w:sz w:val="17"/>
                <w:szCs w:val="26"/>
              </w:rPr>
              <w:t>180 000</w:t>
            </w:r>
          </w:p>
          <w:p w:rsidR="007749B3" w:rsidRPr="007749B3" w:rsidRDefault="007749B3" w:rsidP="007749B3">
            <w:pPr>
              <w:spacing w:line="240" w:lineRule="atLeast"/>
              <w:jc w:val="center"/>
              <w:rPr>
                <w:rFonts w:cs="Arial"/>
                <w:sz w:val="17"/>
                <w:szCs w:val="26"/>
              </w:rPr>
            </w:pPr>
            <w:r w:rsidRPr="007749B3">
              <w:rPr>
                <w:rFonts w:cs="Arial"/>
                <w:sz w:val="17"/>
                <w:szCs w:val="26"/>
              </w:rPr>
              <w:t>144 000</w:t>
            </w:r>
          </w:p>
          <w:p w:rsidR="007749B3" w:rsidRPr="007749B3" w:rsidRDefault="007749B3" w:rsidP="007749B3">
            <w:pPr>
              <w:spacing w:line="240" w:lineRule="atLeast"/>
              <w:jc w:val="center"/>
              <w:rPr>
                <w:rFonts w:cs="Arial"/>
                <w:sz w:val="17"/>
                <w:szCs w:val="26"/>
              </w:rPr>
            </w:pPr>
            <w:r w:rsidRPr="007749B3">
              <w:rPr>
                <w:rFonts w:cs="Arial"/>
                <w:sz w:val="17"/>
                <w:szCs w:val="26"/>
              </w:rPr>
              <w:t>84 000</w:t>
            </w:r>
          </w:p>
          <w:p w:rsidR="007749B3" w:rsidRPr="007749B3" w:rsidRDefault="007749B3" w:rsidP="007749B3">
            <w:pPr>
              <w:spacing w:line="240" w:lineRule="atLeast"/>
              <w:jc w:val="center"/>
              <w:rPr>
                <w:rFonts w:cs="Arial"/>
                <w:sz w:val="17"/>
                <w:szCs w:val="26"/>
              </w:rPr>
            </w:pPr>
            <w:r w:rsidRPr="007749B3">
              <w:rPr>
                <w:rFonts w:cs="Arial"/>
                <w:sz w:val="17"/>
                <w:szCs w:val="26"/>
              </w:rPr>
              <w:t>60 000</w:t>
            </w:r>
          </w:p>
          <w:p w:rsidR="007749B3" w:rsidRPr="007749B3" w:rsidRDefault="007749B3" w:rsidP="007749B3">
            <w:pPr>
              <w:spacing w:line="240" w:lineRule="atLeast"/>
              <w:jc w:val="center"/>
              <w:rPr>
                <w:rFonts w:cs="Arial"/>
                <w:sz w:val="17"/>
                <w:szCs w:val="26"/>
              </w:rPr>
            </w:pPr>
            <w:r w:rsidRPr="007749B3">
              <w:rPr>
                <w:rFonts w:cs="Arial"/>
                <w:sz w:val="17"/>
                <w:szCs w:val="26"/>
              </w:rPr>
              <w:t>54 000</w:t>
            </w:r>
          </w:p>
          <w:p w:rsidR="007749B3" w:rsidRPr="007749B3" w:rsidRDefault="007749B3" w:rsidP="007749B3">
            <w:pPr>
              <w:spacing w:line="240" w:lineRule="atLeast"/>
              <w:jc w:val="center"/>
              <w:rPr>
                <w:rFonts w:cs="Arial"/>
                <w:sz w:val="17"/>
                <w:szCs w:val="26"/>
              </w:rPr>
            </w:pPr>
            <w:r w:rsidRPr="007749B3">
              <w:rPr>
                <w:rFonts w:cs="Arial"/>
                <w:sz w:val="17"/>
                <w:szCs w:val="26"/>
              </w:rPr>
              <w:t>42 000</w:t>
            </w:r>
          </w:p>
          <w:p w:rsidR="007749B3" w:rsidRPr="007749B3" w:rsidRDefault="007749B3" w:rsidP="007749B3">
            <w:pPr>
              <w:spacing w:line="240" w:lineRule="atLeast"/>
              <w:jc w:val="center"/>
              <w:rPr>
                <w:rFonts w:cs="Arial"/>
                <w:sz w:val="17"/>
                <w:szCs w:val="26"/>
              </w:rPr>
            </w:pPr>
            <w:r w:rsidRPr="007749B3">
              <w:rPr>
                <w:rFonts w:cs="Arial"/>
                <w:sz w:val="17"/>
                <w:szCs w:val="26"/>
              </w:rPr>
              <w:t>36 000</w:t>
            </w:r>
          </w:p>
          <w:p w:rsidR="007749B3" w:rsidRPr="007749B3" w:rsidRDefault="007749B3" w:rsidP="007749B3">
            <w:pPr>
              <w:spacing w:line="240" w:lineRule="atLeast"/>
              <w:jc w:val="center"/>
              <w:rPr>
                <w:rFonts w:cs="Arial"/>
                <w:sz w:val="17"/>
                <w:szCs w:val="26"/>
              </w:rPr>
            </w:pPr>
            <w:r w:rsidRPr="007749B3">
              <w:rPr>
                <w:rFonts w:cs="Arial"/>
                <w:sz w:val="17"/>
                <w:szCs w:val="26"/>
              </w:rPr>
              <w:t>30 000</w:t>
            </w:r>
          </w:p>
        </w:tc>
        <w:tc>
          <w:tcPr>
            <w:tcW w:w="2163" w:type="dxa"/>
          </w:tcPr>
          <w:p w:rsidR="007749B3" w:rsidRPr="007749B3" w:rsidRDefault="007749B3" w:rsidP="007749B3">
            <w:pPr>
              <w:spacing w:line="240" w:lineRule="atLeast"/>
              <w:jc w:val="center"/>
              <w:rPr>
                <w:rFonts w:cs="Arial"/>
                <w:sz w:val="17"/>
                <w:szCs w:val="26"/>
              </w:rPr>
            </w:pPr>
            <w:r w:rsidRPr="007749B3">
              <w:rPr>
                <w:rFonts w:cs="Arial"/>
                <w:sz w:val="17"/>
                <w:szCs w:val="26"/>
              </w:rPr>
              <w:t>1</w:t>
            </w:r>
          </w:p>
          <w:p w:rsidR="007749B3" w:rsidRPr="007749B3" w:rsidRDefault="007749B3" w:rsidP="007749B3">
            <w:pPr>
              <w:spacing w:line="240" w:lineRule="atLeast"/>
              <w:jc w:val="center"/>
              <w:rPr>
                <w:rFonts w:cs="Arial"/>
                <w:sz w:val="17"/>
                <w:szCs w:val="26"/>
              </w:rPr>
            </w:pPr>
            <w:r w:rsidRPr="007749B3">
              <w:rPr>
                <w:rFonts w:cs="Arial"/>
                <w:sz w:val="17"/>
                <w:szCs w:val="26"/>
              </w:rPr>
              <w:t>1</w:t>
            </w:r>
          </w:p>
          <w:p w:rsidR="007749B3" w:rsidRPr="007749B3" w:rsidRDefault="007749B3" w:rsidP="007749B3">
            <w:pPr>
              <w:spacing w:line="240" w:lineRule="atLeast"/>
              <w:jc w:val="center"/>
              <w:rPr>
                <w:rFonts w:cs="Arial"/>
                <w:sz w:val="17"/>
                <w:szCs w:val="26"/>
              </w:rPr>
            </w:pPr>
            <w:r w:rsidRPr="007749B3">
              <w:rPr>
                <w:rFonts w:cs="Arial"/>
                <w:sz w:val="17"/>
                <w:szCs w:val="26"/>
              </w:rPr>
              <w:t>1</w:t>
            </w:r>
          </w:p>
          <w:p w:rsidR="007749B3" w:rsidRPr="007749B3" w:rsidRDefault="007749B3" w:rsidP="007749B3">
            <w:pPr>
              <w:spacing w:line="240" w:lineRule="atLeast"/>
              <w:jc w:val="center"/>
              <w:rPr>
                <w:rFonts w:cs="Arial"/>
                <w:sz w:val="17"/>
                <w:szCs w:val="26"/>
              </w:rPr>
            </w:pPr>
            <w:r w:rsidRPr="007749B3">
              <w:rPr>
                <w:rFonts w:cs="Arial"/>
                <w:sz w:val="17"/>
                <w:szCs w:val="26"/>
              </w:rPr>
              <w:t>1</w:t>
            </w:r>
          </w:p>
          <w:p w:rsidR="007749B3" w:rsidRPr="007749B3" w:rsidRDefault="007749B3" w:rsidP="007749B3">
            <w:pPr>
              <w:spacing w:line="240" w:lineRule="atLeast"/>
              <w:jc w:val="center"/>
              <w:rPr>
                <w:rFonts w:cs="Arial"/>
                <w:sz w:val="17"/>
                <w:szCs w:val="26"/>
              </w:rPr>
            </w:pPr>
            <w:r w:rsidRPr="007749B3">
              <w:rPr>
                <w:rFonts w:cs="Arial"/>
                <w:sz w:val="17"/>
                <w:szCs w:val="26"/>
              </w:rPr>
              <w:t>3</w:t>
            </w:r>
          </w:p>
          <w:p w:rsidR="007749B3" w:rsidRPr="007749B3" w:rsidRDefault="007749B3" w:rsidP="007749B3">
            <w:pPr>
              <w:spacing w:line="240" w:lineRule="atLeast"/>
              <w:jc w:val="center"/>
              <w:rPr>
                <w:rFonts w:cs="Arial"/>
                <w:sz w:val="17"/>
                <w:szCs w:val="26"/>
              </w:rPr>
            </w:pPr>
            <w:r w:rsidRPr="007749B3">
              <w:rPr>
                <w:rFonts w:cs="Arial"/>
                <w:sz w:val="17"/>
                <w:szCs w:val="26"/>
              </w:rPr>
              <w:t>1</w:t>
            </w:r>
          </w:p>
          <w:p w:rsidR="007749B3" w:rsidRPr="007749B3" w:rsidRDefault="007749B3" w:rsidP="007749B3">
            <w:pPr>
              <w:spacing w:line="240" w:lineRule="atLeast"/>
              <w:jc w:val="center"/>
              <w:rPr>
                <w:rFonts w:cs="Arial"/>
                <w:sz w:val="17"/>
                <w:szCs w:val="26"/>
              </w:rPr>
            </w:pPr>
            <w:r w:rsidRPr="007749B3">
              <w:rPr>
                <w:rFonts w:cs="Arial"/>
                <w:sz w:val="17"/>
                <w:szCs w:val="26"/>
              </w:rPr>
              <w:t>3</w:t>
            </w:r>
          </w:p>
          <w:p w:rsidR="007749B3" w:rsidRPr="007749B3" w:rsidRDefault="007749B3" w:rsidP="007749B3">
            <w:pPr>
              <w:spacing w:line="240" w:lineRule="atLeast"/>
              <w:jc w:val="center"/>
              <w:rPr>
                <w:rFonts w:cs="Arial"/>
                <w:sz w:val="17"/>
                <w:szCs w:val="26"/>
              </w:rPr>
            </w:pPr>
            <w:r w:rsidRPr="007749B3">
              <w:rPr>
                <w:rFonts w:cs="Arial"/>
                <w:sz w:val="17"/>
                <w:szCs w:val="26"/>
              </w:rPr>
              <w:t>4</w:t>
            </w:r>
          </w:p>
        </w:tc>
        <w:tc>
          <w:tcPr>
            <w:tcW w:w="1614" w:type="dxa"/>
          </w:tcPr>
          <w:p w:rsidR="007749B3" w:rsidRPr="007749B3" w:rsidRDefault="007749B3" w:rsidP="007749B3">
            <w:pPr>
              <w:spacing w:line="240" w:lineRule="atLeast"/>
              <w:jc w:val="center"/>
              <w:rPr>
                <w:rFonts w:cs="Arial"/>
                <w:sz w:val="17"/>
                <w:szCs w:val="26"/>
              </w:rPr>
            </w:pPr>
            <w:r w:rsidRPr="007749B3">
              <w:rPr>
                <w:rFonts w:cs="Arial"/>
                <w:sz w:val="17"/>
                <w:szCs w:val="26"/>
              </w:rPr>
              <w:t>1</w:t>
            </w:r>
          </w:p>
          <w:p w:rsidR="007749B3" w:rsidRPr="007749B3" w:rsidRDefault="007749B3" w:rsidP="007749B3">
            <w:pPr>
              <w:spacing w:line="240" w:lineRule="atLeast"/>
              <w:jc w:val="center"/>
              <w:rPr>
                <w:rFonts w:cs="Arial"/>
                <w:sz w:val="17"/>
                <w:szCs w:val="26"/>
              </w:rPr>
            </w:pPr>
            <w:r w:rsidRPr="007749B3">
              <w:rPr>
                <w:rFonts w:cs="Arial"/>
                <w:sz w:val="17"/>
                <w:szCs w:val="26"/>
              </w:rPr>
              <w:t>2</w:t>
            </w:r>
          </w:p>
          <w:p w:rsidR="007749B3" w:rsidRPr="007749B3" w:rsidRDefault="007749B3" w:rsidP="007749B3">
            <w:pPr>
              <w:spacing w:line="240" w:lineRule="atLeast"/>
              <w:jc w:val="center"/>
              <w:rPr>
                <w:rFonts w:cs="Arial"/>
                <w:sz w:val="17"/>
                <w:szCs w:val="26"/>
              </w:rPr>
            </w:pPr>
            <w:r w:rsidRPr="007749B3">
              <w:rPr>
                <w:rFonts w:cs="Arial"/>
                <w:sz w:val="17"/>
                <w:szCs w:val="26"/>
              </w:rPr>
              <w:t>3</w:t>
            </w:r>
          </w:p>
          <w:p w:rsidR="007749B3" w:rsidRPr="007749B3" w:rsidRDefault="007749B3" w:rsidP="007749B3">
            <w:pPr>
              <w:spacing w:line="240" w:lineRule="atLeast"/>
              <w:jc w:val="center"/>
              <w:rPr>
                <w:rFonts w:cs="Arial"/>
                <w:sz w:val="17"/>
                <w:szCs w:val="26"/>
              </w:rPr>
            </w:pPr>
            <w:r w:rsidRPr="007749B3">
              <w:rPr>
                <w:rFonts w:cs="Arial"/>
                <w:sz w:val="17"/>
                <w:szCs w:val="26"/>
              </w:rPr>
              <w:t>4</w:t>
            </w:r>
          </w:p>
          <w:p w:rsidR="007749B3" w:rsidRPr="007749B3" w:rsidRDefault="007749B3" w:rsidP="007749B3">
            <w:pPr>
              <w:spacing w:line="240" w:lineRule="atLeast"/>
              <w:jc w:val="center"/>
              <w:rPr>
                <w:rFonts w:cs="Arial"/>
                <w:sz w:val="17"/>
                <w:szCs w:val="26"/>
              </w:rPr>
            </w:pPr>
            <w:r w:rsidRPr="007749B3">
              <w:rPr>
                <w:rFonts w:cs="Arial"/>
                <w:sz w:val="17"/>
                <w:szCs w:val="26"/>
              </w:rPr>
              <w:t>7</w:t>
            </w:r>
          </w:p>
          <w:p w:rsidR="007749B3" w:rsidRPr="007749B3" w:rsidRDefault="007749B3" w:rsidP="007749B3">
            <w:pPr>
              <w:spacing w:line="240" w:lineRule="atLeast"/>
              <w:jc w:val="center"/>
              <w:rPr>
                <w:rFonts w:cs="Arial"/>
                <w:sz w:val="17"/>
                <w:szCs w:val="26"/>
              </w:rPr>
            </w:pPr>
            <w:r w:rsidRPr="007749B3">
              <w:rPr>
                <w:rFonts w:cs="Arial"/>
                <w:sz w:val="17"/>
                <w:szCs w:val="26"/>
              </w:rPr>
              <w:t>8</w:t>
            </w:r>
          </w:p>
          <w:p w:rsidR="007749B3" w:rsidRPr="007749B3" w:rsidRDefault="007749B3" w:rsidP="007749B3">
            <w:pPr>
              <w:spacing w:line="240" w:lineRule="atLeast"/>
              <w:jc w:val="center"/>
              <w:rPr>
                <w:rFonts w:cs="Arial"/>
                <w:sz w:val="17"/>
                <w:szCs w:val="26"/>
              </w:rPr>
            </w:pPr>
            <w:r w:rsidRPr="007749B3">
              <w:rPr>
                <w:rFonts w:cs="Arial"/>
                <w:sz w:val="17"/>
                <w:szCs w:val="26"/>
              </w:rPr>
              <w:t>11</w:t>
            </w:r>
          </w:p>
          <w:p w:rsidR="007749B3" w:rsidRPr="007749B3" w:rsidRDefault="007749B3" w:rsidP="007749B3">
            <w:pPr>
              <w:spacing w:line="240" w:lineRule="atLeast"/>
              <w:jc w:val="center"/>
              <w:rPr>
                <w:rFonts w:cs="Arial"/>
                <w:sz w:val="17"/>
                <w:szCs w:val="26"/>
              </w:rPr>
            </w:pPr>
            <w:r w:rsidRPr="007749B3">
              <w:rPr>
                <w:rFonts w:cs="Arial"/>
                <w:sz w:val="17"/>
                <w:szCs w:val="26"/>
              </w:rPr>
              <w:t>15</w:t>
            </w:r>
          </w:p>
        </w:tc>
      </w:tr>
      <w:tr w:rsidR="007749B3" w:rsidRPr="00FF6B8C">
        <w:tc>
          <w:tcPr>
            <w:tcW w:w="2206" w:type="dxa"/>
            <w:tcMar>
              <w:top w:w="28" w:type="dxa"/>
              <w:bottom w:w="28" w:type="dxa"/>
            </w:tcMar>
          </w:tcPr>
          <w:p w:rsidR="007749B3" w:rsidRPr="00FF6B8C" w:rsidRDefault="007749B3" w:rsidP="007749B3">
            <w:pPr>
              <w:rPr>
                <w:rFonts w:cs="Arial"/>
                <w:szCs w:val="26"/>
              </w:rPr>
            </w:pPr>
          </w:p>
        </w:tc>
        <w:tc>
          <w:tcPr>
            <w:tcW w:w="2163" w:type="dxa"/>
            <w:tcMar>
              <w:top w:w="28" w:type="dxa"/>
              <w:bottom w:w="28" w:type="dxa"/>
            </w:tcMar>
          </w:tcPr>
          <w:p w:rsidR="007749B3" w:rsidRPr="00FF6B8C" w:rsidRDefault="007749B3" w:rsidP="007749B3">
            <w:pPr>
              <w:jc w:val="center"/>
              <w:rPr>
                <w:rFonts w:cs="Arial"/>
                <w:szCs w:val="26"/>
              </w:rPr>
            </w:pPr>
            <w:r w:rsidRPr="007749B3">
              <w:rPr>
                <w:rFonts w:cs="Arial"/>
                <w:color w:val="333333"/>
                <w:position w:val="-16"/>
                <w:szCs w:val="26"/>
              </w:rPr>
              <w:object w:dxaOrig="800" w:dyaOrig="420">
                <v:shape id="_x0000_i1237" type="#_x0000_t75" style="width:40pt;height:21.35pt" o:ole="">
                  <v:imagedata r:id="rId580" r:pict="rId581" o:title=""/>
                </v:shape>
                <o:OLEObject Type="Embed" ProgID="Equation.3" ShapeID="_x0000_i1237" DrawAspect="Content" ObjectID="_1245379739" r:id="rId582"/>
              </w:object>
            </w:r>
          </w:p>
        </w:tc>
        <w:tc>
          <w:tcPr>
            <w:tcW w:w="1614" w:type="dxa"/>
            <w:tcMar>
              <w:top w:w="28" w:type="dxa"/>
              <w:bottom w:w="28" w:type="dxa"/>
            </w:tcMar>
          </w:tcPr>
          <w:p w:rsidR="007749B3" w:rsidRPr="00FF6B8C" w:rsidRDefault="007749B3" w:rsidP="007749B3">
            <w:pPr>
              <w:jc w:val="center"/>
              <w:rPr>
                <w:rFonts w:cs="Arial"/>
                <w:szCs w:val="26"/>
              </w:rPr>
            </w:pPr>
          </w:p>
        </w:tc>
      </w:tr>
    </w:tbl>
    <w:p w:rsidR="002E589B" w:rsidRDefault="002E589B" w:rsidP="002E589B">
      <w:pPr>
        <w:rPr>
          <w:lang w:eastAsia="en-ZA"/>
        </w:rPr>
      </w:pPr>
    </w:p>
    <w:p w:rsidR="002E589B" w:rsidRDefault="002E589B" w:rsidP="002E589B">
      <w:pPr>
        <w:rPr>
          <w:lang w:eastAsia="en-ZA"/>
        </w:rPr>
      </w:pPr>
      <w:r>
        <w:rPr>
          <w:lang w:eastAsia="en-ZA"/>
        </w:rPr>
        <w:t>Find the percentile rank for the salary of R42 000.</w:t>
      </w:r>
    </w:p>
    <w:p w:rsidR="002E589B" w:rsidRDefault="002E589B" w:rsidP="007749B3">
      <w:pPr>
        <w:pStyle w:val="Heading5"/>
        <w:rPr>
          <w:lang w:eastAsia="en-ZA"/>
        </w:rPr>
      </w:pPr>
      <w:r>
        <w:rPr>
          <w:lang w:eastAsia="en-ZA"/>
        </w:rPr>
        <w:t>Solution:</w:t>
      </w:r>
    </w:p>
    <w:p w:rsidR="002E589B" w:rsidRDefault="002E589B" w:rsidP="002E589B">
      <w:pPr>
        <w:rPr>
          <w:lang w:eastAsia="en-ZA"/>
        </w:rPr>
      </w:pPr>
      <w:r w:rsidRPr="006A5FF4">
        <w:rPr>
          <w:position w:val="-4"/>
          <w:lang w:eastAsia="en-ZA"/>
        </w:rPr>
        <w:object w:dxaOrig="220" w:dyaOrig="260">
          <v:shape id="_x0000_i1238" type="#_x0000_t75" style="width:11.35pt;height:13.35pt" o:ole="">
            <v:imagedata r:id="rId583" o:title=""/>
          </v:shape>
          <o:OLEObject Type="Embed" ProgID="Equation.3" ShapeID="_x0000_i1238" DrawAspect="Content" ObjectID="_1245379740" r:id="rId584"/>
        </w:object>
      </w:r>
      <w:r>
        <w:rPr>
          <w:lang w:eastAsia="en-ZA"/>
        </w:rPr>
        <w:t xml:space="preserve"> = 7</w:t>
      </w:r>
    </w:p>
    <w:p w:rsidR="002E589B" w:rsidRPr="00EC772A" w:rsidRDefault="002E589B" w:rsidP="002E589B">
      <w:pPr>
        <w:rPr>
          <w:rFonts w:cs="Arial"/>
          <w:szCs w:val="26"/>
          <w:lang w:eastAsia="en-ZA"/>
        </w:rPr>
      </w:pPr>
      <w:r w:rsidRPr="007D6654">
        <w:rPr>
          <w:rFonts w:ascii="Times New Roman" w:hAnsi="Times New Roman"/>
          <w:i/>
          <w:sz w:val="24"/>
        </w:rPr>
        <w:t>n</w:t>
      </w:r>
      <w:r>
        <w:rPr>
          <w:rFonts w:cs="Arial"/>
          <w:szCs w:val="26"/>
        </w:rPr>
        <w:t xml:space="preserve">  =  15</w:t>
      </w:r>
    </w:p>
    <w:p w:rsidR="002E589B" w:rsidRDefault="002E589B" w:rsidP="007749B3">
      <w:pPr>
        <w:tabs>
          <w:tab w:val="left" w:pos="1174"/>
          <w:tab w:val="left" w:pos="3060"/>
        </w:tabs>
        <w:rPr>
          <w:lang w:eastAsia="en-ZA"/>
        </w:rPr>
      </w:pPr>
      <w:r w:rsidRPr="007749B3">
        <w:rPr>
          <w:sz w:val="18"/>
          <w:lang w:eastAsia="en-ZA"/>
        </w:rPr>
        <w:t xml:space="preserve">Percentile rank </w:t>
      </w:r>
      <w:r w:rsidR="007749B3" w:rsidRPr="007749B3">
        <w:rPr>
          <w:position w:val="-18"/>
          <w:lang w:eastAsia="en-ZA"/>
        </w:rPr>
        <w:object w:dxaOrig="800" w:dyaOrig="480">
          <v:shape id="_x0000_i1239" type="#_x0000_t75" style="width:40pt;height:24pt" o:ole="">
            <v:imagedata r:id="rId585" r:pict="rId586" o:title=""/>
          </v:shape>
          <o:OLEObject Type="Embed" ProgID="Equation.3" ShapeID="_x0000_i1239" DrawAspect="Content" ObjectID="_1245379741" r:id="rId587"/>
        </w:object>
      </w:r>
    </w:p>
    <w:p w:rsidR="002E589B" w:rsidRDefault="007749B3" w:rsidP="007749B3">
      <w:pPr>
        <w:tabs>
          <w:tab w:val="left" w:pos="1174"/>
        </w:tabs>
        <w:rPr>
          <w:lang w:eastAsia="en-ZA"/>
        </w:rPr>
      </w:pPr>
      <w:r>
        <w:rPr>
          <w:position w:val="-24"/>
          <w:lang w:eastAsia="en-ZA"/>
        </w:rPr>
        <w:t xml:space="preserve"> </w:t>
      </w:r>
      <w:r>
        <w:rPr>
          <w:position w:val="-24"/>
          <w:lang w:eastAsia="en-ZA"/>
        </w:rPr>
        <w:tab/>
      </w:r>
      <w:r w:rsidRPr="007749B3">
        <w:rPr>
          <w:position w:val="-18"/>
          <w:lang w:eastAsia="en-ZA"/>
        </w:rPr>
        <w:object w:dxaOrig="860" w:dyaOrig="480">
          <v:shape id="_x0000_i1240" type="#_x0000_t75" style="width:43.35pt;height:24pt" o:ole="">
            <v:imagedata r:id="rId588" r:pict="rId589" o:title=""/>
          </v:shape>
          <o:OLEObject Type="Embed" ProgID="Equation.3" ShapeID="_x0000_i1240" DrawAspect="Content" ObjectID="_1245379742" r:id="rId590"/>
        </w:object>
      </w:r>
    </w:p>
    <w:p w:rsidR="002E589B" w:rsidRDefault="007749B3" w:rsidP="007749B3">
      <w:pPr>
        <w:tabs>
          <w:tab w:val="left" w:pos="1174"/>
          <w:tab w:val="left" w:pos="3060"/>
        </w:tabs>
        <w:rPr>
          <w:lang w:eastAsia="en-ZA"/>
        </w:rPr>
      </w:pPr>
      <w:r>
        <w:rPr>
          <w:lang w:eastAsia="en-ZA"/>
        </w:rPr>
        <w:tab/>
      </w:r>
      <w:r w:rsidRPr="007749B3">
        <w:rPr>
          <w:position w:val="-2"/>
          <w:lang w:eastAsia="en-ZA"/>
        </w:rPr>
        <w:object w:dxaOrig="420" w:dyaOrig="180">
          <v:shape id="_x0000_i1241" type="#_x0000_t75" style="width:21.35pt;height:9.35pt" o:ole="">
            <v:imagedata r:id="rId591" r:pict="rId592" o:title=""/>
          </v:shape>
          <o:OLEObject Type="Embed" ProgID="Equation.3" ShapeID="_x0000_i1241" DrawAspect="Content" ObjectID="_1245379743" r:id="rId593"/>
        </w:object>
      </w:r>
      <w:r w:rsidR="002E589B">
        <w:rPr>
          <w:lang w:eastAsia="en-ZA"/>
        </w:rPr>
        <w:t>%</w:t>
      </w:r>
    </w:p>
    <w:p w:rsidR="007749B3" w:rsidRDefault="007749B3" w:rsidP="002E589B">
      <w:pPr>
        <w:rPr>
          <w:lang w:eastAsia="en-ZA"/>
        </w:rPr>
      </w:pPr>
    </w:p>
    <w:p w:rsidR="002E589B" w:rsidRDefault="002E589B" w:rsidP="002E589B">
      <w:pPr>
        <w:rPr>
          <w:lang w:eastAsia="en-ZA"/>
        </w:rPr>
      </w:pPr>
      <w:r>
        <w:rPr>
          <w:lang w:eastAsia="en-ZA"/>
        </w:rPr>
        <w:t>Compare your answer with Example 4.12. What do you notice?</w:t>
      </w:r>
      <w:r w:rsidRPr="00603FC2">
        <w:rPr>
          <w:lang w:eastAsia="en-ZA"/>
        </w:rPr>
        <w:t xml:space="preserve"> </w:t>
      </w:r>
    </w:p>
    <w:p w:rsidR="002E589B" w:rsidRDefault="002E589B" w:rsidP="007749B3">
      <w:pPr>
        <w:tabs>
          <w:tab w:val="left" w:pos="520"/>
        </w:tabs>
        <w:rPr>
          <w:lang w:eastAsia="en-ZA"/>
        </w:rPr>
      </w:pPr>
    </w:p>
    <w:p w:rsidR="007749B3" w:rsidRPr="00F53EB1" w:rsidRDefault="002E589B" w:rsidP="007749B3">
      <w:pPr>
        <w:pStyle w:val="Heading3"/>
        <w:tabs>
          <w:tab w:val="clear" w:pos="851"/>
        </w:tabs>
        <w:spacing w:after="240" w:line="240" w:lineRule="auto"/>
        <w:jc w:val="left"/>
      </w:pPr>
      <w:r>
        <w:t>Grouped data</w:t>
      </w:r>
    </w:p>
    <w:tbl>
      <w:tblPr>
        <w:tblW w:w="7938" w:type="dxa"/>
        <w:tblInd w:w="113" w:type="dxa"/>
        <w:shd w:val="clear" w:color="auto" w:fill="EEE396"/>
        <w:tblCellMar>
          <w:top w:w="227" w:type="dxa"/>
          <w:bottom w:w="227" w:type="dxa"/>
        </w:tblCellMar>
        <w:tblLook w:val="01E0"/>
      </w:tblPr>
      <w:tblGrid>
        <w:gridCol w:w="7938"/>
      </w:tblGrid>
      <w:tr w:rsidR="007749B3" w:rsidRPr="006E0DDE">
        <w:tc>
          <w:tcPr>
            <w:tcW w:w="9245" w:type="dxa"/>
            <w:shd w:val="clear" w:color="auto" w:fill="EEE396"/>
          </w:tcPr>
          <w:p w:rsidR="007749B3" w:rsidRPr="007749B3" w:rsidRDefault="007749B3" w:rsidP="007749B3">
            <w:pPr>
              <w:spacing w:after="120"/>
              <w:rPr>
                <w:rFonts w:cs="Arial"/>
                <w:b/>
                <w:szCs w:val="26"/>
              </w:rPr>
            </w:pPr>
            <w:r w:rsidRPr="007749B3">
              <w:rPr>
                <w:rFonts w:cs="Arial"/>
                <w:b/>
                <w:szCs w:val="26"/>
              </w:rPr>
              <w:t>Formula for percentile rank of score X in grouped data</w:t>
            </w:r>
          </w:p>
          <w:p w:rsidR="007749B3" w:rsidRPr="007749B3" w:rsidRDefault="007749B3" w:rsidP="007749B3">
            <w:pPr>
              <w:rPr>
                <w:sz w:val="18"/>
                <w:lang w:eastAsia="en-ZA"/>
              </w:rPr>
            </w:pPr>
            <w:r w:rsidRPr="007749B3">
              <w:rPr>
                <w:sz w:val="18"/>
                <w:lang w:eastAsia="en-ZA"/>
              </w:rPr>
              <w:t xml:space="preserve">Percentile rank </w:t>
            </w:r>
            <w:r w:rsidRPr="007749B3">
              <w:rPr>
                <w:position w:val="-18"/>
                <w:sz w:val="18"/>
                <w:lang w:eastAsia="en-ZA"/>
              </w:rPr>
              <w:object w:dxaOrig="1900" w:dyaOrig="740">
                <v:shape id="_x0000_i1242" type="#_x0000_t75" style="width:95.35pt;height:37.35pt" o:ole="">
                  <v:imagedata r:id="rId594" r:pict="rId595" o:title=""/>
                </v:shape>
                <o:OLEObject Type="Embed" ProgID="Equation.3" ShapeID="_x0000_i1242" DrawAspect="Content" ObjectID="_1245379744" r:id="rId596"/>
              </w:object>
            </w:r>
          </w:p>
          <w:p w:rsidR="007749B3" w:rsidRPr="007749B3" w:rsidRDefault="007749B3" w:rsidP="007749B3">
            <w:pPr>
              <w:rPr>
                <w:sz w:val="18"/>
                <w:lang w:eastAsia="en-ZA"/>
              </w:rPr>
            </w:pPr>
          </w:p>
          <w:p w:rsidR="007749B3" w:rsidRPr="007749B3" w:rsidRDefault="007749B3" w:rsidP="007749B3">
            <w:pPr>
              <w:tabs>
                <w:tab w:val="right" w:pos="1216"/>
                <w:tab w:val="left" w:pos="1286"/>
              </w:tabs>
              <w:rPr>
                <w:rFonts w:ascii="Times New Roman" w:hAnsi="Times New Roman"/>
                <w:i/>
                <w:sz w:val="18"/>
                <w:lang w:eastAsia="en-ZA"/>
              </w:rPr>
            </w:pPr>
            <w:r w:rsidRPr="007749B3">
              <w:rPr>
                <w:i/>
                <w:sz w:val="18"/>
                <w:lang w:eastAsia="en-ZA"/>
              </w:rPr>
              <w:t>where,</w:t>
            </w:r>
            <w:r w:rsidRPr="007749B3">
              <w:rPr>
                <w:i/>
                <w:sz w:val="18"/>
                <w:lang w:eastAsia="en-ZA"/>
              </w:rPr>
              <w:tab/>
            </w:r>
            <w:r w:rsidRPr="007749B3">
              <w:rPr>
                <w:i/>
                <w:position w:val="-4"/>
                <w:sz w:val="18"/>
                <w:lang w:eastAsia="en-ZA"/>
              </w:rPr>
              <w:object w:dxaOrig="220" w:dyaOrig="260">
                <v:shape id="_x0000_i1243" type="#_x0000_t75" style="width:11.35pt;height:13.35pt" o:ole="">
                  <v:imagedata r:id="rId597" o:title=""/>
                </v:shape>
                <o:OLEObject Type="Embed" ProgID="Equation.3" ShapeID="_x0000_i1243" DrawAspect="Content" ObjectID="_1245379745" r:id="rId598"/>
              </w:object>
            </w:r>
            <w:r w:rsidRPr="007749B3">
              <w:rPr>
                <w:i/>
                <w:sz w:val="18"/>
                <w:lang w:eastAsia="en-ZA"/>
              </w:rPr>
              <w:t xml:space="preserve"> = </w:t>
            </w:r>
            <w:r w:rsidRPr="007749B3">
              <w:rPr>
                <w:i/>
                <w:sz w:val="18"/>
                <w:lang w:eastAsia="en-ZA"/>
              </w:rPr>
              <w:tab/>
              <w:t xml:space="preserve">cumulative frequency </w:t>
            </w:r>
            <w:r w:rsidRPr="007749B3">
              <w:rPr>
                <w:i/>
                <w:sz w:val="18"/>
              </w:rPr>
              <w:t xml:space="preserve">of the interval preceding the one </w:t>
            </w:r>
            <w:r w:rsidRPr="007749B3">
              <w:rPr>
                <w:i/>
                <w:sz w:val="18"/>
                <w:lang w:eastAsia="en-ZA"/>
              </w:rPr>
              <w:t xml:space="preserve">containing </w:t>
            </w:r>
            <w:r w:rsidRPr="007749B3">
              <w:rPr>
                <w:rFonts w:ascii="Times New Roman" w:hAnsi="Times New Roman"/>
                <w:i/>
                <w:sz w:val="18"/>
                <w:lang w:eastAsia="en-ZA"/>
              </w:rPr>
              <w:t>X</w:t>
            </w:r>
          </w:p>
          <w:p w:rsidR="007749B3" w:rsidRPr="007749B3" w:rsidRDefault="007749B3" w:rsidP="007749B3">
            <w:pPr>
              <w:tabs>
                <w:tab w:val="right" w:pos="1216"/>
                <w:tab w:val="left" w:pos="1286"/>
              </w:tabs>
              <w:ind w:firstLine="720"/>
              <w:rPr>
                <w:rFonts w:cs="Arial"/>
                <w:i/>
                <w:sz w:val="18"/>
                <w:szCs w:val="26"/>
                <w:lang w:eastAsia="en-ZA"/>
              </w:rPr>
            </w:pPr>
            <w:r w:rsidRPr="007749B3">
              <w:rPr>
                <w:rFonts w:ascii="Times New Roman" w:hAnsi="Times New Roman"/>
                <w:i/>
                <w:position w:val="-4"/>
                <w:sz w:val="18"/>
                <w:lang w:eastAsia="en-ZA"/>
              </w:rPr>
              <w:tab/>
            </w:r>
            <w:r w:rsidRPr="007749B3">
              <w:rPr>
                <w:rFonts w:ascii="Times New Roman" w:hAnsi="Times New Roman"/>
                <w:i/>
                <w:position w:val="-4"/>
                <w:sz w:val="18"/>
                <w:lang w:eastAsia="en-ZA"/>
              </w:rPr>
              <w:object w:dxaOrig="279" w:dyaOrig="260">
                <v:shape id="_x0000_i1244" type="#_x0000_t75" style="width:14pt;height:13.35pt" o:ole="">
                  <v:imagedata r:id="rId599" o:title=""/>
                </v:shape>
                <o:OLEObject Type="Embed" ProgID="Equation.3" ShapeID="_x0000_i1244" DrawAspect="Content" ObjectID="_1245379746" r:id="rId600"/>
              </w:object>
            </w:r>
            <w:r w:rsidRPr="007749B3">
              <w:rPr>
                <w:rFonts w:ascii="Times New Roman" w:hAnsi="Times New Roman"/>
                <w:i/>
                <w:sz w:val="18"/>
                <w:lang w:eastAsia="en-ZA"/>
              </w:rPr>
              <w:t xml:space="preserve"> = </w:t>
            </w:r>
            <w:r w:rsidRPr="007749B3">
              <w:rPr>
                <w:rFonts w:ascii="Times New Roman" w:hAnsi="Times New Roman"/>
                <w:i/>
                <w:sz w:val="18"/>
                <w:lang w:eastAsia="en-ZA"/>
              </w:rPr>
              <w:tab/>
            </w:r>
            <w:r w:rsidRPr="007749B3">
              <w:rPr>
                <w:rFonts w:cs="Arial"/>
                <w:i/>
                <w:sz w:val="18"/>
                <w:szCs w:val="26"/>
                <w:lang w:eastAsia="en-ZA"/>
              </w:rPr>
              <w:t>given score</w:t>
            </w:r>
          </w:p>
          <w:p w:rsidR="007749B3" w:rsidRPr="007749B3" w:rsidRDefault="007749B3" w:rsidP="007749B3">
            <w:pPr>
              <w:tabs>
                <w:tab w:val="right" w:pos="1216"/>
                <w:tab w:val="left" w:pos="1286"/>
              </w:tabs>
              <w:ind w:firstLine="720"/>
              <w:rPr>
                <w:i/>
                <w:sz w:val="18"/>
              </w:rPr>
            </w:pPr>
            <w:r w:rsidRPr="007749B3">
              <w:rPr>
                <w:rFonts w:cs="Arial"/>
                <w:i/>
                <w:position w:val="-10"/>
                <w:sz w:val="18"/>
                <w:szCs w:val="26"/>
                <w:lang w:eastAsia="en-ZA"/>
              </w:rPr>
              <w:tab/>
            </w:r>
            <w:r w:rsidRPr="007749B3">
              <w:rPr>
                <w:rFonts w:cs="Arial"/>
                <w:i/>
                <w:position w:val="-10"/>
                <w:sz w:val="18"/>
                <w:szCs w:val="26"/>
                <w:lang w:eastAsia="en-ZA"/>
              </w:rPr>
              <w:object w:dxaOrig="360" w:dyaOrig="340">
                <v:shape id="_x0000_i1245" type="#_x0000_t75" style="width:18pt;height:17.35pt" o:ole="">
                  <v:imagedata r:id="rId601" o:title=""/>
                </v:shape>
                <o:OLEObject Type="Embed" ProgID="Equation.3" ShapeID="_x0000_i1245" DrawAspect="Content" ObjectID="_1245379747" r:id="rId602"/>
              </w:object>
            </w:r>
            <w:r w:rsidRPr="007749B3">
              <w:rPr>
                <w:rFonts w:cs="Arial"/>
                <w:i/>
                <w:sz w:val="18"/>
                <w:szCs w:val="26"/>
                <w:lang w:eastAsia="en-ZA"/>
              </w:rPr>
              <w:t xml:space="preserve">= </w:t>
            </w:r>
            <w:r w:rsidRPr="007749B3">
              <w:rPr>
                <w:rFonts w:cs="Arial"/>
                <w:i/>
                <w:sz w:val="18"/>
                <w:szCs w:val="26"/>
                <w:lang w:eastAsia="en-ZA"/>
              </w:rPr>
              <w:tab/>
              <w:t xml:space="preserve">score </w:t>
            </w:r>
            <w:r w:rsidRPr="007749B3">
              <w:rPr>
                <w:i/>
                <w:sz w:val="18"/>
              </w:rPr>
              <w:t xml:space="preserve">at the lower limit of the </w:t>
            </w:r>
            <w:r w:rsidRPr="007749B3">
              <w:rPr>
                <w:rFonts w:cs="Arial"/>
                <w:i/>
                <w:sz w:val="18"/>
                <w:szCs w:val="26"/>
                <w:lang w:eastAsia="en-ZA"/>
              </w:rPr>
              <w:t xml:space="preserve">interval containing </w:t>
            </w:r>
            <w:r w:rsidRPr="007749B3">
              <w:rPr>
                <w:rFonts w:ascii="Times New Roman" w:hAnsi="Times New Roman"/>
                <w:i/>
                <w:sz w:val="18"/>
                <w:lang w:eastAsia="en-ZA"/>
              </w:rPr>
              <w:t>X</w:t>
            </w:r>
          </w:p>
          <w:p w:rsidR="007749B3" w:rsidRPr="007749B3" w:rsidRDefault="007749B3" w:rsidP="007749B3">
            <w:pPr>
              <w:tabs>
                <w:tab w:val="right" w:pos="1216"/>
                <w:tab w:val="left" w:pos="1286"/>
              </w:tabs>
              <w:ind w:firstLine="720"/>
              <w:rPr>
                <w:rFonts w:cs="Arial"/>
                <w:i/>
                <w:sz w:val="18"/>
                <w:szCs w:val="26"/>
                <w:lang w:eastAsia="en-ZA"/>
              </w:rPr>
            </w:pPr>
            <w:r w:rsidRPr="007749B3">
              <w:rPr>
                <w:rFonts w:cs="Arial"/>
                <w:i/>
                <w:position w:val="-6"/>
                <w:sz w:val="18"/>
                <w:szCs w:val="26"/>
                <w:lang w:eastAsia="en-ZA"/>
              </w:rPr>
              <w:tab/>
            </w:r>
            <w:r w:rsidRPr="007749B3">
              <w:rPr>
                <w:rFonts w:cs="Arial"/>
                <w:i/>
                <w:position w:val="-6"/>
                <w:sz w:val="18"/>
                <w:szCs w:val="26"/>
                <w:lang w:eastAsia="en-ZA"/>
              </w:rPr>
              <w:object w:dxaOrig="180" w:dyaOrig="220">
                <v:shape id="_x0000_i1246" type="#_x0000_t75" style="width:9.35pt;height:11.35pt" o:ole="">
                  <v:imagedata r:id="rId603" o:title=""/>
                </v:shape>
                <o:OLEObject Type="Embed" ProgID="Equation.3" ShapeID="_x0000_i1246" DrawAspect="Content" ObjectID="_1245379748" r:id="rId604"/>
              </w:object>
            </w:r>
            <w:r w:rsidRPr="007749B3">
              <w:rPr>
                <w:rFonts w:cs="Arial"/>
                <w:i/>
                <w:sz w:val="18"/>
                <w:szCs w:val="26"/>
                <w:lang w:eastAsia="en-ZA"/>
              </w:rPr>
              <w:t xml:space="preserve"> = </w:t>
            </w:r>
            <w:r w:rsidRPr="007749B3">
              <w:rPr>
                <w:rFonts w:cs="Arial"/>
                <w:i/>
                <w:sz w:val="18"/>
                <w:szCs w:val="26"/>
                <w:lang w:eastAsia="en-ZA"/>
              </w:rPr>
              <w:tab/>
              <w:t>width of the interval</w:t>
            </w:r>
          </w:p>
          <w:p w:rsidR="007749B3" w:rsidRPr="007749B3" w:rsidRDefault="007749B3" w:rsidP="007749B3">
            <w:pPr>
              <w:tabs>
                <w:tab w:val="right" w:pos="1216"/>
                <w:tab w:val="left" w:pos="1286"/>
              </w:tabs>
              <w:ind w:firstLine="720"/>
              <w:rPr>
                <w:rFonts w:cs="Arial"/>
                <w:i/>
                <w:sz w:val="18"/>
                <w:szCs w:val="26"/>
                <w:lang w:eastAsia="en-ZA"/>
              </w:rPr>
            </w:pPr>
            <w:r w:rsidRPr="007749B3">
              <w:rPr>
                <w:rFonts w:cs="Arial"/>
                <w:i/>
                <w:position w:val="-12"/>
                <w:sz w:val="18"/>
                <w:szCs w:val="26"/>
                <w:lang w:eastAsia="en-ZA"/>
              </w:rPr>
              <w:tab/>
            </w:r>
            <w:r w:rsidRPr="007749B3">
              <w:rPr>
                <w:rFonts w:cs="Arial"/>
                <w:i/>
                <w:position w:val="-12"/>
                <w:sz w:val="18"/>
                <w:szCs w:val="26"/>
                <w:lang w:eastAsia="en-ZA"/>
              </w:rPr>
              <w:object w:dxaOrig="260" w:dyaOrig="360">
                <v:shape id="_x0000_i1247" type="#_x0000_t75" style="width:13.35pt;height:18pt" o:ole="">
                  <v:imagedata r:id="rId605" o:title=""/>
                </v:shape>
                <o:OLEObject Type="Embed" ProgID="Equation.3" ShapeID="_x0000_i1247" DrawAspect="Content" ObjectID="_1245379749" r:id="rId606"/>
              </w:object>
            </w:r>
            <w:r w:rsidRPr="007749B3">
              <w:rPr>
                <w:rFonts w:cs="Arial"/>
                <w:i/>
                <w:sz w:val="18"/>
                <w:szCs w:val="26"/>
                <w:lang w:eastAsia="en-ZA"/>
              </w:rPr>
              <w:t xml:space="preserve"> = </w:t>
            </w:r>
            <w:r w:rsidRPr="007749B3">
              <w:rPr>
                <w:rFonts w:cs="Arial"/>
                <w:i/>
                <w:sz w:val="18"/>
                <w:szCs w:val="26"/>
                <w:lang w:eastAsia="en-ZA"/>
              </w:rPr>
              <w:tab/>
              <w:t xml:space="preserve">frequency of the interval containing </w:t>
            </w:r>
            <w:r w:rsidRPr="007749B3">
              <w:rPr>
                <w:rFonts w:ascii="Times New Roman" w:hAnsi="Times New Roman"/>
                <w:i/>
                <w:sz w:val="18"/>
                <w:lang w:eastAsia="en-ZA"/>
              </w:rPr>
              <w:t>X</w:t>
            </w:r>
          </w:p>
          <w:p w:rsidR="007749B3" w:rsidRPr="007749B3" w:rsidRDefault="007749B3" w:rsidP="007749B3">
            <w:pPr>
              <w:tabs>
                <w:tab w:val="right" w:pos="1216"/>
                <w:tab w:val="left" w:pos="1286"/>
              </w:tabs>
              <w:ind w:firstLine="720"/>
              <w:rPr>
                <w:rFonts w:cs="Arial"/>
                <w:i/>
                <w:sz w:val="18"/>
                <w:szCs w:val="26"/>
                <w:lang w:eastAsia="en-ZA"/>
              </w:rPr>
            </w:pPr>
            <w:r w:rsidRPr="007749B3">
              <w:rPr>
                <w:rFonts w:ascii="Times New Roman" w:hAnsi="Times New Roman"/>
                <w:i/>
                <w:sz w:val="18"/>
              </w:rPr>
              <w:tab/>
              <w:t>n</w:t>
            </w:r>
            <w:r w:rsidRPr="007749B3">
              <w:rPr>
                <w:rFonts w:cs="Arial"/>
                <w:i/>
                <w:sz w:val="18"/>
                <w:szCs w:val="26"/>
              </w:rPr>
              <w:t xml:space="preserve">  = </w:t>
            </w:r>
            <w:r w:rsidRPr="007749B3">
              <w:rPr>
                <w:rFonts w:cs="Arial"/>
                <w:i/>
                <w:sz w:val="18"/>
                <w:szCs w:val="26"/>
              </w:rPr>
              <w:tab/>
              <w:t>sample size</w:t>
            </w:r>
          </w:p>
        </w:tc>
      </w:tr>
    </w:tbl>
    <w:p w:rsidR="002E589B" w:rsidRDefault="002E589B" w:rsidP="002E589B">
      <w:pPr>
        <w:rPr>
          <w:lang w:eastAsia="en-ZA"/>
        </w:rPr>
      </w:pPr>
    </w:p>
    <w:p w:rsidR="002E589B" w:rsidRDefault="002E589B" w:rsidP="007749B3">
      <w:pPr>
        <w:pStyle w:val="Heading4"/>
      </w:pPr>
      <w:r>
        <w:t>Example 4.22</w:t>
      </w:r>
    </w:p>
    <w:p w:rsidR="002E589B" w:rsidRDefault="002E589B" w:rsidP="002E589B">
      <w:pPr>
        <w:rPr>
          <w:rFonts w:cs="Arial"/>
          <w:szCs w:val="26"/>
        </w:rPr>
      </w:pPr>
      <w:r w:rsidRPr="00D574E1">
        <w:rPr>
          <w:rFonts w:cs="Arial"/>
          <w:szCs w:val="26"/>
        </w:rPr>
        <w:t>The following table gives information on the amount</w:t>
      </w:r>
      <w:r>
        <w:rPr>
          <w:rFonts w:cs="Arial"/>
          <w:szCs w:val="26"/>
        </w:rPr>
        <w:t>s</w:t>
      </w:r>
      <w:r w:rsidRPr="00D574E1">
        <w:rPr>
          <w:rFonts w:cs="Arial"/>
          <w:szCs w:val="26"/>
        </w:rPr>
        <w:t xml:space="preserve"> (in Rand</w:t>
      </w:r>
      <w:r>
        <w:rPr>
          <w:rFonts w:cs="Arial"/>
          <w:szCs w:val="26"/>
        </w:rPr>
        <w:t>) of the telephone</w:t>
      </w:r>
      <w:r w:rsidRPr="00D574E1">
        <w:rPr>
          <w:rFonts w:cs="Arial"/>
          <w:szCs w:val="26"/>
        </w:rPr>
        <w:t xml:space="preserve"> bills </w:t>
      </w:r>
      <w:r>
        <w:rPr>
          <w:rFonts w:cs="Arial"/>
          <w:szCs w:val="26"/>
        </w:rPr>
        <w:t>for a sample of 50 families during a particular month.</w:t>
      </w:r>
    </w:p>
    <w:p w:rsidR="002E589B" w:rsidRDefault="002E589B" w:rsidP="002E589B">
      <w:pPr>
        <w:rPr>
          <w:rFonts w:cs="Arial"/>
          <w:szCs w:val="26"/>
        </w:rPr>
      </w:pPr>
    </w:p>
    <w:p w:rsidR="002E589B" w:rsidRDefault="002E589B" w:rsidP="002E589B">
      <w:pPr>
        <w:rPr>
          <w:rFonts w:cs="Arial"/>
          <w:szCs w:val="26"/>
        </w:rPr>
      </w:pPr>
      <w:r>
        <w:rPr>
          <w:rFonts w:cs="Arial"/>
          <w:szCs w:val="26"/>
        </w:rPr>
        <w:t>Calculate the percentile rank of a bill of R504.</w:t>
      </w:r>
    </w:p>
    <w:p w:rsidR="007749B3" w:rsidRDefault="007749B3" w:rsidP="002E589B">
      <w:pPr>
        <w:rPr>
          <w:rFonts w:cs="Arial"/>
          <w:szCs w:val="26"/>
        </w:rPr>
      </w:pPr>
    </w:p>
    <w:tbl>
      <w:tblPr>
        <w:tblW w:w="5983" w:type="dxa"/>
        <w:tblInd w:w="17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bottom w:w="57" w:type="dxa"/>
        </w:tblCellMar>
        <w:tblLook w:val="01E0"/>
      </w:tblPr>
      <w:tblGrid>
        <w:gridCol w:w="2566"/>
        <w:gridCol w:w="1803"/>
        <w:gridCol w:w="1614"/>
      </w:tblGrid>
      <w:tr w:rsidR="007749B3" w:rsidRPr="00FF6B8C">
        <w:tc>
          <w:tcPr>
            <w:tcW w:w="2566" w:type="dxa"/>
            <w:tcMar>
              <w:top w:w="11" w:type="dxa"/>
              <w:bottom w:w="11" w:type="dxa"/>
            </w:tcMar>
            <w:vAlign w:val="center"/>
          </w:tcPr>
          <w:p w:rsidR="007749B3" w:rsidRPr="007749B3" w:rsidRDefault="007749B3" w:rsidP="007749B3">
            <w:pPr>
              <w:jc w:val="center"/>
              <w:rPr>
                <w:rFonts w:ascii="Arial" w:hAnsi="Arial" w:cs="Arial"/>
                <w:b/>
                <w:sz w:val="18"/>
                <w:szCs w:val="26"/>
              </w:rPr>
            </w:pPr>
            <w:r w:rsidRPr="007749B3">
              <w:rPr>
                <w:rFonts w:ascii="Arial" w:hAnsi="Arial" w:cs="Arial"/>
                <w:b/>
                <w:sz w:val="18"/>
                <w:szCs w:val="26"/>
              </w:rPr>
              <w:t>Amount of telephone bill</w:t>
            </w:r>
          </w:p>
          <w:p w:rsidR="007749B3" w:rsidRPr="009D241E" w:rsidRDefault="007749B3" w:rsidP="009D241E">
            <w:pPr>
              <w:jc w:val="center"/>
              <w:rPr>
                <w:rFonts w:ascii="Arial" w:hAnsi="Arial" w:cs="Arial"/>
                <w:b/>
                <w:sz w:val="18"/>
                <w:szCs w:val="26"/>
              </w:rPr>
            </w:pPr>
            <w:r w:rsidRPr="009D241E">
              <w:rPr>
                <w:rFonts w:ascii="Arial" w:hAnsi="Arial" w:cs="Arial"/>
                <w:b/>
                <w:sz w:val="18"/>
                <w:szCs w:val="26"/>
              </w:rPr>
              <w:object w:dxaOrig="200" w:dyaOrig="220">
                <v:shape id="_x0000_i1248" type="#_x0000_t75" style="width:10pt;height:11.35pt" o:ole="">
                  <v:imagedata r:id="rId607" o:title=""/>
                </v:shape>
                <o:OLEObject Type="Embed" ProgID="Equation.3" ShapeID="_x0000_i1248" DrawAspect="Content" ObjectID="_1245379750" r:id="rId608"/>
              </w:object>
            </w:r>
          </w:p>
        </w:tc>
        <w:tc>
          <w:tcPr>
            <w:tcW w:w="1803" w:type="dxa"/>
            <w:tcMar>
              <w:top w:w="11" w:type="dxa"/>
              <w:bottom w:w="11" w:type="dxa"/>
            </w:tcMar>
            <w:vAlign w:val="center"/>
          </w:tcPr>
          <w:p w:rsidR="007749B3" w:rsidRPr="009D241E" w:rsidRDefault="007749B3" w:rsidP="009D241E">
            <w:pPr>
              <w:jc w:val="center"/>
              <w:rPr>
                <w:rFonts w:ascii="Arial" w:hAnsi="Arial" w:cs="Arial"/>
                <w:b/>
                <w:sz w:val="18"/>
                <w:szCs w:val="26"/>
              </w:rPr>
            </w:pPr>
            <w:r w:rsidRPr="009D241E">
              <w:rPr>
                <w:rFonts w:ascii="Arial" w:hAnsi="Arial" w:cs="Arial"/>
                <w:b/>
                <w:sz w:val="18"/>
                <w:szCs w:val="26"/>
              </w:rPr>
              <w:t>Frequency</w:t>
            </w:r>
          </w:p>
          <w:p w:rsidR="007749B3" w:rsidRPr="009D241E" w:rsidRDefault="007749B3" w:rsidP="009D241E">
            <w:pPr>
              <w:jc w:val="center"/>
              <w:rPr>
                <w:rFonts w:ascii="Arial" w:hAnsi="Arial" w:cs="Arial"/>
                <w:b/>
                <w:sz w:val="18"/>
                <w:szCs w:val="26"/>
              </w:rPr>
            </w:pPr>
            <w:r w:rsidRPr="009D241E">
              <w:rPr>
                <w:rFonts w:ascii="Arial" w:hAnsi="Arial" w:cs="Arial"/>
                <w:b/>
                <w:position w:val="-6"/>
                <w:sz w:val="18"/>
                <w:szCs w:val="26"/>
              </w:rPr>
              <w:object w:dxaOrig="160" w:dyaOrig="220">
                <v:shape id="_x0000_i1249" type="#_x0000_t75" style="width:8pt;height:11.35pt" o:ole="">
                  <v:imagedata r:id="rId609" r:pict="rId610" o:title=""/>
                </v:shape>
                <o:OLEObject Type="Embed" ProgID="Equation.3" ShapeID="_x0000_i1249" DrawAspect="Content" ObjectID="_1245379751" r:id="rId611"/>
              </w:object>
            </w:r>
          </w:p>
        </w:tc>
        <w:tc>
          <w:tcPr>
            <w:tcW w:w="1614" w:type="dxa"/>
            <w:tcMar>
              <w:top w:w="11" w:type="dxa"/>
              <w:bottom w:w="11" w:type="dxa"/>
            </w:tcMar>
            <w:vAlign w:val="center"/>
          </w:tcPr>
          <w:p w:rsidR="007749B3" w:rsidRPr="009D241E" w:rsidRDefault="007749B3" w:rsidP="00DB3691">
            <w:pPr>
              <w:spacing w:line="240" w:lineRule="auto"/>
              <w:jc w:val="center"/>
              <w:rPr>
                <w:rFonts w:ascii="Arial" w:hAnsi="Arial" w:cs="Arial"/>
                <w:b/>
                <w:sz w:val="18"/>
                <w:szCs w:val="26"/>
              </w:rPr>
            </w:pPr>
            <w:r w:rsidRPr="00DB3691">
              <w:rPr>
                <w:rFonts w:ascii="Arial" w:hAnsi="Arial" w:cs="Arial"/>
                <w:b/>
                <w:sz w:val="18"/>
                <w:szCs w:val="26"/>
              </w:rPr>
              <w:t>Cumulative</w:t>
            </w:r>
            <w:r>
              <w:rPr>
                <w:rFonts w:ascii="Arial" w:hAnsi="Arial" w:cs="Arial"/>
                <w:b/>
                <w:sz w:val="18"/>
                <w:szCs w:val="26"/>
              </w:rPr>
              <w:t xml:space="preserve"> </w:t>
            </w:r>
            <w:r w:rsidRPr="00DB3691">
              <w:rPr>
                <w:rFonts w:ascii="Arial" w:hAnsi="Arial" w:cs="Arial"/>
                <w:b/>
                <w:sz w:val="18"/>
                <w:szCs w:val="26"/>
              </w:rPr>
              <w:t>Frequency</w:t>
            </w:r>
          </w:p>
        </w:tc>
      </w:tr>
      <w:tr w:rsidR="007749B3" w:rsidRPr="00FF6B8C">
        <w:tc>
          <w:tcPr>
            <w:tcW w:w="2566" w:type="dxa"/>
          </w:tcPr>
          <w:p w:rsidR="007749B3" w:rsidRPr="007749B3" w:rsidRDefault="007749B3" w:rsidP="007749B3">
            <w:pPr>
              <w:spacing w:line="240" w:lineRule="atLeast"/>
              <w:jc w:val="center"/>
              <w:rPr>
                <w:rFonts w:cs="Arial"/>
                <w:sz w:val="17"/>
                <w:szCs w:val="26"/>
              </w:rPr>
            </w:pPr>
            <w:r w:rsidRPr="007749B3">
              <w:rPr>
                <w:rFonts w:cs="Arial"/>
                <w:sz w:val="17"/>
                <w:szCs w:val="26"/>
              </w:rPr>
              <w:t>[150 – 300)</w:t>
            </w:r>
          </w:p>
          <w:p w:rsidR="007749B3" w:rsidRPr="007749B3" w:rsidRDefault="007749B3" w:rsidP="007749B3">
            <w:pPr>
              <w:spacing w:line="240" w:lineRule="atLeast"/>
              <w:jc w:val="center"/>
              <w:rPr>
                <w:rFonts w:cs="Arial"/>
                <w:sz w:val="17"/>
                <w:szCs w:val="26"/>
              </w:rPr>
            </w:pPr>
            <w:r w:rsidRPr="007749B3">
              <w:rPr>
                <w:rFonts w:cs="Arial"/>
                <w:sz w:val="17"/>
                <w:szCs w:val="26"/>
              </w:rPr>
              <w:t>[300 – 450)</w:t>
            </w:r>
          </w:p>
          <w:p w:rsidR="007749B3" w:rsidRPr="007749B3" w:rsidRDefault="007749B3" w:rsidP="007749B3">
            <w:pPr>
              <w:spacing w:line="240" w:lineRule="atLeast"/>
              <w:jc w:val="center"/>
              <w:rPr>
                <w:rFonts w:cs="Arial"/>
                <w:sz w:val="17"/>
                <w:szCs w:val="26"/>
              </w:rPr>
            </w:pPr>
            <w:r w:rsidRPr="007749B3">
              <w:rPr>
                <w:rFonts w:cs="Arial"/>
                <w:sz w:val="17"/>
                <w:szCs w:val="26"/>
              </w:rPr>
              <w:t>[450 – 600)</w:t>
            </w:r>
          </w:p>
          <w:p w:rsidR="007749B3" w:rsidRPr="007749B3" w:rsidRDefault="007749B3" w:rsidP="007749B3">
            <w:pPr>
              <w:spacing w:line="240" w:lineRule="atLeast"/>
              <w:jc w:val="center"/>
              <w:rPr>
                <w:rFonts w:cs="Arial"/>
                <w:sz w:val="17"/>
                <w:szCs w:val="26"/>
              </w:rPr>
            </w:pPr>
            <w:r w:rsidRPr="007749B3">
              <w:rPr>
                <w:rFonts w:cs="Arial"/>
                <w:sz w:val="17"/>
                <w:szCs w:val="26"/>
              </w:rPr>
              <w:t>[600 – 750)</w:t>
            </w:r>
          </w:p>
          <w:p w:rsidR="007749B3" w:rsidRPr="007749B3" w:rsidRDefault="007749B3" w:rsidP="007749B3">
            <w:pPr>
              <w:spacing w:line="240" w:lineRule="atLeast"/>
              <w:jc w:val="center"/>
              <w:rPr>
                <w:rFonts w:cs="Arial"/>
                <w:sz w:val="17"/>
                <w:szCs w:val="26"/>
              </w:rPr>
            </w:pPr>
            <w:r w:rsidRPr="007749B3">
              <w:rPr>
                <w:rFonts w:cs="Arial"/>
                <w:sz w:val="17"/>
                <w:szCs w:val="26"/>
              </w:rPr>
              <w:t>[750 – 900)</w:t>
            </w:r>
          </w:p>
        </w:tc>
        <w:tc>
          <w:tcPr>
            <w:tcW w:w="1803" w:type="dxa"/>
          </w:tcPr>
          <w:p w:rsidR="007749B3" w:rsidRPr="007749B3" w:rsidRDefault="007749B3" w:rsidP="007749B3">
            <w:pPr>
              <w:spacing w:line="240" w:lineRule="atLeast"/>
              <w:jc w:val="center"/>
              <w:rPr>
                <w:rFonts w:cs="Arial"/>
                <w:sz w:val="17"/>
                <w:szCs w:val="26"/>
              </w:rPr>
            </w:pPr>
            <w:r w:rsidRPr="007749B3">
              <w:rPr>
                <w:rFonts w:cs="Arial"/>
                <w:sz w:val="17"/>
                <w:szCs w:val="26"/>
              </w:rPr>
              <w:t>5</w:t>
            </w:r>
          </w:p>
          <w:p w:rsidR="007749B3" w:rsidRPr="007749B3" w:rsidRDefault="007749B3" w:rsidP="007749B3">
            <w:pPr>
              <w:spacing w:line="240" w:lineRule="atLeast"/>
              <w:jc w:val="center"/>
              <w:rPr>
                <w:rFonts w:cs="Arial"/>
                <w:sz w:val="17"/>
                <w:szCs w:val="26"/>
              </w:rPr>
            </w:pPr>
            <w:r w:rsidRPr="007749B3">
              <w:rPr>
                <w:rFonts w:cs="Arial"/>
                <w:sz w:val="17"/>
                <w:szCs w:val="26"/>
              </w:rPr>
              <w:t>16</w:t>
            </w:r>
          </w:p>
          <w:p w:rsidR="007749B3" w:rsidRPr="007749B3" w:rsidRDefault="007749B3" w:rsidP="007749B3">
            <w:pPr>
              <w:spacing w:line="240" w:lineRule="atLeast"/>
              <w:jc w:val="center"/>
              <w:rPr>
                <w:rFonts w:cs="Arial"/>
                <w:sz w:val="17"/>
                <w:szCs w:val="26"/>
              </w:rPr>
            </w:pPr>
            <w:r w:rsidRPr="007749B3">
              <w:rPr>
                <w:rFonts w:cs="Arial"/>
                <w:sz w:val="17"/>
                <w:szCs w:val="26"/>
              </w:rPr>
              <w:t>11</w:t>
            </w:r>
          </w:p>
          <w:p w:rsidR="007749B3" w:rsidRPr="007749B3" w:rsidRDefault="007749B3" w:rsidP="007749B3">
            <w:pPr>
              <w:spacing w:line="240" w:lineRule="atLeast"/>
              <w:jc w:val="center"/>
              <w:rPr>
                <w:rFonts w:cs="Arial"/>
                <w:sz w:val="17"/>
                <w:szCs w:val="26"/>
              </w:rPr>
            </w:pPr>
            <w:r w:rsidRPr="007749B3">
              <w:rPr>
                <w:rFonts w:cs="Arial"/>
                <w:sz w:val="17"/>
                <w:szCs w:val="26"/>
              </w:rPr>
              <w:t>10</w:t>
            </w:r>
          </w:p>
          <w:p w:rsidR="007749B3" w:rsidRPr="007749B3" w:rsidRDefault="007749B3" w:rsidP="007749B3">
            <w:pPr>
              <w:spacing w:line="240" w:lineRule="atLeast"/>
              <w:jc w:val="center"/>
              <w:rPr>
                <w:rFonts w:cs="Arial"/>
                <w:sz w:val="17"/>
                <w:szCs w:val="26"/>
              </w:rPr>
            </w:pPr>
            <w:r w:rsidRPr="007749B3">
              <w:rPr>
                <w:rFonts w:cs="Arial"/>
                <w:sz w:val="17"/>
                <w:szCs w:val="26"/>
              </w:rPr>
              <w:t>8</w:t>
            </w:r>
          </w:p>
        </w:tc>
        <w:tc>
          <w:tcPr>
            <w:tcW w:w="1614" w:type="dxa"/>
          </w:tcPr>
          <w:p w:rsidR="007749B3" w:rsidRPr="007749B3" w:rsidRDefault="007749B3" w:rsidP="007749B3">
            <w:pPr>
              <w:spacing w:line="240" w:lineRule="atLeast"/>
              <w:jc w:val="center"/>
              <w:rPr>
                <w:rFonts w:cs="Arial"/>
                <w:sz w:val="17"/>
                <w:szCs w:val="26"/>
              </w:rPr>
            </w:pPr>
            <w:r w:rsidRPr="007749B3">
              <w:rPr>
                <w:rFonts w:cs="Arial"/>
                <w:sz w:val="17"/>
                <w:szCs w:val="26"/>
              </w:rPr>
              <w:t>5</w:t>
            </w:r>
          </w:p>
          <w:p w:rsidR="007749B3" w:rsidRPr="007749B3" w:rsidRDefault="007749B3" w:rsidP="007749B3">
            <w:pPr>
              <w:spacing w:line="240" w:lineRule="atLeast"/>
              <w:jc w:val="center"/>
              <w:rPr>
                <w:rFonts w:cs="Arial"/>
                <w:sz w:val="17"/>
                <w:szCs w:val="26"/>
              </w:rPr>
            </w:pPr>
            <w:r w:rsidRPr="007749B3">
              <w:rPr>
                <w:rFonts w:cs="Arial"/>
                <w:sz w:val="17"/>
                <w:szCs w:val="26"/>
              </w:rPr>
              <w:t>21</w:t>
            </w:r>
          </w:p>
          <w:p w:rsidR="007749B3" w:rsidRPr="007749B3" w:rsidRDefault="007749B3" w:rsidP="007749B3">
            <w:pPr>
              <w:spacing w:line="240" w:lineRule="atLeast"/>
              <w:jc w:val="center"/>
              <w:rPr>
                <w:rFonts w:cs="Arial"/>
                <w:sz w:val="17"/>
                <w:szCs w:val="26"/>
              </w:rPr>
            </w:pPr>
            <w:r w:rsidRPr="007749B3">
              <w:rPr>
                <w:rFonts w:cs="Arial"/>
                <w:sz w:val="17"/>
                <w:szCs w:val="26"/>
              </w:rPr>
              <w:t>32</w:t>
            </w:r>
          </w:p>
          <w:p w:rsidR="007749B3" w:rsidRPr="007749B3" w:rsidRDefault="007749B3" w:rsidP="007749B3">
            <w:pPr>
              <w:spacing w:line="240" w:lineRule="atLeast"/>
              <w:jc w:val="center"/>
              <w:rPr>
                <w:rFonts w:cs="Arial"/>
                <w:sz w:val="17"/>
                <w:szCs w:val="26"/>
              </w:rPr>
            </w:pPr>
            <w:r w:rsidRPr="007749B3">
              <w:rPr>
                <w:rFonts w:cs="Arial"/>
                <w:sz w:val="17"/>
                <w:szCs w:val="26"/>
              </w:rPr>
              <w:t>42</w:t>
            </w:r>
          </w:p>
          <w:p w:rsidR="007749B3" w:rsidRPr="007749B3" w:rsidRDefault="007749B3" w:rsidP="007749B3">
            <w:pPr>
              <w:spacing w:line="240" w:lineRule="atLeast"/>
              <w:jc w:val="center"/>
              <w:rPr>
                <w:rFonts w:cs="Arial"/>
                <w:sz w:val="17"/>
                <w:szCs w:val="26"/>
              </w:rPr>
            </w:pPr>
            <w:r w:rsidRPr="007749B3">
              <w:rPr>
                <w:rFonts w:cs="Arial"/>
                <w:sz w:val="17"/>
                <w:szCs w:val="26"/>
              </w:rPr>
              <w:t>50</w:t>
            </w:r>
          </w:p>
        </w:tc>
      </w:tr>
      <w:tr w:rsidR="007749B3" w:rsidRPr="00FF6B8C">
        <w:tc>
          <w:tcPr>
            <w:tcW w:w="2566" w:type="dxa"/>
            <w:tcMar>
              <w:top w:w="28" w:type="dxa"/>
              <w:bottom w:w="28" w:type="dxa"/>
            </w:tcMar>
          </w:tcPr>
          <w:p w:rsidR="007749B3" w:rsidRPr="00FF6B8C" w:rsidRDefault="007749B3" w:rsidP="007749B3">
            <w:pPr>
              <w:rPr>
                <w:rFonts w:cs="Arial"/>
                <w:szCs w:val="26"/>
              </w:rPr>
            </w:pPr>
          </w:p>
        </w:tc>
        <w:tc>
          <w:tcPr>
            <w:tcW w:w="1803" w:type="dxa"/>
            <w:tcMar>
              <w:top w:w="28" w:type="dxa"/>
              <w:bottom w:w="28" w:type="dxa"/>
            </w:tcMar>
          </w:tcPr>
          <w:p w:rsidR="007749B3" w:rsidRPr="00FF6B8C" w:rsidRDefault="007749B3" w:rsidP="007749B3">
            <w:pPr>
              <w:jc w:val="center"/>
              <w:rPr>
                <w:rFonts w:cs="Arial"/>
                <w:szCs w:val="26"/>
              </w:rPr>
            </w:pPr>
            <w:r w:rsidRPr="007749B3">
              <w:rPr>
                <w:position w:val="-16"/>
              </w:rPr>
              <w:object w:dxaOrig="820" w:dyaOrig="420">
                <v:shape id="_x0000_i1250" type="#_x0000_t75" style="width:41.35pt;height:21.35pt" o:ole="">
                  <v:imagedata r:id="rId612" r:pict="rId613" o:title=""/>
                </v:shape>
                <o:OLEObject Type="Embed" ProgID="Equation.3" ShapeID="_x0000_i1250" DrawAspect="Content" ObjectID="_1245379752" r:id="rId614"/>
              </w:object>
            </w:r>
          </w:p>
        </w:tc>
        <w:tc>
          <w:tcPr>
            <w:tcW w:w="1614" w:type="dxa"/>
            <w:tcMar>
              <w:top w:w="28" w:type="dxa"/>
              <w:bottom w:w="28" w:type="dxa"/>
            </w:tcMar>
          </w:tcPr>
          <w:p w:rsidR="007749B3" w:rsidRPr="00FF6B8C" w:rsidRDefault="007749B3" w:rsidP="007749B3">
            <w:pPr>
              <w:jc w:val="center"/>
              <w:rPr>
                <w:rFonts w:cs="Arial"/>
                <w:szCs w:val="26"/>
              </w:rPr>
            </w:pPr>
          </w:p>
        </w:tc>
      </w:tr>
    </w:tbl>
    <w:p w:rsidR="002E589B" w:rsidRDefault="002E589B" w:rsidP="007749B3">
      <w:pPr>
        <w:pStyle w:val="Heading5"/>
        <w:rPr>
          <w:lang w:eastAsia="en-ZA"/>
        </w:rPr>
      </w:pPr>
      <w:r>
        <w:rPr>
          <w:lang w:eastAsia="en-ZA"/>
        </w:rPr>
        <w:t>Solution:</w:t>
      </w:r>
    </w:p>
    <w:p w:rsidR="002E589B" w:rsidRPr="007749B3" w:rsidRDefault="002E589B" w:rsidP="007749B3">
      <w:pPr>
        <w:rPr>
          <w:rFonts w:ascii="Times New Roman" w:hAnsi="Times New Roman"/>
          <w:sz w:val="18"/>
          <w:lang w:eastAsia="en-ZA"/>
        </w:rPr>
      </w:pPr>
      <w:r w:rsidRPr="007749B3">
        <w:rPr>
          <w:position w:val="-4"/>
          <w:sz w:val="18"/>
          <w:lang w:eastAsia="en-ZA"/>
        </w:rPr>
        <w:object w:dxaOrig="220" w:dyaOrig="260">
          <v:shape id="_x0000_i1251" type="#_x0000_t75" style="width:11.35pt;height:13.35pt" o:ole="">
            <v:imagedata r:id="rId615" o:title=""/>
          </v:shape>
          <o:OLEObject Type="Embed" ProgID="Equation.3" ShapeID="_x0000_i1251" DrawAspect="Content" ObjectID="_1245379753" r:id="rId616"/>
        </w:object>
      </w:r>
      <w:r w:rsidRPr="007749B3">
        <w:rPr>
          <w:sz w:val="18"/>
          <w:lang w:eastAsia="en-ZA"/>
        </w:rPr>
        <w:t xml:space="preserve"> = 21</w:t>
      </w:r>
    </w:p>
    <w:p w:rsidR="002E589B" w:rsidRPr="007749B3" w:rsidRDefault="002E589B" w:rsidP="007749B3">
      <w:pPr>
        <w:rPr>
          <w:rFonts w:cs="Arial"/>
          <w:sz w:val="18"/>
          <w:szCs w:val="26"/>
          <w:lang w:eastAsia="en-ZA"/>
        </w:rPr>
      </w:pPr>
      <w:r w:rsidRPr="007749B3">
        <w:rPr>
          <w:rFonts w:ascii="Times New Roman" w:hAnsi="Times New Roman"/>
          <w:position w:val="-4"/>
          <w:sz w:val="18"/>
          <w:lang w:eastAsia="en-ZA"/>
        </w:rPr>
        <w:object w:dxaOrig="279" w:dyaOrig="260">
          <v:shape id="_x0000_i1252" type="#_x0000_t75" style="width:14pt;height:13.35pt" o:ole="">
            <v:imagedata r:id="rId617" o:title=""/>
          </v:shape>
          <o:OLEObject Type="Embed" ProgID="Equation.3" ShapeID="_x0000_i1252" DrawAspect="Content" ObjectID="_1245379754" r:id="rId618"/>
        </w:object>
      </w:r>
      <w:r w:rsidRPr="007749B3">
        <w:rPr>
          <w:rFonts w:ascii="Times New Roman" w:hAnsi="Times New Roman"/>
          <w:sz w:val="18"/>
          <w:lang w:eastAsia="en-ZA"/>
        </w:rPr>
        <w:t xml:space="preserve"> = </w:t>
      </w:r>
      <w:r w:rsidRPr="007749B3">
        <w:rPr>
          <w:rFonts w:cs="Arial"/>
          <w:sz w:val="18"/>
          <w:szCs w:val="26"/>
          <w:lang w:eastAsia="en-ZA"/>
        </w:rPr>
        <w:t>504</w:t>
      </w:r>
    </w:p>
    <w:p w:rsidR="002E589B" w:rsidRPr="007749B3" w:rsidRDefault="002E589B" w:rsidP="007749B3">
      <w:pPr>
        <w:rPr>
          <w:rFonts w:cs="Arial"/>
          <w:sz w:val="18"/>
          <w:szCs w:val="26"/>
          <w:lang w:eastAsia="en-ZA"/>
        </w:rPr>
      </w:pPr>
      <w:r w:rsidRPr="007749B3">
        <w:rPr>
          <w:rFonts w:cs="Arial"/>
          <w:position w:val="-10"/>
          <w:sz w:val="18"/>
          <w:szCs w:val="26"/>
          <w:lang w:eastAsia="en-ZA"/>
        </w:rPr>
        <w:object w:dxaOrig="360" w:dyaOrig="340">
          <v:shape id="_x0000_i1253" type="#_x0000_t75" style="width:18pt;height:17.35pt" o:ole="">
            <v:imagedata r:id="rId619" o:title=""/>
          </v:shape>
          <o:OLEObject Type="Embed" ProgID="Equation.3" ShapeID="_x0000_i1253" DrawAspect="Content" ObjectID="_1245379755" r:id="rId620"/>
        </w:object>
      </w:r>
      <w:r w:rsidRPr="007749B3">
        <w:rPr>
          <w:rFonts w:cs="Arial"/>
          <w:sz w:val="18"/>
          <w:szCs w:val="26"/>
          <w:lang w:eastAsia="en-ZA"/>
        </w:rPr>
        <w:t xml:space="preserve"> = 450</w:t>
      </w:r>
    </w:p>
    <w:p w:rsidR="002E589B" w:rsidRPr="007749B3" w:rsidRDefault="002E589B" w:rsidP="007749B3">
      <w:pPr>
        <w:rPr>
          <w:rFonts w:cs="Arial"/>
          <w:sz w:val="18"/>
          <w:szCs w:val="26"/>
          <w:lang w:eastAsia="en-ZA"/>
        </w:rPr>
      </w:pPr>
      <w:r w:rsidRPr="007749B3">
        <w:rPr>
          <w:rFonts w:cs="Arial"/>
          <w:position w:val="-6"/>
          <w:sz w:val="18"/>
          <w:szCs w:val="26"/>
          <w:lang w:eastAsia="en-ZA"/>
        </w:rPr>
        <w:object w:dxaOrig="180" w:dyaOrig="220">
          <v:shape id="_x0000_i1254" type="#_x0000_t75" style="width:9.35pt;height:11.35pt" o:ole="">
            <v:imagedata r:id="rId621" o:title=""/>
          </v:shape>
          <o:OLEObject Type="Embed" ProgID="Equation.3" ShapeID="_x0000_i1254" DrawAspect="Content" ObjectID="_1245379756" r:id="rId622"/>
        </w:object>
      </w:r>
      <w:r w:rsidRPr="007749B3">
        <w:rPr>
          <w:rFonts w:cs="Arial"/>
          <w:sz w:val="18"/>
          <w:szCs w:val="26"/>
          <w:lang w:eastAsia="en-ZA"/>
        </w:rPr>
        <w:t xml:space="preserve"> = 150</w:t>
      </w:r>
    </w:p>
    <w:p w:rsidR="002E589B" w:rsidRPr="007749B3" w:rsidRDefault="002E589B" w:rsidP="007749B3">
      <w:pPr>
        <w:rPr>
          <w:rFonts w:cs="Arial"/>
          <w:sz w:val="18"/>
          <w:szCs w:val="26"/>
          <w:lang w:eastAsia="en-ZA"/>
        </w:rPr>
      </w:pPr>
      <w:r w:rsidRPr="007749B3">
        <w:rPr>
          <w:rFonts w:cs="Arial"/>
          <w:position w:val="-12"/>
          <w:sz w:val="18"/>
          <w:szCs w:val="26"/>
          <w:lang w:eastAsia="en-ZA"/>
        </w:rPr>
        <w:object w:dxaOrig="260" w:dyaOrig="360">
          <v:shape id="_x0000_i1255" type="#_x0000_t75" style="width:13.35pt;height:18pt" o:ole="">
            <v:imagedata r:id="rId623" o:title=""/>
          </v:shape>
          <o:OLEObject Type="Embed" ProgID="Equation.3" ShapeID="_x0000_i1255" DrawAspect="Content" ObjectID="_1245379757" r:id="rId624"/>
        </w:object>
      </w:r>
      <w:r w:rsidRPr="007749B3">
        <w:rPr>
          <w:rFonts w:cs="Arial"/>
          <w:sz w:val="18"/>
          <w:szCs w:val="26"/>
          <w:lang w:eastAsia="en-ZA"/>
        </w:rPr>
        <w:t xml:space="preserve"> = 11</w:t>
      </w:r>
    </w:p>
    <w:p w:rsidR="002E589B" w:rsidRPr="007749B3" w:rsidRDefault="002E589B" w:rsidP="007749B3">
      <w:pPr>
        <w:rPr>
          <w:rFonts w:cs="Arial"/>
          <w:sz w:val="18"/>
          <w:szCs w:val="26"/>
          <w:lang w:eastAsia="en-ZA"/>
        </w:rPr>
      </w:pPr>
      <w:r w:rsidRPr="007749B3">
        <w:rPr>
          <w:rFonts w:ascii="Times New Roman" w:hAnsi="Times New Roman"/>
          <w:i/>
          <w:sz w:val="18"/>
        </w:rPr>
        <w:t>n</w:t>
      </w:r>
      <w:r w:rsidRPr="007749B3">
        <w:rPr>
          <w:rFonts w:cs="Arial"/>
          <w:sz w:val="18"/>
          <w:szCs w:val="26"/>
        </w:rPr>
        <w:t xml:space="preserve"> = 50</w:t>
      </w:r>
    </w:p>
    <w:p w:rsidR="002E589B" w:rsidRDefault="002E589B" w:rsidP="002E589B">
      <w:pPr>
        <w:rPr>
          <w:lang w:eastAsia="en-ZA"/>
        </w:rPr>
      </w:pPr>
      <w:r w:rsidRPr="007749B3">
        <w:rPr>
          <w:sz w:val="18"/>
          <w:lang w:eastAsia="en-ZA"/>
        </w:rPr>
        <w:t xml:space="preserve">Percentile rank </w:t>
      </w:r>
      <w:r w:rsidR="007749B3" w:rsidRPr="007749B3">
        <w:rPr>
          <w:position w:val="-18"/>
          <w:lang w:eastAsia="en-ZA"/>
        </w:rPr>
        <w:object w:dxaOrig="1900" w:dyaOrig="740">
          <v:shape id="_x0000_i1256" type="#_x0000_t75" style="width:95.35pt;height:37.35pt" o:ole="">
            <v:imagedata r:id="rId625" r:pict="rId626" o:title=""/>
          </v:shape>
          <o:OLEObject Type="Embed" ProgID="Equation.3" ShapeID="_x0000_i1256" DrawAspect="Content" ObjectID="_1245379758" r:id="rId627"/>
        </w:object>
      </w:r>
    </w:p>
    <w:p w:rsidR="002E589B" w:rsidRDefault="007749B3" w:rsidP="007749B3">
      <w:pPr>
        <w:tabs>
          <w:tab w:val="left" w:pos="1342"/>
        </w:tabs>
        <w:rPr>
          <w:lang w:eastAsia="en-ZA"/>
        </w:rPr>
      </w:pPr>
      <w:r>
        <w:rPr>
          <w:position w:val="-24"/>
          <w:lang w:eastAsia="en-ZA"/>
        </w:rPr>
        <w:tab/>
      </w:r>
      <w:r w:rsidRPr="007749B3">
        <w:rPr>
          <w:position w:val="-18"/>
          <w:lang w:eastAsia="en-ZA"/>
        </w:rPr>
        <w:object w:dxaOrig="2180" w:dyaOrig="740">
          <v:shape id="_x0000_i1257" type="#_x0000_t75" style="width:109.35pt;height:37.35pt" o:ole="">
            <v:imagedata r:id="rId628" r:pict="rId629" o:title=""/>
          </v:shape>
          <o:OLEObject Type="Embed" ProgID="Equation.3" ShapeID="_x0000_i1257" DrawAspect="Content" ObjectID="_1245379759" r:id="rId630"/>
        </w:object>
      </w:r>
    </w:p>
    <w:p w:rsidR="002E589B" w:rsidRDefault="007749B3" w:rsidP="007749B3">
      <w:pPr>
        <w:tabs>
          <w:tab w:val="left" w:pos="1342"/>
        </w:tabs>
        <w:rPr>
          <w:lang w:eastAsia="en-ZA"/>
        </w:rPr>
      </w:pPr>
      <w:r>
        <w:rPr>
          <w:position w:val="-6"/>
          <w:lang w:eastAsia="en-ZA"/>
        </w:rPr>
        <w:tab/>
      </w:r>
      <w:r w:rsidRPr="007749B3">
        <w:rPr>
          <w:position w:val="-2"/>
          <w:lang w:eastAsia="en-ZA"/>
        </w:rPr>
        <w:object w:dxaOrig="420" w:dyaOrig="180">
          <v:shape id="_x0000_i1258" type="#_x0000_t75" style="width:21.35pt;height:9.35pt" o:ole="">
            <v:imagedata r:id="rId631" r:pict="rId632" o:title=""/>
          </v:shape>
          <o:OLEObject Type="Embed" ProgID="Equation.3" ShapeID="_x0000_i1258" DrawAspect="Content" ObjectID="_1245379760" r:id="rId633"/>
        </w:object>
      </w:r>
      <w:r w:rsidR="002E589B">
        <w:rPr>
          <w:lang w:eastAsia="en-ZA"/>
        </w:rPr>
        <w:t>%</w:t>
      </w:r>
    </w:p>
    <w:p w:rsidR="002E589B" w:rsidRDefault="002E589B" w:rsidP="002E589B">
      <w:pPr>
        <w:rPr>
          <w:lang w:eastAsia="en-ZA"/>
        </w:rPr>
      </w:pPr>
    </w:p>
    <w:p w:rsidR="002E589B" w:rsidRDefault="002E589B" w:rsidP="002E589B">
      <w:pPr>
        <w:rPr>
          <w:lang w:eastAsia="en-ZA"/>
        </w:rPr>
      </w:pPr>
      <w:r>
        <w:rPr>
          <w:lang w:eastAsia="en-ZA"/>
        </w:rPr>
        <w:t>Compare your answer with Example 4.16. What do you notice?</w:t>
      </w:r>
      <w:r w:rsidRPr="00603FC2">
        <w:rPr>
          <w:lang w:eastAsia="en-ZA"/>
        </w:rPr>
        <w:t xml:space="preserve"> </w:t>
      </w:r>
    </w:p>
    <w:p w:rsidR="002E589B" w:rsidRDefault="002E589B" w:rsidP="002E589B">
      <w:pPr>
        <w:rPr>
          <w:lang w:eastAsia="en-ZA"/>
        </w:rPr>
      </w:pPr>
    </w:p>
    <w:p w:rsidR="002E589B" w:rsidRDefault="002E589B" w:rsidP="007749B3">
      <w:pPr>
        <w:pStyle w:val="Heading2"/>
        <w:numPr>
          <w:ilvl w:val="0"/>
          <w:numId w:val="0"/>
        </w:numPr>
        <w:spacing w:after="60"/>
        <w:ind w:left="851" w:hanging="851"/>
        <w:jc w:val="left"/>
      </w:pPr>
      <w:r>
        <w:t>Finding the score for a given percentile rank</w:t>
      </w:r>
    </w:p>
    <w:p w:rsidR="002E589B" w:rsidRDefault="002E589B" w:rsidP="002E589B">
      <w:pPr>
        <w:rPr>
          <w:rFonts w:cs="Arial"/>
          <w:szCs w:val="26"/>
        </w:rPr>
      </w:pPr>
      <w:r>
        <w:rPr>
          <w:rFonts w:cs="Arial"/>
          <w:szCs w:val="26"/>
        </w:rPr>
        <w:t>We explain this section by considering the following example:</w:t>
      </w:r>
    </w:p>
    <w:p w:rsidR="002E589B" w:rsidRDefault="002E589B" w:rsidP="002E589B">
      <w:pPr>
        <w:rPr>
          <w:rFonts w:cs="Arial"/>
          <w:szCs w:val="26"/>
        </w:rPr>
      </w:pPr>
    </w:p>
    <w:p w:rsidR="002E589B" w:rsidRDefault="002E589B" w:rsidP="002E589B">
      <w:pPr>
        <w:rPr>
          <w:rFonts w:cs="Arial"/>
          <w:szCs w:val="26"/>
        </w:rPr>
      </w:pPr>
      <w:r>
        <w:rPr>
          <w:rFonts w:cs="Arial"/>
          <w:szCs w:val="26"/>
        </w:rPr>
        <w:t>The</w:t>
      </w:r>
      <w:r w:rsidRPr="00D574E1">
        <w:rPr>
          <w:rFonts w:cs="Arial"/>
          <w:szCs w:val="26"/>
        </w:rPr>
        <w:t xml:space="preserve"> table </w:t>
      </w:r>
      <w:r>
        <w:rPr>
          <w:rFonts w:cs="Arial"/>
          <w:szCs w:val="26"/>
        </w:rPr>
        <w:t xml:space="preserve">below </w:t>
      </w:r>
      <w:r w:rsidRPr="00D574E1">
        <w:rPr>
          <w:rFonts w:cs="Arial"/>
          <w:szCs w:val="26"/>
        </w:rPr>
        <w:t>gives information on the amount (in Rand</w:t>
      </w:r>
      <w:r>
        <w:rPr>
          <w:rFonts w:cs="Arial"/>
          <w:szCs w:val="26"/>
        </w:rPr>
        <w:t>) of the telephone</w:t>
      </w:r>
      <w:r w:rsidRPr="00D574E1">
        <w:rPr>
          <w:rFonts w:cs="Arial"/>
          <w:szCs w:val="26"/>
        </w:rPr>
        <w:t xml:space="preserve"> bills </w:t>
      </w:r>
      <w:r>
        <w:rPr>
          <w:rFonts w:cs="Arial"/>
          <w:szCs w:val="26"/>
        </w:rPr>
        <w:t>for a sample of 50 families during a particular month.</w:t>
      </w:r>
    </w:p>
    <w:p w:rsidR="002E589B" w:rsidRDefault="002E589B" w:rsidP="002E589B">
      <w:pPr>
        <w:rPr>
          <w:rFonts w:cs="Arial"/>
          <w:szCs w:val="26"/>
        </w:rPr>
      </w:pPr>
    </w:p>
    <w:tbl>
      <w:tblPr>
        <w:tblW w:w="5983" w:type="dxa"/>
        <w:tblInd w:w="17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bottom w:w="57" w:type="dxa"/>
        </w:tblCellMar>
        <w:tblLook w:val="01E0"/>
      </w:tblPr>
      <w:tblGrid>
        <w:gridCol w:w="2566"/>
        <w:gridCol w:w="1803"/>
        <w:gridCol w:w="1614"/>
      </w:tblGrid>
      <w:tr w:rsidR="007749B3" w:rsidRPr="00FF6B8C">
        <w:tc>
          <w:tcPr>
            <w:tcW w:w="2566" w:type="dxa"/>
            <w:tcMar>
              <w:top w:w="11" w:type="dxa"/>
              <w:bottom w:w="11" w:type="dxa"/>
            </w:tcMar>
            <w:vAlign w:val="center"/>
          </w:tcPr>
          <w:p w:rsidR="007749B3" w:rsidRPr="007749B3" w:rsidRDefault="007749B3" w:rsidP="007749B3">
            <w:pPr>
              <w:jc w:val="center"/>
              <w:rPr>
                <w:rFonts w:ascii="Arial" w:hAnsi="Arial" w:cs="Arial"/>
                <w:b/>
                <w:sz w:val="18"/>
                <w:szCs w:val="26"/>
              </w:rPr>
            </w:pPr>
            <w:r w:rsidRPr="007749B3">
              <w:rPr>
                <w:rFonts w:ascii="Arial" w:hAnsi="Arial" w:cs="Arial"/>
                <w:b/>
                <w:sz w:val="18"/>
                <w:szCs w:val="26"/>
              </w:rPr>
              <w:t>Amount of telephone bill</w:t>
            </w:r>
          </w:p>
          <w:p w:rsidR="007749B3" w:rsidRPr="009D241E" w:rsidRDefault="007749B3" w:rsidP="009D241E">
            <w:pPr>
              <w:jc w:val="center"/>
              <w:rPr>
                <w:rFonts w:ascii="Arial" w:hAnsi="Arial" w:cs="Arial"/>
                <w:b/>
                <w:sz w:val="18"/>
                <w:szCs w:val="26"/>
              </w:rPr>
            </w:pPr>
            <w:r w:rsidRPr="009D241E">
              <w:rPr>
                <w:rFonts w:ascii="Arial" w:hAnsi="Arial" w:cs="Arial"/>
                <w:b/>
                <w:sz w:val="18"/>
                <w:szCs w:val="26"/>
              </w:rPr>
              <w:object w:dxaOrig="200" w:dyaOrig="220">
                <v:shape id="_x0000_i1259" type="#_x0000_t75" style="width:10pt;height:11.35pt" o:ole="">
                  <v:imagedata r:id="rId634" o:title=""/>
                </v:shape>
                <o:OLEObject Type="Embed" ProgID="Equation.3" ShapeID="_x0000_i1259" DrawAspect="Content" ObjectID="_1245379761" r:id="rId635"/>
              </w:object>
            </w:r>
          </w:p>
        </w:tc>
        <w:tc>
          <w:tcPr>
            <w:tcW w:w="1803" w:type="dxa"/>
            <w:tcMar>
              <w:top w:w="11" w:type="dxa"/>
              <w:bottom w:w="11" w:type="dxa"/>
            </w:tcMar>
            <w:vAlign w:val="center"/>
          </w:tcPr>
          <w:p w:rsidR="007749B3" w:rsidRPr="009D241E" w:rsidRDefault="007749B3" w:rsidP="009D241E">
            <w:pPr>
              <w:jc w:val="center"/>
              <w:rPr>
                <w:rFonts w:ascii="Arial" w:hAnsi="Arial" w:cs="Arial"/>
                <w:b/>
                <w:sz w:val="18"/>
                <w:szCs w:val="26"/>
              </w:rPr>
            </w:pPr>
            <w:r w:rsidRPr="009D241E">
              <w:rPr>
                <w:rFonts w:ascii="Arial" w:hAnsi="Arial" w:cs="Arial"/>
                <w:b/>
                <w:sz w:val="18"/>
                <w:szCs w:val="26"/>
              </w:rPr>
              <w:t>Frequency</w:t>
            </w:r>
          </w:p>
          <w:p w:rsidR="007749B3" w:rsidRPr="009D241E" w:rsidRDefault="007749B3" w:rsidP="009D241E">
            <w:pPr>
              <w:jc w:val="center"/>
              <w:rPr>
                <w:rFonts w:ascii="Arial" w:hAnsi="Arial" w:cs="Arial"/>
                <w:b/>
                <w:sz w:val="18"/>
                <w:szCs w:val="26"/>
              </w:rPr>
            </w:pPr>
            <w:r w:rsidRPr="009D241E">
              <w:rPr>
                <w:rFonts w:ascii="Arial" w:hAnsi="Arial" w:cs="Arial"/>
                <w:b/>
                <w:position w:val="-6"/>
                <w:sz w:val="18"/>
                <w:szCs w:val="26"/>
              </w:rPr>
              <w:object w:dxaOrig="160" w:dyaOrig="220">
                <v:shape id="_x0000_i1260" type="#_x0000_t75" style="width:8pt;height:11.35pt" o:ole="">
                  <v:imagedata r:id="rId636" r:pict="rId637" o:title=""/>
                </v:shape>
                <o:OLEObject Type="Embed" ProgID="Equation.3" ShapeID="_x0000_i1260" DrawAspect="Content" ObjectID="_1245379762" r:id="rId638"/>
              </w:object>
            </w:r>
          </w:p>
        </w:tc>
        <w:tc>
          <w:tcPr>
            <w:tcW w:w="1614" w:type="dxa"/>
            <w:tcMar>
              <w:top w:w="11" w:type="dxa"/>
              <w:bottom w:w="11" w:type="dxa"/>
            </w:tcMar>
            <w:vAlign w:val="center"/>
          </w:tcPr>
          <w:p w:rsidR="007749B3" w:rsidRPr="009D241E" w:rsidRDefault="007749B3" w:rsidP="00DB3691">
            <w:pPr>
              <w:spacing w:line="240" w:lineRule="auto"/>
              <w:jc w:val="center"/>
              <w:rPr>
                <w:rFonts w:ascii="Arial" w:hAnsi="Arial" w:cs="Arial"/>
                <w:b/>
                <w:sz w:val="18"/>
                <w:szCs w:val="26"/>
              </w:rPr>
            </w:pPr>
            <w:r w:rsidRPr="00DB3691">
              <w:rPr>
                <w:rFonts w:ascii="Arial" w:hAnsi="Arial" w:cs="Arial"/>
                <w:b/>
                <w:sz w:val="18"/>
                <w:szCs w:val="26"/>
              </w:rPr>
              <w:t>Cumulative</w:t>
            </w:r>
            <w:r>
              <w:rPr>
                <w:rFonts w:ascii="Arial" w:hAnsi="Arial" w:cs="Arial"/>
                <w:b/>
                <w:sz w:val="18"/>
                <w:szCs w:val="26"/>
              </w:rPr>
              <w:t xml:space="preserve"> </w:t>
            </w:r>
            <w:r w:rsidRPr="00DB3691">
              <w:rPr>
                <w:rFonts w:ascii="Arial" w:hAnsi="Arial" w:cs="Arial"/>
                <w:b/>
                <w:sz w:val="18"/>
                <w:szCs w:val="26"/>
              </w:rPr>
              <w:t>Frequency</w:t>
            </w:r>
          </w:p>
        </w:tc>
      </w:tr>
      <w:tr w:rsidR="007749B3" w:rsidRPr="00FF6B8C">
        <w:tc>
          <w:tcPr>
            <w:tcW w:w="2566" w:type="dxa"/>
          </w:tcPr>
          <w:p w:rsidR="007749B3" w:rsidRPr="007749B3" w:rsidRDefault="007749B3" w:rsidP="007749B3">
            <w:pPr>
              <w:spacing w:line="240" w:lineRule="atLeast"/>
              <w:jc w:val="center"/>
              <w:rPr>
                <w:rFonts w:cs="Arial"/>
                <w:sz w:val="17"/>
                <w:szCs w:val="26"/>
              </w:rPr>
            </w:pPr>
            <w:r w:rsidRPr="007749B3">
              <w:rPr>
                <w:rFonts w:cs="Arial"/>
                <w:sz w:val="17"/>
                <w:szCs w:val="26"/>
              </w:rPr>
              <w:t>[150 – 300)</w:t>
            </w:r>
          </w:p>
          <w:p w:rsidR="007749B3" w:rsidRPr="007749B3" w:rsidRDefault="007749B3" w:rsidP="007749B3">
            <w:pPr>
              <w:spacing w:line="240" w:lineRule="atLeast"/>
              <w:jc w:val="center"/>
              <w:rPr>
                <w:rFonts w:cs="Arial"/>
                <w:sz w:val="17"/>
                <w:szCs w:val="26"/>
              </w:rPr>
            </w:pPr>
            <w:r w:rsidRPr="007749B3">
              <w:rPr>
                <w:rFonts w:cs="Arial"/>
                <w:sz w:val="17"/>
                <w:szCs w:val="26"/>
              </w:rPr>
              <w:t>[300 – 450)</w:t>
            </w:r>
          </w:p>
          <w:p w:rsidR="007749B3" w:rsidRPr="007749B3" w:rsidRDefault="007749B3" w:rsidP="007749B3">
            <w:pPr>
              <w:spacing w:line="240" w:lineRule="atLeast"/>
              <w:jc w:val="center"/>
              <w:rPr>
                <w:rFonts w:cs="Arial"/>
                <w:sz w:val="17"/>
                <w:szCs w:val="26"/>
              </w:rPr>
            </w:pPr>
            <w:r w:rsidRPr="007749B3">
              <w:rPr>
                <w:rFonts w:cs="Arial"/>
                <w:sz w:val="17"/>
                <w:szCs w:val="26"/>
              </w:rPr>
              <w:t>[450 – 600)</w:t>
            </w:r>
          </w:p>
          <w:p w:rsidR="007749B3" w:rsidRPr="007749B3" w:rsidRDefault="007749B3" w:rsidP="007749B3">
            <w:pPr>
              <w:spacing w:line="240" w:lineRule="atLeast"/>
              <w:jc w:val="center"/>
              <w:rPr>
                <w:rFonts w:cs="Arial"/>
                <w:sz w:val="17"/>
                <w:szCs w:val="26"/>
              </w:rPr>
            </w:pPr>
            <w:r w:rsidRPr="007749B3">
              <w:rPr>
                <w:rFonts w:cs="Arial"/>
                <w:sz w:val="17"/>
                <w:szCs w:val="26"/>
              </w:rPr>
              <w:t>[600 – 750)</w:t>
            </w:r>
          </w:p>
          <w:p w:rsidR="007749B3" w:rsidRPr="007749B3" w:rsidRDefault="007749B3" w:rsidP="007749B3">
            <w:pPr>
              <w:spacing w:line="240" w:lineRule="atLeast"/>
              <w:jc w:val="center"/>
              <w:rPr>
                <w:rFonts w:cs="Arial"/>
                <w:sz w:val="17"/>
                <w:szCs w:val="26"/>
              </w:rPr>
            </w:pPr>
            <w:r w:rsidRPr="007749B3">
              <w:rPr>
                <w:rFonts w:cs="Arial"/>
                <w:sz w:val="17"/>
                <w:szCs w:val="26"/>
              </w:rPr>
              <w:t>[750 – 900)</w:t>
            </w:r>
          </w:p>
        </w:tc>
        <w:tc>
          <w:tcPr>
            <w:tcW w:w="1803" w:type="dxa"/>
          </w:tcPr>
          <w:p w:rsidR="007749B3" w:rsidRPr="007749B3" w:rsidRDefault="007749B3" w:rsidP="007749B3">
            <w:pPr>
              <w:spacing w:line="240" w:lineRule="atLeast"/>
              <w:jc w:val="center"/>
              <w:rPr>
                <w:rFonts w:cs="Arial"/>
                <w:sz w:val="17"/>
                <w:szCs w:val="26"/>
              </w:rPr>
            </w:pPr>
            <w:r w:rsidRPr="007749B3">
              <w:rPr>
                <w:rFonts w:cs="Arial"/>
                <w:sz w:val="17"/>
                <w:szCs w:val="26"/>
              </w:rPr>
              <w:t>5</w:t>
            </w:r>
          </w:p>
          <w:p w:rsidR="007749B3" w:rsidRPr="007749B3" w:rsidRDefault="007749B3" w:rsidP="007749B3">
            <w:pPr>
              <w:spacing w:line="240" w:lineRule="atLeast"/>
              <w:jc w:val="center"/>
              <w:rPr>
                <w:rFonts w:cs="Arial"/>
                <w:sz w:val="17"/>
                <w:szCs w:val="26"/>
              </w:rPr>
            </w:pPr>
            <w:r w:rsidRPr="007749B3">
              <w:rPr>
                <w:rFonts w:cs="Arial"/>
                <w:sz w:val="17"/>
                <w:szCs w:val="26"/>
              </w:rPr>
              <w:t>16</w:t>
            </w:r>
          </w:p>
          <w:p w:rsidR="007749B3" w:rsidRPr="007749B3" w:rsidRDefault="007749B3" w:rsidP="007749B3">
            <w:pPr>
              <w:spacing w:line="240" w:lineRule="atLeast"/>
              <w:jc w:val="center"/>
              <w:rPr>
                <w:rFonts w:cs="Arial"/>
                <w:sz w:val="17"/>
                <w:szCs w:val="26"/>
              </w:rPr>
            </w:pPr>
            <w:r w:rsidRPr="007749B3">
              <w:rPr>
                <w:rFonts w:cs="Arial"/>
                <w:sz w:val="17"/>
                <w:szCs w:val="26"/>
              </w:rPr>
              <w:t>11</w:t>
            </w:r>
          </w:p>
          <w:p w:rsidR="007749B3" w:rsidRPr="007749B3" w:rsidRDefault="007749B3" w:rsidP="007749B3">
            <w:pPr>
              <w:spacing w:line="240" w:lineRule="atLeast"/>
              <w:jc w:val="center"/>
              <w:rPr>
                <w:rFonts w:cs="Arial"/>
                <w:sz w:val="17"/>
                <w:szCs w:val="26"/>
              </w:rPr>
            </w:pPr>
            <w:r w:rsidRPr="007749B3">
              <w:rPr>
                <w:rFonts w:cs="Arial"/>
                <w:sz w:val="17"/>
                <w:szCs w:val="26"/>
              </w:rPr>
              <w:t>10</w:t>
            </w:r>
          </w:p>
          <w:p w:rsidR="007749B3" w:rsidRPr="007749B3" w:rsidRDefault="007749B3" w:rsidP="007749B3">
            <w:pPr>
              <w:spacing w:line="240" w:lineRule="atLeast"/>
              <w:jc w:val="center"/>
              <w:rPr>
                <w:rFonts w:cs="Arial"/>
                <w:sz w:val="17"/>
                <w:szCs w:val="26"/>
              </w:rPr>
            </w:pPr>
            <w:r w:rsidRPr="007749B3">
              <w:rPr>
                <w:rFonts w:cs="Arial"/>
                <w:sz w:val="17"/>
                <w:szCs w:val="26"/>
              </w:rPr>
              <w:t>8</w:t>
            </w:r>
          </w:p>
        </w:tc>
        <w:tc>
          <w:tcPr>
            <w:tcW w:w="1614" w:type="dxa"/>
          </w:tcPr>
          <w:p w:rsidR="007749B3" w:rsidRPr="007749B3" w:rsidRDefault="007749B3" w:rsidP="007749B3">
            <w:pPr>
              <w:spacing w:line="240" w:lineRule="atLeast"/>
              <w:jc w:val="center"/>
              <w:rPr>
                <w:rFonts w:cs="Arial"/>
                <w:sz w:val="17"/>
                <w:szCs w:val="26"/>
              </w:rPr>
            </w:pPr>
            <w:r w:rsidRPr="007749B3">
              <w:rPr>
                <w:rFonts w:cs="Arial"/>
                <w:sz w:val="17"/>
                <w:szCs w:val="26"/>
              </w:rPr>
              <w:t>5</w:t>
            </w:r>
          </w:p>
          <w:p w:rsidR="007749B3" w:rsidRPr="007749B3" w:rsidRDefault="007749B3" w:rsidP="007749B3">
            <w:pPr>
              <w:spacing w:line="240" w:lineRule="atLeast"/>
              <w:jc w:val="center"/>
              <w:rPr>
                <w:rFonts w:cs="Arial"/>
                <w:sz w:val="17"/>
                <w:szCs w:val="26"/>
              </w:rPr>
            </w:pPr>
            <w:r w:rsidRPr="007749B3">
              <w:rPr>
                <w:rFonts w:cs="Arial"/>
                <w:sz w:val="17"/>
                <w:szCs w:val="26"/>
              </w:rPr>
              <w:t>21</w:t>
            </w:r>
          </w:p>
          <w:p w:rsidR="007749B3" w:rsidRPr="007749B3" w:rsidRDefault="007749B3" w:rsidP="007749B3">
            <w:pPr>
              <w:spacing w:line="240" w:lineRule="atLeast"/>
              <w:jc w:val="center"/>
              <w:rPr>
                <w:rFonts w:cs="Arial"/>
                <w:sz w:val="17"/>
                <w:szCs w:val="26"/>
              </w:rPr>
            </w:pPr>
            <w:r w:rsidRPr="007749B3">
              <w:rPr>
                <w:rFonts w:cs="Arial"/>
                <w:sz w:val="17"/>
                <w:szCs w:val="26"/>
              </w:rPr>
              <w:t>32</w:t>
            </w:r>
          </w:p>
          <w:p w:rsidR="007749B3" w:rsidRPr="007749B3" w:rsidRDefault="007749B3" w:rsidP="007749B3">
            <w:pPr>
              <w:spacing w:line="240" w:lineRule="atLeast"/>
              <w:jc w:val="center"/>
              <w:rPr>
                <w:rFonts w:cs="Arial"/>
                <w:sz w:val="17"/>
                <w:szCs w:val="26"/>
              </w:rPr>
            </w:pPr>
            <w:r w:rsidRPr="007749B3">
              <w:rPr>
                <w:rFonts w:cs="Arial"/>
                <w:sz w:val="17"/>
                <w:szCs w:val="26"/>
              </w:rPr>
              <w:t>42</w:t>
            </w:r>
          </w:p>
          <w:p w:rsidR="007749B3" w:rsidRPr="007749B3" w:rsidRDefault="007749B3" w:rsidP="007749B3">
            <w:pPr>
              <w:spacing w:line="240" w:lineRule="atLeast"/>
              <w:jc w:val="center"/>
              <w:rPr>
                <w:rFonts w:cs="Arial"/>
                <w:sz w:val="17"/>
                <w:szCs w:val="26"/>
              </w:rPr>
            </w:pPr>
            <w:r w:rsidRPr="007749B3">
              <w:rPr>
                <w:rFonts w:cs="Arial"/>
                <w:sz w:val="17"/>
                <w:szCs w:val="26"/>
              </w:rPr>
              <w:t>50</w:t>
            </w:r>
          </w:p>
        </w:tc>
      </w:tr>
      <w:tr w:rsidR="007749B3" w:rsidRPr="00FF6B8C">
        <w:tc>
          <w:tcPr>
            <w:tcW w:w="2566" w:type="dxa"/>
            <w:tcMar>
              <w:top w:w="28" w:type="dxa"/>
              <w:bottom w:w="28" w:type="dxa"/>
            </w:tcMar>
          </w:tcPr>
          <w:p w:rsidR="007749B3" w:rsidRPr="00FF6B8C" w:rsidRDefault="007749B3" w:rsidP="007749B3">
            <w:pPr>
              <w:rPr>
                <w:rFonts w:cs="Arial"/>
                <w:szCs w:val="26"/>
              </w:rPr>
            </w:pPr>
          </w:p>
        </w:tc>
        <w:tc>
          <w:tcPr>
            <w:tcW w:w="1803" w:type="dxa"/>
            <w:tcMar>
              <w:top w:w="28" w:type="dxa"/>
              <w:bottom w:w="28" w:type="dxa"/>
            </w:tcMar>
          </w:tcPr>
          <w:p w:rsidR="007749B3" w:rsidRPr="00FF6B8C" w:rsidRDefault="007749B3" w:rsidP="007749B3">
            <w:pPr>
              <w:jc w:val="center"/>
              <w:rPr>
                <w:rFonts w:cs="Arial"/>
                <w:szCs w:val="26"/>
              </w:rPr>
            </w:pPr>
            <w:r w:rsidRPr="007749B3">
              <w:rPr>
                <w:position w:val="-16"/>
              </w:rPr>
              <w:object w:dxaOrig="820" w:dyaOrig="420">
                <v:shape id="_x0000_i1261" type="#_x0000_t75" style="width:41.35pt;height:21.35pt" o:ole="">
                  <v:imagedata r:id="rId639" r:pict="rId640" o:title=""/>
                </v:shape>
                <o:OLEObject Type="Embed" ProgID="Equation.3" ShapeID="_x0000_i1261" DrawAspect="Content" ObjectID="_1245379763" r:id="rId641"/>
              </w:object>
            </w:r>
          </w:p>
        </w:tc>
        <w:tc>
          <w:tcPr>
            <w:tcW w:w="1614" w:type="dxa"/>
            <w:tcMar>
              <w:top w:w="28" w:type="dxa"/>
              <w:bottom w:w="28" w:type="dxa"/>
            </w:tcMar>
          </w:tcPr>
          <w:p w:rsidR="007749B3" w:rsidRPr="00FF6B8C" w:rsidRDefault="007749B3" w:rsidP="007749B3">
            <w:pPr>
              <w:jc w:val="center"/>
              <w:rPr>
                <w:rFonts w:cs="Arial"/>
                <w:szCs w:val="26"/>
              </w:rPr>
            </w:pPr>
          </w:p>
        </w:tc>
      </w:tr>
    </w:tbl>
    <w:p w:rsidR="002E589B" w:rsidRDefault="002E589B" w:rsidP="002E589B">
      <w:pPr>
        <w:rPr>
          <w:szCs w:val="26"/>
          <w:lang w:eastAsia="en-ZA"/>
        </w:rPr>
      </w:pPr>
    </w:p>
    <w:p w:rsidR="002E589B" w:rsidRDefault="002E589B" w:rsidP="002E589B">
      <w:pPr>
        <w:rPr>
          <w:szCs w:val="26"/>
          <w:lang w:eastAsia="en-ZA"/>
        </w:rPr>
      </w:pPr>
      <w:r>
        <w:rPr>
          <w:szCs w:val="26"/>
          <w:lang w:eastAsia="en-ZA"/>
        </w:rPr>
        <w:t xml:space="preserve">Suppose we are interested in the score (telephone bill) lying at the 57-th percentile. </w:t>
      </w:r>
    </w:p>
    <w:p w:rsidR="002E589B" w:rsidRDefault="002E589B" w:rsidP="002E589B">
      <w:pPr>
        <w:rPr>
          <w:szCs w:val="26"/>
          <w:lang w:eastAsia="en-ZA"/>
        </w:rPr>
      </w:pPr>
    </w:p>
    <w:p w:rsidR="002E589B" w:rsidRDefault="002E589B" w:rsidP="002E589B">
      <w:pPr>
        <w:rPr>
          <w:rFonts w:cs="Arial"/>
          <w:szCs w:val="26"/>
        </w:rPr>
      </w:pPr>
      <w:r>
        <w:rPr>
          <w:rFonts w:cs="Arial"/>
          <w:szCs w:val="26"/>
        </w:rPr>
        <w:t>First we must determine the cumulative frequency corresponding to the 57-th percentile. Once this is done, we locate the interval that contains the cumulative frequency, and then establish the amount in question.</w:t>
      </w:r>
    </w:p>
    <w:p w:rsidR="007749B3" w:rsidRPr="007749B3" w:rsidRDefault="007749B3" w:rsidP="007749B3"/>
    <w:tbl>
      <w:tblPr>
        <w:tblW w:w="7938" w:type="dxa"/>
        <w:tblInd w:w="113" w:type="dxa"/>
        <w:shd w:val="clear" w:color="auto" w:fill="EEE396"/>
        <w:tblCellMar>
          <w:top w:w="227" w:type="dxa"/>
          <w:bottom w:w="227" w:type="dxa"/>
        </w:tblCellMar>
        <w:tblLook w:val="01E0"/>
      </w:tblPr>
      <w:tblGrid>
        <w:gridCol w:w="7938"/>
      </w:tblGrid>
      <w:tr w:rsidR="007749B3" w:rsidRPr="006E0DDE">
        <w:tc>
          <w:tcPr>
            <w:tcW w:w="9245" w:type="dxa"/>
            <w:shd w:val="clear" w:color="auto" w:fill="EEE396"/>
          </w:tcPr>
          <w:p w:rsidR="007749B3" w:rsidRPr="00F715E6" w:rsidRDefault="007749B3" w:rsidP="007749B3">
            <w:pPr>
              <w:spacing w:after="120"/>
              <w:rPr>
                <w:rFonts w:cs="Arial"/>
                <w:b/>
                <w:szCs w:val="26"/>
              </w:rPr>
            </w:pPr>
            <w:r w:rsidRPr="00F715E6">
              <w:rPr>
                <w:rFonts w:cs="Arial"/>
                <w:b/>
                <w:szCs w:val="26"/>
              </w:rPr>
              <w:t>Formula to find cum</w:t>
            </w:r>
            <w:r>
              <w:rPr>
                <w:rFonts w:cs="Arial"/>
                <w:b/>
                <w:szCs w:val="26"/>
              </w:rPr>
              <w:t>ulative frequency, or cum</w:t>
            </w:r>
            <w:r w:rsidRPr="00F715E6">
              <w:rPr>
                <w:rFonts w:cs="Arial"/>
                <w:b/>
                <w:szCs w:val="26"/>
              </w:rPr>
              <w:t xml:space="preserve"> </w:t>
            </w:r>
            <w:r w:rsidRPr="00F715E6">
              <w:rPr>
                <w:rFonts w:cs="Arial"/>
                <w:b/>
                <w:position w:val="-10"/>
                <w:szCs w:val="26"/>
              </w:rPr>
              <w:object w:dxaOrig="240" w:dyaOrig="320">
                <v:shape id="_x0000_i1262" type="#_x0000_t75" style="width:12pt;height:16pt" o:ole="">
                  <v:imagedata r:id="rId642" o:title=""/>
                </v:shape>
                <o:OLEObject Type="Embed" ProgID="Equation.3" ShapeID="_x0000_i1262" DrawAspect="Content" ObjectID="_1245379764" r:id="rId643"/>
              </w:object>
            </w:r>
          </w:p>
          <w:p w:rsidR="007749B3" w:rsidRPr="007749B3" w:rsidRDefault="007749B3" w:rsidP="007749B3">
            <w:pPr>
              <w:rPr>
                <w:rFonts w:cs="Arial"/>
                <w:sz w:val="18"/>
                <w:szCs w:val="26"/>
              </w:rPr>
            </w:pPr>
            <w:r w:rsidRPr="007749B3">
              <w:rPr>
                <w:rFonts w:cs="Arial"/>
                <w:sz w:val="18"/>
                <w:szCs w:val="26"/>
              </w:rPr>
              <w:t xml:space="preserve">cum </w:t>
            </w:r>
            <w:r w:rsidRPr="007749B3">
              <w:rPr>
                <w:rFonts w:cs="Arial"/>
                <w:position w:val="-18"/>
                <w:sz w:val="18"/>
                <w:szCs w:val="26"/>
              </w:rPr>
              <w:object w:dxaOrig="1880" w:dyaOrig="480">
                <v:shape id="_x0000_i1263" type="#_x0000_t75" style="width:94pt;height:24pt" o:ole="">
                  <v:imagedata r:id="rId644" r:pict="rId645" o:title=""/>
                </v:shape>
                <o:OLEObject Type="Embed" ProgID="Equation.3" ShapeID="_x0000_i1263" DrawAspect="Content" ObjectID="_1245379765" r:id="rId646"/>
              </w:object>
            </w:r>
          </w:p>
          <w:p w:rsidR="007749B3" w:rsidRPr="007749B3" w:rsidRDefault="007749B3" w:rsidP="007749B3">
            <w:pPr>
              <w:rPr>
                <w:rFonts w:cs="Arial"/>
                <w:sz w:val="18"/>
                <w:szCs w:val="26"/>
              </w:rPr>
            </w:pPr>
            <w:r w:rsidRPr="007749B3">
              <w:rPr>
                <w:rFonts w:cs="Arial"/>
                <w:sz w:val="18"/>
                <w:szCs w:val="26"/>
              </w:rPr>
              <w:t>where,</w:t>
            </w:r>
            <w:r w:rsidRPr="007749B3">
              <w:rPr>
                <w:rFonts w:ascii="Times New Roman" w:hAnsi="Times New Roman"/>
                <w:sz w:val="18"/>
              </w:rPr>
              <w:t xml:space="preserve">  </w:t>
            </w:r>
            <w:r w:rsidRPr="007749B3">
              <w:rPr>
                <w:rFonts w:ascii="Times New Roman" w:hAnsi="Times New Roman"/>
                <w:i/>
                <w:sz w:val="18"/>
              </w:rPr>
              <w:t>n</w:t>
            </w:r>
            <w:r w:rsidRPr="007749B3">
              <w:rPr>
                <w:rFonts w:cs="Arial"/>
                <w:sz w:val="18"/>
                <w:szCs w:val="26"/>
              </w:rPr>
              <w:t xml:space="preserve">  =  sample size</w:t>
            </w:r>
          </w:p>
        </w:tc>
      </w:tr>
    </w:tbl>
    <w:p w:rsidR="007749B3" w:rsidRDefault="007749B3" w:rsidP="002E589B">
      <w:pPr>
        <w:rPr>
          <w:rFonts w:cs="Arial"/>
          <w:szCs w:val="26"/>
        </w:rPr>
      </w:pPr>
    </w:p>
    <w:p w:rsidR="002E589B" w:rsidRDefault="002E589B" w:rsidP="007749B3">
      <w:pPr>
        <w:spacing w:after="120"/>
        <w:rPr>
          <w:rFonts w:cs="Arial"/>
          <w:szCs w:val="26"/>
          <w:lang w:eastAsia="en-ZA"/>
        </w:rPr>
      </w:pPr>
      <w:r>
        <w:rPr>
          <w:rFonts w:cs="Arial"/>
          <w:szCs w:val="26"/>
        </w:rPr>
        <w:t xml:space="preserve">Find </w:t>
      </w:r>
      <w:r>
        <w:rPr>
          <w:rFonts w:cs="Arial"/>
          <w:szCs w:val="26"/>
          <w:lang w:eastAsia="en-ZA"/>
        </w:rPr>
        <w:t xml:space="preserve">cum </w:t>
      </w:r>
      <w:r w:rsidRPr="00B05D9D">
        <w:rPr>
          <w:rFonts w:cs="Arial"/>
          <w:position w:val="-10"/>
          <w:szCs w:val="26"/>
          <w:lang w:eastAsia="en-ZA"/>
        </w:rPr>
        <w:object w:dxaOrig="240" w:dyaOrig="320">
          <v:shape id="_x0000_i1264" type="#_x0000_t75" style="width:12pt;height:16pt" o:ole="">
            <v:imagedata r:id="rId647" o:title=""/>
          </v:shape>
          <o:OLEObject Type="Embed" ProgID="Equation.3" ShapeID="_x0000_i1264" DrawAspect="Content" ObjectID="_1245379766" r:id="rId648"/>
        </w:object>
      </w:r>
      <w:r>
        <w:rPr>
          <w:rFonts w:cs="Arial"/>
          <w:szCs w:val="26"/>
          <w:lang w:eastAsia="en-ZA"/>
        </w:rPr>
        <w:t xml:space="preserve"> for the 57-th percentile:</w:t>
      </w:r>
    </w:p>
    <w:p w:rsidR="002E589B" w:rsidRPr="007749B3" w:rsidRDefault="002E589B" w:rsidP="002E589B">
      <w:pPr>
        <w:rPr>
          <w:rFonts w:cs="Arial"/>
          <w:sz w:val="18"/>
          <w:szCs w:val="26"/>
        </w:rPr>
      </w:pPr>
      <w:r w:rsidRPr="007749B3">
        <w:rPr>
          <w:rFonts w:cs="Arial"/>
          <w:sz w:val="18"/>
          <w:szCs w:val="26"/>
        </w:rPr>
        <w:t xml:space="preserve">cum </w:t>
      </w:r>
      <w:r w:rsidR="007749B3" w:rsidRPr="007749B3">
        <w:rPr>
          <w:rFonts w:cs="Arial"/>
          <w:position w:val="-18"/>
          <w:sz w:val="18"/>
          <w:szCs w:val="26"/>
        </w:rPr>
        <w:object w:dxaOrig="1880" w:dyaOrig="480">
          <v:shape id="_x0000_i1265" type="#_x0000_t75" style="width:94pt;height:24pt" o:ole="">
            <v:imagedata r:id="rId649" r:pict="rId650" o:title=""/>
          </v:shape>
          <o:OLEObject Type="Embed" ProgID="Equation.3" ShapeID="_x0000_i1265" DrawAspect="Content" ObjectID="_1245379767" r:id="rId651"/>
        </w:object>
      </w:r>
    </w:p>
    <w:p w:rsidR="002E589B" w:rsidRPr="007749B3" w:rsidRDefault="007749B3" w:rsidP="007749B3">
      <w:pPr>
        <w:tabs>
          <w:tab w:val="left" w:pos="560"/>
        </w:tabs>
        <w:rPr>
          <w:rFonts w:cs="Arial"/>
          <w:sz w:val="18"/>
          <w:szCs w:val="26"/>
          <w:lang w:eastAsia="en-ZA"/>
        </w:rPr>
      </w:pPr>
      <w:r>
        <w:rPr>
          <w:rFonts w:cs="Arial"/>
          <w:sz w:val="18"/>
          <w:szCs w:val="26"/>
          <w:lang w:eastAsia="en-ZA"/>
        </w:rPr>
        <w:t xml:space="preserve"> </w:t>
      </w:r>
      <w:r>
        <w:rPr>
          <w:rFonts w:cs="Arial"/>
          <w:sz w:val="18"/>
          <w:szCs w:val="26"/>
          <w:lang w:eastAsia="en-ZA"/>
        </w:rPr>
        <w:tab/>
      </w:r>
      <w:r w:rsidR="002E589B" w:rsidRPr="007749B3">
        <w:rPr>
          <w:rFonts w:cs="Arial"/>
          <w:sz w:val="18"/>
          <w:szCs w:val="26"/>
          <w:lang w:eastAsia="en-ZA"/>
        </w:rPr>
        <w:t xml:space="preserve">= </w:t>
      </w:r>
      <w:r w:rsidRPr="007749B3">
        <w:rPr>
          <w:rFonts w:cs="Arial"/>
          <w:position w:val="-18"/>
          <w:sz w:val="18"/>
          <w:szCs w:val="26"/>
          <w:lang w:eastAsia="en-ZA"/>
        </w:rPr>
        <w:object w:dxaOrig="740" w:dyaOrig="480">
          <v:shape id="_x0000_i1266" type="#_x0000_t75" style="width:37.35pt;height:24pt" o:ole="">
            <v:imagedata r:id="rId652" r:pict="rId653" o:title=""/>
          </v:shape>
          <o:OLEObject Type="Embed" ProgID="Equation.3" ShapeID="_x0000_i1266" DrawAspect="Content" ObjectID="_1245379768" r:id="rId654"/>
        </w:object>
      </w:r>
    </w:p>
    <w:p w:rsidR="002E589B" w:rsidRPr="007749B3" w:rsidRDefault="007749B3" w:rsidP="007749B3">
      <w:pPr>
        <w:tabs>
          <w:tab w:val="left" w:pos="560"/>
        </w:tabs>
        <w:rPr>
          <w:rFonts w:cs="Arial"/>
          <w:sz w:val="18"/>
          <w:szCs w:val="26"/>
        </w:rPr>
      </w:pPr>
      <w:r>
        <w:rPr>
          <w:rFonts w:cs="Arial"/>
          <w:sz w:val="18"/>
          <w:szCs w:val="26"/>
          <w:lang w:eastAsia="en-ZA"/>
        </w:rPr>
        <w:t xml:space="preserve"> </w:t>
      </w:r>
      <w:r>
        <w:rPr>
          <w:rFonts w:cs="Arial"/>
          <w:sz w:val="18"/>
          <w:szCs w:val="26"/>
          <w:lang w:eastAsia="en-ZA"/>
        </w:rPr>
        <w:tab/>
      </w:r>
      <w:r w:rsidR="002E589B" w:rsidRPr="007749B3">
        <w:rPr>
          <w:rFonts w:cs="Arial"/>
          <w:sz w:val="18"/>
          <w:szCs w:val="26"/>
          <w:lang w:eastAsia="en-ZA"/>
        </w:rPr>
        <w:t>= 28,5</w:t>
      </w:r>
    </w:p>
    <w:p w:rsidR="002E589B" w:rsidRDefault="002E589B" w:rsidP="002E589B">
      <w:pPr>
        <w:rPr>
          <w:rFonts w:cs="Arial"/>
          <w:szCs w:val="26"/>
        </w:rPr>
      </w:pPr>
    </w:p>
    <w:p w:rsidR="002E589B" w:rsidRPr="00D574E1" w:rsidRDefault="002E589B" w:rsidP="002E589B">
      <w:pPr>
        <w:rPr>
          <w:rFonts w:cs="Arial"/>
          <w:szCs w:val="26"/>
        </w:rPr>
      </w:pPr>
      <w:r>
        <w:rPr>
          <w:rFonts w:cs="Arial"/>
          <w:szCs w:val="26"/>
        </w:rPr>
        <w:t xml:space="preserve">From the table we can see that this score falls in the interval </w:t>
      </w:r>
      <w:r w:rsidRPr="00D574E1">
        <w:rPr>
          <w:rFonts w:cs="Arial"/>
          <w:szCs w:val="26"/>
        </w:rPr>
        <w:t>[450 – 600)</w:t>
      </w:r>
      <w:r>
        <w:rPr>
          <w:rFonts w:cs="Arial"/>
          <w:szCs w:val="26"/>
        </w:rPr>
        <w:t>.</w:t>
      </w:r>
    </w:p>
    <w:p w:rsidR="002E589B" w:rsidRDefault="002E589B" w:rsidP="002E589B">
      <w:pPr>
        <w:rPr>
          <w:rFonts w:cs="Arial"/>
          <w:szCs w:val="26"/>
        </w:rPr>
      </w:pPr>
      <w:r>
        <w:rPr>
          <w:rFonts w:cs="Arial"/>
          <w:szCs w:val="26"/>
        </w:rPr>
        <w:t>Substitute the answer in the following formula to solve the problem.</w:t>
      </w:r>
    </w:p>
    <w:p w:rsidR="007749B3" w:rsidRPr="007749B3" w:rsidRDefault="007749B3" w:rsidP="007749B3"/>
    <w:tbl>
      <w:tblPr>
        <w:tblW w:w="7938" w:type="dxa"/>
        <w:tblInd w:w="113" w:type="dxa"/>
        <w:shd w:val="clear" w:color="auto" w:fill="EEE396"/>
        <w:tblCellMar>
          <w:top w:w="227" w:type="dxa"/>
          <w:bottom w:w="227" w:type="dxa"/>
        </w:tblCellMar>
        <w:tblLook w:val="01E0"/>
      </w:tblPr>
      <w:tblGrid>
        <w:gridCol w:w="7938"/>
      </w:tblGrid>
      <w:tr w:rsidR="007749B3" w:rsidRPr="006E0DDE">
        <w:tc>
          <w:tcPr>
            <w:tcW w:w="9245" w:type="dxa"/>
            <w:shd w:val="clear" w:color="auto" w:fill="EEE396"/>
          </w:tcPr>
          <w:p w:rsidR="007749B3" w:rsidRPr="00667D8C" w:rsidRDefault="007749B3" w:rsidP="007749B3">
            <w:pPr>
              <w:spacing w:after="120"/>
              <w:rPr>
                <w:b/>
                <w:lang w:eastAsia="en-ZA"/>
              </w:rPr>
            </w:pPr>
            <w:r w:rsidRPr="00667D8C">
              <w:rPr>
                <w:b/>
                <w:lang w:eastAsia="en-ZA"/>
              </w:rPr>
              <w:t>Formula for calculating the</w:t>
            </w:r>
            <w:r>
              <w:rPr>
                <w:b/>
                <w:lang w:eastAsia="en-ZA"/>
              </w:rPr>
              <w:t xml:space="preserve"> score for a given</w:t>
            </w:r>
            <w:r w:rsidRPr="00667D8C">
              <w:rPr>
                <w:b/>
                <w:lang w:eastAsia="en-ZA"/>
              </w:rPr>
              <w:t xml:space="preserve"> percentile rank </w:t>
            </w:r>
            <w:r>
              <w:rPr>
                <w:b/>
                <w:lang w:eastAsia="en-ZA"/>
              </w:rPr>
              <w:t>for grouped data</w:t>
            </w:r>
          </w:p>
          <w:p w:rsidR="007749B3" w:rsidRPr="007749B3" w:rsidRDefault="007749B3" w:rsidP="007749B3">
            <w:pPr>
              <w:rPr>
                <w:i/>
                <w:sz w:val="18"/>
                <w:lang w:eastAsia="en-ZA"/>
              </w:rPr>
            </w:pPr>
            <w:r w:rsidRPr="007749B3">
              <w:rPr>
                <w:i/>
                <w:sz w:val="18"/>
                <w:lang w:eastAsia="en-ZA"/>
              </w:rPr>
              <w:t xml:space="preserve">Score at given percentile </w:t>
            </w:r>
            <w:r w:rsidRPr="007749B3">
              <w:rPr>
                <w:i/>
                <w:position w:val="-22"/>
                <w:sz w:val="18"/>
                <w:lang w:eastAsia="en-ZA"/>
              </w:rPr>
              <w:object w:dxaOrig="1440" w:dyaOrig="540">
                <v:shape id="_x0000_i1267" type="#_x0000_t75" style="width:1in;height:27.35pt" o:ole="">
                  <v:imagedata r:id="rId655" r:pict="rId656" o:title=""/>
                </v:shape>
                <o:OLEObject Type="Embed" ProgID="Equation.3" ShapeID="_x0000_i1267" DrawAspect="Content" ObjectID="_1245379769" r:id="rId657"/>
              </w:object>
            </w:r>
          </w:p>
          <w:p w:rsidR="007749B3" w:rsidRPr="007749B3" w:rsidRDefault="007749B3" w:rsidP="007749B3">
            <w:pPr>
              <w:rPr>
                <w:i/>
                <w:sz w:val="18"/>
                <w:lang w:eastAsia="en-ZA"/>
              </w:rPr>
            </w:pPr>
          </w:p>
          <w:p w:rsidR="007749B3" w:rsidRPr="007749B3" w:rsidRDefault="007749B3" w:rsidP="007749B3">
            <w:pPr>
              <w:rPr>
                <w:rFonts w:ascii="Times New Roman" w:hAnsi="Times New Roman"/>
                <w:i/>
                <w:sz w:val="18"/>
                <w:lang w:eastAsia="en-ZA"/>
              </w:rPr>
            </w:pPr>
            <w:r w:rsidRPr="007749B3">
              <w:rPr>
                <w:i/>
                <w:sz w:val="18"/>
                <w:lang w:eastAsia="en-ZA"/>
              </w:rPr>
              <w:t xml:space="preserve">where, </w:t>
            </w:r>
            <w:r>
              <w:rPr>
                <w:i/>
                <w:sz w:val="18"/>
                <w:lang w:eastAsia="en-ZA"/>
              </w:rPr>
              <w:t xml:space="preserve">    </w:t>
            </w:r>
            <w:r w:rsidRPr="007749B3">
              <w:rPr>
                <w:i/>
                <w:position w:val="-10"/>
                <w:sz w:val="18"/>
                <w:lang w:eastAsia="en-ZA"/>
              </w:rPr>
              <w:object w:dxaOrig="320" w:dyaOrig="340">
                <v:shape id="_x0000_i1268" type="#_x0000_t75" style="width:16pt;height:17.35pt" o:ole="">
                  <v:imagedata r:id="rId658" o:title=""/>
                </v:shape>
                <o:OLEObject Type="Embed" ProgID="Equation.3" ShapeID="_x0000_i1268" DrawAspect="Content" ObjectID="_1245379770" r:id="rId659"/>
              </w:object>
            </w:r>
            <w:r w:rsidRPr="007749B3">
              <w:rPr>
                <w:i/>
                <w:sz w:val="18"/>
                <w:lang w:eastAsia="en-ZA"/>
              </w:rPr>
              <w:t xml:space="preserve"> = cumulative frequency </w:t>
            </w:r>
            <w:r w:rsidRPr="007749B3">
              <w:rPr>
                <w:i/>
                <w:sz w:val="18"/>
              </w:rPr>
              <w:t xml:space="preserve">of the </w:t>
            </w:r>
            <w:r w:rsidRPr="007749B3">
              <w:rPr>
                <w:rFonts w:cs="Arial"/>
                <w:i/>
                <w:sz w:val="18"/>
                <w:szCs w:val="26"/>
                <w:lang w:eastAsia="en-ZA"/>
              </w:rPr>
              <w:t>score</w:t>
            </w:r>
          </w:p>
          <w:p w:rsidR="007749B3" w:rsidRPr="007749B3" w:rsidRDefault="007749B3" w:rsidP="007749B3">
            <w:pPr>
              <w:rPr>
                <w:i/>
                <w:sz w:val="18"/>
                <w:lang w:eastAsia="en-ZA"/>
              </w:rPr>
            </w:pPr>
            <w:r>
              <w:rPr>
                <w:rFonts w:cs="Arial"/>
                <w:i/>
                <w:position w:val="-10"/>
                <w:sz w:val="18"/>
                <w:szCs w:val="26"/>
                <w:lang w:eastAsia="en-ZA"/>
              </w:rPr>
              <w:t xml:space="preserve"> </w:t>
            </w:r>
            <w:r>
              <w:rPr>
                <w:rFonts w:cs="Arial"/>
                <w:i/>
                <w:position w:val="-10"/>
                <w:sz w:val="18"/>
                <w:szCs w:val="26"/>
                <w:lang w:eastAsia="en-ZA"/>
              </w:rPr>
              <w:tab/>
            </w:r>
            <w:r w:rsidRPr="007749B3">
              <w:rPr>
                <w:rFonts w:cs="Arial"/>
                <w:i/>
                <w:position w:val="-10"/>
                <w:sz w:val="18"/>
                <w:szCs w:val="26"/>
                <w:lang w:eastAsia="en-ZA"/>
              </w:rPr>
              <w:object w:dxaOrig="360" w:dyaOrig="340">
                <v:shape id="_x0000_i1269" type="#_x0000_t75" style="width:18pt;height:17.35pt" o:ole="">
                  <v:imagedata r:id="rId660" o:title=""/>
                </v:shape>
                <o:OLEObject Type="Embed" ProgID="Equation.3" ShapeID="_x0000_i1269" DrawAspect="Content" ObjectID="_1245379771" r:id="rId661"/>
              </w:object>
            </w:r>
            <w:r w:rsidRPr="007749B3">
              <w:rPr>
                <w:rFonts w:cs="Arial"/>
                <w:i/>
                <w:sz w:val="18"/>
                <w:szCs w:val="26"/>
                <w:lang w:eastAsia="en-ZA"/>
              </w:rPr>
              <w:t xml:space="preserve"> = </w:t>
            </w:r>
            <w:r w:rsidRPr="007749B3">
              <w:rPr>
                <w:i/>
                <w:sz w:val="18"/>
                <w:lang w:eastAsia="en-ZA"/>
              </w:rPr>
              <w:t xml:space="preserve">cumulative frequency </w:t>
            </w:r>
            <w:r w:rsidRPr="007749B3">
              <w:rPr>
                <w:i/>
                <w:sz w:val="18"/>
              </w:rPr>
              <w:t xml:space="preserve">of the interval preceding the </w:t>
            </w:r>
            <w:r w:rsidRPr="007749B3">
              <w:rPr>
                <w:rFonts w:cs="Arial"/>
                <w:i/>
                <w:sz w:val="18"/>
                <w:szCs w:val="26"/>
                <w:lang w:eastAsia="en-ZA"/>
              </w:rPr>
              <w:t xml:space="preserve">interval </w:t>
            </w:r>
            <w:r w:rsidRPr="007749B3">
              <w:rPr>
                <w:i/>
                <w:sz w:val="18"/>
                <w:lang w:eastAsia="en-ZA"/>
              </w:rPr>
              <w:t xml:space="preserve">containing </w:t>
            </w:r>
            <w:r w:rsidRPr="007749B3">
              <w:rPr>
                <w:rFonts w:cs="Arial"/>
                <w:i/>
                <w:sz w:val="18"/>
                <w:szCs w:val="26"/>
                <w:lang w:eastAsia="en-ZA"/>
              </w:rPr>
              <w:t xml:space="preserve">cum </w:t>
            </w:r>
            <w:r w:rsidRPr="007749B3">
              <w:rPr>
                <w:rFonts w:cs="Arial"/>
                <w:i/>
                <w:position w:val="-10"/>
                <w:sz w:val="18"/>
                <w:szCs w:val="26"/>
                <w:lang w:eastAsia="en-ZA"/>
              </w:rPr>
              <w:object w:dxaOrig="240" w:dyaOrig="320">
                <v:shape id="_x0000_i1270" type="#_x0000_t75" style="width:12pt;height:16pt" o:ole="">
                  <v:imagedata r:id="rId662" o:title=""/>
                </v:shape>
                <o:OLEObject Type="Embed" ProgID="Equation.3" ShapeID="_x0000_i1270" DrawAspect="Content" ObjectID="_1245379772" r:id="rId663"/>
              </w:object>
            </w:r>
          </w:p>
          <w:p w:rsidR="007749B3" w:rsidRPr="007749B3" w:rsidRDefault="007749B3" w:rsidP="007749B3">
            <w:pPr>
              <w:rPr>
                <w:i/>
                <w:sz w:val="18"/>
              </w:rPr>
            </w:pPr>
            <w:r>
              <w:rPr>
                <w:rFonts w:ascii="Times New Roman" w:hAnsi="Times New Roman"/>
                <w:i/>
                <w:sz w:val="18"/>
                <w:lang w:eastAsia="en-ZA"/>
              </w:rPr>
              <w:t xml:space="preserve"> </w:t>
            </w:r>
            <w:r>
              <w:rPr>
                <w:rFonts w:ascii="Times New Roman" w:hAnsi="Times New Roman"/>
                <w:i/>
                <w:sz w:val="18"/>
                <w:lang w:eastAsia="en-ZA"/>
              </w:rPr>
              <w:tab/>
              <w:t xml:space="preserve">  </w:t>
            </w:r>
            <w:r w:rsidRPr="007749B3">
              <w:rPr>
                <w:rFonts w:ascii="Times New Roman" w:hAnsi="Times New Roman"/>
                <w:i/>
                <w:position w:val="-4"/>
                <w:sz w:val="18"/>
                <w:lang w:eastAsia="en-ZA"/>
              </w:rPr>
              <w:object w:dxaOrig="279" w:dyaOrig="260">
                <v:shape id="_x0000_i1271" type="#_x0000_t75" style="width:14pt;height:13.35pt" o:ole="">
                  <v:imagedata r:id="rId664" o:title=""/>
                </v:shape>
                <o:OLEObject Type="Embed" ProgID="Equation.3" ShapeID="_x0000_i1271" DrawAspect="Content" ObjectID="_1245379773" r:id="rId665"/>
              </w:object>
            </w:r>
            <w:r w:rsidRPr="007749B3">
              <w:rPr>
                <w:rFonts w:ascii="Times New Roman" w:hAnsi="Times New Roman"/>
                <w:i/>
                <w:sz w:val="18"/>
                <w:lang w:eastAsia="en-ZA"/>
              </w:rPr>
              <w:t xml:space="preserve"> = </w:t>
            </w:r>
            <w:r w:rsidRPr="007749B3">
              <w:rPr>
                <w:rFonts w:cs="Arial"/>
                <w:i/>
                <w:sz w:val="18"/>
                <w:szCs w:val="26"/>
                <w:lang w:eastAsia="en-ZA"/>
              </w:rPr>
              <w:t xml:space="preserve">score </w:t>
            </w:r>
            <w:r w:rsidRPr="007749B3">
              <w:rPr>
                <w:i/>
                <w:sz w:val="18"/>
              </w:rPr>
              <w:t xml:space="preserve">at the lower limit of the </w:t>
            </w:r>
            <w:r w:rsidRPr="007749B3">
              <w:rPr>
                <w:rFonts w:cs="Arial"/>
                <w:i/>
                <w:sz w:val="18"/>
                <w:szCs w:val="26"/>
                <w:lang w:eastAsia="en-ZA"/>
              </w:rPr>
              <w:t xml:space="preserve">interval containing cum </w:t>
            </w:r>
            <w:r w:rsidRPr="007749B3">
              <w:rPr>
                <w:rFonts w:cs="Arial"/>
                <w:i/>
                <w:position w:val="-10"/>
                <w:sz w:val="18"/>
                <w:szCs w:val="26"/>
                <w:lang w:eastAsia="en-ZA"/>
              </w:rPr>
              <w:object w:dxaOrig="240" w:dyaOrig="320">
                <v:shape id="_x0000_i1272" type="#_x0000_t75" style="width:12pt;height:16pt" o:ole="">
                  <v:imagedata r:id="rId666" o:title=""/>
                </v:shape>
                <o:OLEObject Type="Embed" ProgID="Equation.3" ShapeID="_x0000_i1272" DrawAspect="Content" ObjectID="_1245379774" r:id="rId667"/>
              </w:object>
            </w:r>
          </w:p>
          <w:p w:rsidR="007749B3" w:rsidRPr="007749B3" w:rsidRDefault="007749B3" w:rsidP="007749B3">
            <w:pPr>
              <w:rPr>
                <w:rFonts w:cs="Arial"/>
                <w:i/>
                <w:sz w:val="18"/>
                <w:szCs w:val="26"/>
                <w:lang w:eastAsia="en-ZA"/>
              </w:rPr>
            </w:pPr>
            <w:r>
              <w:rPr>
                <w:rFonts w:cs="Arial"/>
                <w:i/>
                <w:sz w:val="18"/>
                <w:szCs w:val="26"/>
                <w:lang w:eastAsia="en-ZA"/>
              </w:rPr>
              <w:t xml:space="preserve"> </w:t>
            </w:r>
            <w:r>
              <w:rPr>
                <w:rFonts w:cs="Arial"/>
                <w:i/>
                <w:sz w:val="18"/>
                <w:szCs w:val="26"/>
                <w:lang w:eastAsia="en-ZA"/>
              </w:rPr>
              <w:tab/>
              <w:t xml:space="preserve">   </w:t>
            </w:r>
            <w:r w:rsidRPr="007749B3">
              <w:rPr>
                <w:rFonts w:cs="Arial"/>
                <w:i/>
                <w:position w:val="-6"/>
                <w:sz w:val="18"/>
                <w:szCs w:val="26"/>
                <w:lang w:eastAsia="en-ZA"/>
              </w:rPr>
              <w:object w:dxaOrig="180" w:dyaOrig="220">
                <v:shape id="_x0000_i1273" type="#_x0000_t75" style="width:9.35pt;height:11.35pt" o:ole="">
                  <v:imagedata r:id="rId668" o:title=""/>
                </v:shape>
                <o:OLEObject Type="Embed" ProgID="Equation.3" ShapeID="_x0000_i1273" DrawAspect="Content" ObjectID="_1245379775" r:id="rId669"/>
              </w:object>
            </w:r>
            <w:r w:rsidRPr="007749B3">
              <w:rPr>
                <w:rFonts w:cs="Arial"/>
                <w:i/>
                <w:sz w:val="18"/>
                <w:szCs w:val="26"/>
                <w:lang w:eastAsia="en-ZA"/>
              </w:rPr>
              <w:t xml:space="preserve"> = width of interval</w:t>
            </w:r>
          </w:p>
          <w:p w:rsidR="007749B3" w:rsidRPr="007749B3" w:rsidRDefault="007749B3" w:rsidP="007749B3">
            <w:pPr>
              <w:rPr>
                <w:rFonts w:cs="Arial"/>
                <w:i/>
                <w:sz w:val="18"/>
                <w:szCs w:val="26"/>
                <w:lang w:eastAsia="en-ZA"/>
              </w:rPr>
            </w:pPr>
            <w:r>
              <w:rPr>
                <w:rFonts w:cs="Arial"/>
                <w:i/>
                <w:sz w:val="18"/>
                <w:szCs w:val="26"/>
                <w:lang w:eastAsia="en-ZA"/>
              </w:rPr>
              <w:t xml:space="preserve"> </w:t>
            </w:r>
            <w:r>
              <w:rPr>
                <w:rFonts w:cs="Arial"/>
                <w:i/>
                <w:sz w:val="18"/>
                <w:szCs w:val="26"/>
                <w:lang w:eastAsia="en-ZA"/>
              </w:rPr>
              <w:tab/>
              <w:t xml:space="preserve"> </w:t>
            </w:r>
            <w:r w:rsidRPr="007749B3">
              <w:rPr>
                <w:rFonts w:cs="Arial"/>
                <w:i/>
                <w:position w:val="-12"/>
                <w:sz w:val="18"/>
                <w:szCs w:val="26"/>
                <w:lang w:eastAsia="en-ZA"/>
              </w:rPr>
              <w:object w:dxaOrig="260" w:dyaOrig="360">
                <v:shape id="_x0000_i1274" type="#_x0000_t75" style="width:13.35pt;height:18pt" o:ole="">
                  <v:imagedata r:id="rId670" o:title=""/>
                </v:shape>
                <o:OLEObject Type="Embed" ProgID="Equation.3" ShapeID="_x0000_i1274" DrawAspect="Content" ObjectID="_1245379776" r:id="rId671"/>
              </w:object>
            </w:r>
            <w:r w:rsidRPr="007749B3">
              <w:rPr>
                <w:rFonts w:cs="Arial"/>
                <w:i/>
                <w:sz w:val="18"/>
                <w:szCs w:val="26"/>
                <w:lang w:eastAsia="en-ZA"/>
              </w:rPr>
              <w:t xml:space="preserve"> = frequency within the interval containing cum </w:t>
            </w:r>
            <w:r w:rsidRPr="007749B3">
              <w:rPr>
                <w:rFonts w:cs="Arial"/>
                <w:i/>
                <w:position w:val="-10"/>
                <w:sz w:val="18"/>
                <w:szCs w:val="26"/>
                <w:lang w:eastAsia="en-ZA"/>
              </w:rPr>
              <w:object w:dxaOrig="240" w:dyaOrig="320">
                <v:shape id="_x0000_i1275" type="#_x0000_t75" style="width:12pt;height:16pt" o:ole="">
                  <v:imagedata r:id="rId672" o:title=""/>
                </v:shape>
                <o:OLEObject Type="Embed" ProgID="Equation.3" ShapeID="_x0000_i1275" DrawAspect="Content" ObjectID="_1245379777" r:id="rId673"/>
              </w:object>
            </w:r>
          </w:p>
        </w:tc>
      </w:tr>
    </w:tbl>
    <w:p w:rsidR="002E589B" w:rsidRDefault="002E589B" w:rsidP="002E589B">
      <w:pPr>
        <w:rPr>
          <w:szCs w:val="26"/>
          <w:lang w:eastAsia="en-ZA"/>
        </w:rPr>
      </w:pPr>
    </w:p>
    <w:p w:rsidR="002E589B" w:rsidRDefault="002E589B" w:rsidP="002E589B">
      <w:pPr>
        <w:rPr>
          <w:szCs w:val="26"/>
          <w:lang w:eastAsia="en-ZA"/>
        </w:rPr>
      </w:pPr>
      <w:r>
        <w:rPr>
          <w:szCs w:val="26"/>
          <w:lang w:eastAsia="en-ZA"/>
        </w:rPr>
        <w:t>We can now solve our problem:</w:t>
      </w:r>
    </w:p>
    <w:p w:rsidR="002E589B" w:rsidRDefault="002E589B" w:rsidP="002E589B">
      <w:pPr>
        <w:rPr>
          <w:szCs w:val="26"/>
          <w:lang w:eastAsia="en-ZA"/>
        </w:rPr>
      </w:pPr>
    </w:p>
    <w:p w:rsidR="002E589B" w:rsidRPr="00C2356A" w:rsidRDefault="002E589B" w:rsidP="002E589B">
      <w:pPr>
        <w:rPr>
          <w:rFonts w:ascii="Times New Roman" w:hAnsi="Times New Roman"/>
          <w:sz w:val="18"/>
          <w:lang w:eastAsia="en-ZA"/>
        </w:rPr>
      </w:pPr>
      <w:r w:rsidRPr="00C2356A">
        <w:rPr>
          <w:position w:val="-10"/>
          <w:sz w:val="18"/>
          <w:lang w:eastAsia="en-ZA"/>
        </w:rPr>
        <w:object w:dxaOrig="320" w:dyaOrig="340">
          <v:shape id="_x0000_i1276" type="#_x0000_t75" style="width:16pt;height:17.35pt" o:ole="">
            <v:imagedata r:id="rId674" o:title=""/>
          </v:shape>
          <o:OLEObject Type="Embed" ProgID="Equation.3" ShapeID="_x0000_i1276" DrawAspect="Content" ObjectID="_1245379778" r:id="rId675"/>
        </w:object>
      </w:r>
      <w:r w:rsidRPr="00C2356A">
        <w:rPr>
          <w:sz w:val="18"/>
          <w:lang w:eastAsia="en-ZA"/>
        </w:rPr>
        <w:t xml:space="preserve"> = 28,5</w:t>
      </w:r>
    </w:p>
    <w:p w:rsidR="002E589B" w:rsidRPr="00C2356A" w:rsidRDefault="002E589B" w:rsidP="002E589B">
      <w:pPr>
        <w:rPr>
          <w:rFonts w:ascii="Times New Roman" w:hAnsi="Times New Roman"/>
          <w:i/>
          <w:sz w:val="18"/>
          <w:lang w:eastAsia="en-ZA"/>
        </w:rPr>
      </w:pPr>
      <w:r w:rsidRPr="00C2356A">
        <w:rPr>
          <w:rFonts w:cs="Arial"/>
          <w:position w:val="-10"/>
          <w:sz w:val="18"/>
          <w:szCs w:val="26"/>
          <w:lang w:eastAsia="en-ZA"/>
        </w:rPr>
        <w:object w:dxaOrig="360" w:dyaOrig="340">
          <v:shape id="_x0000_i1277" type="#_x0000_t75" style="width:18pt;height:17.35pt" o:ole="">
            <v:imagedata r:id="rId676" o:title=""/>
          </v:shape>
          <o:OLEObject Type="Embed" ProgID="Equation.3" ShapeID="_x0000_i1277" DrawAspect="Content" ObjectID="_1245379779" r:id="rId677"/>
        </w:object>
      </w:r>
      <w:r w:rsidRPr="00C2356A">
        <w:rPr>
          <w:rFonts w:cs="Arial"/>
          <w:sz w:val="18"/>
          <w:szCs w:val="26"/>
          <w:lang w:eastAsia="en-ZA"/>
        </w:rPr>
        <w:t xml:space="preserve">= </w:t>
      </w:r>
      <w:r w:rsidRPr="00C2356A">
        <w:rPr>
          <w:sz w:val="18"/>
          <w:lang w:eastAsia="en-ZA"/>
        </w:rPr>
        <w:t>21</w:t>
      </w:r>
    </w:p>
    <w:p w:rsidR="002E589B" w:rsidRPr="00C2356A" w:rsidRDefault="002E589B" w:rsidP="002E589B">
      <w:pPr>
        <w:rPr>
          <w:sz w:val="18"/>
        </w:rPr>
      </w:pPr>
      <w:r w:rsidRPr="00C2356A">
        <w:rPr>
          <w:rFonts w:ascii="Times New Roman" w:hAnsi="Times New Roman"/>
          <w:position w:val="-4"/>
          <w:sz w:val="18"/>
          <w:lang w:eastAsia="en-ZA"/>
        </w:rPr>
        <w:object w:dxaOrig="279" w:dyaOrig="260">
          <v:shape id="_x0000_i1278" type="#_x0000_t75" style="width:14pt;height:13.35pt" o:ole="">
            <v:imagedata r:id="rId678" o:title=""/>
          </v:shape>
          <o:OLEObject Type="Embed" ProgID="Equation.3" ShapeID="_x0000_i1278" DrawAspect="Content" ObjectID="_1245379780" r:id="rId679"/>
        </w:object>
      </w:r>
      <w:r w:rsidRPr="00C2356A">
        <w:rPr>
          <w:rFonts w:ascii="Times New Roman" w:hAnsi="Times New Roman"/>
          <w:sz w:val="18"/>
          <w:lang w:eastAsia="en-ZA"/>
        </w:rPr>
        <w:t xml:space="preserve"> = </w:t>
      </w:r>
      <w:r w:rsidRPr="00C2356A">
        <w:rPr>
          <w:rFonts w:cs="Arial"/>
          <w:sz w:val="18"/>
          <w:szCs w:val="26"/>
          <w:lang w:eastAsia="en-ZA"/>
        </w:rPr>
        <w:t xml:space="preserve"> 450</w:t>
      </w:r>
    </w:p>
    <w:p w:rsidR="002E589B" w:rsidRPr="00C2356A" w:rsidRDefault="002E589B" w:rsidP="002E589B">
      <w:pPr>
        <w:rPr>
          <w:rFonts w:cs="Arial"/>
          <w:sz w:val="18"/>
          <w:szCs w:val="26"/>
          <w:lang w:eastAsia="en-ZA"/>
        </w:rPr>
      </w:pPr>
      <w:r w:rsidRPr="00C2356A">
        <w:rPr>
          <w:rFonts w:cs="Arial"/>
          <w:position w:val="-6"/>
          <w:sz w:val="18"/>
          <w:szCs w:val="26"/>
          <w:lang w:eastAsia="en-ZA"/>
        </w:rPr>
        <w:object w:dxaOrig="180" w:dyaOrig="220">
          <v:shape id="_x0000_i1279" type="#_x0000_t75" style="width:9.35pt;height:11.35pt" o:ole="">
            <v:imagedata r:id="rId680" o:title=""/>
          </v:shape>
          <o:OLEObject Type="Embed" ProgID="Equation.3" ShapeID="_x0000_i1279" DrawAspect="Content" ObjectID="_1245379781" r:id="rId681"/>
        </w:object>
      </w:r>
      <w:r w:rsidRPr="00C2356A">
        <w:rPr>
          <w:rFonts w:cs="Arial"/>
          <w:sz w:val="18"/>
          <w:szCs w:val="26"/>
          <w:lang w:eastAsia="en-ZA"/>
        </w:rPr>
        <w:t xml:space="preserve"> = 150</w:t>
      </w:r>
    </w:p>
    <w:p w:rsidR="002E589B" w:rsidRPr="00C2356A" w:rsidRDefault="002E589B" w:rsidP="002E589B">
      <w:pPr>
        <w:rPr>
          <w:rFonts w:cs="Arial"/>
          <w:sz w:val="18"/>
          <w:szCs w:val="26"/>
          <w:lang w:eastAsia="en-ZA"/>
        </w:rPr>
      </w:pPr>
      <w:r w:rsidRPr="00C2356A">
        <w:rPr>
          <w:rFonts w:cs="Arial"/>
          <w:position w:val="-12"/>
          <w:sz w:val="18"/>
          <w:szCs w:val="26"/>
          <w:lang w:eastAsia="en-ZA"/>
        </w:rPr>
        <w:object w:dxaOrig="260" w:dyaOrig="360">
          <v:shape id="_x0000_i1280" type="#_x0000_t75" style="width:13.35pt;height:18pt" o:ole="">
            <v:imagedata r:id="rId682" o:title=""/>
          </v:shape>
          <o:OLEObject Type="Embed" ProgID="Equation.3" ShapeID="_x0000_i1280" DrawAspect="Content" ObjectID="_1245379782" r:id="rId683"/>
        </w:object>
      </w:r>
      <w:r w:rsidRPr="00C2356A">
        <w:rPr>
          <w:rFonts w:cs="Arial"/>
          <w:sz w:val="18"/>
          <w:szCs w:val="26"/>
          <w:lang w:eastAsia="en-ZA"/>
        </w:rPr>
        <w:t xml:space="preserve"> = 11</w:t>
      </w:r>
    </w:p>
    <w:p w:rsidR="002E589B" w:rsidRDefault="002E589B" w:rsidP="002E589B">
      <w:pPr>
        <w:rPr>
          <w:szCs w:val="26"/>
          <w:lang w:eastAsia="en-ZA"/>
        </w:rPr>
      </w:pPr>
    </w:p>
    <w:p w:rsidR="002E589B" w:rsidRPr="007749B3" w:rsidRDefault="002E589B" w:rsidP="002E589B">
      <w:pPr>
        <w:rPr>
          <w:sz w:val="18"/>
          <w:lang w:eastAsia="en-ZA"/>
        </w:rPr>
      </w:pPr>
      <w:r w:rsidRPr="007749B3">
        <w:rPr>
          <w:sz w:val="18"/>
          <w:lang w:eastAsia="en-ZA"/>
        </w:rPr>
        <w:t xml:space="preserve">Score at given percentile </w:t>
      </w:r>
      <w:r w:rsidR="007749B3" w:rsidRPr="007749B3">
        <w:rPr>
          <w:position w:val="-22"/>
          <w:sz w:val="18"/>
          <w:lang w:eastAsia="en-ZA"/>
        </w:rPr>
        <w:object w:dxaOrig="1440" w:dyaOrig="540">
          <v:shape id="_x0000_i1281" type="#_x0000_t75" style="width:1in;height:27.35pt" o:ole="">
            <v:imagedata r:id="rId684" r:pict="rId685" o:title=""/>
          </v:shape>
          <o:OLEObject Type="Embed" ProgID="Equation.3" ShapeID="_x0000_i1281" DrawAspect="Content" ObjectID="_1245379783" r:id="rId686"/>
        </w:object>
      </w:r>
    </w:p>
    <w:p w:rsidR="002E589B" w:rsidRPr="007749B3" w:rsidRDefault="007749B3" w:rsidP="007749B3">
      <w:pPr>
        <w:tabs>
          <w:tab w:val="left" w:pos="1971"/>
        </w:tabs>
        <w:rPr>
          <w:sz w:val="18"/>
          <w:lang w:eastAsia="en-ZA"/>
        </w:rPr>
      </w:pPr>
      <w:r>
        <w:rPr>
          <w:sz w:val="18"/>
          <w:lang w:eastAsia="en-ZA"/>
        </w:rPr>
        <w:t xml:space="preserve"> </w:t>
      </w:r>
      <w:r>
        <w:rPr>
          <w:sz w:val="18"/>
          <w:lang w:eastAsia="en-ZA"/>
        </w:rPr>
        <w:tab/>
      </w:r>
      <w:r w:rsidRPr="007749B3">
        <w:rPr>
          <w:position w:val="-18"/>
          <w:sz w:val="18"/>
          <w:lang w:eastAsia="en-ZA"/>
        </w:rPr>
        <w:object w:dxaOrig="1820" w:dyaOrig="500">
          <v:shape id="_x0000_i1282" type="#_x0000_t75" style="width:91.35pt;height:25.35pt" o:ole="">
            <v:imagedata r:id="rId687" r:pict="rId688" o:title=""/>
          </v:shape>
          <o:OLEObject Type="Embed" ProgID="Equation.3" ShapeID="_x0000_i1282" DrawAspect="Content" ObjectID="_1245379784" r:id="rId689"/>
        </w:object>
      </w:r>
    </w:p>
    <w:p w:rsidR="002E589B" w:rsidRPr="007749B3" w:rsidRDefault="002E589B" w:rsidP="007749B3">
      <w:pPr>
        <w:tabs>
          <w:tab w:val="left" w:pos="1971"/>
        </w:tabs>
        <w:rPr>
          <w:sz w:val="18"/>
          <w:szCs w:val="26"/>
          <w:lang w:eastAsia="en-ZA"/>
        </w:rPr>
      </w:pPr>
    </w:p>
    <w:p w:rsidR="002E589B" w:rsidRPr="007749B3" w:rsidRDefault="007749B3" w:rsidP="007749B3">
      <w:pPr>
        <w:tabs>
          <w:tab w:val="left" w:pos="1971"/>
        </w:tabs>
        <w:rPr>
          <w:sz w:val="18"/>
          <w:szCs w:val="26"/>
          <w:lang w:eastAsia="en-ZA"/>
        </w:rPr>
      </w:pPr>
      <w:r>
        <w:rPr>
          <w:sz w:val="18"/>
          <w:szCs w:val="26"/>
          <w:lang w:eastAsia="en-ZA"/>
        </w:rPr>
        <w:t xml:space="preserve"> </w:t>
      </w:r>
      <w:r>
        <w:rPr>
          <w:sz w:val="18"/>
          <w:szCs w:val="26"/>
          <w:lang w:eastAsia="en-ZA"/>
        </w:rPr>
        <w:tab/>
      </w:r>
      <w:r w:rsidR="002E589B" w:rsidRPr="007749B3">
        <w:rPr>
          <w:position w:val="-4"/>
          <w:sz w:val="18"/>
          <w:szCs w:val="26"/>
          <w:lang w:eastAsia="en-ZA"/>
        </w:rPr>
        <w:object w:dxaOrig="200" w:dyaOrig="200">
          <v:shape id="_x0000_i1283" type="#_x0000_t75" style="width:10pt;height:10pt" o:ole="">
            <v:imagedata r:id="rId690" o:title=""/>
          </v:shape>
          <o:OLEObject Type="Embed" ProgID="Equation.3" ShapeID="_x0000_i1283" DrawAspect="Content" ObjectID="_1245379785" r:id="rId691"/>
        </w:object>
      </w:r>
      <w:r w:rsidR="002E589B" w:rsidRPr="007749B3">
        <w:rPr>
          <w:sz w:val="18"/>
          <w:szCs w:val="26"/>
          <w:lang w:eastAsia="en-ZA"/>
        </w:rPr>
        <w:t xml:space="preserve"> R552</w:t>
      </w:r>
    </w:p>
    <w:p w:rsidR="002E589B" w:rsidRDefault="002E589B" w:rsidP="002E589B">
      <w:pPr>
        <w:rPr>
          <w:szCs w:val="26"/>
          <w:lang w:eastAsia="en-ZA"/>
        </w:rPr>
      </w:pPr>
    </w:p>
    <w:p w:rsidR="002E589B" w:rsidRDefault="002E589B" w:rsidP="002E589B">
      <w:pPr>
        <w:rPr>
          <w:szCs w:val="26"/>
          <w:lang w:eastAsia="en-ZA"/>
        </w:rPr>
      </w:pPr>
      <w:r>
        <w:rPr>
          <w:rFonts w:cs="Arial"/>
          <w:szCs w:val="26"/>
          <w:lang w:eastAsia="en-ZA"/>
        </w:rPr>
        <w:t>Score (or telephone bill) at the 57-th percentile is R552.</w:t>
      </w:r>
    </w:p>
    <w:p w:rsidR="002E589B" w:rsidRDefault="002E589B" w:rsidP="002E589B">
      <w:pPr>
        <w:rPr>
          <w:szCs w:val="26"/>
          <w:lang w:eastAsia="en-ZA"/>
        </w:rPr>
      </w:pPr>
    </w:p>
    <w:p w:rsidR="002E589B" w:rsidRDefault="002E589B" w:rsidP="002E589B">
      <w:pPr>
        <w:rPr>
          <w:szCs w:val="26"/>
          <w:lang w:eastAsia="en-ZA"/>
        </w:rPr>
      </w:pPr>
      <w:r>
        <w:rPr>
          <w:szCs w:val="26"/>
          <w:lang w:eastAsia="en-ZA"/>
        </w:rPr>
        <w:t>From Example 4.22 we know that the 50-th percentile equals R504. Let us use this information to test our formula.</w:t>
      </w:r>
    </w:p>
    <w:p w:rsidR="002E589B" w:rsidRDefault="002E589B" w:rsidP="002E589B">
      <w:pPr>
        <w:rPr>
          <w:szCs w:val="26"/>
          <w:lang w:eastAsia="en-ZA"/>
        </w:rPr>
      </w:pPr>
    </w:p>
    <w:p w:rsidR="002E589B" w:rsidRDefault="002E589B" w:rsidP="007749B3">
      <w:pPr>
        <w:pStyle w:val="Heading4"/>
      </w:pPr>
      <w:r>
        <w:t>Example 4.23</w:t>
      </w:r>
    </w:p>
    <w:p w:rsidR="002E589B" w:rsidRDefault="002E589B" w:rsidP="002E589B">
      <w:pPr>
        <w:rPr>
          <w:rFonts w:cs="Arial"/>
          <w:szCs w:val="26"/>
        </w:rPr>
      </w:pPr>
      <w:r w:rsidRPr="00D574E1">
        <w:rPr>
          <w:rFonts w:cs="Arial"/>
          <w:szCs w:val="26"/>
        </w:rPr>
        <w:t>The following table gives information on the amount (in Rand</w:t>
      </w:r>
      <w:r>
        <w:rPr>
          <w:rFonts w:cs="Arial"/>
          <w:szCs w:val="26"/>
        </w:rPr>
        <w:t>) of the telephone</w:t>
      </w:r>
      <w:r w:rsidRPr="00D574E1">
        <w:rPr>
          <w:rFonts w:cs="Arial"/>
          <w:szCs w:val="26"/>
        </w:rPr>
        <w:t xml:space="preserve"> bills </w:t>
      </w:r>
      <w:r>
        <w:rPr>
          <w:rFonts w:cs="Arial"/>
          <w:szCs w:val="26"/>
        </w:rPr>
        <w:t>for a sample of 50 families during a particular month.</w:t>
      </w:r>
    </w:p>
    <w:p w:rsidR="002E589B" w:rsidRDefault="002E589B" w:rsidP="002E589B">
      <w:pPr>
        <w:rPr>
          <w:rFonts w:cs="Arial"/>
          <w:szCs w:val="26"/>
        </w:rPr>
      </w:pPr>
    </w:p>
    <w:p w:rsidR="002E589B" w:rsidRDefault="002E589B" w:rsidP="002E589B">
      <w:pPr>
        <w:rPr>
          <w:rFonts w:cs="Arial"/>
          <w:szCs w:val="26"/>
        </w:rPr>
      </w:pPr>
      <w:r>
        <w:rPr>
          <w:rFonts w:cs="Arial"/>
          <w:szCs w:val="26"/>
        </w:rPr>
        <w:t>Calculate the score (telephone bill) at the 50-th percentile.</w:t>
      </w:r>
    </w:p>
    <w:p w:rsidR="00C2356A" w:rsidRDefault="00C2356A" w:rsidP="002E589B">
      <w:pPr>
        <w:rPr>
          <w:rFonts w:cs="Arial"/>
          <w:szCs w:val="26"/>
        </w:rPr>
      </w:pPr>
    </w:p>
    <w:tbl>
      <w:tblPr>
        <w:tblW w:w="5983" w:type="dxa"/>
        <w:tblInd w:w="17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bottom w:w="57" w:type="dxa"/>
        </w:tblCellMar>
        <w:tblLook w:val="01E0"/>
      </w:tblPr>
      <w:tblGrid>
        <w:gridCol w:w="2566"/>
        <w:gridCol w:w="1803"/>
        <w:gridCol w:w="1614"/>
      </w:tblGrid>
      <w:tr w:rsidR="00C2356A" w:rsidRPr="00FF6B8C">
        <w:tc>
          <w:tcPr>
            <w:tcW w:w="2566" w:type="dxa"/>
            <w:tcMar>
              <w:top w:w="11" w:type="dxa"/>
              <w:bottom w:w="11" w:type="dxa"/>
            </w:tcMar>
            <w:vAlign w:val="center"/>
          </w:tcPr>
          <w:p w:rsidR="00C2356A" w:rsidRPr="007749B3" w:rsidRDefault="00C2356A" w:rsidP="007749B3">
            <w:pPr>
              <w:jc w:val="center"/>
              <w:rPr>
                <w:rFonts w:ascii="Arial" w:hAnsi="Arial" w:cs="Arial"/>
                <w:b/>
                <w:sz w:val="18"/>
                <w:szCs w:val="26"/>
              </w:rPr>
            </w:pPr>
            <w:r w:rsidRPr="007749B3">
              <w:rPr>
                <w:rFonts w:ascii="Arial" w:hAnsi="Arial" w:cs="Arial"/>
                <w:b/>
                <w:sz w:val="18"/>
                <w:szCs w:val="26"/>
              </w:rPr>
              <w:t>Amount of telephone bill</w:t>
            </w:r>
          </w:p>
          <w:p w:rsidR="00C2356A" w:rsidRPr="009D241E" w:rsidRDefault="00C2356A" w:rsidP="009D241E">
            <w:pPr>
              <w:jc w:val="center"/>
              <w:rPr>
                <w:rFonts w:ascii="Arial" w:hAnsi="Arial" w:cs="Arial"/>
                <w:b/>
                <w:sz w:val="18"/>
                <w:szCs w:val="26"/>
              </w:rPr>
            </w:pPr>
            <w:r w:rsidRPr="009D241E">
              <w:rPr>
                <w:rFonts w:ascii="Arial" w:hAnsi="Arial" w:cs="Arial"/>
                <w:b/>
                <w:sz w:val="18"/>
                <w:szCs w:val="26"/>
              </w:rPr>
              <w:object w:dxaOrig="200" w:dyaOrig="220">
                <v:shape id="_x0000_i1284" type="#_x0000_t75" style="width:10pt;height:11.35pt" o:ole="">
                  <v:imagedata r:id="rId692" o:title=""/>
                </v:shape>
                <o:OLEObject Type="Embed" ProgID="Equation.3" ShapeID="_x0000_i1284" DrawAspect="Content" ObjectID="_1245379786" r:id="rId693"/>
              </w:object>
            </w:r>
          </w:p>
        </w:tc>
        <w:tc>
          <w:tcPr>
            <w:tcW w:w="1803" w:type="dxa"/>
            <w:tcMar>
              <w:top w:w="11" w:type="dxa"/>
              <w:bottom w:w="11" w:type="dxa"/>
            </w:tcMar>
            <w:vAlign w:val="center"/>
          </w:tcPr>
          <w:p w:rsidR="00C2356A" w:rsidRPr="009D241E" w:rsidRDefault="00C2356A" w:rsidP="009D241E">
            <w:pPr>
              <w:jc w:val="center"/>
              <w:rPr>
                <w:rFonts w:ascii="Arial" w:hAnsi="Arial" w:cs="Arial"/>
                <w:b/>
                <w:sz w:val="18"/>
                <w:szCs w:val="26"/>
              </w:rPr>
            </w:pPr>
            <w:r w:rsidRPr="009D241E">
              <w:rPr>
                <w:rFonts w:ascii="Arial" w:hAnsi="Arial" w:cs="Arial"/>
                <w:b/>
                <w:sz w:val="18"/>
                <w:szCs w:val="26"/>
              </w:rPr>
              <w:t>Frequency</w:t>
            </w:r>
          </w:p>
          <w:p w:rsidR="00C2356A" w:rsidRPr="009D241E" w:rsidRDefault="00C2356A" w:rsidP="009D241E">
            <w:pPr>
              <w:jc w:val="center"/>
              <w:rPr>
                <w:rFonts w:ascii="Arial" w:hAnsi="Arial" w:cs="Arial"/>
                <w:b/>
                <w:sz w:val="18"/>
                <w:szCs w:val="26"/>
              </w:rPr>
            </w:pPr>
            <w:r w:rsidRPr="009D241E">
              <w:rPr>
                <w:rFonts w:ascii="Arial" w:hAnsi="Arial" w:cs="Arial"/>
                <w:b/>
                <w:position w:val="-6"/>
                <w:sz w:val="18"/>
                <w:szCs w:val="26"/>
              </w:rPr>
              <w:object w:dxaOrig="160" w:dyaOrig="220">
                <v:shape id="_x0000_i1285" type="#_x0000_t75" style="width:8pt;height:11.35pt" o:ole="">
                  <v:imagedata r:id="rId694" r:pict="rId695" o:title=""/>
                </v:shape>
                <o:OLEObject Type="Embed" ProgID="Equation.3" ShapeID="_x0000_i1285" DrawAspect="Content" ObjectID="_1245379787" r:id="rId696"/>
              </w:object>
            </w:r>
          </w:p>
        </w:tc>
        <w:tc>
          <w:tcPr>
            <w:tcW w:w="1614" w:type="dxa"/>
            <w:tcMar>
              <w:top w:w="11" w:type="dxa"/>
              <w:bottom w:w="11" w:type="dxa"/>
            </w:tcMar>
            <w:vAlign w:val="center"/>
          </w:tcPr>
          <w:p w:rsidR="00C2356A" w:rsidRPr="009D241E" w:rsidRDefault="00C2356A" w:rsidP="00DB3691">
            <w:pPr>
              <w:spacing w:line="240" w:lineRule="auto"/>
              <w:jc w:val="center"/>
              <w:rPr>
                <w:rFonts w:ascii="Arial" w:hAnsi="Arial" w:cs="Arial"/>
                <w:b/>
                <w:sz w:val="18"/>
                <w:szCs w:val="26"/>
              </w:rPr>
            </w:pPr>
            <w:r w:rsidRPr="00DB3691">
              <w:rPr>
                <w:rFonts w:ascii="Arial" w:hAnsi="Arial" w:cs="Arial"/>
                <w:b/>
                <w:sz w:val="18"/>
                <w:szCs w:val="26"/>
              </w:rPr>
              <w:t>Cumulative</w:t>
            </w:r>
            <w:r>
              <w:rPr>
                <w:rFonts w:ascii="Arial" w:hAnsi="Arial" w:cs="Arial"/>
                <w:b/>
                <w:sz w:val="18"/>
                <w:szCs w:val="26"/>
              </w:rPr>
              <w:t xml:space="preserve"> </w:t>
            </w:r>
            <w:r w:rsidRPr="00DB3691">
              <w:rPr>
                <w:rFonts w:ascii="Arial" w:hAnsi="Arial" w:cs="Arial"/>
                <w:b/>
                <w:sz w:val="18"/>
                <w:szCs w:val="26"/>
              </w:rPr>
              <w:t>Frequency</w:t>
            </w:r>
          </w:p>
        </w:tc>
      </w:tr>
      <w:tr w:rsidR="00C2356A" w:rsidRPr="00FF6B8C">
        <w:tc>
          <w:tcPr>
            <w:tcW w:w="2566" w:type="dxa"/>
          </w:tcPr>
          <w:p w:rsidR="00C2356A" w:rsidRPr="00C2356A" w:rsidRDefault="00C2356A" w:rsidP="00C2356A">
            <w:pPr>
              <w:spacing w:line="240" w:lineRule="atLeast"/>
              <w:jc w:val="center"/>
              <w:rPr>
                <w:rFonts w:cs="Arial"/>
                <w:sz w:val="17"/>
                <w:szCs w:val="26"/>
              </w:rPr>
            </w:pPr>
            <w:r w:rsidRPr="00C2356A">
              <w:rPr>
                <w:rFonts w:cs="Arial"/>
                <w:sz w:val="17"/>
                <w:szCs w:val="26"/>
              </w:rPr>
              <w:t>[150 – 300)</w:t>
            </w:r>
          </w:p>
          <w:p w:rsidR="00C2356A" w:rsidRPr="00C2356A" w:rsidRDefault="00C2356A" w:rsidP="00C2356A">
            <w:pPr>
              <w:spacing w:line="240" w:lineRule="atLeast"/>
              <w:jc w:val="center"/>
              <w:rPr>
                <w:rFonts w:cs="Arial"/>
                <w:sz w:val="17"/>
                <w:szCs w:val="26"/>
              </w:rPr>
            </w:pPr>
            <w:r w:rsidRPr="00C2356A">
              <w:rPr>
                <w:rFonts w:cs="Arial"/>
                <w:sz w:val="17"/>
                <w:szCs w:val="26"/>
              </w:rPr>
              <w:t>[300 – 450)</w:t>
            </w:r>
          </w:p>
          <w:p w:rsidR="00C2356A" w:rsidRPr="00C2356A" w:rsidRDefault="00C2356A" w:rsidP="00C2356A">
            <w:pPr>
              <w:spacing w:line="240" w:lineRule="atLeast"/>
              <w:jc w:val="center"/>
              <w:rPr>
                <w:rFonts w:cs="Arial"/>
                <w:sz w:val="17"/>
                <w:szCs w:val="26"/>
              </w:rPr>
            </w:pPr>
            <w:r w:rsidRPr="00C2356A">
              <w:rPr>
                <w:rFonts w:cs="Arial"/>
                <w:sz w:val="17"/>
                <w:szCs w:val="26"/>
              </w:rPr>
              <w:t>[450 – 600)</w:t>
            </w:r>
          </w:p>
          <w:p w:rsidR="00C2356A" w:rsidRPr="00C2356A" w:rsidRDefault="00C2356A" w:rsidP="00C2356A">
            <w:pPr>
              <w:spacing w:line="240" w:lineRule="atLeast"/>
              <w:jc w:val="center"/>
              <w:rPr>
                <w:rFonts w:cs="Arial"/>
                <w:sz w:val="17"/>
                <w:szCs w:val="26"/>
              </w:rPr>
            </w:pPr>
            <w:r w:rsidRPr="00C2356A">
              <w:rPr>
                <w:rFonts w:cs="Arial"/>
                <w:sz w:val="17"/>
                <w:szCs w:val="26"/>
              </w:rPr>
              <w:t>[600 – 750)</w:t>
            </w:r>
          </w:p>
          <w:p w:rsidR="00C2356A" w:rsidRPr="00C2356A" w:rsidRDefault="00C2356A" w:rsidP="00C2356A">
            <w:pPr>
              <w:spacing w:line="240" w:lineRule="atLeast"/>
              <w:jc w:val="center"/>
              <w:rPr>
                <w:rFonts w:cs="Arial"/>
                <w:sz w:val="17"/>
                <w:szCs w:val="26"/>
              </w:rPr>
            </w:pPr>
            <w:r w:rsidRPr="00C2356A">
              <w:rPr>
                <w:rFonts w:cs="Arial"/>
                <w:sz w:val="17"/>
                <w:szCs w:val="26"/>
              </w:rPr>
              <w:t>[750 – 900)</w:t>
            </w:r>
          </w:p>
        </w:tc>
        <w:tc>
          <w:tcPr>
            <w:tcW w:w="1803" w:type="dxa"/>
          </w:tcPr>
          <w:p w:rsidR="00C2356A" w:rsidRPr="00C2356A" w:rsidRDefault="00C2356A" w:rsidP="00C2356A">
            <w:pPr>
              <w:spacing w:line="240" w:lineRule="atLeast"/>
              <w:jc w:val="center"/>
              <w:rPr>
                <w:rFonts w:cs="Arial"/>
                <w:sz w:val="17"/>
                <w:szCs w:val="26"/>
              </w:rPr>
            </w:pPr>
            <w:r w:rsidRPr="00C2356A">
              <w:rPr>
                <w:rFonts w:cs="Arial"/>
                <w:sz w:val="17"/>
                <w:szCs w:val="26"/>
              </w:rPr>
              <w:t>5</w:t>
            </w:r>
          </w:p>
          <w:p w:rsidR="00C2356A" w:rsidRPr="00C2356A" w:rsidRDefault="00C2356A" w:rsidP="00C2356A">
            <w:pPr>
              <w:spacing w:line="240" w:lineRule="atLeast"/>
              <w:jc w:val="center"/>
              <w:rPr>
                <w:rFonts w:cs="Arial"/>
                <w:sz w:val="17"/>
                <w:szCs w:val="26"/>
              </w:rPr>
            </w:pPr>
            <w:r w:rsidRPr="00C2356A">
              <w:rPr>
                <w:rFonts w:cs="Arial"/>
                <w:sz w:val="17"/>
                <w:szCs w:val="26"/>
              </w:rPr>
              <w:t>16</w:t>
            </w:r>
          </w:p>
          <w:p w:rsidR="00C2356A" w:rsidRPr="00C2356A" w:rsidRDefault="00C2356A" w:rsidP="00C2356A">
            <w:pPr>
              <w:spacing w:line="240" w:lineRule="atLeast"/>
              <w:jc w:val="center"/>
              <w:rPr>
                <w:rFonts w:cs="Arial"/>
                <w:sz w:val="17"/>
                <w:szCs w:val="26"/>
              </w:rPr>
            </w:pPr>
            <w:r w:rsidRPr="00C2356A">
              <w:rPr>
                <w:rFonts w:cs="Arial"/>
                <w:sz w:val="17"/>
                <w:szCs w:val="26"/>
              </w:rPr>
              <w:t>11</w:t>
            </w:r>
          </w:p>
          <w:p w:rsidR="00C2356A" w:rsidRPr="00C2356A" w:rsidRDefault="00C2356A" w:rsidP="00C2356A">
            <w:pPr>
              <w:spacing w:line="240" w:lineRule="atLeast"/>
              <w:jc w:val="center"/>
              <w:rPr>
                <w:rFonts w:cs="Arial"/>
                <w:sz w:val="17"/>
                <w:szCs w:val="26"/>
              </w:rPr>
            </w:pPr>
            <w:r w:rsidRPr="00C2356A">
              <w:rPr>
                <w:rFonts w:cs="Arial"/>
                <w:sz w:val="17"/>
                <w:szCs w:val="26"/>
              </w:rPr>
              <w:t>10</w:t>
            </w:r>
          </w:p>
          <w:p w:rsidR="00C2356A" w:rsidRPr="00C2356A" w:rsidRDefault="00C2356A" w:rsidP="00C2356A">
            <w:pPr>
              <w:spacing w:line="240" w:lineRule="atLeast"/>
              <w:jc w:val="center"/>
              <w:rPr>
                <w:rFonts w:cs="Arial"/>
                <w:sz w:val="17"/>
                <w:szCs w:val="26"/>
              </w:rPr>
            </w:pPr>
            <w:r w:rsidRPr="00C2356A">
              <w:rPr>
                <w:rFonts w:cs="Arial"/>
                <w:sz w:val="17"/>
                <w:szCs w:val="26"/>
              </w:rPr>
              <w:t>8</w:t>
            </w:r>
          </w:p>
        </w:tc>
        <w:tc>
          <w:tcPr>
            <w:tcW w:w="1614" w:type="dxa"/>
          </w:tcPr>
          <w:p w:rsidR="00C2356A" w:rsidRPr="00C2356A" w:rsidRDefault="00C2356A" w:rsidP="00C2356A">
            <w:pPr>
              <w:spacing w:line="240" w:lineRule="atLeast"/>
              <w:jc w:val="center"/>
              <w:rPr>
                <w:rFonts w:cs="Arial"/>
                <w:sz w:val="17"/>
                <w:szCs w:val="26"/>
              </w:rPr>
            </w:pPr>
            <w:r w:rsidRPr="00C2356A">
              <w:rPr>
                <w:rFonts w:cs="Arial"/>
                <w:sz w:val="17"/>
                <w:szCs w:val="26"/>
              </w:rPr>
              <w:t>5</w:t>
            </w:r>
          </w:p>
          <w:p w:rsidR="00C2356A" w:rsidRPr="00C2356A" w:rsidRDefault="00C2356A" w:rsidP="00C2356A">
            <w:pPr>
              <w:spacing w:line="240" w:lineRule="atLeast"/>
              <w:jc w:val="center"/>
              <w:rPr>
                <w:rFonts w:cs="Arial"/>
                <w:sz w:val="17"/>
                <w:szCs w:val="26"/>
              </w:rPr>
            </w:pPr>
            <w:r w:rsidRPr="00C2356A">
              <w:rPr>
                <w:rFonts w:cs="Arial"/>
                <w:sz w:val="17"/>
                <w:szCs w:val="26"/>
              </w:rPr>
              <w:t>21</w:t>
            </w:r>
          </w:p>
          <w:p w:rsidR="00C2356A" w:rsidRPr="00C2356A" w:rsidRDefault="00C2356A" w:rsidP="00C2356A">
            <w:pPr>
              <w:spacing w:line="240" w:lineRule="atLeast"/>
              <w:jc w:val="center"/>
              <w:rPr>
                <w:rFonts w:cs="Arial"/>
                <w:sz w:val="17"/>
                <w:szCs w:val="26"/>
              </w:rPr>
            </w:pPr>
            <w:r w:rsidRPr="00C2356A">
              <w:rPr>
                <w:rFonts w:cs="Arial"/>
                <w:sz w:val="17"/>
                <w:szCs w:val="26"/>
              </w:rPr>
              <w:t>32</w:t>
            </w:r>
          </w:p>
          <w:p w:rsidR="00C2356A" w:rsidRPr="00C2356A" w:rsidRDefault="00C2356A" w:rsidP="00C2356A">
            <w:pPr>
              <w:spacing w:line="240" w:lineRule="atLeast"/>
              <w:jc w:val="center"/>
              <w:rPr>
                <w:rFonts w:cs="Arial"/>
                <w:sz w:val="17"/>
                <w:szCs w:val="26"/>
              </w:rPr>
            </w:pPr>
            <w:r w:rsidRPr="00C2356A">
              <w:rPr>
                <w:rFonts w:cs="Arial"/>
                <w:sz w:val="17"/>
                <w:szCs w:val="26"/>
              </w:rPr>
              <w:t>42</w:t>
            </w:r>
          </w:p>
          <w:p w:rsidR="00C2356A" w:rsidRPr="00C2356A" w:rsidRDefault="00C2356A" w:rsidP="00C2356A">
            <w:pPr>
              <w:spacing w:line="240" w:lineRule="atLeast"/>
              <w:jc w:val="center"/>
              <w:rPr>
                <w:rFonts w:cs="Arial"/>
                <w:sz w:val="17"/>
                <w:szCs w:val="26"/>
              </w:rPr>
            </w:pPr>
            <w:r w:rsidRPr="00C2356A">
              <w:rPr>
                <w:rFonts w:cs="Arial"/>
                <w:sz w:val="17"/>
                <w:szCs w:val="26"/>
              </w:rPr>
              <w:t>50</w:t>
            </w:r>
          </w:p>
        </w:tc>
      </w:tr>
      <w:tr w:rsidR="00C2356A" w:rsidRPr="00FF6B8C">
        <w:tc>
          <w:tcPr>
            <w:tcW w:w="2566" w:type="dxa"/>
            <w:tcMar>
              <w:top w:w="28" w:type="dxa"/>
              <w:bottom w:w="28" w:type="dxa"/>
            </w:tcMar>
          </w:tcPr>
          <w:p w:rsidR="00C2356A" w:rsidRPr="00FF6B8C" w:rsidRDefault="00C2356A" w:rsidP="007749B3">
            <w:pPr>
              <w:rPr>
                <w:rFonts w:cs="Arial"/>
                <w:szCs w:val="26"/>
              </w:rPr>
            </w:pPr>
          </w:p>
        </w:tc>
        <w:tc>
          <w:tcPr>
            <w:tcW w:w="1803" w:type="dxa"/>
            <w:tcMar>
              <w:top w:w="28" w:type="dxa"/>
              <w:bottom w:w="28" w:type="dxa"/>
            </w:tcMar>
          </w:tcPr>
          <w:p w:rsidR="00C2356A" w:rsidRPr="00FF6B8C" w:rsidRDefault="00C2356A" w:rsidP="007749B3">
            <w:pPr>
              <w:jc w:val="center"/>
              <w:rPr>
                <w:rFonts w:cs="Arial"/>
                <w:szCs w:val="26"/>
              </w:rPr>
            </w:pPr>
            <w:r w:rsidRPr="007749B3">
              <w:rPr>
                <w:position w:val="-16"/>
              </w:rPr>
              <w:object w:dxaOrig="820" w:dyaOrig="420">
                <v:shape id="_x0000_i1286" type="#_x0000_t75" style="width:41.35pt;height:21.35pt" o:ole="">
                  <v:imagedata r:id="rId697" r:pict="rId698" o:title=""/>
                </v:shape>
                <o:OLEObject Type="Embed" ProgID="Equation.3" ShapeID="_x0000_i1286" DrawAspect="Content" ObjectID="_1245379788" r:id="rId699"/>
              </w:object>
            </w:r>
          </w:p>
        </w:tc>
        <w:tc>
          <w:tcPr>
            <w:tcW w:w="1614" w:type="dxa"/>
            <w:tcMar>
              <w:top w:w="28" w:type="dxa"/>
              <w:bottom w:w="28" w:type="dxa"/>
            </w:tcMar>
          </w:tcPr>
          <w:p w:rsidR="00C2356A" w:rsidRPr="00FF6B8C" w:rsidRDefault="00C2356A" w:rsidP="007749B3">
            <w:pPr>
              <w:jc w:val="center"/>
              <w:rPr>
                <w:rFonts w:cs="Arial"/>
                <w:szCs w:val="26"/>
              </w:rPr>
            </w:pPr>
          </w:p>
        </w:tc>
      </w:tr>
    </w:tbl>
    <w:p w:rsidR="002E589B" w:rsidRDefault="002E589B" w:rsidP="00C2356A">
      <w:pPr>
        <w:pStyle w:val="Heading5"/>
        <w:rPr>
          <w:lang w:eastAsia="en-ZA"/>
        </w:rPr>
      </w:pPr>
      <w:r>
        <w:rPr>
          <w:lang w:eastAsia="en-ZA"/>
        </w:rPr>
        <w:t>Solution:</w:t>
      </w:r>
    </w:p>
    <w:p w:rsidR="002E589B" w:rsidRPr="00F360A4" w:rsidRDefault="002E589B" w:rsidP="002E589B">
      <w:pPr>
        <w:rPr>
          <w:rFonts w:cs="Arial"/>
          <w:sz w:val="18"/>
          <w:szCs w:val="26"/>
          <w:lang w:eastAsia="en-ZA"/>
        </w:rPr>
      </w:pPr>
      <w:r w:rsidRPr="00F360A4">
        <w:rPr>
          <w:rFonts w:cs="Arial"/>
          <w:sz w:val="18"/>
          <w:szCs w:val="26"/>
        </w:rPr>
        <w:t xml:space="preserve">Find </w:t>
      </w:r>
      <w:r w:rsidRPr="00F360A4">
        <w:rPr>
          <w:rFonts w:cs="Arial"/>
          <w:sz w:val="18"/>
          <w:szCs w:val="26"/>
          <w:lang w:eastAsia="en-ZA"/>
        </w:rPr>
        <w:t xml:space="preserve">cum </w:t>
      </w:r>
      <w:r w:rsidRPr="00F360A4">
        <w:rPr>
          <w:rFonts w:cs="Arial"/>
          <w:position w:val="-10"/>
          <w:sz w:val="18"/>
          <w:szCs w:val="26"/>
          <w:lang w:eastAsia="en-ZA"/>
        </w:rPr>
        <w:object w:dxaOrig="240" w:dyaOrig="320">
          <v:shape id="_x0000_i1287" type="#_x0000_t75" style="width:12pt;height:16pt" o:ole="">
            <v:imagedata r:id="rId700" o:title=""/>
          </v:shape>
          <o:OLEObject Type="Embed" ProgID="Equation.3" ShapeID="_x0000_i1287" DrawAspect="Content" ObjectID="_1245379789" r:id="rId701"/>
        </w:object>
      </w:r>
      <w:r w:rsidRPr="00F360A4">
        <w:rPr>
          <w:rFonts w:cs="Arial"/>
          <w:sz w:val="18"/>
          <w:szCs w:val="26"/>
          <w:lang w:eastAsia="en-ZA"/>
        </w:rPr>
        <w:t xml:space="preserve"> for the 50-th percentile:</w:t>
      </w:r>
    </w:p>
    <w:p w:rsidR="002E589B" w:rsidRPr="00F360A4" w:rsidRDefault="002E589B" w:rsidP="002E589B">
      <w:pPr>
        <w:rPr>
          <w:rFonts w:cs="Arial"/>
          <w:sz w:val="18"/>
          <w:szCs w:val="26"/>
        </w:rPr>
      </w:pPr>
      <w:r w:rsidRPr="00F360A4">
        <w:rPr>
          <w:rFonts w:cs="Arial"/>
          <w:sz w:val="18"/>
          <w:szCs w:val="26"/>
        </w:rPr>
        <w:t xml:space="preserve">cum </w:t>
      </w:r>
      <w:r w:rsidR="00F360A4" w:rsidRPr="00F360A4">
        <w:rPr>
          <w:rFonts w:cs="Arial"/>
          <w:position w:val="-18"/>
          <w:sz w:val="18"/>
          <w:szCs w:val="26"/>
        </w:rPr>
        <w:object w:dxaOrig="1880" w:dyaOrig="480">
          <v:shape id="_x0000_i1288" type="#_x0000_t75" style="width:94pt;height:24pt" o:ole="">
            <v:imagedata r:id="rId702" r:pict="rId703" o:title=""/>
          </v:shape>
          <o:OLEObject Type="Embed" ProgID="Equation.3" ShapeID="_x0000_i1288" DrawAspect="Content" ObjectID="_1245379790" r:id="rId704"/>
        </w:object>
      </w:r>
    </w:p>
    <w:p w:rsidR="002E589B" w:rsidRPr="00F360A4" w:rsidRDefault="00F360A4" w:rsidP="00F360A4">
      <w:pPr>
        <w:tabs>
          <w:tab w:val="left" w:pos="560"/>
        </w:tabs>
        <w:rPr>
          <w:rFonts w:cs="Arial"/>
          <w:sz w:val="18"/>
          <w:szCs w:val="26"/>
          <w:lang w:eastAsia="en-ZA"/>
        </w:rPr>
      </w:pPr>
      <w:r>
        <w:rPr>
          <w:rFonts w:cs="Arial"/>
          <w:sz w:val="18"/>
          <w:szCs w:val="26"/>
          <w:lang w:eastAsia="en-ZA"/>
        </w:rPr>
        <w:t xml:space="preserve"> </w:t>
      </w:r>
      <w:r>
        <w:rPr>
          <w:rFonts w:cs="Arial"/>
          <w:sz w:val="18"/>
          <w:szCs w:val="26"/>
          <w:lang w:eastAsia="en-ZA"/>
        </w:rPr>
        <w:tab/>
      </w:r>
      <w:r w:rsidR="002E589B" w:rsidRPr="00F360A4">
        <w:rPr>
          <w:rFonts w:cs="Arial"/>
          <w:sz w:val="18"/>
          <w:szCs w:val="26"/>
          <w:lang w:eastAsia="en-ZA"/>
        </w:rPr>
        <w:t xml:space="preserve">= </w:t>
      </w:r>
      <w:r w:rsidRPr="00F360A4">
        <w:rPr>
          <w:rFonts w:cs="Arial"/>
          <w:position w:val="-18"/>
          <w:sz w:val="18"/>
          <w:szCs w:val="26"/>
          <w:lang w:eastAsia="en-ZA"/>
        </w:rPr>
        <w:object w:dxaOrig="740" w:dyaOrig="480">
          <v:shape id="_x0000_i1289" type="#_x0000_t75" style="width:37.35pt;height:24pt" o:ole="">
            <v:imagedata r:id="rId705" r:pict="rId706" o:title=""/>
          </v:shape>
          <o:OLEObject Type="Embed" ProgID="Equation.3" ShapeID="_x0000_i1289" DrawAspect="Content" ObjectID="_1245379791" r:id="rId707"/>
        </w:object>
      </w:r>
    </w:p>
    <w:p w:rsidR="002E589B" w:rsidRPr="00F360A4" w:rsidRDefault="00F360A4" w:rsidP="00F360A4">
      <w:pPr>
        <w:tabs>
          <w:tab w:val="left" w:pos="560"/>
        </w:tabs>
        <w:rPr>
          <w:rFonts w:cs="Arial"/>
          <w:sz w:val="18"/>
          <w:szCs w:val="26"/>
        </w:rPr>
      </w:pPr>
      <w:r>
        <w:rPr>
          <w:rFonts w:cs="Arial"/>
          <w:sz w:val="18"/>
          <w:szCs w:val="26"/>
          <w:lang w:eastAsia="en-ZA"/>
        </w:rPr>
        <w:t xml:space="preserve"> </w:t>
      </w:r>
      <w:r>
        <w:rPr>
          <w:rFonts w:cs="Arial"/>
          <w:sz w:val="18"/>
          <w:szCs w:val="26"/>
          <w:lang w:eastAsia="en-ZA"/>
        </w:rPr>
        <w:tab/>
      </w:r>
      <w:r w:rsidR="002E589B" w:rsidRPr="00F360A4">
        <w:rPr>
          <w:rFonts w:cs="Arial"/>
          <w:sz w:val="18"/>
          <w:szCs w:val="26"/>
          <w:lang w:eastAsia="en-ZA"/>
        </w:rPr>
        <w:t>= 25</w:t>
      </w:r>
    </w:p>
    <w:p w:rsidR="002E589B" w:rsidRDefault="002E589B" w:rsidP="002E589B">
      <w:pPr>
        <w:rPr>
          <w:szCs w:val="26"/>
          <w:lang w:eastAsia="en-ZA"/>
        </w:rPr>
      </w:pPr>
    </w:p>
    <w:p w:rsidR="002E589B" w:rsidRDefault="002E589B" w:rsidP="002E589B">
      <w:pPr>
        <w:rPr>
          <w:szCs w:val="26"/>
          <w:lang w:eastAsia="en-ZA"/>
        </w:rPr>
      </w:pPr>
      <w:r>
        <w:rPr>
          <w:szCs w:val="26"/>
          <w:lang w:eastAsia="en-ZA"/>
        </w:rPr>
        <w:t>Substitute the following into the formula:</w:t>
      </w:r>
    </w:p>
    <w:p w:rsidR="002E589B" w:rsidRDefault="002E589B" w:rsidP="002E589B">
      <w:pPr>
        <w:rPr>
          <w:rFonts w:ascii="Times New Roman" w:hAnsi="Times New Roman"/>
          <w:sz w:val="24"/>
          <w:lang w:eastAsia="en-ZA"/>
        </w:rPr>
      </w:pPr>
      <w:r w:rsidRPr="006770D2">
        <w:rPr>
          <w:position w:val="-10"/>
          <w:lang w:eastAsia="en-ZA"/>
        </w:rPr>
        <w:object w:dxaOrig="320" w:dyaOrig="340">
          <v:shape id="_x0000_i1290" type="#_x0000_t75" style="width:16pt;height:17.35pt" o:ole="">
            <v:imagedata r:id="rId708" o:title=""/>
          </v:shape>
          <o:OLEObject Type="Embed" ProgID="Equation.3" ShapeID="_x0000_i1290" DrawAspect="Content" ObjectID="_1245379792" r:id="rId709"/>
        </w:object>
      </w:r>
      <w:r>
        <w:rPr>
          <w:lang w:eastAsia="en-ZA"/>
        </w:rPr>
        <w:t xml:space="preserve"> = 25</w:t>
      </w:r>
    </w:p>
    <w:p w:rsidR="002E589B" w:rsidRDefault="002E589B" w:rsidP="002E589B">
      <w:pPr>
        <w:rPr>
          <w:rFonts w:ascii="Times New Roman" w:hAnsi="Times New Roman"/>
          <w:i/>
          <w:sz w:val="24"/>
          <w:lang w:eastAsia="en-ZA"/>
        </w:rPr>
      </w:pPr>
      <w:r w:rsidRPr="006A5FF4">
        <w:rPr>
          <w:rFonts w:cs="Arial"/>
          <w:position w:val="-10"/>
          <w:szCs w:val="26"/>
          <w:lang w:eastAsia="en-ZA"/>
        </w:rPr>
        <w:object w:dxaOrig="360" w:dyaOrig="340">
          <v:shape id="_x0000_i1291" type="#_x0000_t75" style="width:18pt;height:17.35pt" o:ole="">
            <v:imagedata r:id="rId710" o:title=""/>
          </v:shape>
          <o:OLEObject Type="Embed" ProgID="Equation.3" ShapeID="_x0000_i1291" DrawAspect="Content" ObjectID="_1245379793" r:id="rId711"/>
        </w:object>
      </w:r>
      <w:r>
        <w:rPr>
          <w:rFonts w:cs="Arial"/>
          <w:szCs w:val="26"/>
          <w:lang w:eastAsia="en-ZA"/>
        </w:rPr>
        <w:t xml:space="preserve">= </w:t>
      </w:r>
      <w:r>
        <w:rPr>
          <w:lang w:eastAsia="en-ZA"/>
        </w:rPr>
        <w:t>21</w:t>
      </w:r>
    </w:p>
    <w:p w:rsidR="002E589B" w:rsidRPr="00B05D9D" w:rsidRDefault="002E589B" w:rsidP="002E589B">
      <w:r w:rsidRPr="00B05D9D">
        <w:rPr>
          <w:rFonts w:ascii="Times New Roman" w:hAnsi="Times New Roman"/>
          <w:position w:val="-4"/>
          <w:sz w:val="24"/>
          <w:lang w:eastAsia="en-ZA"/>
        </w:rPr>
        <w:object w:dxaOrig="279" w:dyaOrig="260">
          <v:shape id="_x0000_i1292" type="#_x0000_t75" style="width:14pt;height:13.35pt" o:ole="">
            <v:imagedata r:id="rId712" o:title=""/>
          </v:shape>
          <o:OLEObject Type="Embed" ProgID="Equation.3" ShapeID="_x0000_i1292" DrawAspect="Content" ObjectID="_1245379794" r:id="rId713"/>
        </w:object>
      </w:r>
      <w:r>
        <w:rPr>
          <w:rFonts w:ascii="Times New Roman" w:hAnsi="Times New Roman"/>
          <w:sz w:val="24"/>
          <w:lang w:eastAsia="en-ZA"/>
        </w:rPr>
        <w:t xml:space="preserve"> = </w:t>
      </w:r>
      <w:r>
        <w:rPr>
          <w:rFonts w:cs="Arial"/>
          <w:szCs w:val="26"/>
          <w:lang w:eastAsia="en-ZA"/>
        </w:rPr>
        <w:t>450</w:t>
      </w:r>
    </w:p>
    <w:p w:rsidR="002E589B" w:rsidRPr="006A5FF4" w:rsidRDefault="002E589B" w:rsidP="002E589B">
      <w:pPr>
        <w:rPr>
          <w:rFonts w:cs="Arial"/>
          <w:szCs w:val="26"/>
          <w:lang w:eastAsia="en-ZA"/>
        </w:rPr>
      </w:pPr>
      <w:r w:rsidRPr="006A5FF4">
        <w:rPr>
          <w:rFonts w:cs="Arial"/>
          <w:position w:val="-6"/>
          <w:szCs w:val="26"/>
          <w:lang w:eastAsia="en-ZA"/>
        </w:rPr>
        <w:object w:dxaOrig="180" w:dyaOrig="220">
          <v:shape id="_x0000_i1293" type="#_x0000_t75" style="width:9.35pt;height:11.35pt" o:ole="">
            <v:imagedata r:id="rId714" o:title=""/>
          </v:shape>
          <o:OLEObject Type="Embed" ProgID="Equation.3" ShapeID="_x0000_i1293" DrawAspect="Content" ObjectID="_1245379795" r:id="rId715"/>
        </w:object>
      </w:r>
      <w:r>
        <w:rPr>
          <w:rFonts w:cs="Arial"/>
          <w:szCs w:val="26"/>
          <w:lang w:eastAsia="en-ZA"/>
        </w:rPr>
        <w:t xml:space="preserve"> = 150</w:t>
      </w:r>
    </w:p>
    <w:p w:rsidR="002E589B" w:rsidRPr="006770D2" w:rsidRDefault="002E589B" w:rsidP="002E589B">
      <w:pPr>
        <w:rPr>
          <w:rFonts w:cs="Arial"/>
          <w:szCs w:val="26"/>
          <w:lang w:eastAsia="en-ZA"/>
        </w:rPr>
      </w:pPr>
      <w:r w:rsidRPr="006A5FF4">
        <w:rPr>
          <w:rFonts w:cs="Arial"/>
          <w:position w:val="-12"/>
          <w:szCs w:val="26"/>
          <w:lang w:eastAsia="en-ZA"/>
        </w:rPr>
        <w:object w:dxaOrig="260" w:dyaOrig="360">
          <v:shape id="_x0000_i1294" type="#_x0000_t75" style="width:13.35pt;height:18pt" o:ole="">
            <v:imagedata r:id="rId716" o:title=""/>
          </v:shape>
          <o:OLEObject Type="Embed" ProgID="Equation.3" ShapeID="_x0000_i1294" DrawAspect="Content" ObjectID="_1245379796" r:id="rId717"/>
        </w:object>
      </w:r>
      <w:r>
        <w:rPr>
          <w:rFonts w:cs="Arial"/>
          <w:szCs w:val="26"/>
          <w:lang w:eastAsia="en-ZA"/>
        </w:rPr>
        <w:t xml:space="preserve"> = 11</w:t>
      </w:r>
    </w:p>
    <w:p w:rsidR="002E589B" w:rsidRDefault="002E589B" w:rsidP="002E589B">
      <w:pPr>
        <w:rPr>
          <w:lang w:eastAsia="en-ZA"/>
        </w:rPr>
      </w:pPr>
      <w:r w:rsidRPr="00F360A4">
        <w:rPr>
          <w:sz w:val="18"/>
          <w:lang w:eastAsia="en-ZA"/>
        </w:rPr>
        <w:t>Score at given percentile</w:t>
      </w:r>
      <w:r>
        <w:rPr>
          <w:lang w:eastAsia="en-ZA"/>
        </w:rPr>
        <w:t xml:space="preserve"> </w:t>
      </w:r>
      <w:r w:rsidR="00F360A4" w:rsidRPr="00F360A4">
        <w:rPr>
          <w:position w:val="-22"/>
          <w:lang w:eastAsia="en-ZA"/>
        </w:rPr>
        <w:object w:dxaOrig="1440" w:dyaOrig="540">
          <v:shape id="_x0000_i1295" type="#_x0000_t75" style="width:1in;height:27.35pt" o:ole="">
            <v:imagedata r:id="rId718" r:pict="rId719" o:title=""/>
          </v:shape>
          <o:OLEObject Type="Embed" ProgID="Equation.3" ShapeID="_x0000_i1295" DrawAspect="Content" ObjectID="_1245379797" r:id="rId720"/>
        </w:object>
      </w:r>
    </w:p>
    <w:p w:rsidR="002E589B" w:rsidRDefault="00F360A4" w:rsidP="00F360A4">
      <w:pPr>
        <w:tabs>
          <w:tab w:val="left" w:pos="1985"/>
        </w:tabs>
        <w:rPr>
          <w:lang w:eastAsia="en-ZA"/>
        </w:rPr>
      </w:pPr>
      <w:r>
        <w:rPr>
          <w:lang w:eastAsia="en-ZA"/>
        </w:rPr>
        <w:t xml:space="preserve"> </w:t>
      </w:r>
      <w:r>
        <w:rPr>
          <w:lang w:eastAsia="en-ZA"/>
        </w:rPr>
        <w:tab/>
      </w:r>
      <w:r w:rsidRPr="00F360A4">
        <w:rPr>
          <w:position w:val="-18"/>
          <w:lang w:eastAsia="en-ZA"/>
        </w:rPr>
        <w:object w:dxaOrig="1680" w:dyaOrig="500">
          <v:shape id="_x0000_i1296" type="#_x0000_t75" style="width:84pt;height:25.35pt" o:ole="">
            <v:imagedata r:id="rId721" r:pict="rId722" o:title=""/>
          </v:shape>
          <o:OLEObject Type="Embed" ProgID="Equation.3" ShapeID="_x0000_i1296" DrawAspect="Content" ObjectID="_1245379798" r:id="rId723"/>
        </w:object>
      </w:r>
    </w:p>
    <w:p w:rsidR="002E589B" w:rsidRDefault="002E589B" w:rsidP="00F360A4">
      <w:pPr>
        <w:tabs>
          <w:tab w:val="left" w:pos="1985"/>
        </w:tabs>
        <w:rPr>
          <w:szCs w:val="26"/>
          <w:lang w:eastAsia="en-ZA"/>
        </w:rPr>
      </w:pPr>
    </w:p>
    <w:p w:rsidR="002E589B" w:rsidRPr="00F360A4" w:rsidRDefault="00F360A4" w:rsidP="00F360A4">
      <w:pPr>
        <w:tabs>
          <w:tab w:val="left" w:pos="1985"/>
        </w:tabs>
        <w:rPr>
          <w:sz w:val="18"/>
          <w:szCs w:val="26"/>
          <w:lang w:eastAsia="en-ZA"/>
        </w:rPr>
      </w:pPr>
      <w:r>
        <w:rPr>
          <w:szCs w:val="26"/>
          <w:lang w:eastAsia="en-ZA"/>
        </w:rPr>
        <w:t xml:space="preserve"> </w:t>
      </w:r>
      <w:r w:rsidRPr="00F360A4">
        <w:rPr>
          <w:sz w:val="18"/>
          <w:szCs w:val="26"/>
          <w:lang w:eastAsia="en-ZA"/>
        </w:rPr>
        <w:tab/>
      </w:r>
      <w:r w:rsidR="002E589B" w:rsidRPr="00F360A4">
        <w:rPr>
          <w:position w:val="-4"/>
          <w:sz w:val="18"/>
          <w:szCs w:val="26"/>
          <w:lang w:eastAsia="en-ZA"/>
        </w:rPr>
        <w:object w:dxaOrig="200" w:dyaOrig="200">
          <v:shape id="_x0000_i1297" type="#_x0000_t75" style="width:10pt;height:10pt" o:ole="">
            <v:imagedata r:id="rId724" o:title=""/>
          </v:shape>
          <o:OLEObject Type="Embed" ProgID="Equation.3" ShapeID="_x0000_i1297" DrawAspect="Content" ObjectID="_1245379799" r:id="rId725"/>
        </w:object>
      </w:r>
      <w:r w:rsidR="002E589B" w:rsidRPr="00F360A4">
        <w:rPr>
          <w:sz w:val="18"/>
          <w:szCs w:val="26"/>
          <w:lang w:eastAsia="en-ZA"/>
        </w:rPr>
        <w:t xml:space="preserve"> R504</w:t>
      </w:r>
    </w:p>
    <w:p w:rsidR="002E589B" w:rsidRDefault="002E589B" w:rsidP="00F360A4">
      <w:pPr>
        <w:spacing w:before="120"/>
        <w:rPr>
          <w:szCs w:val="26"/>
          <w:lang w:eastAsia="en-ZA"/>
        </w:rPr>
      </w:pPr>
      <w:r>
        <w:rPr>
          <w:rFonts w:cs="Arial"/>
          <w:szCs w:val="26"/>
        </w:rPr>
        <w:t>The score at the 50-th percentile is R504.</w:t>
      </w:r>
    </w:p>
    <w:p w:rsidR="002E589B" w:rsidRDefault="002E589B" w:rsidP="002E589B">
      <w:pPr>
        <w:rPr>
          <w:szCs w:val="26"/>
          <w:lang w:eastAsia="en-ZA"/>
        </w:rPr>
      </w:pPr>
    </w:p>
    <w:p w:rsidR="002E589B" w:rsidRDefault="002E589B" w:rsidP="002E589B">
      <w:pPr>
        <w:rPr>
          <w:szCs w:val="26"/>
          <w:lang w:eastAsia="en-ZA"/>
        </w:rPr>
      </w:pPr>
      <w:r>
        <w:rPr>
          <w:szCs w:val="26"/>
          <w:lang w:eastAsia="en-ZA"/>
        </w:rPr>
        <w:t xml:space="preserve">It seems as if the formula is doing what it is supposed to be doing. </w:t>
      </w:r>
    </w:p>
    <w:p w:rsidR="002E589B" w:rsidRDefault="002E589B" w:rsidP="002E589B">
      <w:pPr>
        <w:rPr>
          <w:szCs w:val="26"/>
          <w:lang w:eastAsia="en-ZA"/>
        </w:rPr>
      </w:pPr>
    </w:p>
    <w:p w:rsidR="002E589B" w:rsidRDefault="002E589B" w:rsidP="00F360A4">
      <w:pPr>
        <w:pStyle w:val="Heading2"/>
        <w:numPr>
          <w:ilvl w:val="0"/>
          <w:numId w:val="0"/>
        </w:numPr>
        <w:spacing w:after="60"/>
        <w:ind w:left="851" w:hanging="851"/>
        <w:jc w:val="left"/>
      </w:pPr>
      <w:r>
        <w:t>Quartiles and deciles</w:t>
      </w:r>
    </w:p>
    <w:p w:rsidR="002E589B" w:rsidRDefault="002E589B" w:rsidP="002E589B">
      <w:pPr>
        <w:rPr>
          <w:lang w:eastAsia="en-ZA"/>
        </w:rPr>
      </w:pPr>
      <w:r>
        <w:rPr>
          <w:lang w:eastAsia="en-ZA"/>
        </w:rPr>
        <w:t xml:space="preserve">Occasionally you will encounter terms like </w:t>
      </w:r>
      <w:r w:rsidRPr="00EA33FE">
        <w:rPr>
          <w:i/>
          <w:lang w:eastAsia="en-ZA"/>
        </w:rPr>
        <w:t>deciles</w:t>
      </w:r>
      <w:r>
        <w:rPr>
          <w:lang w:eastAsia="en-ZA"/>
        </w:rPr>
        <w:t xml:space="preserve"> and </w:t>
      </w:r>
      <w:r w:rsidRPr="00EA33FE">
        <w:rPr>
          <w:i/>
          <w:lang w:eastAsia="en-ZA"/>
        </w:rPr>
        <w:t>quartiles</w:t>
      </w:r>
      <w:r>
        <w:rPr>
          <w:lang w:eastAsia="en-ZA"/>
        </w:rPr>
        <w:t>. These notions refer to specific divisions on the scale of percentile ranks.</w:t>
      </w:r>
    </w:p>
    <w:p w:rsidR="002E589B" w:rsidRDefault="002E589B" w:rsidP="002E589B">
      <w:pPr>
        <w:rPr>
          <w:lang w:eastAsia="en-ZA"/>
        </w:rPr>
      </w:pPr>
    </w:p>
    <w:p w:rsidR="002E589B" w:rsidRDefault="002E589B" w:rsidP="002E589B">
      <w:pPr>
        <w:rPr>
          <w:lang w:eastAsia="en-ZA"/>
        </w:rPr>
      </w:pPr>
      <w:r>
        <w:rPr>
          <w:lang w:eastAsia="en-ZA"/>
        </w:rPr>
        <w:t xml:space="preserve">A quartile is a percentile rank that divides a distribution into 4 equal parts. There are 3 quartiles in any scale of percentile ranks. </w:t>
      </w:r>
      <w:r w:rsidRPr="00B67E9A">
        <w:rPr>
          <w:lang w:eastAsia="en-ZA"/>
        </w:rPr>
        <w:t xml:space="preserve">Although one might occasionally speak of the </w:t>
      </w:r>
      <w:r w:rsidRPr="00B67E9A">
        <w:rPr>
          <w:bCs/>
          <w:lang w:eastAsia="en-ZA"/>
        </w:rPr>
        <w:t>bottom quartile</w:t>
      </w:r>
      <w:r w:rsidRPr="00B67E9A">
        <w:rPr>
          <w:lang w:eastAsia="en-ZA"/>
        </w:rPr>
        <w:t xml:space="preserve">, </w:t>
      </w:r>
      <w:r w:rsidRPr="00B67E9A">
        <w:rPr>
          <w:bCs/>
          <w:lang w:eastAsia="en-ZA"/>
        </w:rPr>
        <w:t>top quartile</w:t>
      </w:r>
      <w:r w:rsidRPr="006E0FAF">
        <w:rPr>
          <w:lang w:eastAsia="en-ZA"/>
        </w:rPr>
        <w:t xml:space="preserve">, </w:t>
      </w:r>
      <w:r w:rsidRPr="006E0FAF">
        <w:rPr>
          <w:iCs/>
          <w:lang w:eastAsia="en-ZA"/>
        </w:rPr>
        <w:t>etc.</w:t>
      </w:r>
      <w:r w:rsidRPr="006E0FAF">
        <w:rPr>
          <w:lang w:eastAsia="en-ZA"/>
        </w:rPr>
        <w:t>,</w:t>
      </w:r>
      <w:r w:rsidRPr="00B67E9A">
        <w:rPr>
          <w:lang w:eastAsia="en-ZA"/>
        </w:rPr>
        <w:t xml:space="preserve"> the term quartile technically refers to the three division points and not to the four divisions of the data.</w:t>
      </w:r>
      <w:r>
        <w:rPr>
          <w:lang w:eastAsia="en-ZA"/>
        </w:rPr>
        <w:t xml:space="preserve"> </w:t>
      </w:r>
      <w:r w:rsidRPr="00B67E9A">
        <w:rPr>
          <w:lang w:eastAsia="en-ZA"/>
        </w:rPr>
        <w:t xml:space="preserve">The definition specifies that at least 25% of the data will be less than or equal to </w:t>
      </w:r>
      <w:r>
        <w:rPr>
          <w:lang w:eastAsia="en-ZA"/>
        </w:rPr>
        <w:t xml:space="preserve">the first quartile, </w:t>
      </w:r>
      <w:r w:rsidRPr="00B67E9A">
        <w:rPr>
          <w:i/>
          <w:iCs/>
          <w:lang w:eastAsia="en-ZA"/>
        </w:rPr>
        <w:t>Q</w:t>
      </w:r>
      <w:r w:rsidRPr="00B67E9A">
        <w:rPr>
          <w:vertAlign w:val="subscript"/>
          <w:lang w:eastAsia="en-ZA"/>
        </w:rPr>
        <w:t>1</w:t>
      </w:r>
      <w:r>
        <w:rPr>
          <w:lang w:eastAsia="en-ZA"/>
        </w:rPr>
        <w:t xml:space="preserve">, </w:t>
      </w:r>
      <w:r w:rsidRPr="00B67E9A">
        <w:rPr>
          <w:lang w:eastAsia="en-ZA"/>
        </w:rPr>
        <w:t>and at least 75% of</w:t>
      </w:r>
      <w:r w:rsidRPr="00B1039C">
        <w:rPr>
          <w:lang w:eastAsia="en-ZA"/>
        </w:rPr>
        <w:t xml:space="preserve"> the data will be less than or equal to </w:t>
      </w:r>
      <w:r>
        <w:rPr>
          <w:lang w:eastAsia="en-ZA"/>
        </w:rPr>
        <w:t xml:space="preserve">the third quartile, </w:t>
      </w:r>
      <w:r w:rsidRPr="00B1039C">
        <w:rPr>
          <w:i/>
          <w:iCs/>
          <w:lang w:eastAsia="en-ZA"/>
        </w:rPr>
        <w:t>Q</w:t>
      </w:r>
      <w:r w:rsidRPr="00B1039C">
        <w:rPr>
          <w:vertAlign w:val="subscript"/>
          <w:lang w:eastAsia="en-ZA"/>
        </w:rPr>
        <w:t>3</w:t>
      </w:r>
      <w:r w:rsidRPr="00B1039C">
        <w:rPr>
          <w:lang w:eastAsia="en-ZA"/>
        </w:rPr>
        <w:t>.</w:t>
      </w:r>
      <w:r>
        <w:rPr>
          <w:lang w:eastAsia="en-ZA"/>
        </w:rPr>
        <w:t xml:space="preserve"> In the same way, at least 50% of the data are less than or equal to the second quartile </w:t>
      </w:r>
      <w:r w:rsidRPr="00B67E9A">
        <w:rPr>
          <w:bCs/>
          <w:i/>
          <w:iCs/>
          <w:lang w:eastAsia="en-ZA"/>
        </w:rPr>
        <w:t>Q</w:t>
      </w:r>
      <w:r w:rsidRPr="00B67E9A">
        <w:rPr>
          <w:bCs/>
          <w:vertAlign w:val="subscript"/>
          <w:lang w:eastAsia="en-ZA"/>
        </w:rPr>
        <w:t>2</w:t>
      </w:r>
      <w:r>
        <w:rPr>
          <w:bCs/>
          <w:vertAlign w:val="subscript"/>
          <w:lang w:eastAsia="en-ZA"/>
        </w:rPr>
        <w:t xml:space="preserve"> </w:t>
      </w:r>
      <w:r>
        <w:rPr>
          <w:lang w:eastAsia="en-ZA"/>
        </w:rPr>
        <w:t xml:space="preserve">, so </w:t>
      </w:r>
      <w:r w:rsidRPr="00B67E9A">
        <w:rPr>
          <w:bCs/>
          <w:i/>
          <w:iCs/>
          <w:lang w:eastAsia="en-ZA"/>
        </w:rPr>
        <w:t>Q</w:t>
      </w:r>
      <w:r w:rsidRPr="00B67E9A">
        <w:rPr>
          <w:bCs/>
          <w:vertAlign w:val="subscript"/>
          <w:lang w:eastAsia="en-ZA"/>
        </w:rPr>
        <w:t>2</w:t>
      </w:r>
      <w:r w:rsidRPr="00B67E9A">
        <w:rPr>
          <w:lang w:eastAsia="en-ZA"/>
        </w:rPr>
        <w:t xml:space="preserve"> is </w:t>
      </w:r>
      <w:r>
        <w:rPr>
          <w:lang w:eastAsia="en-ZA"/>
        </w:rPr>
        <w:t>simply another term</w:t>
      </w:r>
      <w:r w:rsidRPr="00B67E9A">
        <w:rPr>
          <w:lang w:eastAsia="en-ZA"/>
        </w:rPr>
        <w:t xml:space="preserve"> for the median</w:t>
      </w:r>
      <w:r>
        <w:rPr>
          <w:lang w:eastAsia="en-ZA"/>
        </w:rPr>
        <w:t xml:space="preserve">. As a consequence, </w:t>
      </w:r>
      <w:r w:rsidRPr="00B67E9A">
        <w:rPr>
          <w:i/>
          <w:iCs/>
          <w:lang w:eastAsia="en-ZA"/>
        </w:rPr>
        <w:t>Q</w:t>
      </w:r>
      <w:r w:rsidRPr="00B67E9A">
        <w:rPr>
          <w:vertAlign w:val="subscript"/>
          <w:lang w:eastAsia="en-ZA"/>
        </w:rPr>
        <w:t>1</w:t>
      </w:r>
      <w:r>
        <w:rPr>
          <w:vertAlign w:val="subscript"/>
          <w:lang w:eastAsia="en-ZA"/>
        </w:rPr>
        <w:t xml:space="preserve"> </w:t>
      </w:r>
      <w:r>
        <w:rPr>
          <w:lang w:eastAsia="en-ZA"/>
        </w:rPr>
        <w:t>=</w:t>
      </w:r>
      <w:r w:rsidRPr="00F22AA6">
        <w:rPr>
          <w:iCs/>
          <w:szCs w:val="26"/>
          <w:lang w:eastAsia="en-ZA"/>
        </w:rPr>
        <w:t xml:space="preserve"> </w:t>
      </w:r>
      <w:r>
        <w:rPr>
          <w:iCs/>
          <w:szCs w:val="26"/>
          <w:lang w:eastAsia="en-ZA"/>
        </w:rPr>
        <w:t>P</w:t>
      </w:r>
      <w:r>
        <w:rPr>
          <w:szCs w:val="26"/>
          <w:vertAlign w:val="subscript"/>
          <w:lang w:eastAsia="en-ZA"/>
        </w:rPr>
        <w:t xml:space="preserve">25 </w:t>
      </w:r>
      <w:r>
        <w:rPr>
          <w:lang w:eastAsia="en-ZA"/>
        </w:rPr>
        <w:t xml:space="preserve">, </w:t>
      </w:r>
      <w:r w:rsidRPr="00B67E9A">
        <w:rPr>
          <w:i/>
          <w:iCs/>
          <w:lang w:eastAsia="en-ZA"/>
        </w:rPr>
        <w:t>Q</w:t>
      </w:r>
      <w:r>
        <w:rPr>
          <w:vertAlign w:val="subscript"/>
          <w:lang w:eastAsia="en-ZA"/>
        </w:rPr>
        <w:t xml:space="preserve">2 </w:t>
      </w:r>
      <w:r>
        <w:rPr>
          <w:lang w:eastAsia="en-ZA"/>
        </w:rPr>
        <w:t>=</w:t>
      </w:r>
      <w:r w:rsidRPr="00F22AA6">
        <w:rPr>
          <w:iCs/>
          <w:szCs w:val="26"/>
          <w:lang w:eastAsia="en-ZA"/>
        </w:rPr>
        <w:t xml:space="preserve"> </w:t>
      </w:r>
      <w:r>
        <w:rPr>
          <w:iCs/>
          <w:szCs w:val="26"/>
          <w:lang w:eastAsia="en-ZA"/>
        </w:rPr>
        <w:t>P</w:t>
      </w:r>
      <w:r>
        <w:rPr>
          <w:szCs w:val="26"/>
          <w:vertAlign w:val="subscript"/>
          <w:lang w:eastAsia="en-ZA"/>
        </w:rPr>
        <w:t>50</w:t>
      </w:r>
      <w:r w:rsidRPr="00EA33FE">
        <w:rPr>
          <w:i/>
          <w:iCs/>
          <w:lang w:eastAsia="en-ZA"/>
        </w:rPr>
        <w:t xml:space="preserve"> </w:t>
      </w:r>
      <w:r>
        <w:rPr>
          <w:i/>
          <w:iCs/>
          <w:lang w:eastAsia="en-ZA"/>
        </w:rPr>
        <w:t xml:space="preserve">, </w:t>
      </w:r>
      <w:r w:rsidRPr="00B67E9A">
        <w:rPr>
          <w:i/>
          <w:iCs/>
          <w:lang w:eastAsia="en-ZA"/>
        </w:rPr>
        <w:t>Q</w:t>
      </w:r>
      <w:r>
        <w:rPr>
          <w:vertAlign w:val="subscript"/>
          <w:lang w:eastAsia="en-ZA"/>
        </w:rPr>
        <w:t xml:space="preserve">3 </w:t>
      </w:r>
      <w:r>
        <w:rPr>
          <w:lang w:eastAsia="en-ZA"/>
        </w:rPr>
        <w:t>=</w:t>
      </w:r>
      <w:r w:rsidRPr="00F22AA6">
        <w:rPr>
          <w:iCs/>
          <w:szCs w:val="26"/>
          <w:lang w:eastAsia="en-ZA"/>
        </w:rPr>
        <w:t xml:space="preserve"> </w:t>
      </w:r>
      <w:r>
        <w:rPr>
          <w:iCs/>
          <w:szCs w:val="26"/>
          <w:lang w:eastAsia="en-ZA"/>
        </w:rPr>
        <w:t>P</w:t>
      </w:r>
      <w:r>
        <w:rPr>
          <w:szCs w:val="26"/>
          <w:vertAlign w:val="subscript"/>
          <w:lang w:eastAsia="en-ZA"/>
        </w:rPr>
        <w:t xml:space="preserve">75 </w:t>
      </w:r>
      <w:r>
        <w:rPr>
          <w:lang w:eastAsia="en-ZA"/>
        </w:rPr>
        <w:t>.</w:t>
      </w:r>
    </w:p>
    <w:p w:rsidR="002E589B" w:rsidRPr="00EA33FE" w:rsidRDefault="002E589B" w:rsidP="002E589B">
      <w:pPr>
        <w:rPr>
          <w:lang w:eastAsia="en-ZA"/>
        </w:rPr>
      </w:pPr>
    </w:p>
    <w:p w:rsidR="002E589B" w:rsidRDefault="002E589B" w:rsidP="002E589B">
      <w:pPr>
        <w:rPr>
          <w:iCs/>
          <w:szCs w:val="26"/>
          <w:lang w:eastAsia="en-ZA"/>
        </w:rPr>
      </w:pPr>
      <w:r>
        <w:rPr>
          <w:lang w:eastAsia="en-ZA"/>
        </w:rPr>
        <w:t>A decile is a percentage rank that divides a distribution into 10 equal parts. The 9-th decile,</w:t>
      </w:r>
      <w:r w:rsidRPr="00F22AA6">
        <w:rPr>
          <w:iCs/>
          <w:szCs w:val="26"/>
          <w:lang w:eastAsia="en-ZA"/>
        </w:rPr>
        <w:t xml:space="preserve"> </w:t>
      </w:r>
      <w:r w:rsidRPr="002E73A5">
        <w:rPr>
          <w:iCs/>
          <w:szCs w:val="26"/>
          <w:lang w:eastAsia="en-ZA"/>
        </w:rPr>
        <w:t>D</w:t>
      </w:r>
      <w:r>
        <w:rPr>
          <w:szCs w:val="26"/>
          <w:vertAlign w:val="subscript"/>
          <w:lang w:eastAsia="en-ZA"/>
        </w:rPr>
        <w:t>9</w:t>
      </w:r>
      <w:r>
        <w:rPr>
          <w:lang w:eastAsia="en-ZA"/>
        </w:rPr>
        <w:t>, is equal to the 90-th percentile,</w:t>
      </w:r>
      <w:r w:rsidRPr="00F22AA6">
        <w:rPr>
          <w:iCs/>
          <w:szCs w:val="26"/>
          <w:lang w:eastAsia="en-ZA"/>
        </w:rPr>
        <w:t xml:space="preserve"> </w:t>
      </w:r>
      <w:r>
        <w:rPr>
          <w:iCs/>
          <w:szCs w:val="26"/>
          <w:lang w:eastAsia="en-ZA"/>
        </w:rPr>
        <w:t>P</w:t>
      </w:r>
      <w:r>
        <w:rPr>
          <w:szCs w:val="26"/>
          <w:vertAlign w:val="subscript"/>
          <w:lang w:eastAsia="en-ZA"/>
        </w:rPr>
        <w:t>90</w:t>
      </w:r>
      <w:r>
        <w:rPr>
          <w:lang w:eastAsia="en-ZA"/>
        </w:rPr>
        <w:t>. The 5-th decile,</w:t>
      </w:r>
      <w:r w:rsidRPr="00F22AA6">
        <w:rPr>
          <w:iCs/>
          <w:szCs w:val="26"/>
          <w:lang w:eastAsia="en-ZA"/>
        </w:rPr>
        <w:t xml:space="preserve"> </w:t>
      </w:r>
    </w:p>
    <w:p w:rsidR="002E589B" w:rsidRDefault="002E589B" w:rsidP="002E589B">
      <w:pPr>
        <w:rPr>
          <w:lang w:eastAsia="en-ZA"/>
        </w:rPr>
      </w:pPr>
      <w:r w:rsidRPr="002E73A5">
        <w:rPr>
          <w:iCs/>
          <w:szCs w:val="26"/>
          <w:lang w:eastAsia="en-ZA"/>
        </w:rPr>
        <w:t>D</w:t>
      </w:r>
      <w:r>
        <w:rPr>
          <w:szCs w:val="26"/>
          <w:vertAlign w:val="subscript"/>
          <w:lang w:eastAsia="en-ZA"/>
        </w:rPr>
        <w:t>5</w:t>
      </w:r>
      <w:r>
        <w:rPr>
          <w:lang w:eastAsia="en-ZA"/>
        </w:rPr>
        <w:t>, the 2-nd quartile,</w:t>
      </w:r>
      <w:r>
        <w:rPr>
          <w:iCs/>
          <w:szCs w:val="26"/>
          <w:lang w:eastAsia="en-ZA"/>
        </w:rPr>
        <w:t>Q</w:t>
      </w:r>
      <w:r>
        <w:rPr>
          <w:szCs w:val="26"/>
          <w:vertAlign w:val="subscript"/>
          <w:lang w:eastAsia="en-ZA"/>
        </w:rPr>
        <w:t xml:space="preserve">2, </w:t>
      </w:r>
      <w:r>
        <w:rPr>
          <w:lang w:eastAsia="en-ZA"/>
        </w:rPr>
        <w:t>the 50-th percentile,</w:t>
      </w:r>
      <w:r>
        <w:rPr>
          <w:iCs/>
          <w:szCs w:val="26"/>
          <w:lang w:eastAsia="en-ZA"/>
        </w:rPr>
        <w:t>P</w:t>
      </w:r>
      <w:r>
        <w:rPr>
          <w:szCs w:val="26"/>
          <w:vertAlign w:val="subscript"/>
          <w:lang w:eastAsia="en-ZA"/>
        </w:rPr>
        <w:t>50</w:t>
      </w:r>
      <w:r>
        <w:rPr>
          <w:lang w:eastAsia="en-ZA"/>
        </w:rPr>
        <w:t>, and the median are all the same.</w:t>
      </w:r>
    </w:p>
    <w:p w:rsidR="002E589B" w:rsidRDefault="002E589B" w:rsidP="002E589B">
      <w:pPr>
        <w:rPr>
          <w:lang w:eastAsia="en-ZA"/>
        </w:rPr>
      </w:pPr>
    </w:p>
    <w:p w:rsidR="002E589B" w:rsidRDefault="002E589B" w:rsidP="002E589B">
      <w:pPr>
        <w:rPr>
          <w:rFonts w:ascii="Times New Roman" w:hAnsi="Times New Roman"/>
          <w:sz w:val="24"/>
          <w:lang w:eastAsia="en-ZA"/>
        </w:rPr>
      </w:pPr>
      <w:r>
        <w:rPr>
          <w:szCs w:val="26"/>
          <w:lang w:eastAsia="en-ZA"/>
        </w:rPr>
        <w:t>Other equivalent terms</w:t>
      </w:r>
      <w:r w:rsidRPr="00797A9B">
        <w:rPr>
          <w:szCs w:val="26"/>
          <w:lang w:eastAsia="en-ZA"/>
        </w:rPr>
        <w:t xml:space="preserve">, such as </w:t>
      </w:r>
      <w:r w:rsidRPr="00797A9B">
        <w:rPr>
          <w:i/>
          <w:iCs/>
          <w:szCs w:val="26"/>
          <w:lang w:eastAsia="en-ZA"/>
        </w:rPr>
        <w:t>P</w:t>
      </w:r>
      <w:r w:rsidRPr="00797A9B">
        <w:rPr>
          <w:szCs w:val="26"/>
          <w:vertAlign w:val="subscript"/>
          <w:lang w:eastAsia="en-ZA"/>
        </w:rPr>
        <w:t>25</w:t>
      </w:r>
      <w:r>
        <w:rPr>
          <w:szCs w:val="26"/>
          <w:vertAlign w:val="subscript"/>
          <w:lang w:eastAsia="en-ZA"/>
        </w:rPr>
        <w:t xml:space="preserve"> </w:t>
      </w:r>
      <w:r w:rsidRPr="00797A9B">
        <w:rPr>
          <w:szCs w:val="26"/>
          <w:lang w:eastAsia="en-ZA"/>
        </w:rPr>
        <w:t>=</w:t>
      </w:r>
      <w:r>
        <w:rPr>
          <w:szCs w:val="26"/>
          <w:lang w:eastAsia="en-ZA"/>
        </w:rPr>
        <w:t xml:space="preserve"> </w:t>
      </w:r>
      <w:r w:rsidRPr="00797A9B">
        <w:rPr>
          <w:i/>
          <w:iCs/>
          <w:szCs w:val="26"/>
          <w:lang w:eastAsia="en-ZA"/>
        </w:rPr>
        <w:t>Q</w:t>
      </w:r>
      <w:r w:rsidRPr="00797A9B">
        <w:rPr>
          <w:szCs w:val="26"/>
          <w:vertAlign w:val="subscript"/>
          <w:lang w:eastAsia="en-ZA"/>
        </w:rPr>
        <w:t>1</w:t>
      </w:r>
      <w:r w:rsidRPr="00797A9B">
        <w:rPr>
          <w:szCs w:val="26"/>
          <w:lang w:eastAsia="en-ZA"/>
        </w:rPr>
        <w:t xml:space="preserve">, </w:t>
      </w:r>
      <w:r>
        <w:rPr>
          <w:i/>
          <w:iCs/>
          <w:szCs w:val="26"/>
          <w:lang w:eastAsia="en-ZA"/>
        </w:rPr>
        <w:t>D</w:t>
      </w:r>
      <w:r>
        <w:rPr>
          <w:szCs w:val="26"/>
          <w:vertAlign w:val="subscript"/>
          <w:lang w:eastAsia="en-ZA"/>
        </w:rPr>
        <w:t xml:space="preserve">5 </w:t>
      </w:r>
      <w:r w:rsidRPr="00797A9B">
        <w:rPr>
          <w:szCs w:val="26"/>
          <w:lang w:eastAsia="en-ZA"/>
        </w:rPr>
        <w:t>=</w:t>
      </w:r>
      <w:r>
        <w:rPr>
          <w:szCs w:val="26"/>
          <w:lang w:eastAsia="en-ZA"/>
        </w:rPr>
        <w:t xml:space="preserve"> </w:t>
      </w:r>
      <w:r>
        <w:rPr>
          <w:i/>
          <w:iCs/>
          <w:szCs w:val="26"/>
          <w:lang w:eastAsia="en-ZA"/>
        </w:rPr>
        <w:t>P</w:t>
      </w:r>
      <w:r>
        <w:rPr>
          <w:szCs w:val="26"/>
          <w:vertAlign w:val="subscript"/>
          <w:lang w:eastAsia="en-ZA"/>
        </w:rPr>
        <w:t>50</w:t>
      </w:r>
      <w:r>
        <w:rPr>
          <w:szCs w:val="26"/>
          <w:lang w:eastAsia="en-ZA"/>
        </w:rPr>
        <w:t>=</w:t>
      </w:r>
      <w:r w:rsidRPr="00797A9B">
        <w:rPr>
          <w:szCs w:val="26"/>
          <w:lang w:eastAsia="en-ZA"/>
        </w:rPr>
        <w:t xml:space="preserve"> </w:t>
      </w:r>
      <w:r w:rsidRPr="00797A9B">
        <w:rPr>
          <w:i/>
          <w:iCs/>
          <w:szCs w:val="26"/>
          <w:lang w:eastAsia="en-ZA"/>
        </w:rPr>
        <w:t>Q</w:t>
      </w:r>
      <w:r>
        <w:rPr>
          <w:szCs w:val="26"/>
          <w:vertAlign w:val="subscript"/>
          <w:lang w:eastAsia="en-ZA"/>
        </w:rPr>
        <w:t xml:space="preserve">2 </w:t>
      </w:r>
      <w:r>
        <w:rPr>
          <w:szCs w:val="26"/>
          <w:lang w:eastAsia="en-ZA"/>
        </w:rPr>
        <w:t>,</w:t>
      </w:r>
      <w:r>
        <w:rPr>
          <w:szCs w:val="26"/>
          <w:vertAlign w:val="subscript"/>
          <w:lang w:eastAsia="en-ZA"/>
        </w:rPr>
        <w:t xml:space="preserve"> </w:t>
      </w:r>
      <w:r w:rsidRPr="00797A9B">
        <w:rPr>
          <w:i/>
          <w:iCs/>
          <w:szCs w:val="26"/>
          <w:lang w:eastAsia="en-ZA"/>
        </w:rPr>
        <w:t>P</w:t>
      </w:r>
      <w:r w:rsidRPr="00797A9B">
        <w:rPr>
          <w:szCs w:val="26"/>
          <w:vertAlign w:val="subscript"/>
          <w:lang w:eastAsia="en-ZA"/>
        </w:rPr>
        <w:t>10</w:t>
      </w:r>
      <w:r>
        <w:rPr>
          <w:szCs w:val="26"/>
          <w:vertAlign w:val="subscript"/>
          <w:lang w:eastAsia="en-ZA"/>
        </w:rPr>
        <w:t xml:space="preserve"> </w:t>
      </w:r>
      <w:r w:rsidRPr="002E73A5">
        <w:rPr>
          <w:szCs w:val="26"/>
          <w:lang w:eastAsia="en-ZA"/>
        </w:rPr>
        <w:t>=</w:t>
      </w:r>
      <w:r>
        <w:rPr>
          <w:szCs w:val="26"/>
          <w:lang w:eastAsia="en-ZA"/>
        </w:rPr>
        <w:t xml:space="preserve"> </w:t>
      </w:r>
      <w:r w:rsidRPr="002E73A5">
        <w:rPr>
          <w:iCs/>
          <w:szCs w:val="26"/>
          <w:lang w:eastAsia="en-ZA"/>
        </w:rPr>
        <w:t>D</w:t>
      </w:r>
      <w:r w:rsidRPr="002E73A5">
        <w:rPr>
          <w:szCs w:val="26"/>
          <w:vertAlign w:val="subscript"/>
          <w:lang w:eastAsia="en-ZA"/>
        </w:rPr>
        <w:t>1</w:t>
      </w:r>
      <w:r w:rsidRPr="002E73A5">
        <w:rPr>
          <w:szCs w:val="26"/>
          <w:lang w:eastAsia="en-ZA"/>
        </w:rPr>
        <w:t xml:space="preserve">, </w:t>
      </w:r>
      <w:r w:rsidRPr="002E73A5">
        <w:rPr>
          <w:iCs/>
          <w:szCs w:val="26"/>
          <w:lang w:eastAsia="en-ZA"/>
        </w:rPr>
        <w:t>etc.</w:t>
      </w:r>
      <w:r w:rsidRPr="002E73A5">
        <w:rPr>
          <w:szCs w:val="26"/>
          <w:lang w:eastAsia="en-ZA"/>
        </w:rPr>
        <w:t>,</w:t>
      </w:r>
      <w:r>
        <w:rPr>
          <w:szCs w:val="26"/>
          <w:lang w:eastAsia="en-ZA"/>
        </w:rPr>
        <w:t xml:space="preserve"> should</w:t>
      </w:r>
      <w:r w:rsidRPr="00797A9B">
        <w:rPr>
          <w:szCs w:val="26"/>
          <w:lang w:eastAsia="en-ZA"/>
        </w:rPr>
        <w:t xml:space="preserve"> be obvious</w:t>
      </w:r>
      <w:r>
        <w:rPr>
          <w:szCs w:val="26"/>
          <w:lang w:eastAsia="en-ZA"/>
        </w:rPr>
        <w:t xml:space="preserve"> by now</w:t>
      </w:r>
      <w:r w:rsidRPr="00797A9B">
        <w:rPr>
          <w:szCs w:val="26"/>
          <w:lang w:eastAsia="en-ZA"/>
        </w:rPr>
        <w:t>.</w:t>
      </w:r>
    </w:p>
    <w:p w:rsidR="002E589B" w:rsidRDefault="002E589B" w:rsidP="002E589B">
      <w:pPr>
        <w:rPr>
          <w:rFonts w:ascii="Times New Roman" w:hAnsi="Times New Roman"/>
          <w:sz w:val="24"/>
          <w:lang w:eastAsia="en-ZA"/>
        </w:rPr>
      </w:pPr>
    </w:p>
    <w:p w:rsidR="002E589B" w:rsidRDefault="002E589B" w:rsidP="00F360A4">
      <w:pPr>
        <w:pStyle w:val="Heading2"/>
        <w:numPr>
          <w:ilvl w:val="0"/>
          <w:numId w:val="0"/>
        </w:numPr>
        <w:spacing w:after="60"/>
        <w:ind w:left="851" w:hanging="851"/>
        <w:jc w:val="left"/>
      </w:pPr>
      <w:r>
        <w:t>Ogive</w:t>
      </w:r>
    </w:p>
    <w:p w:rsidR="002E589B" w:rsidRPr="00F360A4" w:rsidRDefault="002E589B" w:rsidP="00F360A4">
      <w:r w:rsidRPr="00F360A4">
        <w:t xml:space="preserve">The ogive is a graphical representation of the cumulative frequency distribution. It is especially useful when you want to display the total at any given time. Let’s illustrates this in the following example. </w:t>
      </w:r>
    </w:p>
    <w:p w:rsidR="002E589B" w:rsidRPr="00F360A4" w:rsidRDefault="002E589B" w:rsidP="00F360A4">
      <w:pPr>
        <w:pStyle w:val="Heading4"/>
      </w:pPr>
      <w:r w:rsidRPr="00F360A4">
        <w:t>Example:</w:t>
      </w:r>
    </w:p>
    <w:p w:rsidR="002E589B" w:rsidRPr="00F360A4" w:rsidRDefault="002E589B" w:rsidP="00F360A4">
      <w:r w:rsidRPr="00F360A4">
        <w:t>You saved $300 in both January and April and $100 in each of</w:t>
      </w:r>
      <w:bookmarkStart w:id="2" w:name="voelker3882c02-fig-0005"/>
      <w:r w:rsidRPr="00F360A4">
        <w:t xml:space="preserve"> February, March, May, and June. The ogive for the given data is given here:</w:t>
      </w:r>
    </w:p>
    <w:p w:rsidR="000E3EA9" w:rsidRDefault="000E3EA9" w:rsidP="00F360A4"/>
    <w:p w:rsidR="000E3EA9" w:rsidRDefault="000E3EA9" w:rsidP="000E3EA9">
      <w:pPr>
        <w:tabs>
          <w:tab w:val="left" w:pos="5120"/>
        </w:tabs>
        <w:jc w:val="center"/>
      </w:pPr>
      <w:r w:rsidRPr="000E3EA9">
        <w:drawing>
          <wp:inline distT="0" distB="0" distL="0" distR="0">
            <wp:extent cx="3288092" cy="1828800"/>
            <wp:effectExtent l="25400" t="0" r="0" b="0"/>
            <wp:docPr id="16" name="Picture 24" descr="http://media.wiley.com/Lux/69/25669.nfg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media.wiley.com/Lux/69/25669.nfg005.jpg"/>
                    <pic:cNvPicPr>
                      <a:picLocks noChangeAspect="1" noChangeArrowheads="1"/>
                    </pic:cNvPicPr>
                  </pic:nvPicPr>
                  <pic:blipFill>
                    <a:blip r:embed="rId726"/>
                    <a:srcRect/>
                    <a:stretch>
                      <a:fillRect/>
                    </a:stretch>
                  </pic:blipFill>
                  <pic:spPr bwMode="auto">
                    <a:xfrm>
                      <a:off x="0" y="0"/>
                      <a:ext cx="3288092" cy="1828800"/>
                    </a:xfrm>
                    <a:prstGeom prst="rect">
                      <a:avLst/>
                    </a:prstGeom>
                    <a:noFill/>
                    <a:ln w="9525">
                      <a:noFill/>
                      <a:miter lim="800000"/>
                      <a:headEnd/>
                      <a:tailEnd/>
                    </a:ln>
                  </pic:spPr>
                </pic:pic>
              </a:graphicData>
            </a:graphic>
          </wp:inline>
        </w:drawing>
      </w:r>
    </w:p>
    <w:p w:rsidR="002E589B" w:rsidRPr="000E3EA9" w:rsidRDefault="000E3EA9" w:rsidP="000E3EA9">
      <w:pPr>
        <w:spacing w:before="120"/>
        <w:ind w:firstLine="720"/>
        <w:jc w:val="center"/>
        <w:rPr>
          <w:sz w:val="18"/>
        </w:rPr>
      </w:pPr>
      <w:r w:rsidRPr="000E3EA9">
        <w:rPr>
          <w:rFonts w:ascii="Arial" w:hAnsi="Arial" w:cs="Arial"/>
          <w:color w:val="000000"/>
          <w:sz w:val="18"/>
          <w:szCs w:val="26"/>
        </w:rPr>
        <w:t>Ogive of accumulated savings for one year.</w:t>
      </w:r>
    </w:p>
    <w:p w:rsidR="00FA74F3" w:rsidRDefault="00FA74F3" w:rsidP="00F360A4"/>
    <w:p w:rsidR="00F360A4" w:rsidRDefault="002E589B" w:rsidP="00F360A4">
      <w:r w:rsidRPr="00F360A4">
        <w:t xml:space="preserve">An ogive displays a </w:t>
      </w:r>
      <w:r w:rsidRPr="00F360A4">
        <w:rPr>
          <w:i/>
        </w:rPr>
        <w:t xml:space="preserve">running total. </w:t>
      </w:r>
      <w:r w:rsidRPr="00F360A4">
        <w:t>Although each individual month's savings could be expressed in a bar chart</w:t>
      </w:r>
      <w:bookmarkEnd w:id="2"/>
      <w:r w:rsidRPr="00F360A4">
        <w:t xml:space="preserve">, it is not at all transparent what the total amount of growth or loss at any given instance is, as is the case in an </w:t>
      </w:r>
      <w:bookmarkStart w:id="3" w:name="voelker3882c02-fig-0006"/>
      <w:r w:rsidR="00F360A4">
        <w:t>ogive.</w:t>
      </w:r>
    </w:p>
    <w:p w:rsidR="002E589B" w:rsidRPr="00F360A4" w:rsidRDefault="002E589B" w:rsidP="00F360A4"/>
    <w:bookmarkEnd w:id="3"/>
    <w:p w:rsidR="002E589B" w:rsidRPr="00F360A4" w:rsidRDefault="00E84625" w:rsidP="002E589B">
      <w:pPr>
        <w:rPr>
          <w:rFonts w:cs="Arial"/>
          <w:sz w:val="18"/>
          <w:szCs w:val="26"/>
        </w:rPr>
      </w:pPr>
      <w:r w:rsidRPr="00F360A4">
        <w:rPr>
          <w:rFonts w:cs="Arial"/>
          <w:sz w:val="18"/>
          <w:szCs w:val="26"/>
        </w:rPr>
        <w:fldChar w:fldCharType="begin"/>
      </w:r>
      <w:r w:rsidR="002E589B" w:rsidRPr="00F360A4">
        <w:rPr>
          <w:rFonts w:cs="Arial"/>
          <w:sz w:val="18"/>
          <w:szCs w:val="26"/>
        </w:rPr>
        <w:instrText xml:space="preserve"> HYPERLINK "http://www.cliffsnotes.com/WileyCDA/CliffsReviewTopic/Ogive-Cumulative-Line-Graph-.topicArticleId-25951,articleId-25896.html" </w:instrText>
      </w:r>
      <w:r w:rsidRPr="00F360A4">
        <w:rPr>
          <w:rFonts w:cs="Arial"/>
          <w:sz w:val="18"/>
          <w:szCs w:val="26"/>
        </w:rPr>
        <w:fldChar w:fldCharType="separate"/>
      </w:r>
      <w:r w:rsidR="002E589B" w:rsidRPr="00F360A4">
        <w:rPr>
          <w:rStyle w:val="Hyperlink"/>
          <w:rFonts w:cs="Arial"/>
          <w:sz w:val="18"/>
          <w:szCs w:val="26"/>
        </w:rPr>
        <w:t>http://www.cliffsnotes.com/WileyCDA/CliffsReviewTopic/Ogive-Cumulative-Line-Graph-.topicArticleId-25951,articleId-25896.html</w:t>
      </w:r>
      <w:r w:rsidRPr="00F360A4">
        <w:rPr>
          <w:rFonts w:cs="Arial"/>
          <w:sz w:val="18"/>
          <w:szCs w:val="26"/>
        </w:rPr>
        <w:fldChar w:fldCharType="end"/>
      </w:r>
    </w:p>
    <w:p w:rsidR="002E589B" w:rsidRPr="00F360A4" w:rsidRDefault="002E589B" w:rsidP="002E589B">
      <w:pPr>
        <w:rPr>
          <w:rFonts w:cs="Arial"/>
          <w:i/>
          <w:sz w:val="16"/>
          <w:szCs w:val="26"/>
        </w:rPr>
      </w:pPr>
      <w:r w:rsidRPr="00F360A4">
        <w:rPr>
          <w:rFonts w:cs="Arial"/>
          <w:i/>
          <w:sz w:val="16"/>
          <w:szCs w:val="26"/>
        </w:rPr>
        <w:t>(03-03-2009)</w:t>
      </w:r>
    </w:p>
    <w:p w:rsidR="002E589B" w:rsidRDefault="002E589B" w:rsidP="002E589B">
      <w:pPr>
        <w:rPr>
          <w:rFonts w:cs="Arial"/>
          <w:szCs w:val="26"/>
        </w:rPr>
      </w:pPr>
    </w:p>
    <w:p w:rsidR="002E589B" w:rsidRDefault="002E589B" w:rsidP="002E589B">
      <w:pPr>
        <w:rPr>
          <w:rFonts w:cs="Arial"/>
          <w:color w:val="000000"/>
          <w:szCs w:val="26"/>
          <w:lang w:val="en-ZA" w:eastAsia="en-ZA"/>
        </w:rPr>
      </w:pPr>
      <w:r w:rsidRPr="009E3F5A">
        <w:rPr>
          <w:rFonts w:cs="Arial"/>
          <w:szCs w:val="26"/>
        </w:rPr>
        <w:t xml:space="preserve">Ogives </w:t>
      </w:r>
      <w:r>
        <w:rPr>
          <w:rFonts w:cs="Arial"/>
          <w:szCs w:val="26"/>
        </w:rPr>
        <w:t>can be used for estimating</w:t>
      </w:r>
      <w:r w:rsidRPr="009E3F5A">
        <w:rPr>
          <w:rFonts w:cs="Arial"/>
          <w:szCs w:val="26"/>
        </w:rPr>
        <w:t xml:space="preserve"> the number of observations l</w:t>
      </w:r>
      <w:r>
        <w:rPr>
          <w:rFonts w:cs="Arial"/>
          <w:szCs w:val="26"/>
        </w:rPr>
        <w:t>ess than or equal to a particular</w:t>
      </w:r>
      <w:r w:rsidRPr="009E3F5A">
        <w:rPr>
          <w:rFonts w:cs="Arial"/>
          <w:szCs w:val="26"/>
        </w:rPr>
        <w:t xml:space="preserve"> value.</w:t>
      </w:r>
      <w:r w:rsidRPr="00C207FE">
        <w:rPr>
          <w:rFonts w:cs="Arial"/>
          <w:color w:val="000000"/>
          <w:szCs w:val="26"/>
          <w:lang w:val="en-ZA" w:eastAsia="en-ZA"/>
        </w:rPr>
        <w:t xml:space="preserve"> </w:t>
      </w:r>
      <w:r>
        <w:rPr>
          <w:rFonts w:cs="Arial"/>
          <w:color w:val="000000"/>
          <w:szCs w:val="26"/>
          <w:lang w:val="en-ZA" w:eastAsia="en-ZA"/>
        </w:rPr>
        <w:t>The vertical axis on the left hand side is usually used to indicate the cumulative frequency, while the vertical axis on the right hand side is used to indicate the corresponding percentages.</w:t>
      </w:r>
    </w:p>
    <w:p w:rsidR="00F360A4" w:rsidRDefault="00F360A4" w:rsidP="002E589B">
      <w:pPr>
        <w:rPr>
          <w:rFonts w:cs="Arial"/>
          <w:color w:val="000000"/>
          <w:szCs w:val="26"/>
          <w:lang w:val="en-ZA" w:eastAsia="en-ZA"/>
        </w:rPr>
      </w:pPr>
    </w:p>
    <w:p w:rsidR="00111949" w:rsidRPr="00FA74F3" w:rsidRDefault="002E589B" w:rsidP="00111949">
      <w:pPr>
        <w:rPr>
          <w:rFonts w:cs="Arial"/>
          <w:szCs w:val="26"/>
        </w:rPr>
      </w:pPr>
      <w:r w:rsidRPr="00C207FE">
        <w:rPr>
          <w:rFonts w:cs="Arial"/>
          <w:color w:val="000000"/>
          <w:szCs w:val="26"/>
          <w:lang w:val="en-ZA" w:eastAsia="en-ZA"/>
        </w:rPr>
        <w:t xml:space="preserve">The curve usually </w:t>
      </w:r>
      <w:r>
        <w:rPr>
          <w:rFonts w:cs="Arial"/>
          <w:color w:val="000000"/>
          <w:szCs w:val="26"/>
          <w:lang w:val="en-ZA" w:eastAsia="en-ZA"/>
        </w:rPr>
        <w:t>has an</w:t>
      </w:r>
      <w:r w:rsidRPr="00C207FE">
        <w:rPr>
          <w:rFonts w:cs="Arial"/>
          <w:color w:val="000000"/>
          <w:szCs w:val="26"/>
          <w:lang w:val="en-ZA" w:eastAsia="en-ZA"/>
        </w:rPr>
        <w:t xml:space="preserve"> 'S' shape. </w:t>
      </w:r>
    </w:p>
    <w:tbl>
      <w:tblPr>
        <w:tblW w:w="7938" w:type="dxa"/>
        <w:tblInd w:w="113" w:type="dxa"/>
        <w:shd w:val="clear" w:color="auto" w:fill="EEE396"/>
        <w:tblCellMar>
          <w:top w:w="227" w:type="dxa"/>
          <w:bottom w:w="227" w:type="dxa"/>
        </w:tblCellMar>
        <w:tblLook w:val="01E0"/>
      </w:tblPr>
      <w:tblGrid>
        <w:gridCol w:w="7938"/>
      </w:tblGrid>
      <w:tr w:rsidR="00111949" w:rsidRPr="006E0DDE">
        <w:tc>
          <w:tcPr>
            <w:tcW w:w="9245" w:type="dxa"/>
            <w:shd w:val="clear" w:color="auto" w:fill="EEE396"/>
          </w:tcPr>
          <w:p w:rsidR="00111949" w:rsidRPr="000C6D0E" w:rsidRDefault="00111949" w:rsidP="00111949">
            <w:pPr>
              <w:spacing w:after="120"/>
              <w:rPr>
                <w:rFonts w:cs="Arial"/>
                <w:b/>
                <w:szCs w:val="26"/>
              </w:rPr>
            </w:pPr>
            <w:r>
              <w:rPr>
                <w:rFonts w:cs="Arial"/>
                <w:b/>
                <w:szCs w:val="26"/>
              </w:rPr>
              <w:t>How to construct an ogive</w:t>
            </w:r>
          </w:p>
          <w:p w:rsidR="00111949" w:rsidRPr="00111949" w:rsidRDefault="00111949" w:rsidP="00111949">
            <w:pPr>
              <w:ind w:left="680" w:hanging="680"/>
              <w:rPr>
                <w:rFonts w:cs="Arial"/>
                <w:i/>
                <w:sz w:val="18"/>
                <w:szCs w:val="26"/>
              </w:rPr>
            </w:pPr>
            <w:r w:rsidRPr="00111949">
              <w:rPr>
                <w:rFonts w:cs="Arial"/>
                <w:b/>
                <w:i/>
                <w:sz w:val="18"/>
                <w:szCs w:val="26"/>
              </w:rPr>
              <w:t>Step 1:</w:t>
            </w:r>
            <w:r w:rsidRPr="00111949">
              <w:rPr>
                <w:rFonts w:cs="Arial"/>
                <w:i/>
                <w:sz w:val="18"/>
                <w:szCs w:val="26"/>
              </w:rPr>
              <w:tab/>
              <w:t xml:space="preserve">Label the class intervals along the horizontal axis and the cumulative along the vertical axis on the left hand side. The </w:t>
            </w:r>
            <w:r w:rsidRPr="00111949">
              <w:rPr>
                <w:rFonts w:cs="Arial"/>
                <w:i/>
                <w:color w:val="000000"/>
                <w:sz w:val="18"/>
                <w:szCs w:val="26"/>
                <w:lang w:val="en-ZA" w:eastAsia="en-ZA"/>
              </w:rPr>
              <w:t>corresponding percentages are labelled on the vertical axis on the right hand side.</w:t>
            </w:r>
          </w:p>
          <w:p w:rsidR="00111949" w:rsidRPr="00111949" w:rsidRDefault="00111949" w:rsidP="00111949">
            <w:pPr>
              <w:ind w:left="680" w:hanging="680"/>
              <w:rPr>
                <w:rFonts w:cs="Arial"/>
                <w:i/>
                <w:sz w:val="18"/>
                <w:szCs w:val="26"/>
              </w:rPr>
            </w:pPr>
            <w:r w:rsidRPr="00111949">
              <w:rPr>
                <w:rFonts w:cs="Arial"/>
                <w:b/>
                <w:i/>
                <w:sz w:val="18"/>
                <w:szCs w:val="26"/>
              </w:rPr>
              <w:t>Step 2:</w:t>
            </w:r>
            <w:r w:rsidRPr="00111949">
              <w:rPr>
                <w:rFonts w:cs="Arial"/>
                <w:i/>
                <w:sz w:val="18"/>
                <w:szCs w:val="26"/>
              </w:rPr>
              <w:tab/>
              <w:t>Mark dots for the various classes at a height equal to the corresponding cumulative frequencies.</w:t>
            </w:r>
          </w:p>
          <w:p w:rsidR="00111949" w:rsidRPr="007749B3" w:rsidRDefault="00111949" w:rsidP="00111949">
            <w:pPr>
              <w:ind w:left="680" w:hanging="680"/>
              <w:rPr>
                <w:rFonts w:cs="Arial"/>
                <w:i/>
                <w:sz w:val="18"/>
                <w:szCs w:val="26"/>
              </w:rPr>
            </w:pPr>
            <w:r w:rsidRPr="00111949">
              <w:rPr>
                <w:rFonts w:cs="Arial"/>
                <w:b/>
                <w:i/>
                <w:sz w:val="18"/>
                <w:szCs w:val="26"/>
              </w:rPr>
              <w:t>Step 3:</w:t>
            </w:r>
            <w:r w:rsidRPr="00111949">
              <w:rPr>
                <w:rFonts w:cs="Arial"/>
                <w:i/>
                <w:sz w:val="18"/>
                <w:szCs w:val="26"/>
              </w:rPr>
              <w:tab/>
              <w:t>Join the consecutive dots with a smooth curve.</w:t>
            </w:r>
          </w:p>
        </w:tc>
      </w:tr>
    </w:tbl>
    <w:p w:rsidR="002E589B" w:rsidRDefault="002E589B" w:rsidP="002E589B">
      <w:pPr>
        <w:rPr>
          <w:rFonts w:cs="Arial"/>
          <w:szCs w:val="26"/>
        </w:rPr>
      </w:pPr>
    </w:p>
    <w:p w:rsidR="002E589B" w:rsidRDefault="002E589B" w:rsidP="002E589B">
      <w:pPr>
        <w:rPr>
          <w:rFonts w:cs="Arial"/>
          <w:szCs w:val="26"/>
          <w:lang w:eastAsia="en-ZA"/>
        </w:rPr>
      </w:pPr>
      <w:r>
        <w:rPr>
          <w:rFonts w:cs="Arial"/>
          <w:szCs w:val="26"/>
        </w:rPr>
        <w:t xml:space="preserve">Let’s make use of the </w:t>
      </w:r>
      <w:r w:rsidRPr="0035723E">
        <w:rPr>
          <w:rFonts w:cs="Arial"/>
          <w:szCs w:val="26"/>
          <w:lang w:eastAsia="en-ZA"/>
        </w:rPr>
        <w:t xml:space="preserve">cumulative frequency distribution table </w:t>
      </w:r>
      <w:r>
        <w:rPr>
          <w:rFonts w:cs="Arial"/>
          <w:szCs w:val="26"/>
          <w:lang w:eastAsia="en-ZA"/>
        </w:rPr>
        <w:t>for the ages of the 100 members</w:t>
      </w:r>
      <w:r>
        <w:rPr>
          <w:rFonts w:cs="Arial"/>
          <w:szCs w:val="26"/>
        </w:rPr>
        <w:t xml:space="preserve"> in part 1.4.2 to draw an ogive.</w:t>
      </w:r>
    </w:p>
    <w:p w:rsidR="002E589B" w:rsidRPr="0035723E" w:rsidRDefault="002E589B" w:rsidP="002E589B">
      <w:pPr>
        <w:rPr>
          <w:rFonts w:cs="Arial"/>
          <w:szCs w:val="26"/>
          <w:lang w:eastAsia="en-ZA"/>
        </w:rPr>
      </w:pPr>
    </w:p>
    <w:p w:rsidR="002E589B" w:rsidRPr="0035723E" w:rsidRDefault="002E589B" w:rsidP="002E589B">
      <w:pPr>
        <w:rPr>
          <w:rFonts w:cs="Arial"/>
          <w:szCs w:val="26"/>
        </w:rPr>
      </w:pPr>
      <w:r>
        <w:rPr>
          <w:rFonts w:cs="Arial"/>
          <w:szCs w:val="26"/>
        </w:rPr>
        <w:t>The c</w:t>
      </w:r>
      <w:r w:rsidRPr="0035723E">
        <w:rPr>
          <w:rFonts w:cs="Arial"/>
          <w:szCs w:val="26"/>
        </w:rPr>
        <w:t>umulative frequency distribution table</w:t>
      </w:r>
      <w:r>
        <w:rPr>
          <w:rFonts w:cs="Arial"/>
          <w:szCs w:val="26"/>
        </w:rPr>
        <w:t xml:space="preserve"> was as follows</w:t>
      </w:r>
      <w:r w:rsidRPr="0035723E">
        <w:rPr>
          <w:rFonts w:cs="Arial"/>
          <w:szCs w:val="26"/>
        </w:rPr>
        <w:t>:</w:t>
      </w:r>
    </w:p>
    <w:p w:rsidR="00111949" w:rsidRDefault="00111949" w:rsidP="002E589B">
      <w:pPr>
        <w:rPr>
          <w:rFonts w:cs="Arial"/>
          <w:szCs w:val="26"/>
        </w:rPr>
      </w:pPr>
    </w:p>
    <w:tbl>
      <w:tblPr>
        <w:tblW w:w="5983" w:type="dxa"/>
        <w:tblInd w:w="17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bottom w:w="57" w:type="dxa"/>
        </w:tblCellMar>
        <w:tblLook w:val="01E0"/>
      </w:tblPr>
      <w:tblGrid>
        <w:gridCol w:w="2021"/>
        <w:gridCol w:w="2028"/>
        <w:gridCol w:w="1934"/>
      </w:tblGrid>
      <w:tr w:rsidR="00111949" w:rsidRPr="00FF6B8C">
        <w:tc>
          <w:tcPr>
            <w:tcW w:w="2021" w:type="dxa"/>
            <w:tcMar>
              <w:top w:w="11" w:type="dxa"/>
              <w:bottom w:w="11" w:type="dxa"/>
            </w:tcMar>
            <w:vAlign w:val="center"/>
          </w:tcPr>
          <w:p w:rsidR="00111949" w:rsidRPr="00111949" w:rsidRDefault="00111949" w:rsidP="00111949">
            <w:pPr>
              <w:jc w:val="center"/>
              <w:rPr>
                <w:rFonts w:ascii="Arial" w:hAnsi="Arial" w:cs="Arial"/>
                <w:b/>
                <w:sz w:val="18"/>
                <w:szCs w:val="26"/>
              </w:rPr>
            </w:pPr>
            <w:r w:rsidRPr="00111949">
              <w:rPr>
                <w:rFonts w:ascii="Arial" w:hAnsi="Arial" w:cs="Arial"/>
                <w:b/>
                <w:sz w:val="18"/>
                <w:szCs w:val="26"/>
              </w:rPr>
              <w:t>Class interval</w:t>
            </w:r>
          </w:p>
          <w:p w:rsidR="00111949" w:rsidRPr="009D241E" w:rsidRDefault="00111949" w:rsidP="009D241E">
            <w:pPr>
              <w:jc w:val="center"/>
              <w:rPr>
                <w:rFonts w:ascii="Arial" w:hAnsi="Arial" w:cs="Arial"/>
                <w:b/>
                <w:sz w:val="18"/>
                <w:szCs w:val="26"/>
              </w:rPr>
            </w:pPr>
            <w:r w:rsidRPr="009D241E">
              <w:rPr>
                <w:rFonts w:ascii="Arial" w:hAnsi="Arial" w:cs="Arial"/>
                <w:b/>
                <w:sz w:val="18"/>
                <w:szCs w:val="26"/>
              </w:rPr>
              <w:object w:dxaOrig="200" w:dyaOrig="220">
                <v:shape id="_x0000_i1298" type="#_x0000_t75" style="width:10pt;height:11.35pt" o:ole="">
                  <v:imagedata r:id="rId727" o:title=""/>
                </v:shape>
                <o:OLEObject Type="Embed" ProgID="Equation.3" ShapeID="_x0000_i1298" DrawAspect="Content" ObjectID="_1245379800" r:id="rId728"/>
              </w:object>
            </w:r>
          </w:p>
        </w:tc>
        <w:tc>
          <w:tcPr>
            <w:tcW w:w="2028" w:type="dxa"/>
            <w:tcMar>
              <w:top w:w="11" w:type="dxa"/>
              <w:bottom w:w="11" w:type="dxa"/>
            </w:tcMar>
            <w:vAlign w:val="center"/>
          </w:tcPr>
          <w:p w:rsidR="00111949" w:rsidRPr="009D241E" w:rsidRDefault="00111949" w:rsidP="009D241E">
            <w:pPr>
              <w:jc w:val="center"/>
              <w:rPr>
                <w:rFonts w:ascii="Arial" w:hAnsi="Arial" w:cs="Arial"/>
                <w:b/>
                <w:sz w:val="18"/>
                <w:szCs w:val="26"/>
              </w:rPr>
            </w:pPr>
            <w:r w:rsidRPr="009D241E">
              <w:rPr>
                <w:rFonts w:ascii="Arial" w:hAnsi="Arial" w:cs="Arial"/>
                <w:b/>
                <w:sz w:val="18"/>
                <w:szCs w:val="26"/>
              </w:rPr>
              <w:t>Frequency</w:t>
            </w:r>
          </w:p>
          <w:p w:rsidR="00111949" w:rsidRPr="009D241E" w:rsidRDefault="00111949" w:rsidP="009D241E">
            <w:pPr>
              <w:jc w:val="center"/>
              <w:rPr>
                <w:rFonts w:ascii="Arial" w:hAnsi="Arial" w:cs="Arial"/>
                <w:b/>
                <w:sz w:val="18"/>
                <w:szCs w:val="26"/>
              </w:rPr>
            </w:pPr>
            <w:r w:rsidRPr="009D241E">
              <w:rPr>
                <w:rFonts w:ascii="Arial" w:hAnsi="Arial" w:cs="Arial"/>
                <w:b/>
                <w:position w:val="-6"/>
                <w:sz w:val="18"/>
                <w:szCs w:val="26"/>
              </w:rPr>
              <w:object w:dxaOrig="160" w:dyaOrig="220">
                <v:shape id="_x0000_i1299" type="#_x0000_t75" style="width:8pt;height:11.35pt" o:ole="">
                  <v:imagedata r:id="rId729" r:pict="rId730" o:title=""/>
                </v:shape>
                <o:OLEObject Type="Embed" ProgID="Equation.3" ShapeID="_x0000_i1299" DrawAspect="Content" ObjectID="_1245379801" r:id="rId731"/>
              </w:object>
            </w:r>
          </w:p>
        </w:tc>
        <w:tc>
          <w:tcPr>
            <w:tcW w:w="1934" w:type="dxa"/>
            <w:tcMar>
              <w:top w:w="11" w:type="dxa"/>
              <w:bottom w:w="11" w:type="dxa"/>
            </w:tcMar>
            <w:vAlign w:val="center"/>
          </w:tcPr>
          <w:p w:rsidR="00111949" w:rsidRPr="009D241E" w:rsidRDefault="00111949" w:rsidP="00DB3691">
            <w:pPr>
              <w:spacing w:line="240" w:lineRule="auto"/>
              <w:jc w:val="center"/>
              <w:rPr>
                <w:rFonts w:ascii="Arial" w:hAnsi="Arial" w:cs="Arial"/>
                <w:b/>
                <w:sz w:val="18"/>
                <w:szCs w:val="26"/>
              </w:rPr>
            </w:pPr>
            <w:r w:rsidRPr="00DB3691">
              <w:rPr>
                <w:rFonts w:ascii="Arial" w:hAnsi="Arial" w:cs="Arial"/>
                <w:b/>
                <w:sz w:val="18"/>
                <w:szCs w:val="26"/>
              </w:rPr>
              <w:t>Cumulative</w:t>
            </w:r>
            <w:r>
              <w:rPr>
                <w:rFonts w:ascii="Arial" w:hAnsi="Arial" w:cs="Arial"/>
                <w:b/>
                <w:sz w:val="18"/>
                <w:szCs w:val="26"/>
              </w:rPr>
              <w:t xml:space="preserve"> </w:t>
            </w:r>
            <w:r w:rsidRPr="00DB3691">
              <w:rPr>
                <w:rFonts w:ascii="Arial" w:hAnsi="Arial" w:cs="Arial"/>
                <w:b/>
                <w:sz w:val="18"/>
                <w:szCs w:val="26"/>
              </w:rPr>
              <w:t>Frequency</w:t>
            </w:r>
          </w:p>
        </w:tc>
      </w:tr>
      <w:tr w:rsidR="00111949" w:rsidRPr="00FF6B8C">
        <w:tc>
          <w:tcPr>
            <w:tcW w:w="2021" w:type="dxa"/>
          </w:tcPr>
          <w:p w:rsidR="00111949" w:rsidRPr="00111949" w:rsidRDefault="00111949" w:rsidP="00111949">
            <w:pPr>
              <w:spacing w:line="240" w:lineRule="atLeast"/>
              <w:jc w:val="center"/>
              <w:rPr>
                <w:rFonts w:cs="Arial"/>
                <w:sz w:val="17"/>
                <w:szCs w:val="26"/>
              </w:rPr>
            </w:pPr>
            <w:r w:rsidRPr="00111949">
              <w:rPr>
                <w:rFonts w:cs="Arial"/>
                <w:sz w:val="17"/>
                <w:szCs w:val="26"/>
              </w:rPr>
              <w:t>[8,16)</w:t>
            </w:r>
          </w:p>
          <w:p w:rsidR="00111949" w:rsidRPr="00111949" w:rsidRDefault="00111949" w:rsidP="00111949">
            <w:pPr>
              <w:spacing w:line="240" w:lineRule="atLeast"/>
              <w:jc w:val="center"/>
              <w:rPr>
                <w:rFonts w:cs="Arial"/>
                <w:sz w:val="17"/>
                <w:szCs w:val="26"/>
              </w:rPr>
            </w:pPr>
            <w:r w:rsidRPr="00111949">
              <w:rPr>
                <w:rFonts w:cs="Arial"/>
                <w:sz w:val="17"/>
                <w:szCs w:val="26"/>
              </w:rPr>
              <w:t>[16,24)</w:t>
            </w:r>
          </w:p>
          <w:p w:rsidR="00111949" w:rsidRPr="00111949" w:rsidRDefault="00111949" w:rsidP="00111949">
            <w:pPr>
              <w:spacing w:line="240" w:lineRule="atLeast"/>
              <w:jc w:val="center"/>
              <w:rPr>
                <w:rFonts w:cs="Arial"/>
                <w:sz w:val="17"/>
                <w:szCs w:val="26"/>
              </w:rPr>
            </w:pPr>
            <w:r w:rsidRPr="00111949">
              <w:rPr>
                <w:rFonts w:cs="Arial"/>
                <w:sz w:val="17"/>
                <w:szCs w:val="26"/>
              </w:rPr>
              <w:t>[24,32)</w:t>
            </w:r>
          </w:p>
          <w:p w:rsidR="00111949" w:rsidRPr="00111949" w:rsidRDefault="00111949" w:rsidP="00111949">
            <w:pPr>
              <w:spacing w:line="240" w:lineRule="atLeast"/>
              <w:jc w:val="center"/>
              <w:rPr>
                <w:rFonts w:cs="Arial"/>
                <w:sz w:val="17"/>
                <w:szCs w:val="26"/>
              </w:rPr>
            </w:pPr>
            <w:r w:rsidRPr="00111949">
              <w:rPr>
                <w:rFonts w:cs="Arial"/>
                <w:sz w:val="17"/>
                <w:szCs w:val="26"/>
              </w:rPr>
              <w:t>[32,40)</w:t>
            </w:r>
          </w:p>
          <w:p w:rsidR="00111949" w:rsidRPr="00111949" w:rsidRDefault="00111949" w:rsidP="00111949">
            <w:pPr>
              <w:spacing w:line="240" w:lineRule="atLeast"/>
              <w:jc w:val="center"/>
              <w:rPr>
                <w:rFonts w:cs="Arial"/>
                <w:sz w:val="17"/>
                <w:szCs w:val="26"/>
              </w:rPr>
            </w:pPr>
            <w:r w:rsidRPr="00111949">
              <w:rPr>
                <w:rFonts w:cs="Arial"/>
                <w:sz w:val="17"/>
                <w:szCs w:val="26"/>
              </w:rPr>
              <w:t>[40,48)</w:t>
            </w:r>
          </w:p>
          <w:p w:rsidR="00111949" w:rsidRPr="00111949" w:rsidRDefault="00111949" w:rsidP="00111949">
            <w:pPr>
              <w:spacing w:line="240" w:lineRule="atLeast"/>
              <w:jc w:val="center"/>
              <w:rPr>
                <w:rFonts w:cs="Arial"/>
                <w:sz w:val="17"/>
                <w:szCs w:val="26"/>
              </w:rPr>
            </w:pPr>
            <w:r w:rsidRPr="00111949">
              <w:rPr>
                <w:rFonts w:cs="Arial"/>
                <w:sz w:val="17"/>
                <w:szCs w:val="26"/>
              </w:rPr>
              <w:t>[48,56)</w:t>
            </w:r>
          </w:p>
          <w:p w:rsidR="00111949" w:rsidRPr="00111949" w:rsidRDefault="00111949" w:rsidP="00111949">
            <w:pPr>
              <w:spacing w:line="240" w:lineRule="atLeast"/>
              <w:jc w:val="center"/>
              <w:rPr>
                <w:rFonts w:cs="Arial"/>
                <w:sz w:val="17"/>
                <w:szCs w:val="26"/>
              </w:rPr>
            </w:pPr>
            <w:r w:rsidRPr="00111949">
              <w:rPr>
                <w:rFonts w:cs="Arial"/>
                <w:sz w:val="17"/>
                <w:szCs w:val="26"/>
              </w:rPr>
              <w:t>[56,64)</w:t>
            </w:r>
          </w:p>
          <w:p w:rsidR="00111949" w:rsidRPr="00111949" w:rsidRDefault="00111949" w:rsidP="00111949">
            <w:pPr>
              <w:spacing w:line="240" w:lineRule="atLeast"/>
              <w:jc w:val="center"/>
              <w:rPr>
                <w:rFonts w:cs="Arial"/>
                <w:sz w:val="17"/>
                <w:szCs w:val="26"/>
              </w:rPr>
            </w:pPr>
            <w:r w:rsidRPr="00111949">
              <w:rPr>
                <w:rFonts w:cs="Arial"/>
                <w:sz w:val="17"/>
                <w:szCs w:val="26"/>
              </w:rPr>
              <w:t>[64,72)</w:t>
            </w:r>
          </w:p>
        </w:tc>
        <w:tc>
          <w:tcPr>
            <w:tcW w:w="2028" w:type="dxa"/>
          </w:tcPr>
          <w:p w:rsidR="00111949" w:rsidRPr="00111949" w:rsidRDefault="00111949" w:rsidP="00111949">
            <w:pPr>
              <w:spacing w:line="240" w:lineRule="atLeast"/>
              <w:jc w:val="center"/>
              <w:rPr>
                <w:rFonts w:cs="Arial"/>
                <w:sz w:val="17"/>
                <w:szCs w:val="26"/>
              </w:rPr>
            </w:pPr>
            <w:r w:rsidRPr="00111949">
              <w:rPr>
                <w:rFonts w:cs="Arial"/>
                <w:sz w:val="17"/>
                <w:szCs w:val="26"/>
              </w:rPr>
              <w:t>11</w:t>
            </w:r>
          </w:p>
          <w:p w:rsidR="00111949" w:rsidRPr="00111949" w:rsidRDefault="00111949" w:rsidP="00111949">
            <w:pPr>
              <w:spacing w:line="240" w:lineRule="atLeast"/>
              <w:jc w:val="center"/>
              <w:rPr>
                <w:rFonts w:cs="Arial"/>
                <w:sz w:val="17"/>
                <w:szCs w:val="26"/>
              </w:rPr>
            </w:pPr>
            <w:r w:rsidRPr="00111949">
              <w:rPr>
                <w:rFonts w:cs="Arial"/>
                <w:sz w:val="17"/>
                <w:szCs w:val="26"/>
              </w:rPr>
              <w:t>14</w:t>
            </w:r>
          </w:p>
          <w:p w:rsidR="00111949" w:rsidRPr="00111949" w:rsidRDefault="00111949" w:rsidP="00111949">
            <w:pPr>
              <w:spacing w:line="240" w:lineRule="atLeast"/>
              <w:jc w:val="center"/>
              <w:rPr>
                <w:rFonts w:cs="Arial"/>
                <w:sz w:val="17"/>
                <w:szCs w:val="26"/>
              </w:rPr>
            </w:pPr>
            <w:r w:rsidRPr="00111949">
              <w:rPr>
                <w:rFonts w:cs="Arial"/>
                <w:sz w:val="17"/>
                <w:szCs w:val="26"/>
              </w:rPr>
              <w:t>16</w:t>
            </w:r>
          </w:p>
          <w:p w:rsidR="00111949" w:rsidRPr="00111949" w:rsidRDefault="00111949" w:rsidP="00111949">
            <w:pPr>
              <w:spacing w:line="240" w:lineRule="atLeast"/>
              <w:jc w:val="center"/>
              <w:rPr>
                <w:rFonts w:cs="Arial"/>
                <w:sz w:val="17"/>
                <w:szCs w:val="26"/>
              </w:rPr>
            </w:pPr>
            <w:r w:rsidRPr="00111949">
              <w:rPr>
                <w:rFonts w:cs="Arial"/>
                <w:sz w:val="17"/>
                <w:szCs w:val="26"/>
              </w:rPr>
              <w:t>21</w:t>
            </w:r>
          </w:p>
          <w:p w:rsidR="00111949" w:rsidRPr="00111949" w:rsidRDefault="00111949" w:rsidP="00111949">
            <w:pPr>
              <w:spacing w:line="240" w:lineRule="atLeast"/>
              <w:jc w:val="center"/>
              <w:rPr>
                <w:rFonts w:cs="Arial"/>
                <w:sz w:val="17"/>
                <w:szCs w:val="26"/>
              </w:rPr>
            </w:pPr>
            <w:r w:rsidRPr="00111949">
              <w:rPr>
                <w:rFonts w:cs="Arial"/>
                <w:sz w:val="17"/>
                <w:szCs w:val="26"/>
              </w:rPr>
              <w:t>18</w:t>
            </w:r>
          </w:p>
          <w:p w:rsidR="00111949" w:rsidRPr="00111949" w:rsidRDefault="00111949" w:rsidP="00111949">
            <w:pPr>
              <w:spacing w:line="240" w:lineRule="atLeast"/>
              <w:jc w:val="center"/>
              <w:rPr>
                <w:rFonts w:cs="Arial"/>
                <w:sz w:val="17"/>
                <w:szCs w:val="26"/>
              </w:rPr>
            </w:pPr>
            <w:r w:rsidRPr="00111949">
              <w:rPr>
                <w:rFonts w:cs="Arial"/>
                <w:sz w:val="17"/>
                <w:szCs w:val="26"/>
              </w:rPr>
              <w:t>12</w:t>
            </w:r>
          </w:p>
          <w:p w:rsidR="00111949" w:rsidRPr="00111949" w:rsidRDefault="00111949" w:rsidP="00111949">
            <w:pPr>
              <w:spacing w:line="240" w:lineRule="atLeast"/>
              <w:jc w:val="center"/>
              <w:rPr>
                <w:rFonts w:cs="Arial"/>
                <w:sz w:val="17"/>
                <w:szCs w:val="26"/>
              </w:rPr>
            </w:pPr>
            <w:r w:rsidRPr="00111949">
              <w:rPr>
                <w:rFonts w:cs="Arial"/>
                <w:sz w:val="17"/>
                <w:szCs w:val="26"/>
              </w:rPr>
              <w:t>4</w:t>
            </w:r>
          </w:p>
          <w:p w:rsidR="00111949" w:rsidRPr="00111949" w:rsidRDefault="00111949" w:rsidP="00111949">
            <w:pPr>
              <w:spacing w:line="240" w:lineRule="atLeast"/>
              <w:jc w:val="center"/>
              <w:rPr>
                <w:rFonts w:cs="Arial"/>
                <w:sz w:val="17"/>
                <w:szCs w:val="26"/>
              </w:rPr>
            </w:pPr>
            <w:r w:rsidRPr="00111949">
              <w:rPr>
                <w:rFonts w:cs="Arial"/>
                <w:sz w:val="17"/>
                <w:szCs w:val="26"/>
              </w:rPr>
              <w:t>4</w:t>
            </w:r>
          </w:p>
        </w:tc>
        <w:tc>
          <w:tcPr>
            <w:tcW w:w="1934" w:type="dxa"/>
          </w:tcPr>
          <w:p w:rsidR="00111949" w:rsidRPr="00111949" w:rsidRDefault="00111949" w:rsidP="00111949">
            <w:pPr>
              <w:spacing w:line="240" w:lineRule="atLeast"/>
              <w:jc w:val="center"/>
              <w:rPr>
                <w:rFonts w:cs="Arial"/>
                <w:sz w:val="17"/>
                <w:szCs w:val="26"/>
              </w:rPr>
            </w:pPr>
            <w:r w:rsidRPr="00111949">
              <w:rPr>
                <w:rFonts w:cs="Arial"/>
                <w:sz w:val="17"/>
                <w:szCs w:val="26"/>
              </w:rPr>
              <w:t>11</w:t>
            </w:r>
          </w:p>
          <w:p w:rsidR="00111949" w:rsidRPr="00111949" w:rsidRDefault="00111949" w:rsidP="00111949">
            <w:pPr>
              <w:spacing w:line="240" w:lineRule="atLeast"/>
              <w:jc w:val="center"/>
              <w:rPr>
                <w:rFonts w:cs="Arial"/>
                <w:sz w:val="17"/>
                <w:szCs w:val="26"/>
              </w:rPr>
            </w:pPr>
            <w:r w:rsidRPr="00111949">
              <w:rPr>
                <w:rFonts w:cs="Arial"/>
                <w:sz w:val="17"/>
                <w:szCs w:val="26"/>
              </w:rPr>
              <w:t>25</w:t>
            </w:r>
          </w:p>
          <w:p w:rsidR="00111949" w:rsidRPr="00111949" w:rsidRDefault="00111949" w:rsidP="00111949">
            <w:pPr>
              <w:spacing w:line="240" w:lineRule="atLeast"/>
              <w:jc w:val="center"/>
              <w:rPr>
                <w:rFonts w:cs="Arial"/>
                <w:sz w:val="17"/>
                <w:szCs w:val="26"/>
              </w:rPr>
            </w:pPr>
            <w:r w:rsidRPr="00111949">
              <w:rPr>
                <w:rFonts w:cs="Arial"/>
                <w:sz w:val="17"/>
                <w:szCs w:val="26"/>
              </w:rPr>
              <w:t>41</w:t>
            </w:r>
          </w:p>
          <w:p w:rsidR="00111949" w:rsidRPr="00111949" w:rsidRDefault="00111949" w:rsidP="00111949">
            <w:pPr>
              <w:spacing w:line="240" w:lineRule="atLeast"/>
              <w:jc w:val="center"/>
              <w:rPr>
                <w:rFonts w:cs="Arial"/>
                <w:sz w:val="17"/>
                <w:szCs w:val="26"/>
              </w:rPr>
            </w:pPr>
            <w:r w:rsidRPr="00111949">
              <w:rPr>
                <w:rFonts w:cs="Arial"/>
                <w:sz w:val="17"/>
                <w:szCs w:val="26"/>
              </w:rPr>
              <w:t>62</w:t>
            </w:r>
          </w:p>
          <w:p w:rsidR="00111949" w:rsidRPr="00111949" w:rsidRDefault="00111949" w:rsidP="00111949">
            <w:pPr>
              <w:spacing w:line="240" w:lineRule="atLeast"/>
              <w:jc w:val="center"/>
              <w:rPr>
                <w:rFonts w:cs="Arial"/>
                <w:sz w:val="17"/>
                <w:szCs w:val="26"/>
              </w:rPr>
            </w:pPr>
            <w:r w:rsidRPr="00111949">
              <w:rPr>
                <w:rFonts w:cs="Arial"/>
                <w:sz w:val="17"/>
                <w:szCs w:val="26"/>
              </w:rPr>
              <w:t>80</w:t>
            </w:r>
          </w:p>
          <w:p w:rsidR="00111949" w:rsidRPr="00111949" w:rsidRDefault="00111949" w:rsidP="00111949">
            <w:pPr>
              <w:spacing w:line="240" w:lineRule="atLeast"/>
              <w:jc w:val="center"/>
              <w:rPr>
                <w:rFonts w:cs="Arial"/>
                <w:sz w:val="17"/>
                <w:szCs w:val="26"/>
              </w:rPr>
            </w:pPr>
            <w:r w:rsidRPr="00111949">
              <w:rPr>
                <w:rFonts w:cs="Arial"/>
                <w:sz w:val="17"/>
                <w:szCs w:val="26"/>
              </w:rPr>
              <w:t>92</w:t>
            </w:r>
          </w:p>
          <w:p w:rsidR="00111949" w:rsidRPr="00111949" w:rsidRDefault="00111949" w:rsidP="00111949">
            <w:pPr>
              <w:spacing w:line="240" w:lineRule="atLeast"/>
              <w:jc w:val="center"/>
              <w:rPr>
                <w:rFonts w:cs="Arial"/>
                <w:sz w:val="17"/>
                <w:szCs w:val="26"/>
              </w:rPr>
            </w:pPr>
            <w:r w:rsidRPr="00111949">
              <w:rPr>
                <w:rFonts w:cs="Arial"/>
                <w:sz w:val="17"/>
                <w:szCs w:val="26"/>
              </w:rPr>
              <w:t>96</w:t>
            </w:r>
          </w:p>
          <w:p w:rsidR="00111949" w:rsidRPr="00111949" w:rsidRDefault="00111949" w:rsidP="00111949">
            <w:pPr>
              <w:spacing w:line="240" w:lineRule="atLeast"/>
              <w:jc w:val="center"/>
              <w:rPr>
                <w:rFonts w:cs="Arial"/>
                <w:sz w:val="17"/>
                <w:szCs w:val="26"/>
              </w:rPr>
            </w:pPr>
            <w:r w:rsidRPr="00111949">
              <w:rPr>
                <w:rFonts w:cs="Arial"/>
                <w:sz w:val="17"/>
                <w:szCs w:val="26"/>
              </w:rPr>
              <w:t>100</w:t>
            </w:r>
          </w:p>
        </w:tc>
      </w:tr>
      <w:tr w:rsidR="00111949" w:rsidRPr="00FF6B8C">
        <w:tc>
          <w:tcPr>
            <w:tcW w:w="2021" w:type="dxa"/>
            <w:tcMar>
              <w:top w:w="28" w:type="dxa"/>
              <w:bottom w:w="28" w:type="dxa"/>
            </w:tcMar>
          </w:tcPr>
          <w:p w:rsidR="00111949" w:rsidRPr="00FF6B8C" w:rsidRDefault="00111949" w:rsidP="007749B3">
            <w:pPr>
              <w:rPr>
                <w:rFonts w:cs="Arial"/>
                <w:szCs w:val="26"/>
              </w:rPr>
            </w:pPr>
          </w:p>
        </w:tc>
        <w:tc>
          <w:tcPr>
            <w:tcW w:w="2028" w:type="dxa"/>
            <w:tcMar>
              <w:top w:w="28" w:type="dxa"/>
              <w:bottom w:w="28" w:type="dxa"/>
            </w:tcMar>
          </w:tcPr>
          <w:p w:rsidR="00111949" w:rsidRPr="00FF6B8C" w:rsidRDefault="00111949" w:rsidP="007749B3">
            <w:pPr>
              <w:jc w:val="center"/>
              <w:rPr>
                <w:rFonts w:cs="Arial"/>
                <w:szCs w:val="26"/>
              </w:rPr>
            </w:pPr>
            <w:r w:rsidRPr="00111949">
              <w:rPr>
                <w:rFonts w:cs="Arial"/>
                <w:position w:val="-16"/>
                <w:szCs w:val="26"/>
              </w:rPr>
              <w:object w:dxaOrig="900" w:dyaOrig="420">
                <v:shape id="_x0000_i1300" type="#_x0000_t75" style="width:45.35pt;height:21.35pt" o:ole="">
                  <v:imagedata r:id="rId732" r:pict="rId733" o:title=""/>
                </v:shape>
                <o:OLEObject Type="Embed" ProgID="Equation.3" ShapeID="_x0000_i1300" DrawAspect="Content" ObjectID="_1245379802" r:id="rId734"/>
              </w:object>
            </w:r>
          </w:p>
        </w:tc>
        <w:tc>
          <w:tcPr>
            <w:tcW w:w="1934" w:type="dxa"/>
            <w:tcMar>
              <w:top w:w="28" w:type="dxa"/>
              <w:bottom w:w="28" w:type="dxa"/>
            </w:tcMar>
          </w:tcPr>
          <w:p w:rsidR="00111949" w:rsidRPr="00FF6B8C" w:rsidRDefault="00111949" w:rsidP="007749B3">
            <w:pPr>
              <w:jc w:val="center"/>
              <w:rPr>
                <w:rFonts w:cs="Arial"/>
                <w:szCs w:val="26"/>
              </w:rPr>
            </w:pPr>
          </w:p>
        </w:tc>
      </w:tr>
    </w:tbl>
    <w:p w:rsidR="00111949" w:rsidRDefault="00111949" w:rsidP="002E589B">
      <w:pPr>
        <w:rPr>
          <w:rFonts w:cs="Arial"/>
          <w:szCs w:val="26"/>
        </w:rPr>
      </w:pPr>
    </w:p>
    <w:p w:rsidR="002E589B" w:rsidRDefault="002E589B" w:rsidP="002E589B">
      <w:pPr>
        <w:rPr>
          <w:rFonts w:cs="Arial"/>
          <w:szCs w:val="26"/>
        </w:rPr>
      </w:pPr>
      <w:r>
        <w:rPr>
          <w:rFonts w:cs="Arial"/>
          <w:szCs w:val="26"/>
        </w:rPr>
        <w:t xml:space="preserve">Add an additional column for the cumulative frequency percentages. This is where each cumulative frequency is expressed as a percentage of the total frequency </w:t>
      </w:r>
      <w:r w:rsidR="00111949" w:rsidRPr="00111949">
        <w:rPr>
          <w:rFonts w:cs="Arial"/>
          <w:position w:val="-18"/>
          <w:szCs w:val="26"/>
        </w:rPr>
        <w:object w:dxaOrig="580" w:dyaOrig="460">
          <v:shape id="_x0000_i1301" type="#_x0000_t75" style="width:29.35pt;height:23.35pt" o:ole="">
            <v:imagedata r:id="rId735" r:pict="rId736" o:title=""/>
          </v:shape>
          <o:OLEObject Type="Embed" ProgID="Equation.3" ShapeID="_x0000_i1301" DrawAspect="Content" ObjectID="_1245379803" r:id="rId737"/>
        </w:object>
      </w:r>
      <w:r>
        <w:rPr>
          <w:rFonts w:cs="Arial"/>
          <w:szCs w:val="26"/>
        </w:rPr>
        <w:t>. For example, the cumulative frequency for the class interval [32,40) is: 11 + 14 + 16 + 21 = 62. We also know that</w:t>
      </w:r>
      <w:r w:rsidR="00111949" w:rsidRPr="00111949">
        <w:rPr>
          <w:rFonts w:cs="Arial"/>
          <w:position w:val="-16"/>
          <w:szCs w:val="26"/>
        </w:rPr>
        <w:object w:dxaOrig="900" w:dyaOrig="420">
          <v:shape id="_x0000_i1302" type="#_x0000_t75" style="width:45.35pt;height:21.35pt" o:ole="">
            <v:imagedata r:id="rId738" r:pict="rId739" o:title=""/>
          </v:shape>
          <o:OLEObject Type="Embed" ProgID="Equation.3" ShapeID="_x0000_i1302" DrawAspect="Content" ObjectID="_1245379804" r:id="rId740"/>
        </w:object>
      </w:r>
      <w:r>
        <w:rPr>
          <w:rFonts w:cs="Arial"/>
          <w:szCs w:val="26"/>
        </w:rPr>
        <w:t>.</w:t>
      </w:r>
    </w:p>
    <w:p w:rsidR="002E589B" w:rsidRDefault="002E589B" w:rsidP="002E589B">
      <w:pPr>
        <w:rPr>
          <w:rFonts w:cs="Arial"/>
          <w:szCs w:val="26"/>
        </w:rPr>
      </w:pPr>
      <w:r>
        <w:rPr>
          <w:rFonts w:cs="Arial"/>
          <w:szCs w:val="26"/>
        </w:rPr>
        <w:t xml:space="preserve">The cumulative frequency percentage is: </w:t>
      </w:r>
      <w:r w:rsidR="00111949" w:rsidRPr="00111949">
        <w:rPr>
          <w:rFonts w:cs="Arial"/>
          <w:position w:val="-18"/>
          <w:szCs w:val="26"/>
        </w:rPr>
        <w:object w:dxaOrig="1360" w:dyaOrig="480">
          <v:shape id="_x0000_i1303" type="#_x0000_t75" style="width:68pt;height:24pt" o:ole="">
            <v:imagedata r:id="rId741" r:pict="rId742" o:title=""/>
          </v:shape>
          <o:OLEObject Type="Embed" ProgID="Equation.3" ShapeID="_x0000_i1303" DrawAspect="Content" ObjectID="_1245379805" r:id="rId743"/>
        </w:object>
      </w:r>
    </w:p>
    <w:p w:rsidR="002E589B" w:rsidRDefault="002E589B" w:rsidP="002E589B">
      <w:pPr>
        <w:rPr>
          <w:rFonts w:cs="Arial"/>
          <w:szCs w:val="26"/>
        </w:rPr>
      </w:pPr>
    </w:p>
    <w:tbl>
      <w:tblPr>
        <w:tblW w:w="7938" w:type="dxa"/>
        <w:tblInd w:w="11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28" w:type="dxa"/>
          <w:bottom w:w="28" w:type="dxa"/>
        </w:tblCellMar>
        <w:tblLook w:val="01E0"/>
      </w:tblPr>
      <w:tblGrid>
        <w:gridCol w:w="2012"/>
        <w:gridCol w:w="1796"/>
        <w:gridCol w:w="2065"/>
        <w:gridCol w:w="2065"/>
      </w:tblGrid>
      <w:tr w:rsidR="002E589B" w:rsidRPr="0035723E">
        <w:tc>
          <w:tcPr>
            <w:tcW w:w="2093" w:type="dxa"/>
            <w:vAlign w:val="bottom"/>
          </w:tcPr>
          <w:p w:rsidR="002E589B" w:rsidRPr="00111949" w:rsidRDefault="002E589B" w:rsidP="00111949">
            <w:pPr>
              <w:spacing w:line="240" w:lineRule="auto"/>
              <w:jc w:val="center"/>
              <w:rPr>
                <w:rFonts w:ascii="Arial" w:hAnsi="Arial" w:cs="Arial"/>
                <w:b/>
                <w:sz w:val="18"/>
                <w:szCs w:val="26"/>
              </w:rPr>
            </w:pPr>
            <w:r w:rsidRPr="00111949">
              <w:rPr>
                <w:rFonts w:ascii="Arial" w:hAnsi="Arial" w:cs="Arial"/>
                <w:b/>
                <w:sz w:val="18"/>
                <w:szCs w:val="26"/>
              </w:rPr>
              <w:t>Class interval</w:t>
            </w:r>
          </w:p>
          <w:p w:rsidR="002E589B" w:rsidRPr="00111949" w:rsidRDefault="002E589B" w:rsidP="00111949">
            <w:pPr>
              <w:spacing w:line="240" w:lineRule="auto"/>
              <w:jc w:val="center"/>
              <w:rPr>
                <w:rFonts w:ascii="Arial" w:hAnsi="Arial" w:cs="Arial"/>
                <w:b/>
                <w:sz w:val="18"/>
                <w:szCs w:val="26"/>
              </w:rPr>
            </w:pPr>
            <w:r w:rsidRPr="00111949">
              <w:rPr>
                <w:rFonts w:ascii="Arial" w:hAnsi="Arial" w:cs="Arial"/>
                <w:b/>
                <w:sz w:val="18"/>
                <w:szCs w:val="26"/>
              </w:rPr>
              <w:object w:dxaOrig="200" w:dyaOrig="220">
                <v:shape id="_x0000_i1304" type="#_x0000_t75" style="width:10pt;height:11.35pt" o:ole="">
                  <v:imagedata r:id="rId744" o:title=""/>
                </v:shape>
                <o:OLEObject Type="Embed" ProgID="Equation.3" ShapeID="_x0000_i1304" DrawAspect="Content" ObjectID="_1245379806" r:id="rId745"/>
              </w:object>
            </w:r>
          </w:p>
        </w:tc>
        <w:tc>
          <w:tcPr>
            <w:tcW w:w="1843" w:type="dxa"/>
            <w:vAlign w:val="bottom"/>
          </w:tcPr>
          <w:p w:rsidR="002E589B" w:rsidRPr="00111949" w:rsidRDefault="002E589B" w:rsidP="00111949">
            <w:pPr>
              <w:spacing w:line="240" w:lineRule="auto"/>
              <w:jc w:val="center"/>
              <w:rPr>
                <w:rFonts w:ascii="Arial" w:hAnsi="Arial" w:cs="Arial"/>
                <w:b/>
                <w:sz w:val="18"/>
                <w:szCs w:val="26"/>
              </w:rPr>
            </w:pPr>
            <w:r w:rsidRPr="00111949">
              <w:rPr>
                <w:rFonts w:ascii="Arial" w:hAnsi="Arial" w:cs="Arial"/>
                <w:b/>
                <w:sz w:val="18"/>
                <w:szCs w:val="26"/>
              </w:rPr>
              <w:t>Frequency</w:t>
            </w:r>
          </w:p>
          <w:p w:rsidR="002E589B" w:rsidRPr="00111949" w:rsidRDefault="00111949" w:rsidP="00111949">
            <w:pPr>
              <w:spacing w:line="240" w:lineRule="auto"/>
              <w:jc w:val="center"/>
              <w:rPr>
                <w:rFonts w:ascii="Arial" w:hAnsi="Arial" w:cs="Arial"/>
                <w:b/>
                <w:sz w:val="18"/>
                <w:szCs w:val="26"/>
              </w:rPr>
            </w:pPr>
            <w:r w:rsidRPr="00111949">
              <w:rPr>
                <w:rFonts w:ascii="Arial" w:hAnsi="Arial" w:cs="Arial"/>
                <w:b/>
                <w:position w:val="-6"/>
                <w:sz w:val="18"/>
                <w:szCs w:val="26"/>
              </w:rPr>
              <w:object w:dxaOrig="160" w:dyaOrig="220">
                <v:shape id="_x0000_i1305" type="#_x0000_t75" style="width:8pt;height:11.35pt" o:ole="">
                  <v:imagedata r:id="rId746" r:pict="rId747" o:title=""/>
                </v:shape>
                <o:OLEObject Type="Embed" ProgID="Equation.3" ShapeID="_x0000_i1305" DrawAspect="Content" ObjectID="_1245379807" r:id="rId748"/>
              </w:object>
            </w:r>
          </w:p>
        </w:tc>
        <w:tc>
          <w:tcPr>
            <w:tcW w:w="2126" w:type="dxa"/>
            <w:vAlign w:val="bottom"/>
          </w:tcPr>
          <w:p w:rsidR="002E589B" w:rsidRPr="00111949" w:rsidRDefault="002E589B" w:rsidP="00111949">
            <w:pPr>
              <w:spacing w:line="240" w:lineRule="auto"/>
              <w:jc w:val="center"/>
              <w:rPr>
                <w:rFonts w:ascii="Arial" w:hAnsi="Arial" w:cs="Arial"/>
                <w:b/>
                <w:sz w:val="18"/>
                <w:szCs w:val="26"/>
              </w:rPr>
            </w:pPr>
            <w:r w:rsidRPr="00111949">
              <w:rPr>
                <w:rFonts w:ascii="Arial" w:hAnsi="Arial" w:cs="Arial"/>
                <w:b/>
                <w:sz w:val="18"/>
                <w:szCs w:val="26"/>
              </w:rPr>
              <w:t>Cumulative frequency</w:t>
            </w:r>
          </w:p>
          <w:p w:rsidR="002E589B" w:rsidRPr="00111949" w:rsidRDefault="00111949" w:rsidP="00111949">
            <w:pPr>
              <w:spacing w:line="240" w:lineRule="auto"/>
              <w:jc w:val="center"/>
              <w:rPr>
                <w:rFonts w:ascii="Arial" w:hAnsi="Arial" w:cs="Arial"/>
                <w:b/>
                <w:sz w:val="18"/>
                <w:szCs w:val="26"/>
              </w:rPr>
            </w:pPr>
            <w:r w:rsidRPr="00111949">
              <w:rPr>
                <w:rFonts w:ascii="Arial" w:hAnsi="Arial" w:cs="Arial"/>
                <w:b/>
                <w:position w:val="-2"/>
                <w:sz w:val="18"/>
                <w:szCs w:val="26"/>
              </w:rPr>
              <w:object w:dxaOrig="180" w:dyaOrig="180">
                <v:shape id="_x0000_i1306" type="#_x0000_t75" style="width:9.35pt;height:9.35pt" o:ole="">
                  <v:imagedata r:id="rId749" r:pict="rId750" o:title=""/>
                </v:shape>
                <o:OLEObject Type="Embed" ProgID="Equation.3" ShapeID="_x0000_i1306" DrawAspect="Content" ObjectID="_1245379808" r:id="rId751"/>
              </w:object>
            </w:r>
          </w:p>
        </w:tc>
        <w:tc>
          <w:tcPr>
            <w:tcW w:w="2126" w:type="dxa"/>
            <w:vAlign w:val="bottom"/>
          </w:tcPr>
          <w:p w:rsidR="002E589B" w:rsidRPr="00111949" w:rsidRDefault="002E589B" w:rsidP="00111949">
            <w:pPr>
              <w:spacing w:line="240" w:lineRule="auto"/>
              <w:jc w:val="center"/>
              <w:rPr>
                <w:rFonts w:ascii="Arial" w:hAnsi="Arial" w:cs="Arial"/>
                <w:b/>
                <w:sz w:val="18"/>
                <w:szCs w:val="26"/>
              </w:rPr>
            </w:pPr>
            <w:r w:rsidRPr="00111949">
              <w:rPr>
                <w:rFonts w:ascii="Arial" w:hAnsi="Arial" w:cs="Arial"/>
                <w:b/>
                <w:sz w:val="18"/>
                <w:szCs w:val="26"/>
              </w:rPr>
              <w:t>Cumulative frequency percentage</w:t>
            </w:r>
          </w:p>
        </w:tc>
      </w:tr>
      <w:tr w:rsidR="002E589B" w:rsidRPr="0035723E">
        <w:tc>
          <w:tcPr>
            <w:tcW w:w="2093" w:type="dxa"/>
          </w:tcPr>
          <w:p w:rsidR="002E589B" w:rsidRPr="00111949" w:rsidRDefault="002E589B" w:rsidP="00111949">
            <w:pPr>
              <w:spacing w:line="240" w:lineRule="atLeast"/>
              <w:jc w:val="center"/>
              <w:rPr>
                <w:rFonts w:cs="Arial"/>
                <w:sz w:val="17"/>
                <w:szCs w:val="26"/>
              </w:rPr>
            </w:pPr>
            <w:r w:rsidRPr="00111949">
              <w:rPr>
                <w:rFonts w:cs="Arial"/>
                <w:sz w:val="17"/>
                <w:szCs w:val="26"/>
              </w:rPr>
              <w:t>[8,16)</w:t>
            </w:r>
          </w:p>
          <w:p w:rsidR="002E589B" w:rsidRPr="00111949" w:rsidRDefault="002E589B" w:rsidP="00111949">
            <w:pPr>
              <w:spacing w:line="240" w:lineRule="atLeast"/>
              <w:jc w:val="center"/>
              <w:rPr>
                <w:rFonts w:cs="Arial"/>
                <w:sz w:val="17"/>
                <w:szCs w:val="26"/>
              </w:rPr>
            </w:pPr>
            <w:r w:rsidRPr="00111949">
              <w:rPr>
                <w:rFonts w:cs="Arial"/>
                <w:sz w:val="17"/>
                <w:szCs w:val="26"/>
              </w:rPr>
              <w:t>[16,24)</w:t>
            </w:r>
          </w:p>
          <w:p w:rsidR="002E589B" w:rsidRPr="00111949" w:rsidRDefault="002E589B" w:rsidP="00111949">
            <w:pPr>
              <w:spacing w:line="240" w:lineRule="atLeast"/>
              <w:jc w:val="center"/>
              <w:rPr>
                <w:rFonts w:cs="Arial"/>
                <w:sz w:val="17"/>
                <w:szCs w:val="26"/>
              </w:rPr>
            </w:pPr>
            <w:r w:rsidRPr="00111949">
              <w:rPr>
                <w:rFonts w:cs="Arial"/>
                <w:sz w:val="17"/>
                <w:szCs w:val="26"/>
              </w:rPr>
              <w:t>[24,32)</w:t>
            </w:r>
          </w:p>
          <w:p w:rsidR="002E589B" w:rsidRPr="00111949" w:rsidRDefault="002E589B" w:rsidP="00111949">
            <w:pPr>
              <w:spacing w:line="240" w:lineRule="atLeast"/>
              <w:jc w:val="center"/>
              <w:rPr>
                <w:rFonts w:cs="Arial"/>
                <w:sz w:val="17"/>
                <w:szCs w:val="26"/>
              </w:rPr>
            </w:pPr>
            <w:r w:rsidRPr="00111949">
              <w:rPr>
                <w:rFonts w:cs="Arial"/>
                <w:sz w:val="17"/>
                <w:szCs w:val="26"/>
              </w:rPr>
              <w:t>[32,40)</w:t>
            </w:r>
          </w:p>
          <w:p w:rsidR="002E589B" w:rsidRPr="00111949" w:rsidRDefault="002E589B" w:rsidP="00111949">
            <w:pPr>
              <w:spacing w:line="240" w:lineRule="atLeast"/>
              <w:jc w:val="center"/>
              <w:rPr>
                <w:rFonts w:cs="Arial"/>
                <w:sz w:val="17"/>
                <w:szCs w:val="26"/>
              </w:rPr>
            </w:pPr>
            <w:r w:rsidRPr="00111949">
              <w:rPr>
                <w:rFonts w:cs="Arial"/>
                <w:sz w:val="17"/>
                <w:szCs w:val="26"/>
              </w:rPr>
              <w:t>[40,48)</w:t>
            </w:r>
          </w:p>
          <w:p w:rsidR="002E589B" w:rsidRPr="00111949" w:rsidRDefault="002E589B" w:rsidP="00111949">
            <w:pPr>
              <w:spacing w:line="240" w:lineRule="atLeast"/>
              <w:jc w:val="center"/>
              <w:rPr>
                <w:rFonts w:cs="Arial"/>
                <w:sz w:val="17"/>
                <w:szCs w:val="26"/>
              </w:rPr>
            </w:pPr>
            <w:r w:rsidRPr="00111949">
              <w:rPr>
                <w:rFonts w:cs="Arial"/>
                <w:sz w:val="17"/>
                <w:szCs w:val="26"/>
              </w:rPr>
              <w:t>[48,56)</w:t>
            </w:r>
          </w:p>
          <w:p w:rsidR="002E589B" w:rsidRPr="00111949" w:rsidRDefault="002E589B" w:rsidP="00111949">
            <w:pPr>
              <w:spacing w:line="240" w:lineRule="atLeast"/>
              <w:jc w:val="center"/>
              <w:rPr>
                <w:rFonts w:cs="Arial"/>
                <w:sz w:val="17"/>
                <w:szCs w:val="26"/>
              </w:rPr>
            </w:pPr>
            <w:r w:rsidRPr="00111949">
              <w:rPr>
                <w:rFonts w:cs="Arial"/>
                <w:sz w:val="17"/>
                <w:szCs w:val="26"/>
              </w:rPr>
              <w:t>[56,64)</w:t>
            </w:r>
          </w:p>
          <w:p w:rsidR="002E589B" w:rsidRPr="00111949" w:rsidRDefault="002E589B" w:rsidP="00111949">
            <w:pPr>
              <w:spacing w:line="240" w:lineRule="atLeast"/>
              <w:jc w:val="center"/>
              <w:rPr>
                <w:rFonts w:cs="Arial"/>
                <w:sz w:val="17"/>
                <w:szCs w:val="26"/>
              </w:rPr>
            </w:pPr>
            <w:r w:rsidRPr="00111949">
              <w:rPr>
                <w:rFonts w:cs="Arial"/>
                <w:sz w:val="17"/>
                <w:szCs w:val="26"/>
              </w:rPr>
              <w:t>[64,72)</w:t>
            </w:r>
          </w:p>
        </w:tc>
        <w:tc>
          <w:tcPr>
            <w:tcW w:w="1843" w:type="dxa"/>
          </w:tcPr>
          <w:p w:rsidR="002E589B" w:rsidRPr="00111949" w:rsidRDefault="002E589B" w:rsidP="00111949">
            <w:pPr>
              <w:spacing w:line="240" w:lineRule="atLeast"/>
              <w:jc w:val="center"/>
              <w:rPr>
                <w:rFonts w:cs="Arial"/>
                <w:sz w:val="17"/>
                <w:szCs w:val="26"/>
              </w:rPr>
            </w:pPr>
            <w:r w:rsidRPr="00111949">
              <w:rPr>
                <w:rFonts w:cs="Arial"/>
                <w:sz w:val="17"/>
                <w:szCs w:val="26"/>
              </w:rPr>
              <w:t>11</w:t>
            </w:r>
          </w:p>
          <w:p w:rsidR="002E589B" w:rsidRPr="00111949" w:rsidRDefault="002E589B" w:rsidP="00111949">
            <w:pPr>
              <w:spacing w:line="240" w:lineRule="atLeast"/>
              <w:jc w:val="center"/>
              <w:rPr>
                <w:rFonts w:cs="Arial"/>
                <w:sz w:val="17"/>
                <w:szCs w:val="26"/>
              </w:rPr>
            </w:pPr>
            <w:r w:rsidRPr="00111949">
              <w:rPr>
                <w:rFonts w:cs="Arial"/>
                <w:sz w:val="17"/>
                <w:szCs w:val="26"/>
              </w:rPr>
              <w:t>14</w:t>
            </w:r>
          </w:p>
          <w:p w:rsidR="002E589B" w:rsidRPr="00111949" w:rsidRDefault="002E589B" w:rsidP="00111949">
            <w:pPr>
              <w:spacing w:line="240" w:lineRule="atLeast"/>
              <w:jc w:val="center"/>
              <w:rPr>
                <w:rFonts w:cs="Arial"/>
                <w:sz w:val="17"/>
                <w:szCs w:val="26"/>
              </w:rPr>
            </w:pPr>
            <w:r w:rsidRPr="00111949">
              <w:rPr>
                <w:rFonts w:cs="Arial"/>
                <w:sz w:val="17"/>
                <w:szCs w:val="26"/>
              </w:rPr>
              <w:t>16</w:t>
            </w:r>
          </w:p>
          <w:p w:rsidR="002E589B" w:rsidRPr="00111949" w:rsidRDefault="002E589B" w:rsidP="00111949">
            <w:pPr>
              <w:spacing w:line="240" w:lineRule="atLeast"/>
              <w:jc w:val="center"/>
              <w:rPr>
                <w:rFonts w:cs="Arial"/>
                <w:sz w:val="17"/>
                <w:szCs w:val="26"/>
              </w:rPr>
            </w:pPr>
            <w:r w:rsidRPr="00111949">
              <w:rPr>
                <w:rFonts w:cs="Arial"/>
                <w:sz w:val="17"/>
                <w:szCs w:val="26"/>
              </w:rPr>
              <w:t>21</w:t>
            </w:r>
          </w:p>
          <w:p w:rsidR="002E589B" w:rsidRPr="00111949" w:rsidRDefault="002E589B" w:rsidP="00111949">
            <w:pPr>
              <w:spacing w:line="240" w:lineRule="atLeast"/>
              <w:jc w:val="center"/>
              <w:rPr>
                <w:rFonts w:cs="Arial"/>
                <w:sz w:val="17"/>
                <w:szCs w:val="26"/>
              </w:rPr>
            </w:pPr>
            <w:r w:rsidRPr="00111949">
              <w:rPr>
                <w:rFonts w:cs="Arial"/>
                <w:sz w:val="17"/>
                <w:szCs w:val="26"/>
              </w:rPr>
              <w:t>18</w:t>
            </w:r>
          </w:p>
          <w:p w:rsidR="002E589B" w:rsidRPr="00111949" w:rsidRDefault="002E589B" w:rsidP="00111949">
            <w:pPr>
              <w:spacing w:line="240" w:lineRule="atLeast"/>
              <w:jc w:val="center"/>
              <w:rPr>
                <w:rFonts w:cs="Arial"/>
                <w:sz w:val="17"/>
                <w:szCs w:val="26"/>
              </w:rPr>
            </w:pPr>
            <w:r w:rsidRPr="00111949">
              <w:rPr>
                <w:rFonts w:cs="Arial"/>
                <w:sz w:val="17"/>
                <w:szCs w:val="26"/>
              </w:rPr>
              <w:t>12</w:t>
            </w:r>
          </w:p>
          <w:p w:rsidR="002E589B" w:rsidRPr="00111949" w:rsidRDefault="002E589B" w:rsidP="00111949">
            <w:pPr>
              <w:spacing w:line="240" w:lineRule="atLeast"/>
              <w:jc w:val="center"/>
              <w:rPr>
                <w:rFonts w:cs="Arial"/>
                <w:sz w:val="17"/>
                <w:szCs w:val="26"/>
              </w:rPr>
            </w:pPr>
            <w:r w:rsidRPr="00111949">
              <w:rPr>
                <w:rFonts w:cs="Arial"/>
                <w:sz w:val="17"/>
                <w:szCs w:val="26"/>
              </w:rPr>
              <w:t>4</w:t>
            </w:r>
          </w:p>
          <w:p w:rsidR="002E589B" w:rsidRPr="00111949" w:rsidRDefault="002E589B" w:rsidP="00111949">
            <w:pPr>
              <w:spacing w:line="240" w:lineRule="atLeast"/>
              <w:jc w:val="center"/>
              <w:rPr>
                <w:rFonts w:cs="Arial"/>
                <w:sz w:val="17"/>
                <w:szCs w:val="26"/>
              </w:rPr>
            </w:pPr>
            <w:r w:rsidRPr="00111949">
              <w:rPr>
                <w:rFonts w:cs="Arial"/>
                <w:sz w:val="17"/>
                <w:szCs w:val="26"/>
              </w:rPr>
              <w:t>4</w:t>
            </w:r>
          </w:p>
        </w:tc>
        <w:tc>
          <w:tcPr>
            <w:tcW w:w="2126" w:type="dxa"/>
          </w:tcPr>
          <w:p w:rsidR="002E589B" w:rsidRPr="00111949" w:rsidRDefault="002E589B" w:rsidP="00111949">
            <w:pPr>
              <w:spacing w:line="240" w:lineRule="atLeast"/>
              <w:jc w:val="center"/>
              <w:rPr>
                <w:rFonts w:cs="Arial"/>
                <w:sz w:val="17"/>
                <w:szCs w:val="26"/>
              </w:rPr>
            </w:pPr>
            <w:r w:rsidRPr="00111949">
              <w:rPr>
                <w:rFonts w:cs="Arial"/>
                <w:sz w:val="17"/>
                <w:szCs w:val="26"/>
              </w:rPr>
              <w:t>11</w:t>
            </w:r>
          </w:p>
          <w:p w:rsidR="002E589B" w:rsidRPr="00111949" w:rsidRDefault="002E589B" w:rsidP="00111949">
            <w:pPr>
              <w:spacing w:line="240" w:lineRule="atLeast"/>
              <w:jc w:val="center"/>
              <w:rPr>
                <w:rFonts w:cs="Arial"/>
                <w:sz w:val="17"/>
                <w:szCs w:val="26"/>
              </w:rPr>
            </w:pPr>
            <w:r w:rsidRPr="00111949">
              <w:rPr>
                <w:rFonts w:cs="Arial"/>
                <w:sz w:val="17"/>
                <w:szCs w:val="26"/>
              </w:rPr>
              <w:t>25</w:t>
            </w:r>
          </w:p>
          <w:p w:rsidR="002E589B" w:rsidRPr="00111949" w:rsidRDefault="002E589B" w:rsidP="00111949">
            <w:pPr>
              <w:spacing w:line="240" w:lineRule="atLeast"/>
              <w:jc w:val="center"/>
              <w:rPr>
                <w:rFonts w:cs="Arial"/>
                <w:sz w:val="17"/>
                <w:szCs w:val="26"/>
              </w:rPr>
            </w:pPr>
            <w:r w:rsidRPr="00111949">
              <w:rPr>
                <w:rFonts w:cs="Arial"/>
                <w:sz w:val="17"/>
                <w:szCs w:val="26"/>
              </w:rPr>
              <w:t>41</w:t>
            </w:r>
          </w:p>
          <w:p w:rsidR="002E589B" w:rsidRPr="00111949" w:rsidRDefault="002E589B" w:rsidP="00111949">
            <w:pPr>
              <w:spacing w:line="240" w:lineRule="atLeast"/>
              <w:jc w:val="center"/>
              <w:rPr>
                <w:rFonts w:cs="Arial"/>
                <w:sz w:val="17"/>
                <w:szCs w:val="26"/>
              </w:rPr>
            </w:pPr>
            <w:r w:rsidRPr="00111949">
              <w:rPr>
                <w:rFonts w:cs="Arial"/>
                <w:sz w:val="17"/>
                <w:szCs w:val="26"/>
              </w:rPr>
              <w:t>62</w:t>
            </w:r>
          </w:p>
          <w:p w:rsidR="002E589B" w:rsidRPr="00111949" w:rsidRDefault="002E589B" w:rsidP="00111949">
            <w:pPr>
              <w:spacing w:line="240" w:lineRule="atLeast"/>
              <w:jc w:val="center"/>
              <w:rPr>
                <w:rFonts w:cs="Arial"/>
                <w:sz w:val="17"/>
                <w:szCs w:val="26"/>
              </w:rPr>
            </w:pPr>
            <w:r w:rsidRPr="00111949">
              <w:rPr>
                <w:rFonts w:cs="Arial"/>
                <w:sz w:val="17"/>
                <w:szCs w:val="26"/>
              </w:rPr>
              <w:t>80</w:t>
            </w:r>
          </w:p>
          <w:p w:rsidR="002E589B" w:rsidRPr="00111949" w:rsidRDefault="002E589B" w:rsidP="00111949">
            <w:pPr>
              <w:spacing w:line="240" w:lineRule="atLeast"/>
              <w:jc w:val="center"/>
              <w:rPr>
                <w:rFonts w:cs="Arial"/>
                <w:sz w:val="17"/>
                <w:szCs w:val="26"/>
              </w:rPr>
            </w:pPr>
            <w:r w:rsidRPr="00111949">
              <w:rPr>
                <w:rFonts w:cs="Arial"/>
                <w:sz w:val="17"/>
                <w:szCs w:val="26"/>
              </w:rPr>
              <w:t>92</w:t>
            </w:r>
          </w:p>
          <w:p w:rsidR="002E589B" w:rsidRPr="00111949" w:rsidRDefault="002E589B" w:rsidP="00111949">
            <w:pPr>
              <w:spacing w:line="240" w:lineRule="atLeast"/>
              <w:jc w:val="center"/>
              <w:rPr>
                <w:rFonts w:cs="Arial"/>
                <w:sz w:val="17"/>
                <w:szCs w:val="26"/>
              </w:rPr>
            </w:pPr>
            <w:r w:rsidRPr="00111949">
              <w:rPr>
                <w:rFonts w:cs="Arial"/>
                <w:sz w:val="17"/>
                <w:szCs w:val="26"/>
              </w:rPr>
              <w:t>96</w:t>
            </w:r>
          </w:p>
          <w:p w:rsidR="002E589B" w:rsidRPr="00111949" w:rsidRDefault="002E589B" w:rsidP="00111949">
            <w:pPr>
              <w:spacing w:line="240" w:lineRule="atLeast"/>
              <w:jc w:val="center"/>
              <w:rPr>
                <w:rFonts w:cs="Arial"/>
                <w:sz w:val="17"/>
                <w:szCs w:val="26"/>
              </w:rPr>
            </w:pPr>
            <w:r w:rsidRPr="00111949">
              <w:rPr>
                <w:rFonts w:cs="Arial"/>
                <w:sz w:val="17"/>
                <w:szCs w:val="26"/>
              </w:rPr>
              <w:t>100</w:t>
            </w:r>
          </w:p>
        </w:tc>
        <w:tc>
          <w:tcPr>
            <w:tcW w:w="2126" w:type="dxa"/>
          </w:tcPr>
          <w:p w:rsidR="002E589B" w:rsidRPr="00111949" w:rsidRDefault="002E589B" w:rsidP="00111949">
            <w:pPr>
              <w:spacing w:line="240" w:lineRule="atLeast"/>
              <w:jc w:val="center"/>
              <w:rPr>
                <w:rFonts w:cs="Arial"/>
                <w:sz w:val="17"/>
                <w:szCs w:val="26"/>
              </w:rPr>
            </w:pPr>
            <w:r w:rsidRPr="00111949">
              <w:rPr>
                <w:rFonts w:cs="Arial"/>
                <w:sz w:val="17"/>
                <w:szCs w:val="26"/>
              </w:rPr>
              <w:t>11</w:t>
            </w:r>
          </w:p>
          <w:p w:rsidR="002E589B" w:rsidRPr="00111949" w:rsidRDefault="002E589B" w:rsidP="00111949">
            <w:pPr>
              <w:spacing w:line="240" w:lineRule="atLeast"/>
              <w:jc w:val="center"/>
              <w:rPr>
                <w:rFonts w:cs="Arial"/>
                <w:sz w:val="17"/>
                <w:szCs w:val="26"/>
              </w:rPr>
            </w:pPr>
            <w:r w:rsidRPr="00111949">
              <w:rPr>
                <w:rFonts w:cs="Arial"/>
                <w:sz w:val="17"/>
                <w:szCs w:val="26"/>
              </w:rPr>
              <w:t>25</w:t>
            </w:r>
          </w:p>
          <w:p w:rsidR="002E589B" w:rsidRPr="00111949" w:rsidRDefault="002E589B" w:rsidP="00111949">
            <w:pPr>
              <w:spacing w:line="240" w:lineRule="atLeast"/>
              <w:jc w:val="center"/>
              <w:rPr>
                <w:rFonts w:cs="Arial"/>
                <w:sz w:val="17"/>
                <w:szCs w:val="26"/>
              </w:rPr>
            </w:pPr>
            <w:r w:rsidRPr="00111949">
              <w:rPr>
                <w:rFonts w:cs="Arial"/>
                <w:sz w:val="17"/>
                <w:szCs w:val="26"/>
              </w:rPr>
              <w:t>41</w:t>
            </w:r>
          </w:p>
          <w:p w:rsidR="002E589B" w:rsidRPr="00111949" w:rsidRDefault="002E589B" w:rsidP="00111949">
            <w:pPr>
              <w:spacing w:line="240" w:lineRule="atLeast"/>
              <w:jc w:val="center"/>
              <w:rPr>
                <w:rFonts w:cs="Arial"/>
                <w:sz w:val="17"/>
                <w:szCs w:val="26"/>
              </w:rPr>
            </w:pPr>
            <w:r w:rsidRPr="00111949">
              <w:rPr>
                <w:rFonts w:cs="Arial"/>
                <w:sz w:val="17"/>
                <w:szCs w:val="26"/>
              </w:rPr>
              <w:t>62</w:t>
            </w:r>
          </w:p>
          <w:p w:rsidR="002E589B" w:rsidRPr="00111949" w:rsidRDefault="002E589B" w:rsidP="00111949">
            <w:pPr>
              <w:spacing w:line="240" w:lineRule="atLeast"/>
              <w:jc w:val="center"/>
              <w:rPr>
                <w:rFonts w:cs="Arial"/>
                <w:sz w:val="17"/>
                <w:szCs w:val="26"/>
              </w:rPr>
            </w:pPr>
            <w:r w:rsidRPr="00111949">
              <w:rPr>
                <w:rFonts w:cs="Arial"/>
                <w:sz w:val="17"/>
                <w:szCs w:val="26"/>
              </w:rPr>
              <w:t>80</w:t>
            </w:r>
          </w:p>
          <w:p w:rsidR="002E589B" w:rsidRPr="00111949" w:rsidRDefault="002E589B" w:rsidP="00111949">
            <w:pPr>
              <w:spacing w:line="240" w:lineRule="atLeast"/>
              <w:jc w:val="center"/>
              <w:rPr>
                <w:rFonts w:cs="Arial"/>
                <w:sz w:val="17"/>
                <w:szCs w:val="26"/>
              </w:rPr>
            </w:pPr>
            <w:r w:rsidRPr="00111949">
              <w:rPr>
                <w:rFonts w:cs="Arial"/>
                <w:sz w:val="17"/>
                <w:szCs w:val="26"/>
              </w:rPr>
              <w:t>92</w:t>
            </w:r>
          </w:p>
          <w:p w:rsidR="002E589B" w:rsidRPr="00111949" w:rsidRDefault="002E589B" w:rsidP="00111949">
            <w:pPr>
              <w:spacing w:line="240" w:lineRule="atLeast"/>
              <w:jc w:val="center"/>
              <w:rPr>
                <w:rFonts w:cs="Arial"/>
                <w:sz w:val="17"/>
                <w:szCs w:val="26"/>
              </w:rPr>
            </w:pPr>
            <w:r w:rsidRPr="00111949">
              <w:rPr>
                <w:rFonts w:cs="Arial"/>
                <w:sz w:val="17"/>
                <w:szCs w:val="26"/>
              </w:rPr>
              <w:t>96</w:t>
            </w:r>
          </w:p>
          <w:p w:rsidR="002E589B" w:rsidRPr="00111949" w:rsidRDefault="002E589B" w:rsidP="00111949">
            <w:pPr>
              <w:spacing w:line="240" w:lineRule="atLeast"/>
              <w:jc w:val="center"/>
              <w:rPr>
                <w:rFonts w:cs="Arial"/>
                <w:sz w:val="17"/>
                <w:szCs w:val="26"/>
              </w:rPr>
            </w:pPr>
            <w:r w:rsidRPr="00111949">
              <w:rPr>
                <w:rFonts w:cs="Arial"/>
                <w:sz w:val="17"/>
                <w:szCs w:val="26"/>
              </w:rPr>
              <w:t>100</w:t>
            </w:r>
          </w:p>
        </w:tc>
      </w:tr>
      <w:tr w:rsidR="002E589B" w:rsidRPr="0035723E">
        <w:tc>
          <w:tcPr>
            <w:tcW w:w="2093" w:type="dxa"/>
          </w:tcPr>
          <w:p w:rsidR="002E589B" w:rsidRPr="0035723E" w:rsidRDefault="002E589B" w:rsidP="002E589B">
            <w:pPr>
              <w:rPr>
                <w:rFonts w:cs="Arial"/>
                <w:szCs w:val="26"/>
              </w:rPr>
            </w:pPr>
          </w:p>
        </w:tc>
        <w:tc>
          <w:tcPr>
            <w:tcW w:w="1843" w:type="dxa"/>
          </w:tcPr>
          <w:p w:rsidR="002E589B" w:rsidRPr="0035723E" w:rsidRDefault="00111949" w:rsidP="002E589B">
            <w:pPr>
              <w:jc w:val="center"/>
              <w:rPr>
                <w:rFonts w:cs="Arial"/>
                <w:szCs w:val="26"/>
              </w:rPr>
            </w:pPr>
            <w:r w:rsidRPr="00111949">
              <w:rPr>
                <w:rFonts w:cs="Arial"/>
                <w:position w:val="-16"/>
                <w:szCs w:val="26"/>
              </w:rPr>
              <w:object w:dxaOrig="900" w:dyaOrig="420">
                <v:shape id="_x0000_i1307" type="#_x0000_t75" style="width:45.35pt;height:21.35pt" o:ole="">
                  <v:imagedata r:id="rId752" r:pict="rId753" o:title=""/>
                </v:shape>
                <o:OLEObject Type="Embed" ProgID="Equation.3" ShapeID="_x0000_i1307" DrawAspect="Content" ObjectID="_1245379809" r:id="rId754"/>
              </w:object>
            </w:r>
          </w:p>
        </w:tc>
        <w:tc>
          <w:tcPr>
            <w:tcW w:w="2126" w:type="dxa"/>
          </w:tcPr>
          <w:p w:rsidR="002E589B" w:rsidRPr="0035723E" w:rsidRDefault="002E589B" w:rsidP="002E589B">
            <w:pPr>
              <w:rPr>
                <w:rFonts w:cs="Arial"/>
                <w:szCs w:val="26"/>
              </w:rPr>
            </w:pPr>
          </w:p>
        </w:tc>
        <w:tc>
          <w:tcPr>
            <w:tcW w:w="2126" w:type="dxa"/>
          </w:tcPr>
          <w:p w:rsidR="002E589B" w:rsidRPr="0035723E" w:rsidRDefault="002E589B" w:rsidP="002E589B">
            <w:pPr>
              <w:rPr>
                <w:rFonts w:cs="Arial"/>
                <w:szCs w:val="26"/>
              </w:rPr>
            </w:pPr>
          </w:p>
        </w:tc>
      </w:tr>
    </w:tbl>
    <w:p w:rsidR="002E589B" w:rsidRDefault="002E589B" w:rsidP="002E589B">
      <w:pPr>
        <w:rPr>
          <w:rFonts w:cs="Arial"/>
          <w:szCs w:val="26"/>
        </w:rPr>
      </w:pPr>
      <w:r>
        <w:rPr>
          <w:rFonts w:cs="Arial"/>
          <w:szCs w:val="26"/>
        </w:rPr>
        <w:t>The ogive is now given below.</w:t>
      </w:r>
    </w:p>
    <w:p w:rsidR="002E589B" w:rsidRDefault="00FA74F3" w:rsidP="002E589B">
      <w:pPr>
        <w:rPr>
          <w:rFonts w:cs="Arial"/>
          <w:szCs w:val="26"/>
        </w:rPr>
      </w:pPr>
      <w:r w:rsidRPr="00E84625">
        <w:rPr>
          <w:rFonts w:cs="Arial"/>
          <w:noProof/>
          <w:szCs w:val="26"/>
          <w:lang w:val="en-ZA" w:eastAsia="en-ZA"/>
        </w:rPr>
        <w:pict>
          <v:group id="_x0000_s2135" style="position:absolute;left:0;text-align:left;margin-left:-29.7pt;margin-top:11.2pt;width:454.25pt;height:256.8pt;z-index:251726848" coordorigin="830,4486" coordsize="9085,5136">
            <v:shape id="_x0000_s2136" type="#_x0000_t202" style="position:absolute;left:3908;top:4486;width:3612;height:443;mso-width-percent:400;mso-height-percent:200;mso-width-percent:400;mso-height-percent:200;mso-width-relative:margin;mso-height-relative:margin" stroked="f">
              <v:textbox style="mso-fit-shape-to-text:t">
                <w:txbxContent>
                  <w:p w:rsidR="002D58F8" w:rsidRPr="00361061" w:rsidRDefault="002D58F8" w:rsidP="002E589B">
                    <w:pPr>
                      <w:rPr>
                        <w:rFonts w:cs="Arial"/>
                        <w:szCs w:val="26"/>
                        <w:lang w:val="en-ZA"/>
                      </w:rPr>
                    </w:pPr>
                    <w:r w:rsidRPr="00361061">
                      <w:rPr>
                        <w:rFonts w:cs="Arial"/>
                        <w:szCs w:val="26"/>
                        <w:lang w:val="en-ZA"/>
                      </w:rPr>
                      <w:t>Ages of 100 members</w:t>
                    </w:r>
                  </w:p>
                </w:txbxContent>
              </v:textbox>
            </v:shape>
            <v:shape id="_x0000_s2137" type="#_x0000_t202" style="position:absolute;left:9013;top:5789;width:902;height:2791;mso-width-percent:400;mso-height-percent:200;mso-width-percent:400;mso-height-percent:200;mso-width-relative:margin;mso-height-relative:margin" stroked="f">
              <v:textbox style="layout-flow:vertical;mso-layout-flow-alt:bottom-to-top;mso-fit-shape-to-text:t">
                <w:txbxContent>
                  <w:p w:rsidR="002D58F8" w:rsidRPr="00361061" w:rsidRDefault="002D58F8" w:rsidP="002E589B">
                    <w:pPr>
                      <w:rPr>
                        <w:lang w:val="en-ZA"/>
                      </w:rPr>
                    </w:pPr>
                    <w:r>
                      <w:rPr>
                        <w:rFonts w:cs="Arial"/>
                        <w:szCs w:val="26"/>
                      </w:rPr>
                      <w:t>cumulative frequency percentage</w:t>
                    </w:r>
                  </w:p>
                </w:txbxContent>
              </v:textbox>
            </v:shape>
            <v:shape id="_x0000_s2138" type="#_x0000_t202" style="position:absolute;left:2453;top:9179;width:6097;height:443;mso-height-percent:200;mso-height-percent:200;mso-width-relative:margin;mso-height-relative:margin" stroked="f">
              <v:textbox style="mso-fit-shape-to-text:t">
                <w:txbxContent>
                  <w:p w:rsidR="002D58F8" w:rsidRPr="003B432E" w:rsidRDefault="002D58F8" w:rsidP="002E589B">
                    <w:pPr>
                      <w:rPr>
                        <w:rFonts w:cs="Arial"/>
                        <w:szCs w:val="26"/>
                        <w:lang w:val="en-ZA"/>
                      </w:rPr>
                    </w:pPr>
                    <w:r w:rsidRPr="003B432E">
                      <w:rPr>
                        <w:rFonts w:cs="Arial"/>
                        <w:szCs w:val="26"/>
                        <w:lang w:val="en-ZA"/>
                      </w:rPr>
                      <w:t xml:space="preserve">16 </w:t>
                    </w:r>
                    <w:r>
                      <w:rPr>
                        <w:rFonts w:cs="Arial"/>
                        <w:szCs w:val="26"/>
                        <w:lang w:val="en-ZA"/>
                      </w:rPr>
                      <w:t xml:space="preserve">  </w:t>
                    </w:r>
                    <w:r w:rsidRPr="003B432E">
                      <w:rPr>
                        <w:rFonts w:cs="Arial"/>
                        <w:szCs w:val="26"/>
                        <w:lang w:val="en-ZA"/>
                      </w:rPr>
                      <w:t xml:space="preserve"> 24   </w:t>
                    </w:r>
                    <w:r>
                      <w:rPr>
                        <w:rFonts w:cs="Arial"/>
                        <w:szCs w:val="26"/>
                        <w:lang w:val="en-ZA"/>
                      </w:rPr>
                      <w:t xml:space="preserve">  </w:t>
                    </w:r>
                    <w:r w:rsidRPr="003B432E">
                      <w:rPr>
                        <w:rFonts w:cs="Arial"/>
                        <w:szCs w:val="26"/>
                        <w:lang w:val="en-ZA"/>
                      </w:rPr>
                      <w:t xml:space="preserve">32   </w:t>
                    </w:r>
                    <w:r>
                      <w:rPr>
                        <w:rFonts w:cs="Arial"/>
                        <w:szCs w:val="26"/>
                        <w:lang w:val="en-ZA"/>
                      </w:rPr>
                      <w:t xml:space="preserve"> </w:t>
                    </w:r>
                    <w:r w:rsidRPr="003B432E">
                      <w:rPr>
                        <w:rFonts w:cs="Arial"/>
                        <w:szCs w:val="26"/>
                        <w:lang w:val="en-ZA"/>
                      </w:rPr>
                      <w:t xml:space="preserve">40   </w:t>
                    </w:r>
                    <w:r>
                      <w:rPr>
                        <w:rFonts w:cs="Arial"/>
                        <w:szCs w:val="26"/>
                        <w:lang w:val="en-ZA"/>
                      </w:rPr>
                      <w:t xml:space="preserve">   </w:t>
                    </w:r>
                    <w:r w:rsidRPr="003B432E">
                      <w:rPr>
                        <w:rFonts w:cs="Arial"/>
                        <w:szCs w:val="26"/>
                        <w:lang w:val="en-ZA"/>
                      </w:rPr>
                      <w:t xml:space="preserve">48   </w:t>
                    </w:r>
                    <w:r>
                      <w:rPr>
                        <w:rFonts w:cs="Arial"/>
                        <w:szCs w:val="26"/>
                        <w:lang w:val="en-ZA"/>
                      </w:rPr>
                      <w:t xml:space="preserve">  </w:t>
                    </w:r>
                    <w:r w:rsidRPr="003B432E">
                      <w:rPr>
                        <w:rFonts w:cs="Arial"/>
                        <w:szCs w:val="26"/>
                        <w:lang w:val="en-ZA"/>
                      </w:rPr>
                      <w:t xml:space="preserve">56  </w:t>
                    </w:r>
                    <w:r>
                      <w:rPr>
                        <w:rFonts w:cs="Arial"/>
                        <w:szCs w:val="26"/>
                        <w:lang w:val="en-ZA"/>
                      </w:rPr>
                      <w:t xml:space="preserve"> </w:t>
                    </w:r>
                    <w:r w:rsidRPr="003B432E">
                      <w:rPr>
                        <w:rFonts w:cs="Arial"/>
                        <w:szCs w:val="26"/>
                        <w:lang w:val="en-ZA"/>
                      </w:rPr>
                      <w:t xml:space="preserve"> 64  </w:t>
                    </w:r>
                    <w:r>
                      <w:rPr>
                        <w:rFonts w:cs="Arial"/>
                        <w:szCs w:val="26"/>
                        <w:lang w:val="en-ZA"/>
                      </w:rPr>
                      <w:t xml:space="preserve">  </w:t>
                    </w:r>
                    <w:r w:rsidRPr="003B432E">
                      <w:rPr>
                        <w:rFonts w:cs="Arial"/>
                        <w:szCs w:val="26"/>
                        <w:lang w:val="en-ZA"/>
                      </w:rPr>
                      <w:t xml:space="preserve"> 72</w:t>
                    </w:r>
                  </w:p>
                </w:txbxContent>
              </v:textbox>
            </v:shape>
            <v:shape id="_x0000_s2139" type="#_x0000_t202" style="position:absolute;left:830;top:5789;width:595;height:2791;mso-width-percent:400;mso-height-percent:200;mso-width-percent:400;mso-height-percent:200;mso-width-relative:margin;mso-height-relative:margin" stroked="f">
              <v:textbox style="layout-flow:vertical;mso-layout-flow-alt:bottom-to-top;mso-fit-shape-to-text:t">
                <w:txbxContent>
                  <w:p w:rsidR="002D58F8" w:rsidRPr="00361061" w:rsidRDefault="002D58F8" w:rsidP="002E589B">
                    <w:pPr>
                      <w:rPr>
                        <w:rFonts w:cs="Arial"/>
                        <w:szCs w:val="26"/>
                        <w:lang w:val="en-ZA"/>
                      </w:rPr>
                    </w:pPr>
                    <w:r w:rsidRPr="00361061">
                      <w:rPr>
                        <w:rFonts w:cs="Arial"/>
                        <w:szCs w:val="26"/>
                        <w:lang w:val="en-ZA"/>
                      </w:rPr>
                      <w:t>Cumulative frequency</w:t>
                    </w:r>
                  </w:p>
                </w:txbxContent>
              </v:textbox>
            </v:shape>
          </v:group>
        </w:pict>
      </w:r>
    </w:p>
    <w:p w:rsidR="002E589B" w:rsidRDefault="002E589B" w:rsidP="002E589B">
      <w:pPr>
        <w:rPr>
          <w:rFonts w:cs="Arial"/>
          <w:szCs w:val="26"/>
        </w:rPr>
      </w:pPr>
    </w:p>
    <w:p w:rsidR="002E589B" w:rsidRDefault="002E589B" w:rsidP="002E589B">
      <w:pPr>
        <w:rPr>
          <w:rFonts w:cs="Arial"/>
          <w:szCs w:val="26"/>
        </w:rPr>
      </w:pPr>
    </w:p>
    <w:p w:rsidR="002E589B" w:rsidRDefault="002E589B" w:rsidP="002E589B">
      <w:pPr>
        <w:rPr>
          <w:rFonts w:cs="Arial"/>
          <w:szCs w:val="26"/>
        </w:rPr>
      </w:pPr>
    </w:p>
    <w:p w:rsidR="002E589B" w:rsidRDefault="00E84625" w:rsidP="002E589B">
      <w:pPr>
        <w:rPr>
          <w:rFonts w:cs="Arial"/>
          <w:szCs w:val="26"/>
        </w:rPr>
      </w:pPr>
      <w:r w:rsidRPr="00E84625">
        <w:rPr>
          <w:rFonts w:cs="Arial"/>
          <w:noProof/>
          <w:szCs w:val="26"/>
          <w:lang w:val="en-ZA" w:eastAsia="en-ZA"/>
        </w:rPr>
        <w:pict>
          <v:shapetype id="_x0000_t32" coordsize="21600,21600" o:spt="32" o:oned="t" path="m0,0l21600,21600e" filled="f">
            <v:path arrowok="t" fillok="f" o:connecttype="none"/>
            <o:lock v:ext="edit" shapetype="t"/>
          </v:shapetype>
          <v:shape id="_x0000_s2147" type="#_x0000_t32" style="position:absolute;left:0;text-align:left;margin-left:248.25pt;margin-top:183.75pt;width:0;height:9.75pt;z-index:251735040" o:connectortype="straight"/>
        </w:pict>
      </w:r>
      <w:r w:rsidRPr="00E84625">
        <w:rPr>
          <w:rFonts w:cs="Arial"/>
          <w:noProof/>
          <w:szCs w:val="26"/>
          <w:lang w:val="en-ZA" w:eastAsia="en-ZA"/>
        </w:rPr>
        <w:pict>
          <v:shape id="_x0000_s2145" type="#_x0000_t32" style="position:absolute;left:0;text-align:left;margin-left:124.9pt;margin-top:183pt;width:0;height:9.75pt;z-index:251732992" o:connectortype="straight"/>
        </w:pict>
      </w:r>
      <w:r w:rsidRPr="00E84625">
        <w:rPr>
          <w:rFonts w:cs="Arial"/>
          <w:noProof/>
          <w:szCs w:val="26"/>
          <w:lang w:val="en-ZA" w:eastAsia="en-ZA"/>
        </w:rPr>
        <w:pict>
          <v:shape id="_x0000_s2146" type="#_x0000_t32" style="position:absolute;left:0;text-align:left;margin-left:187.5pt;margin-top:183.75pt;width:0;height:9.75pt;z-index:251734016" o:connectortype="straight"/>
        </w:pict>
      </w:r>
      <w:r w:rsidRPr="00E84625">
        <w:rPr>
          <w:rFonts w:cs="Arial"/>
          <w:noProof/>
          <w:szCs w:val="26"/>
          <w:lang w:val="en-ZA" w:eastAsia="en-ZA"/>
        </w:rPr>
        <w:pict>
          <v:shape id="_x0000_s2144" type="#_x0000_t32" style="position:absolute;left:0;text-align:left;margin-left:60.75pt;margin-top:183.75pt;width:0;height:9.75pt;z-index:251731968" o:connectortype="straight"/>
        </w:pict>
      </w:r>
      <w:r w:rsidRPr="00E84625">
        <w:rPr>
          <w:rFonts w:cs="Arial"/>
          <w:noProof/>
          <w:szCs w:val="26"/>
          <w:lang w:val="en-ZA" w:eastAsia="en-ZA"/>
        </w:rPr>
        <w:pict>
          <v:shape id="_x0000_s2142" type="#_x0000_t32" style="position:absolute;left:0;text-align:left;margin-left:137.25pt;margin-top:115.45pt;width:0;height:72.75pt;z-index:251729920" o:connectortype="straight">
            <v:stroke dashstyle="dash"/>
          </v:shape>
        </w:pict>
      </w:r>
      <w:r w:rsidRPr="00E84625">
        <w:rPr>
          <w:rFonts w:cs="Arial"/>
          <w:noProof/>
          <w:szCs w:val="26"/>
          <w:lang w:val="en-ZA" w:eastAsia="en-ZA"/>
        </w:rPr>
        <w:pict>
          <v:shape id="_x0000_s2141" type="#_x0000_t32" style="position:absolute;left:0;text-align:left;margin-left:137.25pt;margin-top:115.45pt;width:205.55pt;height:0;flip:x;z-index:251728896" o:connectortype="straight">
            <v:stroke dashstyle="dash"/>
          </v:shape>
        </w:pict>
      </w:r>
      <w:r w:rsidRPr="00E84625">
        <w:rPr>
          <w:rFonts w:cs="Arial"/>
          <w:noProof/>
          <w:szCs w:val="26"/>
          <w:lang w:eastAsia="zh-TW"/>
        </w:rPr>
        <w:pict>
          <v:shape id="_x0000_s2140" type="#_x0000_t202" style="position:absolute;left:0;text-align:left;margin-left:342.8pt;margin-top:17.2pt;width:41.2pt;height:171pt;z-index:251727872;mso-width-relative:margin;mso-height-relative:margin" stroked="f">
            <v:textbox style="layout-flow:vertical;mso-layout-flow-alt:bottom-to-top">
              <w:txbxContent>
                <w:p w:rsidR="002D58F8" w:rsidRPr="00125A87" w:rsidRDefault="002D58F8" w:rsidP="002E589B">
                  <w:pPr>
                    <w:rPr>
                      <w:rFonts w:cs="Arial"/>
                      <w:szCs w:val="26"/>
                      <w:lang w:val="en-ZA"/>
                    </w:rPr>
                  </w:pPr>
                  <w:r>
                    <w:rPr>
                      <w:rFonts w:cs="Arial"/>
                      <w:szCs w:val="26"/>
                      <w:lang w:val="en-ZA"/>
                    </w:rPr>
                    <w:t xml:space="preserve">        </w:t>
                  </w:r>
                  <w:r w:rsidRPr="00125A87">
                    <w:rPr>
                      <w:rFonts w:cs="Arial"/>
                      <w:szCs w:val="26"/>
                      <w:lang w:val="en-ZA"/>
                    </w:rPr>
                    <w:t xml:space="preserve">25  </w:t>
                  </w:r>
                  <w:r>
                    <w:rPr>
                      <w:rFonts w:cs="Arial"/>
                      <w:szCs w:val="26"/>
                      <w:lang w:val="en-ZA"/>
                    </w:rPr>
                    <w:t xml:space="preserve">  </w:t>
                  </w:r>
                  <w:r w:rsidRPr="00125A87">
                    <w:rPr>
                      <w:rFonts w:cs="Arial"/>
                      <w:szCs w:val="26"/>
                      <w:lang w:val="en-ZA"/>
                    </w:rPr>
                    <w:t xml:space="preserve">50  </w:t>
                  </w:r>
                  <w:r>
                    <w:rPr>
                      <w:rFonts w:cs="Arial"/>
                      <w:szCs w:val="26"/>
                      <w:lang w:val="en-ZA"/>
                    </w:rPr>
                    <w:t xml:space="preserve"> </w:t>
                  </w:r>
                  <w:r w:rsidRPr="00125A87">
                    <w:rPr>
                      <w:rFonts w:cs="Arial"/>
                      <w:szCs w:val="26"/>
                      <w:lang w:val="en-ZA"/>
                    </w:rPr>
                    <w:t xml:space="preserve"> 75  </w:t>
                  </w:r>
                  <w:r>
                    <w:rPr>
                      <w:rFonts w:cs="Arial"/>
                      <w:szCs w:val="26"/>
                      <w:lang w:val="en-ZA"/>
                    </w:rPr>
                    <w:t xml:space="preserve"> </w:t>
                  </w:r>
                  <w:r w:rsidRPr="00125A87">
                    <w:rPr>
                      <w:rFonts w:cs="Arial"/>
                      <w:szCs w:val="26"/>
                      <w:lang w:val="en-ZA"/>
                    </w:rPr>
                    <w:t xml:space="preserve"> 100</w:t>
                  </w:r>
                </w:p>
              </w:txbxContent>
            </v:textbox>
          </v:shape>
        </w:pict>
      </w:r>
      <w:r w:rsidR="002E589B">
        <w:rPr>
          <w:rFonts w:cs="Arial"/>
          <w:noProof/>
          <w:szCs w:val="26"/>
          <w:lang w:val="en-US" w:eastAsia="en-US"/>
        </w:rPr>
        <w:drawing>
          <wp:inline distT="0" distB="0" distL="0" distR="0">
            <wp:extent cx="4572000" cy="2743200"/>
            <wp:effectExtent l="0" t="0" r="0" b="0"/>
            <wp:docPr id="297"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5"/>
              </a:graphicData>
            </a:graphic>
          </wp:inline>
        </w:drawing>
      </w:r>
    </w:p>
    <w:p w:rsidR="002E589B" w:rsidRDefault="00E84625" w:rsidP="002E589B">
      <w:pPr>
        <w:tabs>
          <w:tab w:val="left" w:pos="1740"/>
        </w:tabs>
        <w:rPr>
          <w:rFonts w:cs="Arial"/>
          <w:szCs w:val="26"/>
        </w:rPr>
      </w:pPr>
      <w:r w:rsidRPr="00E84625">
        <w:rPr>
          <w:rFonts w:cs="Arial"/>
          <w:noProof/>
          <w:szCs w:val="26"/>
          <w:lang w:val="en-ZA" w:eastAsia="en-ZA"/>
        </w:rPr>
        <w:pict>
          <v:shape id="_x0000_s2143" type="#_x0000_t32" style="position:absolute;left:0;text-align:left;margin-left:87.75pt;margin-top:6.75pt;width:0;height:2.25pt;z-index:251730944" o:connectortype="straight"/>
        </w:pict>
      </w:r>
    </w:p>
    <w:p w:rsidR="002E589B" w:rsidRPr="00111949" w:rsidRDefault="002E589B" w:rsidP="00111949"/>
    <w:p w:rsidR="002E589B" w:rsidRPr="00111949" w:rsidRDefault="002E589B" w:rsidP="00111949">
      <w:r w:rsidRPr="00111949">
        <w:t>To estimate the ‘halfway’ point in the distribution, i.e. such that 50% of the members have an age below that point and the other 50% are older, we draw a horizontal dotted line from the 50% point on the percentage scale until it hits the ogive curve, then project it vertically down to the horizontal axis. It seems as if 50% of our members are younger than 35 years old.</w:t>
      </w:r>
    </w:p>
    <w:p w:rsidR="0042457B" w:rsidRDefault="0042457B" w:rsidP="002E589B">
      <w:pPr>
        <w:rPr>
          <w:rFonts w:ascii="Times New Roman" w:hAnsi="Times New Roman"/>
          <w:sz w:val="24"/>
          <w:lang w:eastAsia="en-ZA"/>
        </w:rPr>
      </w:pPr>
    </w:p>
    <w:p w:rsidR="00111949" w:rsidRDefault="00111949" w:rsidP="002E589B">
      <w:pPr>
        <w:rPr>
          <w:rFonts w:ascii="Times New Roman" w:hAnsi="Times New Roman"/>
          <w:sz w:val="24"/>
          <w:lang w:eastAsia="en-ZA"/>
        </w:rPr>
      </w:pPr>
    </w:p>
    <w:tbl>
      <w:tblPr>
        <w:tblW w:w="7938" w:type="dxa"/>
        <w:tblBorders>
          <w:bottom w:val="single" w:sz="12" w:space="0" w:color="FF5B4A"/>
        </w:tblBorders>
        <w:tblCellMar>
          <w:bottom w:w="40" w:type="dxa"/>
        </w:tblCellMar>
        <w:tblLook w:val="01E0"/>
      </w:tblPr>
      <w:tblGrid>
        <w:gridCol w:w="887"/>
        <w:gridCol w:w="7051"/>
      </w:tblGrid>
      <w:tr w:rsidR="00111949" w:rsidRPr="00172BCD">
        <w:trPr>
          <w:trHeight w:val="794"/>
        </w:trPr>
        <w:tc>
          <w:tcPr>
            <w:tcW w:w="891" w:type="dxa"/>
            <w:tcMar>
              <w:left w:w="0" w:type="dxa"/>
              <w:right w:w="0" w:type="dxa"/>
            </w:tcMar>
            <w:vAlign w:val="bottom"/>
          </w:tcPr>
          <w:p w:rsidR="00111949" w:rsidRPr="00524DDA" w:rsidRDefault="00111949" w:rsidP="00433508">
            <w:pPr>
              <w:tabs>
                <w:tab w:val="left" w:pos="1640"/>
              </w:tabs>
              <w:spacing w:line="240" w:lineRule="auto"/>
              <w:jc w:val="center"/>
              <w:rPr>
                <w:noProof/>
                <w:lang w:val="en-US" w:eastAsia="en-US"/>
              </w:rPr>
            </w:pPr>
            <w:r>
              <w:rPr>
                <w:noProof/>
                <w:lang w:val="en-US" w:eastAsia="en-US"/>
              </w:rPr>
              <w:drawing>
                <wp:inline distT="0" distB="0" distL="0" distR="0">
                  <wp:extent cx="384228" cy="468000"/>
                  <wp:effectExtent l="25400" t="0" r="0" b="0"/>
                  <wp:docPr id="2" name="Picture 2243" descr="Maths Literacy ic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1.jpg"/>
                          <pic:cNvPicPr/>
                        </pic:nvPicPr>
                        <pic:blipFill>
                          <a:blip r:embed="rId123"/>
                          <a:stretch>
                            <a:fillRect/>
                          </a:stretch>
                        </pic:blipFill>
                        <pic:spPr>
                          <a:xfrm>
                            <a:off x="0" y="0"/>
                            <a:ext cx="384228" cy="468000"/>
                          </a:xfrm>
                          <a:prstGeom prst="rect">
                            <a:avLst/>
                          </a:prstGeom>
                        </pic:spPr>
                      </pic:pic>
                    </a:graphicData>
                  </a:graphic>
                </wp:inline>
              </w:drawing>
            </w:r>
          </w:p>
        </w:tc>
        <w:tc>
          <w:tcPr>
            <w:tcW w:w="7147" w:type="dxa"/>
            <w:shd w:val="clear" w:color="auto" w:fill="F3F3F3"/>
            <w:vAlign w:val="bottom"/>
          </w:tcPr>
          <w:p w:rsidR="00111949" w:rsidRPr="00BE4AC7" w:rsidRDefault="00111949" w:rsidP="00111949">
            <w:pPr>
              <w:pStyle w:val="Activityheadings"/>
              <w:spacing w:after="80"/>
              <w:jc w:val="left"/>
              <w:rPr>
                <w:color w:val="000000" w:themeColor="text1"/>
              </w:rPr>
            </w:pPr>
            <w:r>
              <w:t>Assessment</w:t>
            </w:r>
            <w:r w:rsidRPr="00A87C99">
              <w:t xml:space="preserve"> activity </w:t>
            </w:r>
            <w:r>
              <w:t>4.8</w:t>
            </w:r>
          </w:p>
        </w:tc>
      </w:tr>
    </w:tbl>
    <w:p w:rsidR="002E589B" w:rsidRPr="00687136" w:rsidRDefault="002E589B" w:rsidP="002E589B">
      <w:pPr>
        <w:rPr>
          <w:rFonts w:ascii="Times New Roman" w:hAnsi="Times New Roman"/>
          <w:sz w:val="24"/>
          <w:lang w:eastAsia="en-ZA"/>
        </w:rPr>
      </w:pPr>
    </w:p>
    <w:p w:rsidR="002E589B" w:rsidRPr="00111949" w:rsidRDefault="002E589B" w:rsidP="00111949">
      <w:pPr>
        <w:pStyle w:val="ListParagraph"/>
        <w:numPr>
          <w:ilvl w:val="0"/>
          <w:numId w:val="24"/>
        </w:numPr>
      </w:pPr>
      <w:r w:rsidRPr="00111949">
        <w:t xml:space="preserve">Suppose you wrote a statistics test. The teacher tells you that you scored at the 90th percentile. Will you be pleased with your performance?  </w:t>
      </w:r>
    </w:p>
    <w:p w:rsidR="002E589B" w:rsidRPr="00111949" w:rsidRDefault="002E589B" w:rsidP="00111949">
      <w:pPr>
        <w:pStyle w:val="ListParagraph"/>
        <w:numPr>
          <w:ilvl w:val="0"/>
          <w:numId w:val="24"/>
        </w:numPr>
      </w:pPr>
      <w:r w:rsidRPr="00111949">
        <w:t>Use activity 2.2 question 1 to find the percentile rank for the score 56.</w:t>
      </w:r>
    </w:p>
    <w:p w:rsidR="002E589B" w:rsidRPr="00111949" w:rsidRDefault="002E589B" w:rsidP="00111949">
      <w:pPr>
        <w:pStyle w:val="ListParagraph"/>
        <w:numPr>
          <w:ilvl w:val="0"/>
          <w:numId w:val="24"/>
        </w:numPr>
      </w:pPr>
      <w:r w:rsidRPr="00111949">
        <w:t xml:space="preserve">The scores for your statistics test were as follows:  </w:t>
      </w:r>
    </w:p>
    <w:p w:rsidR="002E589B" w:rsidRPr="00111949" w:rsidRDefault="002E589B" w:rsidP="002E589B">
      <w:pPr>
        <w:spacing w:before="100" w:beforeAutospacing="1" w:after="100" w:afterAutospacing="1"/>
        <w:ind w:left="360"/>
        <w:outlineLvl w:val="2"/>
        <w:rPr>
          <w:sz w:val="18"/>
          <w:szCs w:val="26"/>
        </w:rPr>
      </w:pPr>
      <w:r w:rsidRPr="00111949">
        <w:rPr>
          <w:sz w:val="18"/>
          <w:szCs w:val="26"/>
        </w:rPr>
        <w:t>42</w:t>
      </w:r>
      <w:r w:rsidR="00FB1115" w:rsidRPr="00111949">
        <w:rPr>
          <w:sz w:val="18"/>
          <w:szCs w:val="26"/>
        </w:rPr>
        <w:t xml:space="preserve">   </w:t>
      </w:r>
      <w:r w:rsidR="00FB1115">
        <w:rPr>
          <w:sz w:val="18"/>
          <w:szCs w:val="26"/>
        </w:rPr>
        <w:t xml:space="preserve">47  </w:t>
      </w:r>
      <w:r w:rsidRPr="00111949">
        <w:rPr>
          <w:sz w:val="18"/>
          <w:szCs w:val="26"/>
        </w:rPr>
        <w:t>50</w:t>
      </w:r>
      <w:r w:rsidR="00FB1115" w:rsidRPr="00111949">
        <w:rPr>
          <w:sz w:val="18"/>
          <w:szCs w:val="26"/>
        </w:rPr>
        <w:t xml:space="preserve">   </w:t>
      </w:r>
      <w:r w:rsidRPr="00111949">
        <w:rPr>
          <w:sz w:val="18"/>
          <w:szCs w:val="26"/>
        </w:rPr>
        <w:t>62</w:t>
      </w:r>
      <w:r w:rsidR="00FB1115" w:rsidRPr="00111949">
        <w:rPr>
          <w:sz w:val="18"/>
          <w:szCs w:val="26"/>
        </w:rPr>
        <w:t xml:space="preserve">   </w:t>
      </w:r>
      <w:r w:rsidRPr="00111949">
        <w:rPr>
          <w:sz w:val="18"/>
          <w:szCs w:val="26"/>
        </w:rPr>
        <w:t>65</w:t>
      </w:r>
      <w:r w:rsidR="00FB1115" w:rsidRPr="00111949">
        <w:rPr>
          <w:sz w:val="18"/>
          <w:szCs w:val="26"/>
        </w:rPr>
        <w:t xml:space="preserve">   </w:t>
      </w:r>
      <w:r w:rsidRPr="00111949">
        <w:rPr>
          <w:sz w:val="18"/>
          <w:szCs w:val="26"/>
        </w:rPr>
        <w:t>70</w:t>
      </w:r>
      <w:r w:rsidR="00FB1115" w:rsidRPr="00111949">
        <w:rPr>
          <w:sz w:val="18"/>
          <w:szCs w:val="26"/>
        </w:rPr>
        <w:t xml:space="preserve">   </w:t>
      </w:r>
      <w:r w:rsidRPr="00111949">
        <w:rPr>
          <w:sz w:val="18"/>
          <w:szCs w:val="26"/>
        </w:rPr>
        <w:t>72</w:t>
      </w:r>
      <w:r w:rsidR="00FB1115" w:rsidRPr="00111949">
        <w:rPr>
          <w:sz w:val="18"/>
          <w:szCs w:val="26"/>
        </w:rPr>
        <w:t xml:space="preserve">   </w:t>
      </w:r>
      <w:r w:rsidRPr="00111949">
        <w:rPr>
          <w:sz w:val="18"/>
          <w:szCs w:val="26"/>
        </w:rPr>
        <w:t>72</w:t>
      </w:r>
      <w:r w:rsidR="00FB1115">
        <w:rPr>
          <w:sz w:val="18"/>
          <w:szCs w:val="26"/>
        </w:rPr>
        <w:t xml:space="preserve">  </w:t>
      </w:r>
      <w:r w:rsidRPr="00111949">
        <w:rPr>
          <w:sz w:val="18"/>
          <w:szCs w:val="26"/>
        </w:rPr>
        <w:t>78</w:t>
      </w:r>
      <w:r w:rsidR="00FB1115">
        <w:rPr>
          <w:sz w:val="18"/>
          <w:szCs w:val="26"/>
        </w:rPr>
        <w:t xml:space="preserve"> </w:t>
      </w:r>
      <w:r w:rsidR="00FB1115" w:rsidRPr="00111949">
        <w:rPr>
          <w:sz w:val="18"/>
          <w:szCs w:val="26"/>
        </w:rPr>
        <w:t xml:space="preserve"> </w:t>
      </w:r>
      <w:r w:rsidRPr="00111949">
        <w:rPr>
          <w:sz w:val="18"/>
          <w:szCs w:val="26"/>
        </w:rPr>
        <w:t>80</w:t>
      </w:r>
      <w:r w:rsidR="00FB1115">
        <w:rPr>
          <w:sz w:val="18"/>
          <w:szCs w:val="26"/>
        </w:rPr>
        <w:t xml:space="preserve">  </w:t>
      </w:r>
      <w:r w:rsidRPr="00111949">
        <w:rPr>
          <w:sz w:val="18"/>
          <w:szCs w:val="26"/>
        </w:rPr>
        <w:t>82</w:t>
      </w:r>
      <w:r w:rsidR="00FB1115">
        <w:rPr>
          <w:sz w:val="18"/>
          <w:szCs w:val="26"/>
        </w:rPr>
        <w:t xml:space="preserve">  </w:t>
      </w:r>
      <w:r w:rsidRPr="00111949">
        <w:rPr>
          <w:sz w:val="18"/>
          <w:szCs w:val="26"/>
        </w:rPr>
        <w:t>84</w:t>
      </w:r>
      <w:r w:rsidR="00FB1115">
        <w:rPr>
          <w:sz w:val="18"/>
          <w:szCs w:val="26"/>
        </w:rPr>
        <w:t xml:space="preserve">  </w:t>
      </w:r>
      <w:r w:rsidRPr="00111949">
        <w:rPr>
          <w:sz w:val="18"/>
          <w:szCs w:val="26"/>
        </w:rPr>
        <w:t>84</w:t>
      </w:r>
      <w:r w:rsidR="00FB1115">
        <w:rPr>
          <w:sz w:val="18"/>
          <w:szCs w:val="26"/>
        </w:rPr>
        <w:t xml:space="preserve">  </w:t>
      </w:r>
      <w:r w:rsidRPr="00111949">
        <w:rPr>
          <w:sz w:val="18"/>
          <w:szCs w:val="26"/>
        </w:rPr>
        <w:t>85</w:t>
      </w:r>
      <w:r w:rsidR="00FB1115" w:rsidRPr="00111949">
        <w:rPr>
          <w:sz w:val="18"/>
          <w:szCs w:val="26"/>
        </w:rPr>
        <w:t xml:space="preserve">   </w:t>
      </w:r>
      <w:r w:rsidRPr="00111949">
        <w:rPr>
          <w:sz w:val="18"/>
          <w:szCs w:val="26"/>
        </w:rPr>
        <w:t xml:space="preserve">86 </w:t>
      </w:r>
      <w:r w:rsidR="00FB1115">
        <w:rPr>
          <w:sz w:val="18"/>
          <w:szCs w:val="26"/>
        </w:rPr>
        <w:t xml:space="preserve"> 88  88</w:t>
      </w:r>
      <w:r w:rsidR="00FB1115" w:rsidRPr="00111949">
        <w:rPr>
          <w:sz w:val="18"/>
          <w:szCs w:val="26"/>
        </w:rPr>
        <w:t xml:space="preserve">   </w:t>
      </w:r>
      <w:r w:rsidR="00FB1115">
        <w:rPr>
          <w:sz w:val="18"/>
          <w:szCs w:val="26"/>
        </w:rPr>
        <w:t>90  94  96  98  98  99</w:t>
      </w:r>
      <w:r w:rsidRPr="00111949">
        <w:rPr>
          <w:sz w:val="18"/>
          <w:szCs w:val="26"/>
        </w:rPr>
        <w:t xml:space="preserve"> </w:t>
      </w:r>
    </w:p>
    <w:p w:rsidR="002E589B" w:rsidRPr="00866F7C" w:rsidRDefault="002E589B" w:rsidP="002E589B">
      <w:pPr>
        <w:spacing w:before="100" w:beforeAutospacing="1" w:after="100" w:afterAutospacing="1"/>
        <w:ind w:left="360"/>
        <w:outlineLvl w:val="2"/>
        <w:rPr>
          <w:szCs w:val="26"/>
        </w:rPr>
      </w:pPr>
      <w:r w:rsidRPr="007966C2">
        <w:rPr>
          <w:szCs w:val="26"/>
        </w:rPr>
        <w:t xml:space="preserve">Find </w:t>
      </w:r>
      <w:r>
        <w:rPr>
          <w:szCs w:val="26"/>
        </w:rPr>
        <w:t xml:space="preserve">the </w:t>
      </w:r>
      <w:r w:rsidRPr="007966C2">
        <w:rPr>
          <w:szCs w:val="26"/>
        </w:rPr>
        <w:t>percentile rank</w:t>
      </w:r>
      <w:r>
        <w:rPr>
          <w:szCs w:val="26"/>
        </w:rPr>
        <w:t xml:space="preserve"> for the score 70.</w:t>
      </w:r>
    </w:p>
    <w:p w:rsidR="002E589B" w:rsidRDefault="002E589B" w:rsidP="00FB1115">
      <w:pPr>
        <w:numPr>
          <w:ilvl w:val="0"/>
          <w:numId w:val="24"/>
        </w:numPr>
        <w:spacing w:before="100" w:beforeAutospacing="1" w:after="100" w:afterAutospacing="1"/>
        <w:jc w:val="left"/>
        <w:outlineLvl w:val="2"/>
        <w:rPr>
          <w:szCs w:val="26"/>
        </w:rPr>
      </w:pPr>
      <w:r>
        <w:rPr>
          <w:szCs w:val="26"/>
        </w:rPr>
        <w:t>Use activity 2.3 question 2 to find:</w:t>
      </w:r>
    </w:p>
    <w:p w:rsidR="002E589B" w:rsidRDefault="002E589B" w:rsidP="00FB1115">
      <w:pPr>
        <w:numPr>
          <w:ilvl w:val="1"/>
          <w:numId w:val="24"/>
        </w:numPr>
        <w:spacing w:before="100" w:beforeAutospacing="1" w:after="100" w:afterAutospacing="1"/>
        <w:jc w:val="left"/>
        <w:outlineLvl w:val="2"/>
        <w:rPr>
          <w:szCs w:val="26"/>
        </w:rPr>
      </w:pPr>
      <w:r>
        <w:rPr>
          <w:szCs w:val="26"/>
        </w:rPr>
        <w:t>The percentile rank for 10,9 kilogram.</w:t>
      </w:r>
    </w:p>
    <w:p w:rsidR="002E589B" w:rsidRDefault="002E589B" w:rsidP="00FB1115">
      <w:pPr>
        <w:numPr>
          <w:ilvl w:val="1"/>
          <w:numId w:val="24"/>
        </w:numPr>
        <w:spacing w:before="100" w:beforeAutospacing="1" w:after="100" w:afterAutospacing="1"/>
        <w:jc w:val="left"/>
        <w:outlineLvl w:val="2"/>
        <w:rPr>
          <w:szCs w:val="26"/>
        </w:rPr>
      </w:pPr>
      <w:r>
        <w:rPr>
          <w:szCs w:val="26"/>
        </w:rPr>
        <w:t xml:space="preserve">Find </w:t>
      </w:r>
      <w:r w:rsidRPr="00797A9B">
        <w:rPr>
          <w:i/>
          <w:iCs/>
          <w:szCs w:val="26"/>
          <w:lang w:eastAsia="en-ZA"/>
        </w:rPr>
        <w:t>P</w:t>
      </w:r>
      <w:r>
        <w:rPr>
          <w:szCs w:val="26"/>
          <w:vertAlign w:val="subscript"/>
          <w:lang w:eastAsia="en-ZA"/>
        </w:rPr>
        <w:t>76.</w:t>
      </w:r>
    </w:p>
    <w:p w:rsidR="002E589B" w:rsidRDefault="002E589B" w:rsidP="00FB1115">
      <w:pPr>
        <w:numPr>
          <w:ilvl w:val="1"/>
          <w:numId w:val="24"/>
        </w:numPr>
        <w:spacing w:before="100" w:beforeAutospacing="1" w:after="100" w:afterAutospacing="1"/>
        <w:jc w:val="left"/>
        <w:outlineLvl w:val="2"/>
        <w:rPr>
          <w:szCs w:val="26"/>
        </w:rPr>
      </w:pPr>
      <w:r w:rsidRPr="00866F7C">
        <w:rPr>
          <w:szCs w:val="26"/>
        </w:rPr>
        <w:t>Find</w:t>
      </w:r>
      <w:r w:rsidRPr="00B93F2D">
        <w:rPr>
          <w:i/>
          <w:iCs/>
          <w:szCs w:val="26"/>
          <w:lang w:eastAsia="en-ZA"/>
        </w:rPr>
        <w:t xml:space="preserve"> </w:t>
      </w:r>
      <w:r w:rsidRPr="00866F7C">
        <w:rPr>
          <w:i/>
          <w:iCs/>
          <w:szCs w:val="26"/>
          <w:lang w:eastAsia="en-ZA"/>
        </w:rPr>
        <w:t>Q</w:t>
      </w:r>
      <w:r w:rsidRPr="00866F7C">
        <w:rPr>
          <w:szCs w:val="26"/>
          <w:vertAlign w:val="subscript"/>
          <w:lang w:eastAsia="en-ZA"/>
        </w:rPr>
        <w:t xml:space="preserve">1.   </w:t>
      </w:r>
    </w:p>
    <w:p w:rsidR="002E589B" w:rsidRDefault="002E589B" w:rsidP="00FB1115">
      <w:pPr>
        <w:numPr>
          <w:ilvl w:val="1"/>
          <w:numId w:val="24"/>
        </w:numPr>
        <w:spacing w:before="100" w:beforeAutospacing="1" w:after="100" w:afterAutospacing="1"/>
        <w:jc w:val="left"/>
        <w:outlineLvl w:val="2"/>
        <w:rPr>
          <w:szCs w:val="26"/>
        </w:rPr>
      </w:pPr>
      <w:r>
        <w:rPr>
          <w:szCs w:val="26"/>
        </w:rPr>
        <w:t xml:space="preserve">Find  </w:t>
      </w:r>
      <w:r>
        <w:rPr>
          <w:i/>
          <w:iCs/>
          <w:szCs w:val="26"/>
          <w:lang w:eastAsia="en-ZA"/>
        </w:rPr>
        <w:t>D</w:t>
      </w:r>
      <w:r>
        <w:rPr>
          <w:szCs w:val="26"/>
          <w:vertAlign w:val="subscript"/>
          <w:lang w:eastAsia="en-ZA"/>
        </w:rPr>
        <w:t>6.</w:t>
      </w:r>
    </w:p>
    <w:p w:rsidR="00FB1115" w:rsidRDefault="002E589B" w:rsidP="002D58F8">
      <w:pPr>
        <w:numPr>
          <w:ilvl w:val="1"/>
          <w:numId w:val="24"/>
        </w:numPr>
        <w:ind w:left="788" w:hanging="431"/>
        <w:jc w:val="left"/>
        <w:outlineLvl w:val="2"/>
        <w:rPr>
          <w:szCs w:val="26"/>
        </w:rPr>
      </w:pPr>
      <w:r>
        <w:rPr>
          <w:szCs w:val="26"/>
        </w:rPr>
        <w:t xml:space="preserve">Find  </w:t>
      </w:r>
      <w:r>
        <w:rPr>
          <w:i/>
          <w:iCs/>
          <w:szCs w:val="26"/>
          <w:lang w:eastAsia="en-ZA"/>
        </w:rPr>
        <w:t>D</w:t>
      </w:r>
      <w:r>
        <w:rPr>
          <w:szCs w:val="26"/>
          <w:vertAlign w:val="subscript"/>
          <w:lang w:eastAsia="en-ZA"/>
        </w:rPr>
        <w:t>5</w:t>
      </w:r>
      <w:r>
        <w:rPr>
          <w:szCs w:val="26"/>
        </w:rPr>
        <w:t>. Compare this with the median that you have already calculated.</w:t>
      </w:r>
    </w:p>
    <w:p w:rsidR="002E589B" w:rsidRPr="00FB1115" w:rsidRDefault="002E589B" w:rsidP="00FB1115"/>
    <w:p w:rsidR="002E589B" w:rsidRDefault="002E589B" w:rsidP="00FB1115">
      <w:pPr>
        <w:numPr>
          <w:ilvl w:val="0"/>
          <w:numId w:val="24"/>
        </w:numPr>
        <w:autoSpaceDE w:val="0"/>
        <w:autoSpaceDN w:val="0"/>
        <w:adjustRightInd w:val="0"/>
        <w:jc w:val="left"/>
        <w:rPr>
          <w:rFonts w:cs="Arial"/>
          <w:szCs w:val="26"/>
          <w:lang w:val="en-ZA" w:eastAsia="en-ZA"/>
        </w:rPr>
      </w:pPr>
      <w:r>
        <w:rPr>
          <w:rFonts w:cs="Arial"/>
          <w:szCs w:val="26"/>
          <w:lang w:val="en-ZA" w:eastAsia="en-ZA"/>
        </w:rPr>
        <w:t>The rain</w:t>
      </w:r>
      <w:r w:rsidRPr="0070170D">
        <w:rPr>
          <w:rFonts w:cs="Arial"/>
          <w:szCs w:val="26"/>
          <w:lang w:val="en-ZA" w:eastAsia="en-ZA"/>
        </w:rPr>
        <w:t xml:space="preserve">fall </w:t>
      </w:r>
      <w:r>
        <w:rPr>
          <w:rFonts w:cs="Arial"/>
          <w:szCs w:val="26"/>
          <w:lang w:val="en-ZA" w:eastAsia="en-ZA"/>
        </w:rPr>
        <w:t>figures</w:t>
      </w:r>
      <w:r w:rsidRPr="0070170D">
        <w:rPr>
          <w:rFonts w:cs="Arial"/>
          <w:szCs w:val="26"/>
          <w:lang w:val="en-ZA" w:eastAsia="en-ZA"/>
        </w:rPr>
        <w:t xml:space="preserve"> (in mm)</w:t>
      </w:r>
      <w:r>
        <w:rPr>
          <w:rFonts w:cs="Arial"/>
          <w:szCs w:val="26"/>
          <w:lang w:val="en-ZA" w:eastAsia="en-ZA"/>
        </w:rPr>
        <w:t xml:space="preserve"> </w:t>
      </w:r>
      <w:r w:rsidRPr="0070170D">
        <w:rPr>
          <w:rFonts w:cs="Arial"/>
          <w:szCs w:val="26"/>
          <w:lang w:val="en-ZA" w:eastAsia="en-ZA"/>
        </w:rPr>
        <w:t xml:space="preserve">in a </w:t>
      </w:r>
      <w:r>
        <w:rPr>
          <w:rFonts w:cs="Arial"/>
          <w:szCs w:val="26"/>
          <w:lang w:val="en-ZA" w:eastAsia="en-ZA"/>
        </w:rPr>
        <w:t xml:space="preserve">certain </w:t>
      </w:r>
      <w:r w:rsidRPr="0070170D">
        <w:rPr>
          <w:rFonts w:cs="Arial"/>
          <w:szCs w:val="26"/>
          <w:lang w:val="en-ZA" w:eastAsia="en-ZA"/>
        </w:rPr>
        <w:t xml:space="preserve">city </w:t>
      </w:r>
      <w:r>
        <w:rPr>
          <w:rFonts w:cs="Arial"/>
          <w:szCs w:val="26"/>
          <w:lang w:val="en-ZA" w:eastAsia="en-ZA"/>
        </w:rPr>
        <w:t>over</w:t>
      </w:r>
      <w:r w:rsidRPr="0070170D">
        <w:rPr>
          <w:rFonts w:cs="Arial"/>
          <w:szCs w:val="26"/>
          <w:lang w:val="en-ZA" w:eastAsia="en-ZA"/>
        </w:rPr>
        <w:t xml:space="preserve"> a period of </w:t>
      </w:r>
      <w:r>
        <w:rPr>
          <w:rFonts w:cs="Arial"/>
          <w:szCs w:val="26"/>
          <w:lang w:val="en-ZA" w:eastAsia="en-ZA"/>
        </w:rPr>
        <w:t xml:space="preserve">1 year </w:t>
      </w:r>
      <w:r w:rsidRPr="00804BA7">
        <w:rPr>
          <w:rFonts w:cs="Arial"/>
          <w:szCs w:val="26"/>
          <w:lang w:val="en-ZA" w:eastAsia="en-ZA"/>
        </w:rPr>
        <w:t>were</w:t>
      </w:r>
      <w:r>
        <w:rPr>
          <w:rFonts w:cs="Arial"/>
          <w:szCs w:val="26"/>
          <w:lang w:val="en-ZA" w:eastAsia="en-ZA"/>
        </w:rPr>
        <w:t xml:space="preserve"> as follows</w:t>
      </w:r>
      <w:r w:rsidRPr="00804BA7">
        <w:rPr>
          <w:rFonts w:cs="Arial"/>
          <w:szCs w:val="26"/>
          <w:lang w:val="en-ZA" w:eastAsia="en-ZA"/>
        </w:rPr>
        <w:t xml:space="preserve">: </w:t>
      </w:r>
    </w:p>
    <w:p w:rsidR="002E589B" w:rsidRDefault="002E589B" w:rsidP="00FB1115">
      <w:pPr>
        <w:autoSpaceDE w:val="0"/>
        <w:autoSpaceDN w:val="0"/>
        <w:adjustRightInd w:val="0"/>
        <w:rPr>
          <w:rFonts w:cs="Arial"/>
          <w:szCs w:val="26"/>
          <w:lang w:val="en-ZA" w:eastAsia="en-ZA"/>
        </w:rPr>
      </w:pPr>
    </w:p>
    <w:tbl>
      <w:tblPr>
        <w:tblW w:w="5670" w:type="dxa"/>
        <w:tblInd w:w="1134"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tblPr>
      <w:tblGrid>
        <w:gridCol w:w="889"/>
        <w:gridCol w:w="926"/>
        <w:gridCol w:w="925"/>
        <w:gridCol w:w="1079"/>
        <w:gridCol w:w="926"/>
        <w:gridCol w:w="925"/>
      </w:tblGrid>
      <w:tr w:rsidR="002E589B" w:rsidRPr="00027266">
        <w:tc>
          <w:tcPr>
            <w:tcW w:w="817" w:type="dxa"/>
          </w:tcPr>
          <w:p w:rsidR="002E589B" w:rsidRPr="00FB1115" w:rsidRDefault="002E589B" w:rsidP="00FB1115">
            <w:pPr>
              <w:jc w:val="center"/>
              <w:rPr>
                <w:rFonts w:cs="Arial"/>
                <w:sz w:val="17"/>
                <w:szCs w:val="26"/>
              </w:rPr>
            </w:pPr>
            <w:r w:rsidRPr="00FB1115">
              <w:rPr>
                <w:rFonts w:cs="Arial"/>
                <w:sz w:val="17"/>
                <w:szCs w:val="26"/>
              </w:rPr>
              <w:t>12</w:t>
            </w:r>
          </w:p>
          <w:p w:rsidR="002E589B" w:rsidRPr="00FB1115" w:rsidRDefault="002E589B" w:rsidP="00FB1115">
            <w:pPr>
              <w:jc w:val="center"/>
              <w:rPr>
                <w:rFonts w:cs="Arial"/>
                <w:sz w:val="17"/>
                <w:szCs w:val="26"/>
              </w:rPr>
            </w:pPr>
            <w:r w:rsidRPr="00FB1115">
              <w:rPr>
                <w:rFonts w:cs="Arial"/>
                <w:sz w:val="17"/>
                <w:szCs w:val="26"/>
              </w:rPr>
              <w:t>25</w:t>
            </w:r>
          </w:p>
          <w:p w:rsidR="002E589B" w:rsidRPr="00FB1115" w:rsidRDefault="002E589B" w:rsidP="00FB1115">
            <w:pPr>
              <w:jc w:val="center"/>
              <w:rPr>
                <w:rFonts w:cs="Arial"/>
                <w:sz w:val="17"/>
                <w:szCs w:val="26"/>
              </w:rPr>
            </w:pPr>
            <w:r w:rsidRPr="00FB1115">
              <w:rPr>
                <w:rFonts w:cs="Arial"/>
                <w:sz w:val="17"/>
                <w:szCs w:val="26"/>
              </w:rPr>
              <w:t>13</w:t>
            </w:r>
          </w:p>
          <w:p w:rsidR="002E589B" w:rsidRPr="00FB1115" w:rsidRDefault="002E589B" w:rsidP="00FB1115">
            <w:pPr>
              <w:jc w:val="center"/>
              <w:rPr>
                <w:rFonts w:cs="Arial"/>
                <w:sz w:val="17"/>
                <w:szCs w:val="26"/>
              </w:rPr>
            </w:pPr>
            <w:r w:rsidRPr="00FB1115">
              <w:rPr>
                <w:rFonts w:cs="Arial"/>
                <w:sz w:val="17"/>
                <w:szCs w:val="26"/>
              </w:rPr>
              <w:t>16</w:t>
            </w:r>
          </w:p>
          <w:p w:rsidR="002E589B" w:rsidRPr="00FB1115" w:rsidRDefault="002E589B" w:rsidP="00FB1115">
            <w:pPr>
              <w:jc w:val="center"/>
              <w:rPr>
                <w:rFonts w:cs="Arial"/>
                <w:sz w:val="17"/>
                <w:szCs w:val="26"/>
              </w:rPr>
            </w:pPr>
            <w:r w:rsidRPr="00FB1115">
              <w:rPr>
                <w:rFonts w:cs="Arial"/>
                <w:sz w:val="17"/>
                <w:szCs w:val="26"/>
              </w:rPr>
              <w:t>2</w:t>
            </w:r>
          </w:p>
          <w:p w:rsidR="002E589B" w:rsidRPr="00FB1115" w:rsidRDefault="002E589B" w:rsidP="00FB1115">
            <w:pPr>
              <w:jc w:val="center"/>
              <w:rPr>
                <w:rFonts w:cs="Arial"/>
                <w:sz w:val="17"/>
                <w:szCs w:val="26"/>
              </w:rPr>
            </w:pPr>
            <w:r w:rsidRPr="00FB1115">
              <w:rPr>
                <w:rFonts w:cs="Arial"/>
                <w:sz w:val="17"/>
                <w:szCs w:val="26"/>
              </w:rPr>
              <w:t>9</w:t>
            </w:r>
          </w:p>
          <w:p w:rsidR="002E589B" w:rsidRPr="00FB1115" w:rsidRDefault="002E589B" w:rsidP="00FB1115">
            <w:pPr>
              <w:jc w:val="center"/>
              <w:rPr>
                <w:rFonts w:cs="Arial"/>
                <w:sz w:val="17"/>
                <w:szCs w:val="26"/>
              </w:rPr>
            </w:pPr>
            <w:r w:rsidRPr="00FB1115">
              <w:rPr>
                <w:rFonts w:cs="Arial"/>
                <w:sz w:val="17"/>
                <w:szCs w:val="26"/>
              </w:rPr>
              <w:t>16</w:t>
            </w:r>
          </w:p>
          <w:p w:rsidR="002E589B" w:rsidRPr="00FB1115" w:rsidRDefault="002E589B" w:rsidP="00FB1115">
            <w:pPr>
              <w:jc w:val="center"/>
              <w:rPr>
                <w:rFonts w:cs="Arial"/>
                <w:sz w:val="17"/>
                <w:szCs w:val="26"/>
              </w:rPr>
            </w:pPr>
            <w:r w:rsidRPr="00FB1115">
              <w:rPr>
                <w:rFonts w:cs="Arial"/>
                <w:sz w:val="17"/>
                <w:szCs w:val="26"/>
              </w:rPr>
              <w:t>45</w:t>
            </w:r>
          </w:p>
        </w:tc>
        <w:tc>
          <w:tcPr>
            <w:tcW w:w="851" w:type="dxa"/>
          </w:tcPr>
          <w:p w:rsidR="002E589B" w:rsidRPr="00FB1115" w:rsidRDefault="002E589B" w:rsidP="00FB1115">
            <w:pPr>
              <w:jc w:val="center"/>
              <w:rPr>
                <w:rFonts w:cs="Arial"/>
                <w:sz w:val="17"/>
                <w:szCs w:val="26"/>
              </w:rPr>
            </w:pPr>
            <w:r w:rsidRPr="00FB1115">
              <w:rPr>
                <w:rFonts w:cs="Arial"/>
                <w:sz w:val="17"/>
                <w:szCs w:val="26"/>
              </w:rPr>
              <w:t>35</w:t>
            </w:r>
          </w:p>
          <w:p w:rsidR="002E589B" w:rsidRPr="00FB1115" w:rsidRDefault="002E589B" w:rsidP="00FB1115">
            <w:pPr>
              <w:jc w:val="center"/>
              <w:rPr>
                <w:rFonts w:cs="Arial"/>
                <w:sz w:val="17"/>
                <w:szCs w:val="26"/>
              </w:rPr>
            </w:pPr>
            <w:r w:rsidRPr="00FB1115">
              <w:rPr>
                <w:rFonts w:cs="Arial"/>
                <w:sz w:val="17"/>
                <w:szCs w:val="26"/>
              </w:rPr>
              <w:t>12</w:t>
            </w:r>
          </w:p>
          <w:p w:rsidR="002E589B" w:rsidRPr="00FB1115" w:rsidRDefault="002E589B" w:rsidP="00FB1115">
            <w:pPr>
              <w:jc w:val="center"/>
              <w:rPr>
                <w:rFonts w:cs="Arial"/>
                <w:sz w:val="17"/>
                <w:szCs w:val="26"/>
              </w:rPr>
            </w:pPr>
            <w:r w:rsidRPr="00FB1115">
              <w:rPr>
                <w:rFonts w:cs="Arial"/>
                <w:sz w:val="17"/>
                <w:szCs w:val="26"/>
              </w:rPr>
              <w:t>14</w:t>
            </w:r>
          </w:p>
          <w:p w:rsidR="002E589B" w:rsidRPr="00FB1115" w:rsidRDefault="002E589B" w:rsidP="00FB1115">
            <w:pPr>
              <w:jc w:val="center"/>
              <w:rPr>
                <w:rFonts w:cs="Arial"/>
                <w:sz w:val="17"/>
                <w:szCs w:val="26"/>
              </w:rPr>
            </w:pPr>
            <w:r w:rsidRPr="00FB1115">
              <w:rPr>
                <w:rFonts w:cs="Arial"/>
                <w:sz w:val="17"/>
                <w:szCs w:val="26"/>
              </w:rPr>
              <w:t>13</w:t>
            </w:r>
          </w:p>
          <w:p w:rsidR="002E589B" w:rsidRPr="00FB1115" w:rsidRDefault="002E589B" w:rsidP="00FB1115">
            <w:pPr>
              <w:jc w:val="center"/>
              <w:rPr>
                <w:rFonts w:cs="Arial"/>
                <w:sz w:val="17"/>
                <w:szCs w:val="26"/>
              </w:rPr>
            </w:pPr>
            <w:r w:rsidRPr="00FB1115">
              <w:rPr>
                <w:rFonts w:cs="Arial"/>
                <w:sz w:val="17"/>
                <w:szCs w:val="26"/>
              </w:rPr>
              <w:t>8</w:t>
            </w:r>
          </w:p>
          <w:p w:rsidR="002E589B" w:rsidRPr="00FB1115" w:rsidRDefault="002E589B" w:rsidP="00FB1115">
            <w:pPr>
              <w:jc w:val="center"/>
              <w:rPr>
                <w:rFonts w:cs="Arial"/>
                <w:sz w:val="17"/>
                <w:szCs w:val="26"/>
              </w:rPr>
            </w:pPr>
            <w:r w:rsidRPr="00FB1115">
              <w:rPr>
                <w:rFonts w:cs="Arial"/>
                <w:sz w:val="17"/>
                <w:szCs w:val="26"/>
              </w:rPr>
              <w:t>7</w:t>
            </w:r>
          </w:p>
          <w:p w:rsidR="002E589B" w:rsidRPr="00FB1115" w:rsidRDefault="002E589B" w:rsidP="00FB1115">
            <w:pPr>
              <w:jc w:val="center"/>
              <w:rPr>
                <w:rFonts w:cs="Arial"/>
                <w:sz w:val="17"/>
                <w:szCs w:val="26"/>
              </w:rPr>
            </w:pPr>
            <w:r w:rsidRPr="00FB1115">
              <w:rPr>
                <w:rFonts w:cs="Arial"/>
                <w:sz w:val="17"/>
                <w:szCs w:val="26"/>
              </w:rPr>
              <w:t>23</w:t>
            </w:r>
          </w:p>
          <w:p w:rsidR="002E589B" w:rsidRPr="00FB1115" w:rsidRDefault="002E589B" w:rsidP="00FB1115">
            <w:pPr>
              <w:jc w:val="center"/>
              <w:rPr>
                <w:rFonts w:cs="Arial"/>
                <w:sz w:val="17"/>
                <w:szCs w:val="26"/>
              </w:rPr>
            </w:pPr>
            <w:r w:rsidRPr="00FB1115">
              <w:rPr>
                <w:rFonts w:cs="Arial"/>
                <w:sz w:val="17"/>
                <w:szCs w:val="26"/>
              </w:rPr>
              <w:t>11</w:t>
            </w:r>
          </w:p>
        </w:tc>
        <w:tc>
          <w:tcPr>
            <w:tcW w:w="850" w:type="dxa"/>
          </w:tcPr>
          <w:p w:rsidR="002E589B" w:rsidRPr="00FB1115" w:rsidRDefault="002E589B" w:rsidP="00FB1115">
            <w:pPr>
              <w:jc w:val="center"/>
              <w:rPr>
                <w:rFonts w:cs="Arial"/>
                <w:sz w:val="17"/>
                <w:szCs w:val="26"/>
              </w:rPr>
            </w:pPr>
            <w:r w:rsidRPr="00FB1115">
              <w:rPr>
                <w:rFonts w:cs="Arial"/>
                <w:sz w:val="17"/>
                <w:szCs w:val="26"/>
              </w:rPr>
              <w:t>14</w:t>
            </w:r>
          </w:p>
          <w:p w:rsidR="002E589B" w:rsidRPr="00FB1115" w:rsidRDefault="002E589B" w:rsidP="00FB1115">
            <w:pPr>
              <w:jc w:val="center"/>
              <w:rPr>
                <w:rFonts w:cs="Arial"/>
                <w:sz w:val="17"/>
                <w:szCs w:val="26"/>
              </w:rPr>
            </w:pPr>
            <w:r w:rsidRPr="00FB1115">
              <w:rPr>
                <w:rFonts w:cs="Arial"/>
                <w:sz w:val="17"/>
                <w:szCs w:val="26"/>
              </w:rPr>
              <w:t>32</w:t>
            </w:r>
          </w:p>
          <w:p w:rsidR="002E589B" w:rsidRPr="00FB1115" w:rsidRDefault="002E589B" w:rsidP="00FB1115">
            <w:pPr>
              <w:jc w:val="center"/>
              <w:rPr>
                <w:rFonts w:cs="Arial"/>
                <w:sz w:val="17"/>
                <w:szCs w:val="26"/>
              </w:rPr>
            </w:pPr>
            <w:r w:rsidRPr="00FB1115">
              <w:rPr>
                <w:rFonts w:cs="Arial"/>
                <w:sz w:val="17"/>
                <w:szCs w:val="26"/>
              </w:rPr>
              <w:t>21</w:t>
            </w:r>
          </w:p>
          <w:p w:rsidR="002E589B" w:rsidRPr="00FB1115" w:rsidRDefault="002E589B" w:rsidP="00FB1115">
            <w:pPr>
              <w:jc w:val="center"/>
              <w:rPr>
                <w:rFonts w:cs="Arial"/>
                <w:sz w:val="17"/>
                <w:szCs w:val="26"/>
              </w:rPr>
            </w:pPr>
            <w:r w:rsidRPr="00FB1115">
              <w:rPr>
                <w:rFonts w:cs="Arial"/>
                <w:sz w:val="17"/>
                <w:szCs w:val="26"/>
              </w:rPr>
              <w:t>20</w:t>
            </w:r>
          </w:p>
          <w:p w:rsidR="002E589B" w:rsidRPr="00FB1115" w:rsidRDefault="002E589B" w:rsidP="00FB1115">
            <w:pPr>
              <w:jc w:val="center"/>
              <w:rPr>
                <w:rFonts w:cs="Arial"/>
                <w:sz w:val="17"/>
                <w:szCs w:val="26"/>
              </w:rPr>
            </w:pPr>
            <w:r w:rsidRPr="00FB1115">
              <w:rPr>
                <w:rFonts w:cs="Arial"/>
                <w:sz w:val="17"/>
                <w:szCs w:val="26"/>
              </w:rPr>
              <w:t>11</w:t>
            </w:r>
          </w:p>
          <w:p w:rsidR="002E589B" w:rsidRPr="00FB1115" w:rsidRDefault="002E589B" w:rsidP="00FB1115">
            <w:pPr>
              <w:jc w:val="center"/>
              <w:rPr>
                <w:rFonts w:cs="Arial"/>
                <w:sz w:val="17"/>
                <w:szCs w:val="26"/>
              </w:rPr>
            </w:pPr>
            <w:r w:rsidRPr="00FB1115">
              <w:rPr>
                <w:rFonts w:cs="Arial"/>
                <w:sz w:val="17"/>
                <w:szCs w:val="26"/>
              </w:rPr>
              <w:t>8</w:t>
            </w:r>
          </w:p>
          <w:p w:rsidR="002E589B" w:rsidRPr="00FB1115" w:rsidRDefault="002E589B" w:rsidP="00FB1115">
            <w:pPr>
              <w:jc w:val="center"/>
              <w:rPr>
                <w:rFonts w:cs="Arial"/>
                <w:sz w:val="17"/>
                <w:szCs w:val="26"/>
              </w:rPr>
            </w:pPr>
            <w:r w:rsidRPr="00FB1115">
              <w:rPr>
                <w:rFonts w:cs="Arial"/>
                <w:sz w:val="17"/>
                <w:szCs w:val="26"/>
              </w:rPr>
              <w:t>3</w:t>
            </w:r>
          </w:p>
          <w:p w:rsidR="002E589B" w:rsidRPr="00FB1115" w:rsidRDefault="002E589B" w:rsidP="00FB1115">
            <w:pPr>
              <w:jc w:val="center"/>
              <w:rPr>
                <w:rFonts w:cs="Arial"/>
                <w:sz w:val="17"/>
                <w:szCs w:val="26"/>
              </w:rPr>
            </w:pPr>
            <w:r w:rsidRPr="00FB1115">
              <w:rPr>
                <w:rFonts w:cs="Arial"/>
                <w:sz w:val="17"/>
                <w:szCs w:val="26"/>
              </w:rPr>
              <w:t>4</w:t>
            </w:r>
          </w:p>
        </w:tc>
        <w:tc>
          <w:tcPr>
            <w:tcW w:w="992" w:type="dxa"/>
          </w:tcPr>
          <w:p w:rsidR="002E589B" w:rsidRPr="00FB1115" w:rsidRDefault="002E589B" w:rsidP="00FB1115">
            <w:pPr>
              <w:jc w:val="center"/>
              <w:rPr>
                <w:rFonts w:cs="Arial"/>
                <w:sz w:val="17"/>
                <w:szCs w:val="26"/>
              </w:rPr>
            </w:pPr>
            <w:r w:rsidRPr="00FB1115">
              <w:rPr>
                <w:rFonts w:cs="Arial"/>
                <w:sz w:val="17"/>
                <w:szCs w:val="26"/>
              </w:rPr>
              <w:t>23</w:t>
            </w:r>
          </w:p>
          <w:p w:rsidR="002E589B" w:rsidRPr="00FB1115" w:rsidRDefault="002E589B" w:rsidP="00FB1115">
            <w:pPr>
              <w:jc w:val="center"/>
              <w:rPr>
                <w:rFonts w:cs="Arial"/>
                <w:sz w:val="17"/>
                <w:szCs w:val="26"/>
              </w:rPr>
            </w:pPr>
            <w:r w:rsidRPr="00FB1115">
              <w:rPr>
                <w:rFonts w:cs="Arial"/>
                <w:sz w:val="17"/>
                <w:szCs w:val="26"/>
              </w:rPr>
              <w:t>24</w:t>
            </w:r>
          </w:p>
          <w:p w:rsidR="002E589B" w:rsidRPr="00FB1115" w:rsidRDefault="002E589B" w:rsidP="00FB1115">
            <w:pPr>
              <w:jc w:val="center"/>
              <w:rPr>
                <w:rFonts w:cs="Arial"/>
                <w:sz w:val="17"/>
                <w:szCs w:val="26"/>
              </w:rPr>
            </w:pPr>
            <w:r w:rsidRPr="00FB1115">
              <w:rPr>
                <w:rFonts w:cs="Arial"/>
                <w:sz w:val="17"/>
                <w:szCs w:val="26"/>
              </w:rPr>
              <w:t>19</w:t>
            </w:r>
          </w:p>
          <w:p w:rsidR="002E589B" w:rsidRPr="00FB1115" w:rsidRDefault="002E589B" w:rsidP="00FB1115">
            <w:pPr>
              <w:jc w:val="center"/>
              <w:rPr>
                <w:rFonts w:cs="Arial"/>
                <w:sz w:val="17"/>
                <w:szCs w:val="26"/>
              </w:rPr>
            </w:pPr>
            <w:r w:rsidRPr="00FB1115">
              <w:rPr>
                <w:rFonts w:cs="Arial"/>
                <w:sz w:val="17"/>
                <w:szCs w:val="26"/>
              </w:rPr>
              <w:t>15</w:t>
            </w:r>
          </w:p>
          <w:p w:rsidR="002E589B" w:rsidRPr="00FB1115" w:rsidRDefault="002E589B" w:rsidP="00FB1115">
            <w:pPr>
              <w:jc w:val="center"/>
              <w:rPr>
                <w:rFonts w:cs="Arial"/>
                <w:sz w:val="17"/>
                <w:szCs w:val="26"/>
              </w:rPr>
            </w:pPr>
            <w:r w:rsidRPr="00FB1115">
              <w:rPr>
                <w:rFonts w:cs="Arial"/>
                <w:sz w:val="17"/>
                <w:szCs w:val="26"/>
              </w:rPr>
              <w:t>8</w:t>
            </w:r>
          </w:p>
          <w:p w:rsidR="002E589B" w:rsidRPr="00FB1115" w:rsidRDefault="002E589B" w:rsidP="00FB1115">
            <w:pPr>
              <w:jc w:val="center"/>
              <w:rPr>
                <w:rFonts w:cs="Arial"/>
                <w:sz w:val="17"/>
                <w:szCs w:val="26"/>
              </w:rPr>
            </w:pPr>
            <w:r w:rsidRPr="00FB1115">
              <w:rPr>
                <w:rFonts w:cs="Arial"/>
                <w:sz w:val="17"/>
                <w:szCs w:val="26"/>
              </w:rPr>
              <w:t>5</w:t>
            </w:r>
          </w:p>
          <w:p w:rsidR="002E589B" w:rsidRPr="00FB1115" w:rsidRDefault="002E589B" w:rsidP="00FB1115">
            <w:pPr>
              <w:jc w:val="center"/>
              <w:rPr>
                <w:rFonts w:cs="Arial"/>
                <w:sz w:val="17"/>
                <w:szCs w:val="26"/>
              </w:rPr>
            </w:pPr>
            <w:r w:rsidRPr="00FB1115">
              <w:rPr>
                <w:rFonts w:cs="Arial"/>
                <w:sz w:val="17"/>
                <w:szCs w:val="26"/>
              </w:rPr>
              <w:t>2</w:t>
            </w:r>
          </w:p>
          <w:p w:rsidR="002E589B" w:rsidRPr="00FB1115" w:rsidRDefault="002E589B" w:rsidP="00FB1115">
            <w:pPr>
              <w:jc w:val="center"/>
              <w:rPr>
                <w:rFonts w:cs="Arial"/>
                <w:sz w:val="17"/>
                <w:szCs w:val="26"/>
              </w:rPr>
            </w:pPr>
            <w:r w:rsidRPr="00FB1115">
              <w:rPr>
                <w:rFonts w:cs="Arial"/>
                <w:sz w:val="17"/>
                <w:szCs w:val="26"/>
              </w:rPr>
              <w:t>4</w:t>
            </w:r>
          </w:p>
        </w:tc>
        <w:tc>
          <w:tcPr>
            <w:tcW w:w="851" w:type="dxa"/>
          </w:tcPr>
          <w:p w:rsidR="002E589B" w:rsidRPr="00FB1115" w:rsidRDefault="002E589B" w:rsidP="00FB1115">
            <w:pPr>
              <w:jc w:val="center"/>
              <w:rPr>
                <w:rFonts w:cs="Arial"/>
                <w:sz w:val="17"/>
                <w:szCs w:val="26"/>
              </w:rPr>
            </w:pPr>
            <w:r w:rsidRPr="00FB1115">
              <w:rPr>
                <w:rFonts w:cs="Arial"/>
                <w:sz w:val="17"/>
                <w:szCs w:val="26"/>
              </w:rPr>
              <w:t>23</w:t>
            </w:r>
          </w:p>
          <w:p w:rsidR="002E589B" w:rsidRPr="00FB1115" w:rsidRDefault="002E589B" w:rsidP="00FB1115">
            <w:pPr>
              <w:jc w:val="center"/>
              <w:rPr>
                <w:rFonts w:cs="Arial"/>
                <w:sz w:val="17"/>
                <w:szCs w:val="26"/>
              </w:rPr>
            </w:pPr>
            <w:r w:rsidRPr="00FB1115">
              <w:rPr>
                <w:rFonts w:cs="Arial"/>
                <w:sz w:val="17"/>
                <w:szCs w:val="26"/>
              </w:rPr>
              <w:t>35</w:t>
            </w:r>
          </w:p>
          <w:p w:rsidR="002E589B" w:rsidRPr="00FB1115" w:rsidRDefault="002E589B" w:rsidP="00FB1115">
            <w:pPr>
              <w:jc w:val="center"/>
              <w:rPr>
                <w:rFonts w:cs="Arial"/>
                <w:sz w:val="17"/>
                <w:szCs w:val="26"/>
              </w:rPr>
            </w:pPr>
            <w:r w:rsidRPr="00FB1115">
              <w:rPr>
                <w:rFonts w:cs="Arial"/>
                <w:sz w:val="17"/>
                <w:szCs w:val="26"/>
              </w:rPr>
              <w:t>41</w:t>
            </w:r>
          </w:p>
          <w:p w:rsidR="002E589B" w:rsidRPr="00FB1115" w:rsidRDefault="002E589B" w:rsidP="00FB1115">
            <w:pPr>
              <w:jc w:val="center"/>
              <w:rPr>
                <w:rFonts w:cs="Arial"/>
                <w:sz w:val="17"/>
                <w:szCs w:val="26"/>
              </w:rPr>
            </w:pPr>
            <w:r w:rsidRPr="00FB1115">
              <w:rPr>
                <w:rFonts w:cs="Arial"/>
                <w:sz w:val="17"/>
                <w:szCs w:val="26"/>
              </w:rPr>
              <w:t>52</w:t>
            </w:r>
          </w:p>
          <w:p w:rsidR="002E589B" w:rsidRPr="00FB1115" w:rsidRDefault="002E589B" w:rsidP="00FB1115">
            <w:pPr>
              <w:jc w:val="center"/>
              <w:rPr>
                <w:rFonts w:cs="Arial"/>
                <w:sz w:val="17"/>
                <w:szCs w:val="26"/>
              </w:rPr>
            </w:pPr>
            <w:r w:rsidRPr="00FB1115">
              <w:rPr>
                <w:rFonts w:cs="Arial"/>
                <w:sz w:val="17"/>
                <w:szCs w:val="26"/>
              </w:rPr>
              <w:t>23</w:t>
            </w:r>
          </w:p>
          <w:p w:rsidR="002E589B" w:rsidRPr="00FB1115" w:rsidRDefault="002E589B" w:rsidP="00FB1115">
            <w:pPr>
              <w:jc w:val="center"/>
              <w:rPr>
                <w:rFonts w:cs="Arial"/>
                <w:sz w:val="17"/>
                <w:szCs w:val="26"/>
              </w:rPr>
            </w:pPr>
            <w:r w:rsidRPr="00FB1115">
              <w:rPr>
                <w:rFonts w:cs="Arial"/>
                <w:sz w:val="17"/>
                <w:szCs w:val="26"/>
              </w:rPr>
              <w:t>18</w:t>
            </w:r>
          </w:p>
          <w:p w:rsidR="002E589B" w:rsidRPr="00FB1115" w:rsidRDefault="002E589B" w:rsidP="00FB1115">
            <w:pPr>
              <w:jc w:val="center"/>
              <w:rPr>
                <w:rFonts w:cs="Arial"/>
                <w:sz w:val="17"/>
                <w:szCs w:val="26"/>
              </w:rPr>
            </w:pPr>
            <w:r w:rsidRPr="00FB1115">
              <w:rPr>
                <w:rFonts w:cs="Arial"/>
                <w:sz w:val="17"/>
                <w:szCs w:val="26"/>
              </w:rPr>
              <w:t>12</w:t>
            </w:r>
          </w:p>
          <w:p w:rsidR="002E589B" w:rsidRPr="00FB1115" w:rsidRDefault="002E589B" w:rsidP="00FB1115">
            <w:pPr>
              <w:jc w:val="center"/>
              <w:rPr>
                <w:rFonts w:cs="Arial"/>
                <w:sz w:val="17"/>
                <w:szCs w:val="26"/>
              </w:rPr>
            </w:pPr>
            <w:r w:rsidRPr="00FB1115">
              <w:rPr>
                <w:rFonts w:cs="Arial"/>
                <w:sz w:val="17"/>
                <w:szCs w:val="26"/>
              </w:rPr>
              <w:t>9</w:t>
            </w:r>
          </w:p>
        </w:tc>
        <w:tc>
          <w:tcPr>
            <w:tcW w:w="850" w:type="dxa"/>
          </w:tcPr>
          <w:p w:rsidR="002E589B" w:rsidRPr="00FB1115" w:rsidRDefault="002E589B" w:rsidP="00FB1115">
            <w:pPr>
              <w:jc w:val="center"/>
              <w:rPr>
                <w:rFonts w:cs="Arial"/>
                <w:sz w:val="17"/>
                <w:szCs w:val="26"/>
              </w:rPr>
            </w:pPr>
            <w:r w:rsidRPr="00FB1115">
              <w:rPr>
                <w:rFonts w:cs="Arial"/>
                <w:sz w:val="17"/>
                <w:szCs w:val="26"/>
              </w:rPr>
              <w:t>26</w:t>
            </w:r>
          </w:p>
          <w:p w:rsidR="002E589B" w:rsidRPr="00FB1115" w:rsidRDefault="002E589B" w:rsidP="00FB1115">
            <w:pPr>
              <w:jc w:val="center"/>
              <w:rPr>
                <w:rFonts w:cs="Arial"/>
                <w:sz w:val="17"/>
                <w:szCs w:val="26"/>
              </w:rPr>
            </w:pPr>
            <w:r w:rsidRPr="00FB1115">
              <w:rPr>
                <w:rFonts w:cs="Arial"/>
                <w:sz w:val="17"/>
                <w:szCs w:val="26"/>
              </w:rPr>
              <w:t>12</w:t>
            </w:r>
          </w:p>
          <w:p w:rsidR="002E589B" w:rsidRPr="00FB1115" w:rsidRDefault="002E589B" w:rsidP="00FB1115">
            <w:pPr>
              <w:jc w:val="center"/>
              <w:rPr>
                <w:rFonts w:cs="Arial"/>
                <w:sz w:val="17"/>
                <w:szCs w:val="26"/>
              </w:rPr>
            </w:pPr>
            <w:r w:rsidRPr="00FB1115">
              <w:rPr>
                <w:rFonts w:cs="Arial"/>
                <w:sz w:val="17"/>
                <w:szCs w:val="26"/>
              </w:rPr>
              <w:t>16</w:t>
            </w:r>
          </w:p>
          <w:p w:rsidR="002E589B" w:rsidRPr="00FB1115" w:rsidRDefault="002E589B" w:rsidP="00FB1115">
            <w:pPr>
              <w:jc w:val="center"/>
              <w:rPr>
                <w:rFonts w:cs="Arial"/>
                <w:sz w:val="17"/>
                <w:szCs w:val="26"/>
              </w:rPr>
            </w:pPr>
            <w:r w:rsidRPr="00FB1115">
              <w:rPr>
                <w:rFonts w:cs="Arial"/>
                <w:sz w:val="17"/>
                <w:szCs w:val="26"/>
              </w:rPr>
              <w:t>8</w:t>
            </w:r>
          </w:p>
          <w:p w:rsidR="002E589B" w:rsidRPr="00FB1115" w:rsidRDefault="002E589B" w:rsidP="00FB1115">
            <w:pPr>
              <w:jc w:val="center"/>
              <w:rPr>
                <w:rFonts w:cs="Arial"/>
                <w:sz w:val="17"/>
                <w:szCs w:val="26"/>
              </w:rPr>
            </w:pPr>
            <w:r w:rsidRPr="00FB1115">
              <w:rPr>
                <w:rFonts w:cs="Arial"/>
                <w:sz w:val="17"/>
                <w:szCs w:val="26"/>
              </w:rPr>
              <w:t>12</w:t>
            </w:r>
          </w:p>
          <w:p w:rsidR="002E589B" w:rsidRPr="00FB1115" w:rsidRDefault="002E589B" w:rsidP="00FB1115">
            <w:pPr>
              <w:jc w:val="center"/>
              <w:rPr>
                <w:rFonts w:cs="Arial"/>
                <w:sz w:val="17"/>
                <w:szCs w:val="26"/>
              </w:rPr>
            </w:pPr>
            <w:r w:rsidRPr="00FB1115">
              <w:rPr>
                <w:rFonts w:cs="Arial"/>
                <w:sz w:val="17"/>
                <w:szCs w:val="26"/>
              </w:rPr>
              <w:t>9</w:t>
            </w:r>
          </w:p>
          <w:p w:rsidR="002E589B" w:rsidRPr="00FB1115" w:rsidRDefault="002E589B" w:rsidP="00FB1115">
            <w:pPr>
              <w:jc w:val="center"/>
              <w:rPr>
                <w:rFonts w:cs="Arial"/>
                <w:sz w:val="17"/>
                <w:szCs w:val="26"/>
              </w:rPr>
            </w:pPr>
            <w:r w:rsidRPr="00FB1115">
              <w:rPr>
                <w:rFonts w:cs="Arial"/>
                <w:sz w:val="17"/>
                <w:szCs w:val="26"/>
              </w:rPr>
              <w:t>16</w:t>
            </w:r>
          </w:p>
          <w:p w:rsidR="002E589B" w:rsidRPr="00FB1115" w:rsidRDefault="002E589B" w:rsidP="00FB1115">
            <w:pPr>
              <w:jc w:val="center"/>
              <w:rPr>
                <w:rFonts w:cs="Arial"/>
                <w:sz w:val="17"/>
                <w:szCs w:val="26"/>
              </w:rPr>
            </w:pPr>
            <w:r w:rsidRPr="00FB1115">
              <w:rPr>
                <w:rFonts w:cs="Arial"/>
                <w:sz w:val="17"/>
                <w:szCs w:val="26"/>
              </w:rPr>
              <w:t>5</w:t>
            </w:r>
          </w:p>
        </w:tc>
      </w:tr>
    </w:tbl>
    <w:p w:rsidR="002E589B" w:rsidRDefault="002E589B" w:rsidP="00FB1115">
      <w:pPr>
        <w:autoSpaceDE w:val="0"/>
        <w:autoSpaceDN w:val="0"/>
        <w:adjustRightInd w:val="0"/>
        <w:rPr>
          <w:rFonts w:cs="Arial"/>
          <w:szCs w:val="26"/>
          <w:lang w:val="en-ZA" w:eastAsia="en-ZA"/>
        </w:rPr>
      </w:pPr>
    </w:p>
    <w:p w:rsidR="002E589B" w:rsidRDefault="002E589B" w:rsidP="00FB1115">
      <w:pPr>
        <w:numPr>
          <w:ilvl w:val="1"/>
          <w:numId w:val="24"/>
        </w:numPr>
        <w:autoSpaceDE w:val="0"/>
        <w:autoSpaceDN w:val="0"/>
        <w:adjustRightInd w:val="0"/>
        <w:jc w:val="left"/>
        <w:rPr>
          <w:rFonts w:cs="Arial"/>
          <w:szCs w:val="26"/>
          <w:lang w:val="en-ZA" w:eastAsia="en-ZA"/>
        </w:rPr>
      </w:pPr>
      <w:r>
        <w:rPr>
          <w:rFonts w:cs="Arial"/>
          <w:szCs w:val="26"/>
          <w:lang w:val="en-ZA" w:eastAsia="en-ZA"/>
        </w:rPr>
        <w:t>Complete a grouped frequency and cumulative frequency table for the data.</w:t>
      </w:r>
    </w:p>
    <w:p w:rsidR="002E589B" w:rsidRDefault="002E589B" w:rsidP="00FB1115">
      <w:pPr>
        <w:numPr>
          <w:ilvl w:val="1"/>
          <w:numId w:val="24"/>
        </w:numPr>
        <w:autoSpaceDE w:val="0"/>
        <w:autoSpaceDN w:val="0"/>
        <w:adjustRightInd w:val="0"/>
        <w:jc w:val="left"/>
        <w:rPr>
          <w:rFonts w:cs="Arial"/>
          <w:szCs w:val="26"/>
          <w:lang w:val="en-ZA" w:eastAsia="en-ZA"/>
        </w:rPr>
      </w:pPr>
      <w:r>
        <w:rPr>
          <w:rFonts w:cs="Arial"/>
          <w:szCs w:val="26"/>
          <w:lang w:val="en-ZA" w:eastAsia="en-ZA"/>
        </w:rPr>
        <w:t>Draw a histogram for the data. Describe the shape of the distribution.</w:t>
      </w:r>
    </w:p>
    <w:p w:rsidR="002E589B" w:rsidRDefault="002E589B" w:rsidP="00FB1115">
      <w:pPr>
        <w:numPr>
          <w:ilvl w:val="1"/>
          <w:numId w:val="24"/>
        </w:numPr>
        <w:autoSpaceDE w:val="0"/>
        <w:autoSpaceDN w:val="0"/>
        <w:adjustRightInd w:val="0"/>
        <w:jc w:val="left"/>
        <w:rPr>
          <w:rFonts w:cs="Arial"/>
          <w:szCs w:val="26"/>
          <w:lang w:val="en-ZA" w:eastAsia="en-ZA"/>
        </w:rPr>
      </w:pPr>
      <w:r w:rsidRPr="0070170D">
        <w:rPr>
          <w:rFonts w:cs="Arial"/>
          <w:szCs w:val="26"/>
          <w:lang w:val="en-ZA" w:eastAsia="en-ZA"/>
        </w:rPr>
        <w:t>What</w:t>
      </w:r>
      <w:r>
        <w:rPr>
          <w:rFonts w:cs="Arial"/>
          <w:szCs w:val="26"/>
          <w:lang w:val="en-ZA" w:eastAsia="en-ZA"/>
        </w:rPr>
        <w:t xml:space="preserve"> percentage of the year had a rain</w:t>
      </w:r>
      <w:r w:rsidRPr="0070170D">
        <w:rPr>
          <w:rFonts w:cs="Arial"/>
          <w:szCs w:val="26"/>
          <w:lang w:val="en-ZA" w:eastAsia="en-ZA"/>
        </w:rPr>
        <w:t>fall of at</w:t>
      </w:r>
      <w:r>
        <w:rPr>
          <w:rFonts w:cs="Arial"/>
          <w:szCs w:val="26"/>
          <w:lang w:val="en-ZA" w:eastAsia="en-ZA"/>
        </w:rPr>
        <w:t xml:space="preserve"> least 18 mm?</w:t>
      </w:r>
    </w:p>
    <w:p w:rsidR="002E589B" w:rsidRPr="005634D1" w:rsidRDefault="002E589B" w:rsidP="00FB1115">
      <w:pPr>
        <w:numPr>
          <w:ilvl w:val="1"/>
          <w:numId w:val="24"/>
        </w:numPr>
        <w:autoSpaceDE w:val="0"/>
        <w:autoSpaceDN w:val="0"/>
        <w:adjustRightInd w:val="0"/>
        <w:jc w:val="left"/>
        <w:rPr>
          <w:rFonts w:cs="Arial"/>
          <w:szCs w:val="26"/>
          <w:lang w:val="en-ZA" w:eastAsia="en-ZA"/>
        </w:rPr>
      </w:pPr>
      <w:r w:rsidRPr="0070170D">
        <w:rPr>
          <w:rFonts w:cs="Arial"/>
          <w:szCs w:val="26"/>
          <w:lang w:val="en-ZA" w:eastAsia="en-ZA"/>
        </w:rPr>
        <w:t>What</w:t>
      </w:r>
      <w:r>
        <w:rPr>
          <w:rFonts w:cs="Arial"/>
          <w:szCs w:val="26"/>
          <w:lang w:val="en-ZA" w:eastAsia="en-ZA"/>
        </w:rPr>
        <w:t xml:space="preserve"> percentage of the year had rain</w:t>
      </w:r>
      <w:r w:rsidRPr="0070170D">
        <w:rPr>
          <w:rFonts w:cs="Arial"/>
          <w:szCs w:val="26"/>
          <w:lang w:val="en-ZA" w:eastAsia="en-ZA"/>
        </w:rPr>
        <w:t>fall of less</w:t>
      </w:r>
      <w:r>
        <w:rPr>
          <w:rFonts w:cs="Arial"/>
          <w:szCs w:val="26"/>
          <w:lang w:val="en-ZA" w:eastAsia="en-ZA"/>
        </w:rPr>
        <w:t xml:space="preserve"> than 26 mm?</w:t>
      </w:r>
    </w:p>
    <w:p w:rsidR="002E589B" w:rsidRDefault="002E589B" w:rsidP="00FB1115">
      <w:pPr>
        <w:numPr>
          <w:ilvl w:val="1"/>
          <w:numId w:val="24"/>
        </w:numPr>
        <w:autoSpaceDE w:val="0"/>
        <w:autoSpaceDN w:val="0"/>
        <w:adjustRightInd w:val="0"/>
        <w:jc w:val="left"/>
        <w:rPr>
          <w:rFonts w:cs="Arial"/>
          <w:szCs w:val="26"/>
          <w:lang w:val="en-ZA" w:eastAsia="en-ZA"/>
        </w:rPr>
      </w:pPr>
      <w:r w:rsidRPr="0070170D">
        <w:rPr>
          <w:rFonts w:cs="Arial"/>
          <w:szCs w:val="26"/>
          <w:lang w:val="en-ZA" w:eastAsia="en-ZA"/>
        </w:rPr>
        <w:t>Which interval contains the median?</w:t>
      </w:r>
    </w:p>
    <w:p w:rsidR="002E589B" w:rsidRDefault="002E589B" w:rsidP="00FB1115">
      <w:pPr>
        <w:numPr>
          <w:ilvl w:val="1"/>
          <w:numId w:val="24"/>
        </w:numPr>
        <w:autoSpaceDE w:val="0"/>
        <w:autoSpaceDN w:val="0"/>
        <w:adjustRightInd w:val="0"/>
        <w:jc w:val="left"/>
        <w:rPr>
          <w:rFonts w:cs="Arial"/>
          <w:szCs w:val="26"/>
          <w:lang w:val="en-ZA" w:eastAsia="en-ZA"/>
        </w:rPr>
      </w:pPr>
      <w:r w:rsidRPr="0070170D">
        <w:rPr>
          <w:rFonts w:cs="Arial"/>
          <w:szCs w:val="26"/>
          <w:lang w:val="en-ZA" w:eastAsia="en-ZA"/>
        </w:rPr>
        <w:t>Which inte</w:t>
      </w:r>
      <w:r>
        <w:rPr>
          <w:rFonts w:cs="Arial"/>
          <w:szCs w:val="26"/>
          <w:lang w:val="en-ZA" w:eastAsia="en-ZA"/>
        </w:rPr>
        <w:t xml:space="preserve">rval contains the first </w:t>
      </w:r>
      <w:r w:rsidRPr="0070170D">
        <w:rPr>
          <w:rFonts w:cs="Arial"/>
          <w:szCs w:val="26"/>
          <w:lang w:val="en-ZA" w:eastAsia="en-ZA"/>
        </w:rPr>
        <w:t>quartile?</w:t>
      </w:r>
    </w:p>
    <w:p w:rsidR="002E589B" w:rsidRDefault="002E589B" w:rsidP="00FB1115">
      <w:pPr>
        <w:numPr>
          <w:ilvl w:val="1"/>
          <w:numId w:val="24"/>
        </w:numPr>
        <w:autoSpaceDE w:val="0"/>
        <w:autoSpaceDN w:val="0"/>
        <w:adjustRightInd w:val="0"/>
        <w:jc w:val="left"/>
        <w:rPr>
          <w:rFonts w:cs="Arial"/>
          <w:szCs w:val="26"/>
          <w:lang w:val="en-ZA" w:eastAsia="en-ZA"/>
        </w:rPr>
      </w:pPr>
      <w:r w:rsidRPr="0070170D">
        <w:rPr>
          <w:rFonts w:cs="Arial"/>
          <w:szCs w:val="26"/>
          <w:lang w:val="en-ZA" w:eastAsia="en-ZA"/>
        </w:rPr>
        <w:t>Fin</w:t>
      </w:r>
      <w:r>
        <w:rPr>
          <w:rFonts w:cs="Arial"/>
          <w:szCs w:val="26"/>
          <w:lang w:val="en-ZA" w:eastAsia="en-ZA"/>
        </w:rPr>
        <w:t>d the percentile rank for a rainfall of 41 mm.</w:t>
      </w:r>
    </w:p>
    <w:p w:rsidR="002E589B" w:rsidRDefault="002E589B" w:rsidP="00FB1115">
      <w:pPr>
        <w:numPr>
          <w:ilvl w:val="1"/>
          <w:numId w:val="24"/>
        </w:numPr>
        <w:spacing w:before="100" w:beforeAutospacing="1" w:after="100" w:afterAutospacing="1"/>
        <w:jc w:val="left"/>
        <w:outlineLvl w:val="2"/>
        <w:rPr>
          <w:szCs w:val="26"/>
        </w:rPr>
      </w:pPr>
      <w:r>
        <w:rPr>
          <w:szCs w:val="26"/>
        </w:rPr>
        <w:t xml:space="preserve">Find </w:t>
      </w:r>
      <w:r w:rsidRPr="00797A9B">
        <w:rPr>
          <w:i/>
          <w:iCs/>
          <w:szCs w:val="26"/>
          <w:lang w:eastAsia="en-ZA"/>
        </w:rPr>
        <w:t>P</w:t>
      </w:r>
      <w:r>
        <w:rPr>
          <w:szCs w:val="26"/>
          <w:vertAlign w:val="subscript"/>
          <w:lang w:eastAsia="en-ZA"/>
        </w:rPr>
        <w:t>90.</w:t>
      </w:r>
    </w:p>
    <w:p w:rsidR="002E589B" w:rsidRDefault="002E589B" w:rsidP="00FB1115">
      <w:pPr>
        <w:numPr>
          <w:ilvl w:val="1"/>
          <w:numId w:val="24"/>
        </w:numPr>
        <w:spacing w:before="100" w:beforeAutospacing="1" w:after="100" w:afterAutospacing="1"/>
        <w:jc w:val="left"/>
        <w:outlineLvl w:val="2"/>
        <w:rPr>
          <w:szCs w:val="26"/>
        </w:rPr>
      </w:pPr>
      <w:r w:rsidRPr="00866F7C">
        <w:rPr>
          <w:szCs w:val="26"/>
        </w:rPr>
        <w:t>Find</w:t>
      </w:r>
      <w:r w:rsidRPr="00B93F2D">
        <w:rPr>
          <w:i/>
          <w:iCs/>
          <w:szCs w:val="26"/>
          <w:lang w:eastAsia="en-ZA"/>
        </w:rPr>
        <w:t xml:space="preserve"> </w:t>
      </w:r>
      <w:r w:rsidRPr="00866F7C">
        <w:rPr>
          <w:i/>
          <w:iCs/>
          <w:szCs w:val="26"/>
          <w:lang w:eastAsia="en-ZA"/>
        </w:rPr>
        <w:t>Q</w:t>
      </w:r>
      <w:r>
        <w:rPr>
          <w:szCs w:val="26"/>
          <w:vertAlign w:val="subscript"/>
          <w:lang w:eastAsia="en-ZA"/>
        </w:rPr>
        <w:t>3</w:t>
      </w:r>
      <w:r w:rsidRPr="00866F7C">
        <w:rPr>
          <w:szCs w:val="26"/>
          <w:vertAlign w:val="subscript"/>
          <w:lang w:eastAsia="en-ZA"/>
        </w:rPr>
        <w:t xml:space="preserve">.   </w:t>
      </w:r>
    </w:p>
    <w:p w:rsidR="002E589B" w:rsidRDefault="002E589B" w:rsidP="00FB1115">
      <w:pPr>
        <w:numPr>
          <w:ilvl w:val="1"/>
          <w:numId w:val="24"/>
        </w:numPr>
        <w:spacing w:before="100" w:beforeAutospacing="1" w:after="100" w:afterAutospacing="1"/>
        <w:jc w:val="left"/>
        <w:outlineLvl w:val="2"/>
        <w:rPr>
          <w:szCs w:val="26"/>
        </w:rPr>
      </w:pPr>
      <w:r>
        <w:rPr>
          <w:szCs w:val="26"/>
        </w:rPr>
        <w:t xml:space="preserve">Find  </w:t>
      </w:r>
      <w:r>
        <w:rPr>
          <w:i/>
          <w:iCs/>
          <w:szCs w:val="26"/>
          <w:lang w:eastAsia="en-ZA"/>
        </w:rPr>
        <w:t>D</w:t>
      </w:r>
      <w:r>
        <w:rPr>
          <w:szCs w:val="26"/>
          <w:vertAlign w:val="subscript"/>
          <w:lang w:eastAsia="en-ZA"/>
        </w:rPr>
        <w:t>5.</w:t>
      </w:r>
    </w:p>
    <w:p w:rsidR="002E589B" w:rsidRDefault="002E589B" w:rsidP="00FB1115">
      <w:pPr>
        <w:numPr>
          <w:ilvl w:val="1"/>
          <w:numId w:val="24"/>
        </w:numPr>
        <w:autoSpaceDE w:val="0"/>
        <w:autoSpaceDN w:val="0"/>
        <w:adjustRightInd w:val="0"/>
        <w:jc w:val="left"/>
        <w:rPr>
          <w:rFonts w:cs="Arial"/>
          <w:szCs w:val="26"/>
          <w:lang w:val="en-ZA" w:eastAsia="en-ZA"/>
        </w:rPr>
      </w:pPr>
      <w:r>
        <w:rPr>
          <w:rFonts w:cs="Arial"/>
          <w:szCs w:val="26"/>
          <w:lang w:val="en-ZA" w:eastAsia="en-ZA"/>
        </w:rPr>
        <w:t>Find the median rainfall for the year.</w:t>
      </w:r>
    </w:p>
    <w:p w:rsidR="002E589B" w:rsidRDefault="002E589B" w:rsidP="00FB1115">
      <w:pPr>
        <w:numPr>
          <w:ilvl w:val="1"/>
          <w:numId w:val="24"/>
        </w:numPr>
        <w:autoSpaceDE w:val="0"/>
        <w:autoSpaceDN w:val="0"/>
        <w:adjustRightInd w:val="0"/>
        <w:jc w:val="left"/>
        <w:rPr>
          <w:rFonts w:cs="Arial"/>
          <w:szCs w:val="26"/>
          <w:lang w:val="en-ZA" w:eastAsia="en-ZA"/>
        </w:rPr>
      </w:pPr>
      <w:r>
        <w:rPr>
          <w:rFonts w:cs="Arial"/>
          <w:szCs w:val="26"/>
          <w:lang w:val="en-ZA" w:eastAsia="en-ZA"/>
        </w:rPr>
        <w:t>Find the average rainfall for the year.</w:t>
      </w:r>
    </w:p>
    <w:p w:rsidR="002E589B" w:rsidRPr="006403AB" w:rsidRDefault="002E589B" w:rsidP="00FB1115">
      <w:pPr>
        <w:numPr>
          <w:ilvl w:val="1"/>
          <w:numId w:val="24"/>
        </w:numPr>
        <w:jc w:val="left"/>
        <w:rPr>
          <w:rFonts w:cs="Arial"/>
          <w:szCs w:val="26"/>
        </w:rPr>
      </w:pPr>
      <w:r>
        <w:rPr>
          <w:rFonts w:cs="Arial"/>
          <w:szCs w:val="26"/>
        </w:rPr>
        <w:t>Indicate whether or not there is evidence of skewness and, if so, its direction.</w:t>
      </w:r>
    </w:p>
    <w:p w:rsidR="00FB1115" w:rsidRPr="00FB1115" w:rsidRDefault="002E589B" w:rsidP="00FB1115">
      <w:pPr>
        <w:numPr>
          <w:ilvl w:val="1"/>
          <w:numId w:val="24"/>
        </w:numPr>
        <w:jc w:val="left"/>
        <w:rPr>
          <w:rFonts w:cs="Arial"/>
          <w:szCs w:val="26"/>
        </w:rPr>
      </w:pPr>
      <w:r>
        <w:t>Which measure of central tendency is the best to use?</w:t>
      </w:r>
    </w:p>
    <w:p w:rsidR="002E589B" w:rsidRPr="00AC3004" w:rsidRDefault="002E589B" w:rsidP="00FB1115">
      <w:pPr>
        <w:ind w:left="360"/>
        <w:jc w:val="left"/>
        <w:rPr>
          <w:rFonts w:cs="Arial"/>
          <w:szCs w:val="26"/>
        </w:rPr>
      </w:pPr>
    </w:p>
    <w:p w:rsidR="002E589B" w:rsidRPr="00AC3004" w:rsidRDefault="002E589B" w:rsidP="00FB1115">
      <w:pPr>
        <w:numPr>
          <w:ilvl w:val="0"/>
          <w:numId w:val="24"/>
        </w:numPr>
        <w:jc w:val="left"/>
        <w:rPr>
          <w:rFonts w:cs="Arial"/>
          <w:szCs w:val="26"/>
        </w:rPr>
      </w:pPr>
      <w:r>
        <w:t xml:space="preserve">Answer the following questions before you draw an ogive for the </w:t>
      </w:r>
      <w:r>
        <w:rPr>
          <w:rFonts w:cs="Arial"/>
          <w:szCs w:val="26"/>
          <w:lang w:val="en-ZA" w:eastAsia="en-ZA"/>
        </w:rPr>
        <w:t>cumulative frequency table given in 5.1.</w:t>
      </w:r>
    </w:p>
    <w:p w:rsidR="002E589B" w:rsidRDefault="002E589B" w:rsidP="00FB1115">
      <w:pPr>
        <w:numPr>
          <w:ilvl w:val="1"/>
          <w:numId w:val="24"/>
        </w:numPr>
        <w:jc w:val="left"/>
        <w:rPr>
          <w:rFonts w:cs="Arial"/>
          <w:szCs w:val="26"/>
        </w:rPr>
      </w:pPr>
      <w:r>
        <w:rPr>
          <w:rFonts w:cs="Arial"/>
          <w:szCs w:val="26"/>
        </w:rPr>
        <w:t>Complete the table for the</w:t>
      </w:r>
      <w:r w:rsidRPr="007E0901">
        <w:rPr>
          <w:rFonts w:cs="Arial"/>
          <w:szCs w:val="26"/>
        </w:rPr>
        <w:t xml:space="preserve"> </w:t>
      </w:r>
      <w:r>
        <w:rPr>
          <w:rFonts w:cs="Arial"/>
          <w:szCs w:val="26"/>
        </w:rPr>
        <w:t>cumulative frequency percentages.</w:t>
      </w:r>
    </w:p>
    <w:p w:rsidR="002E589B" w:rsidRDefault="002E589B" w:rsidP="00FB1115">
      <w:pPr>
        <w:numPr>
          <w:ilvl w:val="1"/>
          <w:numId w:val="24"/>
        </w:numPr>
        <w:jc w:val="left"/>
        <w:rPr>
          <w:rFonts w:cs="Arial"/>
          <w:szCs w:val="26"/>
        </w:rPr>
      </w:pPr>
      <w:r>
        <w:rPr>
          <w:rFonts w:cs="Arial"/>
          <w:szCs w:val="26"/>
        </w:rPr>
        <w:t>Find the cumulative frequency that corresponds to the percentage mark of 25%.</w:t>
      </w:r>
    </w:p>
    <w:p w:rsidR="002E589B" w:rsidRDefault="002E589B" w:rsidP="00FB1115">
      <w:pPr>
        <w:numPr>
          <w:ilvl w:val="1"/>
          <w:numId w:val="24"/>
        </w:numPr>
        <w:jc w:val="left"/>
        <w:rPr>
          <w:rFonts w:cs="Arial"/>
          <w:szCs w:val="26"/>
        </w:rPr>
      </w:pPr>
      <w:r>
        <w:rPr>
          <w:rFonts w:cs="Arial"/>
          <w:szCs w:val="26"/>
        </w:rPr>
        <w:t>Find the cumulative frequency that corresponds to the percentage mark of 50%.</w:t>
      </w:r>
    </w:p>
    <w:p w:rsidR="002E589B" w:rsidRDefault="002E589B" w:rsidP="00FB1115">
      <w:pPr>
        <w:numPr>
          <w:ilvl w:val="1"/>
          <w:numId w:val="24"/>
        </w:numPr>
        <w:jc w:val="left"/>
        <w:rPr>
          <w:rFonts w:cs="Arial"/>
          <w:szCs w:val="26"/>
        </w:rPr>
      </w:pPr>
      <w:r>
        <w:rPr>
          <w:rFonts w:cs="Arial"/>
          <w:szCs w:val="26"/>
        </w:rPr>
        <w:t>Find the cumulative frequency that corresponds to the percentage mark of 75%.</w:t>
      </w:r>
    </w:p>
    <w:p w:rsidR="002E589B" w:rsidRPr="007E0901" w:rsidRDefault="002E589B" w:rsidP="00FB1115">
      <w:pPr>
        <w:numPr>
          <w:ilvl w:val="1"/>
          <w:numId w:val="24"/>
        </w:numPr>
        <w:jc w:val="left"/>
        <w:rPr>
          <w:rFonts w:cs="Arial"/>
          <w:szCs w:val="26"/>
        </w:rPr>
      </w:pPr>
      <w:r>
        <w:rPr>
          <w:rFonts w:cs="Arial"/>
          <w:szCs w:val="26"/>
        </w:rPr>
        <w:t>Draw the ogive curve.</w:t>
      </w:r>
    </w:p>
    <w:p w:rsidR="002E589B" w:rsidRPr="00AC3004" w:rsidRDefault="002E589B" w:rsidP="00FB1115">
      <w:pPr>
        <w:numPr>
          <w:ilvl w:val="1"/>
          <w:numId w:val="24"/>
        </w:numPr>
        <w:jc w:val="left"/>
        <w:rPr>
          <w:rFonts w:cs="Arial"/>
          <w:szCs w:val="26"/>
        </w:rPr>
      </w:pPr>
      <w:r>
        <w:rPr>
          <w:rFonts w:cs="Arial"/>
          <w:szCs w:val="26"/>
          <w:lang w:val="en-ZA" w:eastAsia="en-ZA"/>
        </w:rPr>
        <w:t>Make use of your graph to estimate the rainfall below which 75% of the measurements had occurred. Compare your answer with 5.9. What is your conclusion?</w:t>
      </w:r>
    </w:p>
    <w:p w:rsidR="002E589B" w:rsidRPr="00AC3004" w:rsidRDefault="002E589B" w:rsidP="00FB1115">
      <w:pPr>
        <w:numPr>
          <w:ilvl w:val="1"/>
          <w:numId w:val="24"/>
        </w:numPr>
        <w:jc w:val="left"/>
        <w:rPr>
          <w:rFonts w:cs="Arial"/>
          <w:szCs w:val="26"/>
        </w:rPr>
      </w:pPr>
      <w:r>
        <w:rPr>
          <w:rFonts w:cs="Arial"/>
          <w:szCs w:val="26"/>
          <w:lang w:val="en-ZA" w:eastAsia="en-ZA"/>
        </w:rPr>
        <w:t>Make use of your graph to estimate the rainfall below which 50% of the measurements had occurred. Compare your answer with 5.10. What is your conclusion?</w:t>
      </w:r>
    </w:p>
    <w:p w:rsidR="002E589B" w:rsidRDefault="002E589B" w:rsidP="002E589B">
      <w:pPr>
        <w:autoSpaceDE w:val="0"/>
        <w:autoSpaceDN w:val="0"/>
        <w:adjustRightInd w:val="0"/>
        <w:rPr>
          <w:rFonts w:cs="Arial"/>
          <w:szCs w:val="26"/>
          <w:lang w:val="en-ZA" w:eastAsia="en-ZA"/>
        </w:rPr>
      </w:pPr>
    </w:p>
    <w:p w:rsidR="002E589B" w:rsidRDefault="002E589B" w:rsidP="00FB1115">
      <w:pPr>
        <w:pStyle w:val="Heading2"/>
        <w:numPr>
          <w:ilvl w:val="0"/>
          <w:numId w:val="0"/>
        </w:numPr>
        <w:spacing w:after="60"/>
        <w:ind w:left="851" w:hanging="851"/>
        <w:jc w:val="left"/>
      </w:pPr>
      <w:r>
        <w:t>Measure of dispersion</w:t>
      </w:r>
    </w:p>
    <w:p w:rsidR="002E589B" w:rsidRPr="00FB1115" w:rsidRDefault="002E589B" w:rsidP="00FB1115">
      <w:r w:rsidRPr="00FB1115">
        <w:t>The measures of central tendency by themselves cannot sufficiently describe a data set. They can often be misleading in the sense that they don’t give any indication of how spread out the data is.</w:t>
      </w:r>
    </w:p>
    <w:p w:rsidR="002E589B" w:rsidRPr="00FB1115" w:rsidRDefault="002E589B" w:rsidP="00FB1115"/>
    <w:p w:rsidR="002E589B" w:rsidRPr="00FB1115" w:rsidRDefault="002E589B" w:rsidP="00FB1115">
      <w:r w:rsidRPr="00FB1115">
        <w:t>The measurements that tell us how the data set is distributed, or how far each element is from some measure of central tendency, are referred to as measures of dispersion.</w:t>
      </w:r>
    </w:p>
    <w:p w:rsidR="002E589B" w:rsidRDefault="002E589B" w:rsidP="002E589B">
      <w:pPr>
        <w:rPr>
          <w:lang w:eastAsia="en-ZA"/>
        </w:rPr>
      </w:pPr>
    </w:p>
    <w:p w:rsidR="002E589B" w:rsidRDefault="002E589B" w:rsidP="002E589B">
      <w:pPr>
        <w:rPr>
          <w:lang w:eastAsia="en-ZA"/>
        </w:rPr>
      </w:pPr>
      <w:r w:rsidRPr="00F67312">
        <w:rPr>
          <w:lang w:eastAsia="en-ZA"/>
        </w:rPr>
        <w:t xml:space="preserve">There are several ways </w:t>
      </w:r>
      <w:r>
        <w:rPr>
          <w:lang w:eastAsia="en-ZA"/>
        </w:rPr>
        <w:t>in which dispersion can be measured</w:t>
      </w:r>
      <w:r w:rsidRPr="00F67312">
        <w:rPr>
          <w:lang w:eastAsia="en-ZA"/>
        </w:rPr>
        <w:t xml:space="preserve">. </w:t>
      </w:r>
      <w:r>
        <w:rPr>
          <w:lang w:eastAsia="en-ZA"/>
        </w:rPr>
        <w:t>T</w:t>
      </w:r>
      <w:r w:rsidRPr="00F67312">
        <w:rPr>
          <w:lang w:eastAsia="en-ZA"/>
        </w:rPr>
        <w:t xml:space="preserve">he most </w:t>
      </w:r>
      <w:r>
        <w:rPr>
          <w:lang w:eastAsia="en-ZA"/>
        </w:rPr>
        <w:t>popular</w:t>
      </w:r>
      <w:r w:rsidRPr="00F67312">
        <w:rPr>
          <w:lang w:eastAsia="en-ZA"/>
        </w:rPr>
        <w:t xml:space="preserve"> and most important </w:t>
      </w:r>
      <w:r>
        <w:rPr>
          <w:lang w:eastAsia="en-ZA"/>
        </w:rPr>
        <w:t xml:space="preserve">one </w:t>
      </w:r>
      <w:r w:rsidRPr="00F67312">
        <w:rPr>
          <w:lang w:eastAsia="en-ZA"/>
        </w:rPr>
        <w:t xml:space="preserve">is the </w:t>
      </w:r>
      <w:r w:rsidRPr="00E51FBA">
        <w:rPr>
          <w:i/>
          <w:lang w:eastAsia="en-ZA"/>
        </w:rPr>
        <w:t>standard deviation</w:t>
      </w:r>
      <w:r w:rsidRPr="00F67312">
        <w:rPr>
          <w:lang w:eastAsia="en-ZA"/>
        </w:rPr>
        <w:t xml:space="preserve">, </w:t>
      </w:r>
      <w:r>
        <w:rPr>
          <w:bCs/>
          <w:lang w:eastAsia="en-ZA"/>
        </w:rPr>
        <w:t>which is an average distance of all</w:t>
      </w:r>
      <w:r w:rsidRPr="00F67312">
        <w:rPr>
          <w:bCs/>
          <w:lang w:eastAsia="en-ZA"/>
        </w:rPr>
        <w:t xml:space="preserve"> </w:t>
      </w:r>
      <w:r>
        <w:rPr>
          <w:bCs/>
          <w:lang w:eastAsia="en-ZA"/>
        </w:rPr>
        <w:t xml:space="preserve">the </w:t>
      </w:r>
      <w:r w:rsidRPr="00F67312">
        <w:rPr>
          <w:bCs/>
          <w:lang w:eastAsia="en-ZA"/>
        </w:rPr>
        <w:t>element</w:t>
      </w:r>
      <w:r>
        <w:rPr>
          <w:bCs/>
          <w:lang w:eastAsia="en-ZA"/>
        </w:rPr>
        <w:t>s</w:t>
      </w:r>
      <w:r w:rsidRPr="00F67312">
        <w:rPr>
          <w:bCs/>
          <w:lang w:eastAsia="en-ZA"/>
        </w:rPr>
        <w:t xml:space="preserve"> from the mean</w:t>
      </w:r>
      <w:r>
        <w:rPr>
          <w:bCs/>
          <w:lang w:eastAsia="en-ZA"/>
        </w:rPr>
        <w:t>.</w:t>
      </w:r>
      <w:r w:rsidRPr="00F67312">
        <w:rPr>
          <w:lang w:eastAsia="en-ZA"/>
        </w:rPr>
        <w:t xml:space="preserve"> </w:t>
      </w:r>
    </w:p>
    <w:p w:rsidR="002E589B" w:rsidRDefault="002E589B" w:rsidP="002E589B">
      <w:pPr>
        <w:rPr>
          <w:lang w:eastAsia="en-ZA"/>
        </w:rPr>
      </w:pPr>
    </w:p>
    <w:p w:rsidR="002E589B" w:rsidRDefault="002E589B" w:rsidP="002E589B">
      <w:pPr>
        <w:rPr>
          <w:rFonts w:cs="Arial"/>
          <w:szCs w:val="26"/>
        </w:rPr>
      </w:pPr>
      <w:r>
        <w:rPr>
          <w:rFonts w:cs="Arial"/>
          <w:szCs w:val="26"/>
        </w:rPr>
        <w:t>There are several reasons for requiring a measure of dispersion of a data set. It will give us an indication of the reliability of the average value. Let us explain this by the following example:</w:t>
      </w:r>
    </w:p>
    <w:p w:rsidR="002E589B" w:rsidRDefault="002E589B" w:rsidP="002E589B">
      <w:pPr>
        <w:rPr>
          <w:rFonts w:cs="Arial"/>
          <w:szCs w:val="26"/>
        </w:rPr>
      </w:pPr>
    </w:p>
    <w:p w:rsidR="002E589B" w:rsidRPr="001113FA" w:rsidRDefault="002E589B" w:rsidP="002E589B">
      <w:pPr>
        <w:rPr>
          <w:rFonts w:cs="Arial"/>
          <w:szCs w:val="26"/>
        </w:rPr>
      </w:pPr>
      <w:r w:rsidRPr="001113FA">
        <w:rPr>
          <w:rFonts w:cs="Arial"/>
          <w:szCs w:val="26"/>
        </w:rPr>
        <w:t>Conside</w:t>
      </w:r>
      <w:r>
        <w:rPr>
          <w:rFonts w:cs="Arial"/>
          <w:szCs w:val="26"/>
        </w:rPr>
        <w:t>r the following two sets of data for the number of mistakes made by two typists:</w:t>
      </w:r>
    </w:p>
    <w:p w:rsidR="002E589B" w:rsidRPr="001113FA" w:rsidRDefault="002E589B" w:rsidP="002E589B">
      <w:pPr>
        <w:rPr>
          <w:rFonts w:cs="Arial"/>
          <w:szCs w:val="26"/>
        </w:rPr>
      </w:pPr>
    </w:p>
    <w:p w:rsidR="002E589B" w:rsidRPr="001113FA" w:rsidRDefault="002E589B" w:rsidP="002E589B">
      <w:pPr>
        <w:rPr>
          <w:rFonts w:cs="Arial"/>
          <w:szCs w:val="26"/>
        </w:rPr>
      </w:pPr>
      <w:r w:rsidRPr="001113FA">
        <w:rPr>
          <w:rFonts w:cs="Arial"/>
          <w:szCs w:val="26"/>
        </w:rPr>
        <w:t>1</w:t>
      </w:r>
      <w:r w:rsidRPr="001113FA">
        <w:rPr>
          <w:rFonts w:cs="Arial"/>
          <w:i/>
          <w:szCs w:val="26"/>
          <w:vertAlign w:val="superscript"/>
        </w:rPr>
        <w:t>st</w:t>
      </w:r>
      <w:r>
        <w:rPr>
          <w:rFonts w:cs="Arial"/>
          <w:szCs w:val="26"/>
        </w:rPr>
        <w:t xml:space="preserve"> data</w:t>
      </w:r>
      <w:r w:rsidRPr="001113FA">
        <w:rPr>
          <w:rFonts w:cs="Arial"/>
          <w:szCs w:val="26"/>
        </w:rPr>
        <w:t xml:space="preserve"> set</w:t>
      </w:r>
      <w:r>
        <w:rPr>
          <w:rFonts w:cs="Arial"/>
          <w:szCs w:val="26"/>
        </w:rPr>
        <w:t xml:space="preserve"> (for typist 1): </w:t>
      </w:r>
      <w:r w:rsidRPr="001113FA">
        <w:rPr>
          <w:rFonts w:cs="Arial"/>
          <w:szCs w:val="26"/>
        </w:rPr>
        <w:t xml:space="preserve"> </w:t>
      </w:r>
      <w:r w:rsidRPr="00FB1115">
        <w:rPr>
          <w:rFonts w:cs="Arial"/>
          <w:sz w:val="18"/>
          <w:szCs w:val="26"/>
        </w:rPr>
        <w:t>32</w:t>
      </w:r>
      <w:r w:rsidR="00FB1115">
        <w:rPr>
          <w:rFonts w:cs="Arial"/>
          <w:sz w:val="18"/>
          <w:szCs w:val="26"/>
        </w:rPr>
        <w:t xml:space="preserve">     </w:t>
      </w:r>
      <w:r w:rsidRPr="00FB1115">
        <w:rPr>
          <w:rFonts w:cs="Arial"/>
          <w:sz w:val="18"/>
          <w:szCs w:val="26"/>
        </w:rPr>
        <w:t>27</w:t>
      </w:r>
      <w:r w:rsidR="00FB1115">
        <w:rPr>
          <w:rFonts w:cs="Arial"/>
          <w:sz w:val="18"/>
          <w:szCs w:val="26"/>
        </w:rPr>
        <w:t xml:space="preserve">     </w:t>
      </w:r>
      <w:r w:rsidRPr="00FB1115">
        <w:rPr>
          <w:rFonts w:cs="Arial"/>
          <w:sz w:val="18"/>
          <w:szCs w:val="26"/>
        </w:rPr>
        <w:t>38</w:t>
      </w:r>
      <w:r w:rsidR="00FB1115">
        <w:rPr>
          <w:rFonts w:cs="Arial"/>
          <w:sz w:val="18"/>
          <w:szCs w:val="26"/>
        </w:rPr>
        <w:t xml:space="preserve">     </w:t>
      </w:r>
      <w:r w:rsidRPr="00FB1115">
        <w:rPr>
          <w:rFonts w:cs="Arial"/>
          <w:sz w:val="18"/>
          <w:szCs w:val="26"/>
        </w:rPr>
        <w:t>25</w:t>
      </w:r>
      <w:r w:rsidR="00FB1115">
        <w:rPr>
          <w:rFonts w:cs="Arial"/>
          <w:sz w:val="18"/>
          <w:szCs w:val="26"/>
        </w:rPr>
        <w:t xml:space="preserve">     </w:t>
      </w:r>
      <w:r w:rsidRPr="00FB1115">
        <w:rPr>
          <w:rFonts w:cs="Arial"/>
          <w:sz w:val="18"/>
          <w:szCs w:val="26"/>
        </w:rPr>
        <w:t>20</w:t>
      </w:r>
      <w:r w:rsidR="00FB1115">
        <w:rPr>
          <w:rFonts w:cs="Arial"/>
          <w:sz w:val="18"/>
          <w:szCs w:val="26"/>
        </w:rPr>
        <w:t xml:space="preserve">     </w:t>
      </w:r>
      <w:r w:rsidRPr="00FB1115">
        <w:rPr>
          <w:rFonts w:cs="Arial"/>
          <w:sz w:val="18"/>
          <w:szCs w:val="26"/>
        </w:rPr>
        <w:t>32</w:t>
      </w:r>
      <w:r w:rsidR="00FB1115">
        <w:rPr>
          <w:rFonts w:cs="Arial"/>
          <w:sz w:val="18"/>
          <w:szCs w:val="26"/>
        </w:rPr>
        <w:t xml:space="preserve">     </w:t>
      </w:r>
      <w:r w:rsidRPr="00FB1115">
        <w:rPr>
          <w:rFonts w:cs="Arial"/>
          <w:sz w:val="18"/>
          <w:szCs w:val="26"/>
        </w:rPr>
        <w:t>34</w:t>
      </w:r>
      <w:r w:rsidR="00FB1115">
        <w:rPr>
          <w:rFonts w:cs="Arial"/>
          <w:sz w:val="18"/>
          <w:szCs w:val="26"/>
        </w:rPr>
        <w:t xml:space="preserve">     </w:t>
      </w:r>
      <w:r w:rsidRPr="00FB1115">
        <w:rPr>
          <w:rFonts w:cs="Arial"/>
          <w:sz w:val="18"/>
          <w:szCs w:val="26"/>
        </w:rPr>
        <w:t>28</w:t>
      </w:r>
      <w:r w:rsidR="00FB1115">
        <w:rPr>
          <w:rFonts w:cs="Arial"/>
          <w:sz w:val="18"/>
          <w:szCs w:val="26"/>
        </w:rPr>
        <w:t xml:space="preserve">     </w:t>
      </w:r>
      <w:r w:rsidRPr="00FB1115">
        <w:rPr>
          <w:rFonts w:cs="Arial"/>
          <w:sz w:val="18"/>
          <w:szCs w:val="26"/>
        </w:rPr>
        <w:t>40</w:t>
      </w:r>
      <w:r w:rsidR="00FB1115">
        <w:rPr>
          <w:rFonts w:cs="Arial"/>
          <w:sz w:val="18"/>
          <w:szCs w:val="26"/>
        </w:rPr>
        <w:t xml:space="preserve">     </w:t>
      </w:r>
      <w:r w:rsidRPr="00FB1115">
        <w:rPr>
          <w:rFonts w:cs="Arial"/>
          <w:sz w:val="18"/>
          <w:szCs w:val="26"/>
        </w:rPr>
        <w:t>29</w:t>
      </w:r>
    </w:p>
    <w:p w:rsidR="002E589B" w:rsidRPr="001113FA" w:rsidRDefault="002E589B" w:rsidP="002E589B">
      <w:pPr>
        <w:rPr>
          <w:rFonts w:cs="Arial"/>
          <w:szCs w:val="26"/>
        </w:rPr>
      </w:pPr>
      <w:r w:rsidRPr="001113FA">
        <w:rPr>
          <w:rFonts w:cs="Arial"/>
          <w:szCs w:val="26"/>
        </w:rPr>
        <w:t>2</w:t>
      </w:r>
      <w:r w:rsidRPr="001113FA">
        <w:rPr>
          <w:rFonts w:cs="Arial"/>
          <w:i/>
          <w:szCs w:val="26"/>
          <w:vertAlign w:val="superscript"/>
        </w:rPr>
        <w:t>nd</w:t>
      </w:r>
      <w:r>
        <w:rPr>
          <w:rFonts w:cs="Arial"/>
          <w:szCs w:val="26"/>
        </w:rPr>
        <w:t xml:space="preserve"> data </w:t>
      </w:r>
      <w:r w:rsidRPr="001113FA">
        <w:rPr>
          <w:rFonts w:cs="Arial"/>
          <w:szCs w:val="26"/>
        </w:rPr>
        <w:t>set</w:t>
      </w:r>
      <w:r>
        <w:rPr>
          <w:rFonts w:cs="Arial"/>
          <w:szCs w:val="26"/>
        </w:rPr>
        <w:t xml:space="preserve"> (for typist 2)</w:t>
      </w:r>
      <w:r w:rsidRPr="001113FA">
        <w:rPr>
          <w:rFonts w:cs="Arial"/>
          <w:szCs w:val="26"/>
        </w:rPr>
        <w:t>:</w:t>
      </w:r>
      <w:r>
        <w:rPr>
          <w:rFonts w:cs="Arial"/>
          <w:szCs w:val="26"/>
        </w:rPr>
        <w:t xml:space="preserve">  </w:t>
      </w:r>
      <w:r w:rsidRPr="00FB1115">
        <w:rPr>
          <w:rFonts w:cs="Arial"/>
          <w:sz w:val="18"/>
          <w:szCs w:val="26"/>
        </w:rPr>
        <w:t xml:space="preserve"> 3</w:t>
      </w:r>
      <w:r w:rsidR="00FB1115">
        <w:rPr>
          <w:rFonts w:cs="Arial"/>
          <w:sz w:val="18"/>
          <w:szCs w:val="26"/>
        </w:rPr>
        <w:t xml:space="preserve">     </w:t>
      </w:r>
      <w:r w:rsidRPr="00FB1115">
        <w:rPr>
          <w:rFonts w:cs="Arial"/>
          <w:sz w:val="18"/>
          <w:szCs w:val="26"/>
        </w:rPr>
        <w:t>80</w:t>
      </w:r>
      <w:r w:rsidR="00FB1115">
        <w:rPr>
          <w:rFonts w:cs="Arial"/>
          <w:sz w:val="18"/>
          <w:szCs w:val="26"/>
        </w:rPr>
        <w:t xml:space="preserve">     </w:t>
      </w:r>
      <w:r w:rsidRPr="00FB1115">
        <w:rPr>
          <w:rFonts w:cs="Arial"/>
          <w:sz w:val="18"/>
          <w:szCs w:val="26"/>
        </w:rPr>
        <w:t>64</w:t>
      </w:r>
      <w:r w:rsidR="00FB1115">
        <w:rPr>
          <w:rFonts w:cs="Arial"/>
          <w:sz w:val="18"/>
          <w:szCs w:val="26"/>
        </w:rPr>
        <w:t xml:space="preserve">     </w:t>
      </w:r>
      <w:r w:rsidRPr="00FB1115">
        <w:rPr>
          <w:rFonts w:cs="Arial"/>
          <w:sz w:val="18"/>
          <w:szCs w:val="26"/>
        </w:rPr>
        <w:t>5</w:t>
      </w:r>
      <w:r w:rsidR="00FB1115">
        <w:rPr>
          <w:rFonts w:cs="Arial"/>
          <w:sz w:val="18"/>
          <w:szCs w:val="26"/>
        </w:rPr>
        <w:t xml:space="preserve">       </w:t>
      </w:r>
      <w:r w:rsidRPr="00FB1115">
        <w:rPr>
          <w:rFonts w:cs="Arial"/>
          <w:sz w:val="18"/>
          <w:szCs w:val="26"/>
        </w:rPr>
        <w:t>11</w:t>
      </w:r>
      <w:r w:rsidR="00FB1115">
        <w:rPr>
          <w:rFonts w:cs="Arial"/>
          <w:sz w:val="18"/>
          <w:szCs w:val="26"/>
        </w:rPr>
        <w:t xml:space="preserve">     </w:t>
      </w:r>
      <w:r w:rsidRPr="00FB1115">
        <w:rPr>
          <w:rFonts w:cs="Arial"/>
          <w:sz w:val="18"/>
          <w:szCs w:val="26"/>
        </w:rPr>
        <w:t>87</w:t>
      </w:r>
      <w:r w:rsidR="00FB1115">
        <w:rPr>
          <w:rFonts w:cs="Arial"/>
          <w:sz w:val="18"/>
          <w:szCs w:val="26"/>
        </w:rPr>
        <w:t xml:space="preserve">     </w:t>
      </w:r>
      <w:r w:rsidRPr="00FB1115">
        <w:rPr>
          <w:rFonts w:cs="Arial"/>
          <w:sz w:val="18"/>
          <w:szCs w:val="26"/>
        </w:rPr>
        <w:t xml:space="preserve">0    </w:t>
      </w:r>
      <w:r w:rsidR="00FB1115">
        <w:rPr>
          <w:rFonts w:cs="Arial"/>
          <w:sz w:val="18"/>
          <w:szCs w:val="26"/>
        </w:rPr>
        <w:t xml:space="preserve">  </w:t>
      </w:r>
      <w:r w:rsidRPr="00FB1115">
        <w:rPr>
          <w:rFonts w:cs="Arial"/>
          <w:sz w:val="18"/>
          <w:szCs w:val="26"/>
        </w:rPr>
        <w:t xml:space="preserve"> 2  </w:t>
      </w:r>
      <w:r w:rsidR="00FB1115">
        <w:rPr>
          <w:rFonts w:cs="Arial"/>
          <w:sz w:val="18"/>
          <w:szCs w:val="26"/>
        </w:rPr>
        <w:t xml:space="preserve">     </w:t>
      </w:r>
      <w:r w:rsidRPr="00FB1115">
        <w:rPr>
          <w:rFonts w:cs="Arial"/>
          <w:sz w:val="18"/>
          <w:szCs w:val="26"/>
        </w:rPr>
        <w:t>53</w:t>
      </w:r>
      <w:r w:rsidR="00FB1115">
        <w:rPr>
          <w:rFonts w:cs="Arial"/>
          <w:sz w:val="18"/>
          <w:szCs w:val="26"/>
        </w:rPr>
        <w:t xml:space="preserve">      </w:t>
      </w:r>
      <w:r w:rsidRPr="00FB1115">
        <w:rPr>
          <w:rFonts w:cs="Arial"/>
          <w:sz w:val="18"/>
          <w:szCs w:val="26"/>
        </w:rPr>
        <w:t>0</w:t>
      </w:r>
    </w:p>
    <w:p w:rsidR="002E589B" w:rsidRPr="001113FA" w:rsidRDefault="002E589B" w:rsidP="002E589B">
      <w:pPr>
        <w:rPr>
          <w:rFonts w:cs="Arial"/>
          <w:szCs w:val="26"/>
        </w:rPr>
      </w:pPr>
    </w:p>
    <w:p w:rsidR="002E589B" w:rsidRDefault="002E589B" w:rsidP="002E589B">
      <w:pPr>
        <w:rPr>
          <w:rFonts w:cs="Arial"/>
          <w:szCs w:val="26"/>
        </w:rPr>
      </w:pPr>
      <w:r>
        <w:rPr>
          <w:rFonts w:cs="Arial"/>
          <w:szCs w:val="26"/>
        </w:rPr>
        <w:t>Which of the two typists would you employ?</w:t>
      </w:r>
    </w:p>
    <w:p w:rsidR="002E589B" w:rsidRDefault="002E589B" w:rsidP="002E589B">
      <w:pPr>
        <w:rPr>
          <w:rFonts w:cs="Arial"/>
          <w:szCs w:val="26"/>
        </w:rPr>
      </w:pPr>
    </w:p>
    <w:p w:rsidR="002E589B" w:rsidRDefault="002E589B" w:rsidP="002E589B">
      <w:pPr>
        <w:rPr>
          <w:rFonts w:cs="Arial"/>
          <w:szCs w:val="26"/>
        </w:rPr>
      </w:pPr>
      <w:r w:rsidRPr="001113FA">
        <w:rPr>
          <w:rFonts w:cs="Arial"/>
          <w:szCs w:val="26"/>
        </w:rPr>
        <w:t xml:space="preserve">Both data sets have the same mean, </w:t>
      </w:r>
      <w:r>
        <w:rPr>
          <w:rFonts w:cs="Arial"/>
          <w:szCs w:val="26"/>
        </w:rPr>
        <w:t>namely 30,5. Does this mean that both typists deliver work of the same quality?</w:t>
      </w:r>
    </w:p>
    <w:p w:rsidR="002E589B" w:rsidRDefault="002E589B" w:rsidP="002E589B">
      <w:pPr>
        <w:rPr>
          <w:rFonts w:cs="Arial"/>
          <w:szCs w:val="26"/>
        </w:rPr>
      </w:pPr>
    </w:p>
    <w:p w:rsidR="002E589B" w:rsidRDefault="002E589B" w:rsidP="002E589B">
      <w:pPr>
        <w:rPr>
          <w:rFonts w:cs="Arial"/>
          <w:szCs w:val="26"/>
        </w:rPr>
      </w:pPr>
      <w:r>
        <w:rPr>
          <w:rFonts w:cs="Arial"/>
          <w:szCs w:val="26"/>
        </w:rPr>
        <w:t>From the first set we can see that the numbers of mistakes are all relatively small compared to some of those in the second data set. This means that the first typist was more consistent.</w:t>
      </w:r>
    </w:p>
    <w:p w:rsidR="002E589B" w:rsidRDefault="002E589B" w:rsidP="002E589B">
      <w:pPr>
        <w:rPr>
          <w:rFonts w:cs="Arial"/>
          <w:szCs w:val="26"/>
        </w:rPr>
      </w:pPr>
    </w:p>
    <w:p w:rsidR="002E589B" w:rsidRPr="00FE6B18" w:rsidRDefault="002E589B" w:rsidP="002E589B">
      <w:pPr>
        <w:rPr>
          <w:lang w:eastAsia="en-ZA"/>
        </w:rPr>
      </w:pPr>
      <w:r>
        <w:rPr>
          <w:rFonts w:cs="Arial"/>
          <w:szCs w:val="26"/>
        </w:rPr>
        <w:t>The measures of dispersion should</w:t>
      </w:r>
      <w:r w:rsidRPr="001113FA">
        <w:rPr>
          <w:rFonts w:cs="Arial"/>
          <w:szCs w:val="26"/>
        </w:rPr>
        <w:t xml:space="preserve"> give relatively small values for </w:t>
      </w:r>
      <w:r>
        <w:rPr>
          <w:rFonts w:cs="Arial"/>
          <w:szCs w:val="26"/>
        </w:rPr>
        <w:t xml:space="preserve">data that are </w:t>
      </w:r>
      <w:r w:rsidRPr="001113FA">
        <w:rPr>
          <w:rFonts w:cs="Arial"/>
          <w:szCs w:val="26"/>
        </w:rPr>
        <w:t xml:space="preserve">closely grouped </w:t>
      </w:r>
      <w:r>
        <w:rPr>
          <w:rFonts w:cs="Arial"/>
          <w:szCs w:val="26"/>
        </w:rPr>
        <w:t>together, like the first data set,</w:t>
      </w:r>
      <w:r w:rsidRPr="001113FA">
        <w:rPr>
          <w:rFonts w:cs="Arial"/>
          <w:szCs w:val="26"/>
        </w:rPr>
        <w:t xml:space="preserve"> and larger values</w:t>
      </w:r>
      <w:r>
        <w:rPr>
          <w:rFonts w:cs="Arial"/>
          <w:szCs w:val="26"/>
        </w:rPr>
        <w:t xml:space="preserve"> </w:t>
      </w:r>
      <w:r w:rsidRPr="001113FA">
        <w:rPr>
          <w:rFonts w:cs="Arial"/>
          <w:szCs w:val="26"/>
        </w:rPr>
        <w:t xml:space="preserve">for </w:t>
      </w:r>
      <w:r>
        <w:rPr>
          <w:rFonts w:cs="Arial"/>
          <w:szCs w:val="26"/>
        </w:rPr>
        <w:t>data that are widely spread-out,</w:t>
      </w:r>
      <w:r w:rsidRPr="008C58C8">
        <w:rPr>
          <w:rFonts w:cs="Arial"/>
          <w:szCs w:val="26"/>
        </w:rPr>
        <w:t xml:space="preserve"> </w:t>
      </w:r>
      <w:r>
        <w:rPr>
          <w:rFonts w:cs="Arial"/>
          <w:szCs w:val="26"/>
        </w:rPr>
        <w:t>like the second data set</w:t>
      </w:r>
      <w:r w:rsidRPr="001113FA">
        <w:rPr>
          <w:rFonts w:cs="Arial"/>
          <w:szCs w:val="26"/>
        </w:rPr>
        <w:t xml:space="preserve">. </w:t>
      </w:r>
    </w:p>
    <w:p w:rsidR="002E589B" w:rsidRDefault="002E589B" w:rsidP="002E589B">
      <w:pPr>
        <w:rPr>
          <w:rFonts w:cs="Arial"/>
          <w:szCs w:val="26"/>
        </w:rPr>
      </w:pPr>
    </w:p>
    <w:p w:rsidR="002E589B" w:rsidRPr="001113FA" w:rsidRDefault="002E589B" w:rsidP="002E589B">
      <w:pPr>
        <w:rPr>
          <w:rFonts w:cs="Arial"/>
          <w:szCs w:val="26"/>
        </w:rPr>
      </w:pPr>
      <w:r w:rsidRPr="001113FA">
        <w:rPr>
          <w:rFonts w:cs="Arial"/>
          <w:szCs w:val="26"/>
        </w:rPr>
        <w:t>The second data set possesses much more spread or variability than the first</w:t>
      </w:r>
      <w:r>
        <w:rPr>
          <w:rFonts w:cs="Arial"/>
          <w:szCs w:val="26"/>
        </w:rPr>
        <w:t>, implying</w:t>
      </w:r>
      <w:r w:rsidRPr="001113FA">
        <w:rPr>
          <w:rFonts w:cs="Arial"/>
          <w:szCs w:val="26"/>
        </w:rPr>
        <w:t xml:space="preserve"> a difference in the distributions of the two data sets. </w:t>
      </w:r>
    </w:p>
    <w:p w:rsidR="002E589B" w:rsidRDefault="002E589B" w:rsidP="002E589B">
      <w:pPr>
        <w:rPr>
          <w:rFonts w:cs="Arial"/>
          <w:szCs w:val="26"/>
        </w:rPr>
      </w:pPr>
    </w:p>
    <w:p w:rsidR="002E589B" w:rsidRPr="00B03BF5" w:rsidRDefault="002E589B" w:rsidP="002E589B">
      <w:pPr>
        <w:rPr>
          <w:rFonts w:cs="Arial"/>
          <w:i/>
          <w:szCs w:val="26"/>
        </w:rPr>
      </w:pPr>
      <w:r>
        <w:rPr>
          <w:rFonts w:cs="Arial"/>
          <w:szCs w:val="26"/>
        </w:rPr>
        <w:t>We now discuss</w:t>
      </w:r>
      <w:r w:rsidRPr="001113FA">
        <w:rPr>
          <w:rFonts w:cs="Arial"/>
          <w:szCs w:val="26"/>
        </w:rPr>
        <w:t xml:space="preserve"> three measures of dispersion: </w:t>
      </w:r>
      <w:r w:rsidRPr="00B03BF5">
        <w:rPr>
          <w:rFonts w:cs="Arial"/>
          <w:i/>
          <w:szCs w:val="26"/>
        </w:rPr>
        <w:t>range</w:t>
      </w:r>
      <w:r w:rsidRPr="001113FA">
        <w:rPr>
          <w:rFonts w:cs="Arial"/>
          <w:szCs w:val="26"/>
        </w:rPr>
        <w:t xml:space="preserve">, </w:t>
      </w:r>
      <w:r w:rsidRPr="00B03BF5">
        <w:rPr>
          <w:rFonts w:cs="Arial"/>
          <w:i/>
          <w:szCs w:val="26"/>
        </w:rPr>
        <w:t>variance</w:t>
      </w:r>
      <w:r w:rsidRPr="001113FA">
        <w:rPr>
          <w:rFonts w:cs="Arial"/>
          <w:szCs w:val="26"/>
        </w:rPr>
        <w:t xml:space="preserve"> and </w:t>
      </w:r>
      <w:r w:rsidRPr="00B03BF5">
        <w:rPr>
          <w:rFonts w:cs="Arial"/>
          <w:i/>
          <w:szCs w:val="26"/>
        </w:rPr>
        <w:t>standard deviation.</w:t>
      </w:r>
    </w:p>
    <w:p w:rsidR="002E589B" w:rsidRPr="00F67312" w:rsidRDefault="002E589B" w:rsidP="002E589B">
      <w:pPr>
        <w:rPr>
          <w:rFonts w:cs="Arial"/>
          <w:szCs w:val="26"/>
        </w:rPr>
      </w:pPr>
    </w:p>
    <w:p w:rsidR="002E589B" w:rsidRDefault="002E589B" w:rsidP="00FB1115">
      <w:pPr>
        <w:pStyle w:val="Heading2"/>
        <w:numPr>
          <w:ilvl w:val="0"/>
          <w:numId w:val="0"/>
        </w:numPr>
        <w:spacing w:after="60"/>
        <w:ind w:left="851" w:hanging="851"/>
        <w:jc w:val="left"/>
      </w:pPr>
      <w:r>
        <w:t>Range</w:t>
      </w:r>
    </w:p>
    <w:p w:rsidR="002E589B" w:rsidRPr="001113FA" w:rsidRDefault="002E589B" w:rsidP="002E589B">
      <w:pPr>
        <w:rPr>
          <w:rFonts w:cs="Arial"/>
          <w:szCs w:val="26"/>
        </w:rPr>
      </w:pPr>
      <w:r w:rsidRPr="001113FA">
        <w:rPr>
          <w:rFonts w:cs="Arial"/>
          <w:szCs w:val="26"/>
        </w:rPr>
        <w:t xml:space="preserve">The range is the simplest measure of dispersion </w:t>
      </w:r>
      <w:r>
        <w:rPr>
          <w:rFonts w:cs="Arial"/>
          <w:szCs w:val="26"/>
        </w:rPr>
        <w:t xml:space="preserve">and is almost trivial </w:t>
      </w:r>
      <w:r w:rsidRPr="001113FA">
        <w:rPr>
          <w:rFonts w:cs="Arial"/>
          <w:szCs w:val="26"/>
        </w:rPr>
        <w:t>to calculate</w:t>
      </w:r>
      <w:r>
        <w:rPr>
          <w:rFonts w:cs="Arial"/>
          <w:szCs w:val="26"/>
        </w:rPr>
        <w:t>. It</w:t>
      </w:r>
      <w:r w:rsidRPr="001113FA">
        <w:rPr>
          <w:rFonts w:cs="Arial"/>
          <w:szCs w:val="26"/>
        </w:rPr>
        <w:t xml:space="preserve"> is obtained by taking the difference between the largest and the smallest values in a data set. </w:t>
      </w:r>
    </w:p>
    <w:p w:rsidR="00FB1115" w:rsidRPr="007749B3" w:rsidRDefault="00FB1115" w:rsidP="00FB1115"/>
    <w:tbl>
      <w:tblPr>
        <w:tblW w:w="7938" w:type="dxa"/>
        <w:tblInd w:w="113" w:type="dxa"/>
        <w:shd w:val="clear" w:color="auto" w:fill="EEE396"/>
        <w:tblCellMar>
          <w:top w:w="227" w:type="dxa"/>
          <w:bottom w:w="227" w:type="dxa"/>
        </w:tblCellMar>
        <w:tblLook w:val="01E0"/>
      </w:tblPr>
      <w:tblGrid>
        <w:gridCol w:w="7938"/>
      </w:tblGrid>
      <w:tr w:rsidR="00FB1115" w:rsidRPr="006E0DDE">
        <w:tc>
          <w:tcPr>
            <w:tcW w:w="9245" w:type="dxa"/>
            <w:shd w:val="clear" w:color="auto" w:fill="EEE396"/>
          </w:tcPr>
          <w:p w:rsidR="00FB1115" w:rsidRPr="00FB1115" w:rsidRDefault="00FB1115" w:rsidP="00FB1115">
            <w:pPr>
              <w:jc w:val="center"/>
              <w:rPr>
                <w:b/>
                <w:sz w:val="18"/>
              </w:rPr>
            </w:pPr>
            <w:r w:rsidRPr="00FB1115">
              <w:rPr>
                <w:b/>
                <w:sz w:val="18"/>
              </w:rPr>
              <w:t>Range   =   largest score – smallest score</w:t>
            </w:r>
          </w:p>
        </w:tc>
      </w:tr>
    </w:tbl>
    <w:p w:rsidR="002E589B" w:rsidRDefault="002E589B" w:rsidP="002E589B">
      <w:pPr>
        <w:rPr>
          <w:rFonts w:cs="Arial"/>
          <w:szCs w:val="26"/>
        </w:rPr>
      </w:pPr>
    </w:p>
    <w:p w:rsidR="002E589B" w:rsidRDefault="002E589B" w:rsidP="002E589B">
      <w:pPr>
        <w:rPr>
          <w:rFonts w:cs="Arial"/>
          <w:szCs w:val="26"/>
        </w:rPr>
      </w:pPr>
      <w:r w:rsidRPr="000A5B3D">
        <w:rPr>
          <w:lang w:eastAsia="en-ZA"/>
        </w:rPr>
        <w:t xml:space="preserve">This is not a </w:t>
      </w:r>
      <w:r w:rsidRPr="000A5B3D">
        <w:rPr>
          <w:bCs/>
          <w:lang w:eastAsia="en-ZA"/>
        </w:rPr>
        <w:t>reliable</w:t>
      </w:r>
      <w:r w:rsidRPr="000A5B3D">
        <w:rPr>
          <w:lang w:eastAsia="en-ZA"/>
        </w:rPr>
        <w:t xml:space="preserve"> measu</w:t>
      </w:r>
      <w:r>
        <w:rPr>
          <w:lang w:eastAsia="en-ZA"/>
        </w:rPr>
        <w:t xml:space="preserve">re of dispersion, since it takes into account only the most extreme values. </w:t>
      </w:r>
      <w:r w:rsidRPr="001113FA">
        <w:rPr>
          <w:rFonts w:cs="Arial"/>
          <w:szCs w:val="26"/>
        </w:rPr>
        <w:t>It is therefore not a</w:t>
      </w:r>
      <w:r>
        <w:rPr>
          <w:rFonts w:cs="Arial"/>
          <w:szCs w:val="26"/>
        </w:rPr>
        <w:t xml:space="preserve"> very</w:t>
      </w:r>
      <w:r w:rsidRPr="001113FA">
        <w:rPr>
          <w:rFonts w:cs="Arial"/>
          <w:szCs w:val="26"/>
        </w:rPr>
        <w:t xml:space="preserve"> useful measure of dispersion because</w:t>
      </w:r>
      <w:r>
        <w:rPr>
          <w:rFonts w:cs="Arial"/>
          <w:szCs w:val="26"/>
        </w:rPr>
        <w:t xml:space="preserve"> in most cases</w:t>
      </w:r>
      <w:r w:rsidRPr="001113FA">
        <w:rPr>
          <w:rFonts w:cs="Arial"/>
          <w:szCs w:val="26"/>
        </w:rPr>
        <w:t xml:space="preserve"> we </w:t>
      </w:r>
      <w:r>
        <w:rPr>
          <w:rFonts w:cs="Arial"/>
          <w:szCs w:val="26"/>
        </w:rPr>
        <w:t>want</w:t>
      </w:r>
      <w:r w:rsidRPr="001113FA">
        <w:rPr>
          <w:rFonts w:cs="Arial"/>
          <w:szCs w:val="26"/>
        </w:rPr>
        <w:t xml:space="preserve"> i</w:t>
      </w:r>
      <w:r>
        <w:rPr>
          <w:rFonts w:cs="Arial"/>
          <w:szCs w:val="26"/>
        </w:rPr>
        <w:t>nformation about the distribution</w:t>
      </w:r>
      <w:r w:rsidRPr="001113FA">
        <w:rPr>
          <w:rFonts w:cs="Arial"/>
          <w:szCs w:val="26"/>
        </w:rPr>
        <w:t xml:space="preserve"> </w:t>
      </w:r>
      <w:r w:rsidRPr="000A5B3D">
        <w:rPr>
          <w:rFonts w:cs="Arial"/>
          <w:szCs w:val="26"/>
        </w:rPr>
        <w:t>of all the values.</w:t>
      </w:r>
      <w:r>
        <w:rPr>
          <w:rFonts w:cs="Arial"/>
          <w:szCs w:val="26"/>
        </w:rPr>
        <w:t xml:space="preserve"> </w:t>
      </w:r>
    </w:p>
    <w:p w:rsidR="002E589B" w:rsidRDefault="002E589B" w:rsidP="002E589B">
      <w:pPr>
        <w:rPr>
          <w:rFonts w:cs="Arial"/>
          <w:szCs w:val="26"/>
        </w:rPr>
      </w:pPr>
    </w:p>
    <w:p w:rsidR="002E589B" w:rsidRPr="001113FA" w:rsidRDefault="002E589B" w:rsidP="002E589B">
      <w:pPr>
        <w:rPr>
          <w:rFonts w:cs="Arial"/>
          <w:szCs w:val="26"/>
        </w:rPr>
      </w:pPr>
      <w:r>
        <w:rPr>
          <w:rFonts w:cs="Arial"/>
          <w:szCs w:val="26"/>
        </w:rPr>
        <w:t>The presence of one or two extreme values may result in a very large range and consequently a misleading idea of the true character of the data.</w:t>
      </w:r>
    </w:p>
    <w:p w:rsidR="000E3EA9" w:rsidRDefault="000E3EA9" w:rsidP="002E589B">
      <w:pPr>
        <w:rPr>
          <w:rFonts w:cs="Arial"/>
          <w:szCs w:val="26"/>
        </w:rPr>
      </w:pPr>
    </w:p>
    <w:p w:rsidR="000E3EA9" w:rsidRDefault="000E3EA9" w:rsidP="002E589B">
      <w:pPr>
        <w:rPr>
          <w:rFonts w:cs="Arial"/>
          <w:szCs w:val="26"/>
        </w:rPr>
      </w:pPr>
    </w:p>
    <w:p w:rsidR="002E589B" w:rsidRPr="001113FA" w:rsidRDefault="002E589B" w:rsidP="002E589B">
      <w:pPr>
        <w:rPr>
          <w:rFonts w:cs="Arial"/>
          <w:szCs w:val="26"/>
        </w:rPr>
      </w:pPr>
    </w:p>
    <w:p w:rsidR="002E589B" w:rsidRDefault="002E589B" w:rsidP="00FB1115">
      <w:pPr>
        <w:pStyle w:val="Heading4"/>
      </w:pPr>
      <w:r>
        <w:t>Example 4.24</w:t>
      </w:r>
    </w:p>
    <w:p w:rsidR="002E589B" w:rsidRDefault="002E589B" w:rsidP="00FA74F3">
      <w:pPr>
        <w:spacing w:after="120"/>
        <w:rPr>
          <w:rFonts w:cs="Arial"/>
          <w:szCs w:val="26"/>
        </w:rPr>
      </w:pPr>
      <w:r>
        <w:rPr>
          <w:rFonts w:cs="Arial"/>
          <w:szCs w:val="26"/>
        </w:rPr>
        <w:t>Find the range for the following data set:</w:t>
      </w:r>
    </w:p>
    <w:p w:rsidR="002E589B" w:rsidRPr="00FA74F3" w:rsidRDefault="002E589B" w:rsidP="00FA74F3">
      <w:pPr>
        <w:jc w:val="center"/>
        <w:rPr>
          <w:rFonts w:cs="Arial"/>
          <w:sz w:val="18"/>
          <w:szCs w:val="26"/>
        </w:rPr>
      </w:pPr>
      <w:r w:rsidRPr="00FA74F3">
        <w:rPr>
          <w:rFonts w:cs="Arial"/>
          <w:sz w:val="18"/>
          <w:szCs w:val="26"/>
        </w:rPr>
        <w:t>47</w:t>
      </w:r>
      <w:r w:rsidRPr="00FA74F3">
        <w:rPr>
          <w:rFonts w:cs="Arial"/>
          <w:sz w:val="18"/>
          <w:szCs w:val="26"/>
        </w:rPr>
        <w:tab/>
        <w:t>55</w:t>
      </w:r>
      <w:r w:rsidRPr="00FA74F3">
        <w:rPr>
          <w:rFonts w:cs="Arial"/>
          <w:sz w:val="18"/>
          <w:szCs w:val="26"/>
        </w:rPr>
        <w:tab/>
        <w:t>38</w:t>
      </w:r>
      <w:r w:rsidRPr="00FA74F3">
        <w:rPr>
          <w:rFonts w:cs="Arial"/>
          <w:sz w:val="18"/>
          <w:szCs w:val="26"/>
        </w:rPr>
        <w:tab/>
        <w:t>43</w:t>
      </w:r>
      <w:r w:rsidRPr="00FA74F3">
        <w:rPr>
          <w:rFonts w:cs="Arial"/>
          <w:sz w:val="18"/>
          <w:szCs w:val="26"/>
        </w:rPr>
        <w:tab/>
        <w:t>37</w:t>
      </w:r>
      <w:r w:rsidRPr="00FA74F3">
        <w:rPr>
          <w:rFonts w:cs="Arial"/>
          <w:sz w:val="18"/>
          <w:szCs w:val="26"/>
        </w:rPr>
        <w:tab/>
        <w:t>92</w:t>
      </w:r>
      <w:r w:rsidRPr="00FA74F3">
        <w:rPr>
          <w:rFonts w:cs="Arial"/>
          <w:sz w:val="18"/>
          <w:szCs w:val="26"/>
        </w:rPr>
        <w:tab/>
        <w:t>37</w:t>
      </w:r>
      <w:r w:rsidRPr="00FA74F3">
        <w:rPr>
          <w:rFonts w:cs="Arial"/>
          <w:sz w:val="18"/>
          <w:szCs w:val="26"/>
        </w:rPr>
        <w:tab/>
        <w:t>49</w:t>
      </w:r>
      <w:r w:rsidRPr="00FA74F3">
        <w:rPr>
          <w:rFonts w:cs="Arial"/>
          <w:sz w:val="18"/>
          <w:szCs w:val="26"/>
        </w:rPr>
        <w:tab/>
        <w:t>52</w:t>
      </w:r>
      <w:r w:rsidRPr="00FA74F3">
        <w:rPr>
          <w:rFonts w:cs="Arial"/>
          <w:sz w:val="18"/>
          <w:szCs w:val="26"/>
        </w:rPr>
        <w:tab/>
        <w:t>50</w:t>
      </w:r>
    </w:p>
    <w:p w:rsidR="002E589B" w:rsidRDefault="002E589B" w:rsidP="002E589B">
      <w:pPr>
        <w:rPr>
          <w:rFonts w:cs="Arial"/>
          <w:szCs w:val="26"/>
        </w:rPr>
      </w:pPr>
    </w:p>
    <w:p w:rsidR="002E589B" w:rsidRPr="00FB1115" w:rsidRDefault="002E589B" w:rsidP="00FB1115">
      <w:pPr>
        <w:pStyle w:val="Heading5"/>
      </w:pPr>
      <w:r>
        <w:t>Solution:</w:t>
      </w:r>
    </w:p>
    <w:p w:rsidR="002E589B" w:rsidRPr="001113FA" w:rsidRDefault="002E589B" w:rsidP="002E589B">
      <w:pPr>
        <w:rPr>
          <w:rFonts w:cs="Arial"/>
          <w:szCs w:val="26"/>
        </w:rPr>
      </w:pPr>
      <w:r>
        <w:rPr>
          <w:rFonts w:cs="Arial"/>
          <w:szCs w:val="26"/>
        </w:rPr>
        <w:t>Range  =  largest score – smallest score</w:t>
      </w:r>
    </w:p>
    <w:p w:rsidR="002E589B" w:rsidRDefault="002E589B" w:rsidP="002E589B">
      <w:pPr>
        <w:rPr>
          <w:rFonts w:cs="Arial"/>
          <w:szCs w:val="26"/>
        </w:rPr>
      </w:pPr>
      <w:r>
        <w:rPr>
          <w:rFonts w:cs="Arial"/>
          <w:szCs w:val="26"/>
        </w:rPr>
        <w:t xml:space="preserve">            = 92 – 37</w:t>
      </w:r>
    </w:p>
    <w:p w:rsidR="002E589B" w:rsidRDefault="002E589B" w:rsidP="002E589B">
      <w:pPr>
        <w:rPr>
          <w:rFonts w:cs="Arial"/>
          <w:szCs w:val="26"/>
        </w:rPr>
      </w:pPr>
      <w:r>
        <w:rPr>
          <w:rFonts w:cs="Arial"/>
          <w:szCs w:val="26"/>
        </w:rPr>
        <w:t xml:space="preserve">            = 55</w:t>
      </w:r>
    </w:p>
    <w:p w:rsidR="002E589B" w:rsidRDefault="002E589B" w:rsidP="002E589B">
      <w:pPr>
        <w:rPr>
          <w:rFonts w:cs="Arial"/>
          <w:szCs w:val="26"/>
        </w:rPr>
      </w:pPr>
    </w:p>
    <w:p w:rsidR="002E589B" w:rsidRPr="00D65CA7" w:rsidRDefault="002E589B" w:rsidP="00FB1115">
      <w:pPr>
        <w:pStyle w:val="Heading2"/>
        <w:numPr>
          <w:ilvl w:val="0"/>
          <w:numId w:val="0"/>
        </w:numPr>
        <w:spacing w:after="60"/>
        <w:ind w:left="851" w:hanging="851"/>
        <w:jc w:val="left"/>
      </w:pPr>
      <w:r w:rsidRPr="003F05D2">
        <w:rPr>
          <w:shd w:val="clear" w:color="auto" w:fill="FFFFFF"/>
        </w:rPr>
        <w:t>Measures of dispersion for ungrouped</w:t>
      </w:r>
      <w:r>
        <w:rPr>
          <w:shd w:val="clear" w:color="auto" w:fill="FFFFFF"/>
        </w:rPr>
        <w:t xml:space="preserve"> data</w:t>
      </w:r>
    </w:p>
    <w:p w:rsidR="002E589B" w:rsidRPr="00FB1115" w:rsidRDefault="002E589B" w:rsidP="00FB1115">
      <w:pPr>
        <w:pStyle w:val="Heading3"/>
        <w:tabs>
          <w:tab w:val="clear" w:pos="851"/>
        </w:tabs>
        <w:spacing w:line="240" w:lineRule="auto"/>
        <w:jc w:val="left"/>
      </w:pPr>
      <w:r>
        <w:t>Variance</w:t>
      </w:r>
    </w:p>
    <w:p w:rsidR="002E589B" w:rsidRDefault="002E589B" w:rsidP="002E589B">
      <w:pPr>
        <w:rPr>
          <w:rFonts w:cs="Arial"/>
          <w:szCs w:val="26"/>
        </w:rPr>
      </w:pPr>
      <w:r>
        <w:rPr>
          <w:rFonts w:cs="Arial"/>
          <w:szCs w:val="26"/>
        </w:rPr>
        <w:t>Since we use only two numbers when calculating the range, we have seen that the range often provides a misleading picture of the true distribution of a data set. By making use of all the scores in a set and their individual deviations from the mean, we may obtain a more useful measure of dispersion. (A deviation is the distance between a score in the set and the mean score of the set.)</w:t>
      </w:r>
    </w:p>
    <w:p w:rsidR="002E589B" w:rsidRPr="001113FA" w:rsidRDefault="002E589B" w:rsidP="002E589B">
      <w:pPr>
        <w:rPr>
          <w:rFonts w:cs="Arial"/>
          <w:szCs w:val="26"/>
        </w:rPr>
      </w:pPr>
    </w:p>
    <w:p w:rsidR="002E589B" w:rsidRPr="004A066E" w:rsidRDefault="002E589B" w:rsidP="002E589B">
      <w:pPr>
        <w:rPr>
          <w:rFonts w:cs="Arial"/>
          <w:szCs w:val="26"/>
        </w:rPr>
      </w:pPr>
      <w:r>
        <w:rPr>
          <w:rFonts w:cs="Arial"/>
          <w:szCs w:val="26"/>
        </w:rPr>
        <w:t>To study the deviation</w:t>
      </w:r>
      <w:r w:rsidRPr="001113FA">
        <w:rPr>
          <w:rFonts w:cs="Arial"/>
          <w:szCs w:val="26"/>
        </w:rPr>
        <w:t xml:space="preserve"> from the mean, find the difference between each </w:t>
      </w:r>
      <w:r>
        <w:rPr>
          <w:rFonts w:cs="Arial"/>
          <w:szCs w:val="26"/>
        </w:rPr>
        <w:t xml:space="preserve">score </w:t>
      </w:r>
      <w:r w:rsidRPr="001113FA">
        <w:rPr>
          <w:rFonts w:cs="Arial"/>
          <w:szCs w:val="26"/>
        </w:rPr>
        <w:t xml:space="preserve">and the mean. These are </w:t>
      </w:r>
      <w:r w:rsidRPr="004A066E">
        <w:rPr>
          <w:rFonts w:cs="Arial"/>
          <w:szCs w:val="26"/>
        </w:rPr>
        <w:t>called deviations, which ind</w:t>
      </w:r>
      <w:r>
        <w:rPr>
          <w:rFonts w:cs="Arial"/>
          <w:szCs w:val="26"/>
        </w:rPr>
        <w:t>icate the amount by which scores</w:t>
      </w:r>
      <w:r w:rsidRPr="004A066E">
        <w:rPr>
          <w:rFonts w:cs="Arial"/>
          <w:szCs w:val="26"/>
        </w:rPr>
        <w:t xml:space="preserve"> deviate from </w:t>
      </w:r>
      <w:r>
        <w:rPr>
          <w:rFonts w:cs="Arial"/>
          <w:szCs w:val="26"/>
        </w:rPr>
        <w:t>the mean. For a particular score</w:t>
      </w:r>
      <w:r w:rsidRPr="00375221">
        <w:rPr>
          <w:rFonts w:cs="Arial"/>
          <w:position w:val="-6"/>
          <w:szCs w:val="26"/>
        </w:rPr>
        <w:object w:dxaOrig="200" w:dyaOrig="220">
          <v:shape id="_x0000_i1308" type="#_x0000_t75" style="width:10pt;height:11.35pt" o:ole="">
            <v:imagedata r:id="rId756" o:title=""/>
          </v:shape>
          <o:OLEObject Type="Embed" ProgID="Equation.3" ShapeID="_x0000_i1308" DrawAspect="Content" ObjectID="_1245379810" r:id="rId757"/>
        </w:object>
      </w:r>
      <w:r w:rsidRPr="004A066E">
        <w:rPr>
          <w:rFonts w:cs="Arial"/>
          <w:szCs w:val="26"/>
        </w:rPr>
        <w:t>, the deviation is</w:t>
      </w:r>
      <w:r>
        <w:rPr>
          <w:rFonts w:cs="Arial"/>
          <w:szCs w:val="26"/>
        </w:rPr>
        <w:t>:</w:t>
      </w:r>
      <w:r w:rsidRPr="004A066E">
        <w:rPr>
          <w:rFonts w:cs="Arial"/>
          <w:szCs w:val="26"/>
        </w:rPr>
        <w:t xml:space="preserve"> </w:t>
      </w:r>
    </w:p>
    <w:p w:rsidR="00FB1115" w:rsidRPr="007749B3" w:rsidRDefault="00FB1115" w:rsidP="00FB1115"/>
    <w:tbl>
      <w:tblPr>
        <w:tblW w:w="7938" w:type="dxa"/>
        <w:tblInd w:w="113" w:type="dxa"/>
        <w:shd w:val="clear" w:color="auto" w:fill="EEE396"/>
        <w:tblCellMar>
          <w:top w:w="227" w:type="dxa"/>
          <w:bottom w:w="227" w:type="dxa"/>
        </w:tblCellMar>
        <w:tblLook w:val="01E0"/>
      </w:tblPr>
      <w:tblGrid>
        <w:gridCol w:w="7938"/>
      </w:tblGrid>
      <w:tr w:rsidR="00FB1115" w:rsidRPr="006E0DDE">
        <w:tc>
          <w:tcPr>
            <w:tcW w:w="9245" w:type="dxa"/>
            <w:shd w:val="clear" w:color="auto" w:fill="EEE396"/>
          </w:tcPr>
          <w:p w:rsidR="00FB1115" w:rsidRPr="00FB1115" w:rsidRDefault="00FB1115" w:rsidP="00FB1115">
            <w:pPr>
              <w:jc w:val="center"/>
              <w:rPr>
                <w:b/>
                <w:sz w:val="18"/>
              </w:rPr>
            </w:pPr>
            <w:bookmarkStart w:id="4" w:name="OLE_LINK5"/>
            <w:bookmarkStart w:id="5" w:name="OLE_LINK6"/>
            <w:r w:rsidRPr="00FB1115">
              <w:rPr>
                <w:b/>
                <w:sz w:val="18"/>
              </w:rPr>
              <w:t xml:space="preserve">Deviation   =   </w:t>
            </w:r>
            <w:r w:rsidRPr="00FB1115">
              <w:rPr>
                <w:b/>
                <w:position w:val="-2"/>
                <w:sz w:val="18"/>
              </w:rPr>
              <w:object w:dxaOrig="180" w:dyaOrig="160">
                <v:shape id="_x0000_i1309" type="#_x0000_t75" style="width:9.35pt;height:8pt" o:ole="">
                  <v:imagedata r:id="rId758" r:pict="rId759" o:title=""/>
                </v:shape>
                <o:OLEObject Type="Embed" ProgID="Equation.3" ShapeID="_x0000_i1309" DrawAspect="Content" ObjectID="_1245379811" r:id="rId760"/>
              </w:object>
            </w:r>
            <w:r w:rsidRPr="00FB1115">
              <w:rPr>
                <w:b/>
                <w:sz w:val="18"/>
              </w:rPr>
              <w:t xml:space="preserve"> - </w:t>
            </w:r>
            <w:r w:rsidRPr="00FB1115">
              <w:rPr>
                <w:b/>
                <w:position w:val="-2"/>
                <w:sz w:val="18"/>
              </w:rPr>
              <w:object w:dxaOrig="180" w:dyaOrig="200">
                <v:shape id="_x0000_i1310" type="#_x0000_t75" style="width:9.35pt;height:10pt" o:ole="" fillcolor="window">
                  <v:imagedata r:id="rId761" r:pict="rId762" o:title=""/>
                </v:shape>
                <o:OLEObject Type="Embed" ProgID="Equation.3" ShapeID="_x0000_i1310" DrawAspect="Content" ObjectID="_1245379812" r:id="rId763"/>
              </w:object>
            </w:r>
            <w:r w:rsidRPr="00FB1115">
              <w:rPr>
                <w:b/>
                <w:sz w:val="18"/>
              </w:rPr>
              <w:t xml:space="preserve">  , where </w:t>
            </w:r>
            <w:r w:rsidRPr="00FB1115">
              <w:rPr>
                <w:b/>
                <w:position w:val="-2"/>
                <w:sz w:val="18"/>
              </w:rPr>
              <w:object w:dxaOrig="200" w:dyaOrig="220">
                <v:shape id="_x0000_i1311" type="#_x0000_t75" style="width:10pt;height:11.35pt" o:ole="" fillcolor="window">
                  <v:imagedata r:id="rId764" r:pict="rId765" o:title=""/>
                </v:shape>
                <o:OLEObject Type="Embed" ProgID="Equation.3" ShapeID="_x0000_i1311" DrawAspect="Content" ObjectID="_1245379813" r:id="rId766"/>
              </w:object>
            </w:r>
            <w:r w:rsidRPr="00FB1115">
              <w:rPr>
                <w:b/>
                <w:sz w:val="18"/>
              </w:rPr>
              <w:t xml:space="preserve"> is the mean of the scores.</w:t>
            </w:r>
            <w:bookmarkEnd w:id="4"/>
            <w:bookmarkEnd w:id="5"/>
          </w:p>
        </w:tc>
      </w:tr>
    </w:tbl>
    <w:p w:rsidR="002E589B" w:rsidRPr="004A066E" w:rsidRDefault="002E589B" w:rsidP="002E589B">
      <w:pPr>
        <w:rPr>
          <w:rFonts w:cs="Arial"/>
          <w:szCs w:val="26"/>
        </w:rPr>
      </w:pPr>
    </w:p>
    <w:p w:rsidR="002E589B" w:rsidRDefault="002E589B" w:rsidP="002E589B">
      <w:pPr>
        <w:rPr>
          <w:rFonts w:cs="Arial"/>
          <w:szCs w:val="26"/>
        </w:rPr>
      </w:pPr>
      <w:r w:rsidRPr="004A066E">
        <w:rPr>
          <w:rFonts w:cs="Arial"/>
          <w:szCs w:val="26"/>
        </w:rPr>
        <w:t>A positive dev</w:t>
      </w:r>
      <w:r>
        <w:rPr>
          <w:rFonts w:cs="Arial"/>
          <w:szCs w:val="26"/>
        </w:rPr>
        <w:t>iation indicates that the score</w:t>
      </w:r>
      <w:r w:rsidRPr="004A066E">
        <w:rPr>
          <w:rFonts w:cs="Arial"/>
          <w:szCs w:val="26"/>
        </w:rPr>
        <w:t xml:space="preserve"> is </w:t>
      </w:r>
      <w:r>
        <w:rPr>
          <w:rFonts w:cs="Arial"/>
          <w:szCs w:val="26"/>
        </w:rPr>
        <w:t>larger than</w:t>
      </w:r>
      <w:r w:rsidRPr="004A066E">
        <w:rPr>
          <w:rFonts w:cs="Arial"/>
          <w:szCs w:val="26"/>
        </w:rPr>
        <w:t xml:space="preserve"> the mean, while a negative de</w:t>
      </w:r>
      <w:r>
        <w:rPr>
          <w:rFonts w:cs="Arial"/>
          <w:szCs w:val="26"/>
        </w:rPr>
        <w:t>viation indicates that the score</w:t>
      </w:r>
      <w:r w:rsidRPr="004A066E">
        <w:rPr>
          <w:rFonts w:cs="Arial"/>
          <w:szCs w:val="26"/>
        </w:rPr>
        <w:t xml:space="preserve"> is </w:t>
      </w:r>
      <w:r>
        <w:rPr>
          <w:rFonts w:cs="Arial"/>
          <w:szCs w:val="26"/>
        </w:rPr>
        <w:t>smaller than the mean. A deviation</w:t>
      </w:r>
      <w:r w:rsidRPr="004A066E">
        <w:rPr>
          <w:rFonts w:cs="Arial"/>
          <w:szCs w:val="26"/>
        </w:rPr>
        <w:t xml:space="preserve"> of zero indicates that the </w:t>
      </w:r>
      <w:r>
        <w:rPr>
          <w:rFonts w:cs="Arial"/>
          <w:szCs w:val="26"/>
        </w:rPr>
        <w:t>score</w:t>
      </w:r>
      <w:r w:rsidRPr="004A066E">
        <w:rPr>
          <w:rFonts w:cs="Arial"/>
          <w:szCs w:val="26"/>
        </w:rPr>
        <w:t xml:space="preserve"> is equal to the mean. </w:t>
      </w:r>
    </w:p>
    <w:p w:rsidR="002E589B" w:rsidRDefault="002E589B" w:rsidP="002E589B">
      <w:pPr>
        <w:rPr>
          <w:rFonts w:cs="Arial"/>
          <w:szCs w:val="26"/>
        </w:rPr>
      </w:pPr>
    </w:p>
    <w:p w:rsidR="002E589B" w:rsidRDefault="002E589B" w:rsidP="00FB1115">
      <w:pPr>
        <w:pStyle w:val="Heading4"/>
      </w:pPr>
      <w:r>
        <w:t>Example 4.25</w:t>
      </w:r>
    </w:p>
    <w:p w:rsidR="002E589B" w:rsidRDefault="002E589B" w:rsidP="002E589B">
      <w:pPr>
        <w:rPr>
          <w:rFonts w:cs="Arial"/>
          <w:szCs w:val="26"/>
        </w:rPr>
      </w:pPr>
      <w:r>
        <w:rPr>
          <w:rFonts w:cs="Arial"/>
          <w:szCs w:val="26"/>
        </w:rPr>
        <w:t>Find the deviation for each of the scores in the data set below:</w:t>
      </w:r>
    </w:p>
    <w:p w:rsidR="002E589B" w:rsidRPr="00FB1115" w:rsidRDefault="002E589B" w:rsidP="00FB1115">
      <w:pPr>
        <w:spacing w:before="120" w:after="120"/>
        <w:jc w:val="center"/>
        <w:rPr>
          <w:rFonts w:cs="Arial"/>
          <w:sz w:val="18"/>
          <w:szCs w:val="26"/>
        </w:rPr>
      </w:pPr>
      <w:r w:rsidRPr="00FB1115">
        <w:rPr>
          <w:rFonts w:cs="Arial"/>
          <w:sz w:val="18"/>
          <w:szCs w:val="26"/>
        </w:rPr>
        <w:t>3</w:t>
      </w:r>
      <w:r w:rsidRPr="00FB1115">
        <w:rPr>
          <w:rFonts w:cs="Arial"/>
          <w:sz w:val="18"/>
          <w:szCs w:val="26"/>
        </w:rPr>
        <w:tab/>
        <w:t>5</w:t>
      </w:r>
      <w:r w:rsidRPr="00FB1115">
        <w:rPr>
          <w:rFonts w:cs="Arial"/>
          <w:sz w:val="18"/>
          <w:szCs w:val="26"/>
        </w:rPr>
        <w:tab/>
        <w:t>2</w:t>
      </w:r>
      <w:r w:rsidRPr="00FB1115">
        <w:rPr>
          <w:rFonts w:cs="Arial"/>
          <w:sz w:val="18"/>
          <w:szCs w:val="26"/>
        </w:rPr>
        <w:tab/>
        <w:t>3</w:t>
      </w:r>
      <w:r w:rsidRPr="00FB1115">
        <w:rPr>
          <w:rFonts w:cs="Arial"/>
          <w:sz w:val="18"/>
          <w:szCs w:val="26"/>
        </w:rPr>
        <w:tab/>
        <w:t>2</w:t>
      </w:r>
    </w:p>
    <w:p w:rsidR="002E589B" w:rsidRDefault="002E589B" w:rsidP="00FB1115">
      <w:pPr>
        <w:pStyle w:val="Heading5"/>
      </w:pPr>
      <w:r>
        <w:t>Solution:</w:t>
      </w:r>
    </w:p>
    <w:p w:rsidR="002E589B" w:rsidRDefault="002E589B" w:rsidP="002E589B">
      <w:pPr>
        <w:rPr>
          <w:rFonts w:cs="Arial"/>
          <w:szCs w:val="26"/>
        </w:rPr>
      </w:pPr>
      <w:r>
        <w:rPr>
          <w:rFonts w:cs="Arial"/>
          <w:szCs w:val="26"/>
        </w:rPr>
        <w:t>First we calculate the mean:</w:t>
      </w:r>
    </w:p>
    <w:p w:rsidR="002E589B" w:rsidRDefault="002E589B" w:rsidP="002E589B">
      <w:pPr>
        <w:rPr>
          <w:rFonts w:cs="Arial"/>
          <w:szCs w:val="26"/>
        </w:rPr>
      </w:pPr>
      <w:r w:rsidRPr="00375221">
        <w:rPr>
          <w:rFonts w:cs="Arial"/>
          <w:position w:val="-24"/>
          <w:szCs w:val="26"/>
        </w:rPr>
        <w:object w:dxaOrig="920" w:dyaOrig="680">
          <v:shape id="_x0000_i1312" type="#_x0000_t75" style="width:46pt;height:34pt" o:ole="">
            <v:imagedata r:id="rId767" o:title=""/>
          </v:shape>
          <o:OLEObject Type="Embed" ProgID="Equation.3" ShapeID="_x0000_i1312" DrawAspect="Content" ObjectID="_1245379814" r:id="rId768"/>
        </w:object>
      </w:r>
    </w:p>
    <w:p w:rsidR="002E589B" w:rsidRDefault="002E589B" w:rsidP="002E589B">
      <w:pPr>
        <w:rPr>
          <w:rFonts w:cs="Arial"/>
          <w:szCs w:val="26"/>
        </w:rPr>
      </w:pPr>
      <w:r>
        <w:rPr>
          <w:rFonts w:cs="Arial"/>
          <w:szCs w:val="26"/>
        </w:rPr>
        <w:t xml:space="preserve">  </w:t>
      </w:r>
      <w:r w:rsidRPr="00375221">
        <w:rPr>
          <w:rFonts w:cs="Arial"/>
          <w:position w:val="-24"/>
          <w:szCs w:val="26"/>
        </w:rPr>
        <w:object w:dxaOrig="1780" w:dyaOrig="620">
          <v:shape id="_x0000_i1313" type="#_x0000_t75" style="width:89.35pt;height:31.35pt" o:ole="">
            <v:imagedata r:id="rId769" o:title=""/>
          </v:shape>
          <o:OLEObject Type="Embed" ProgID="Equation.3" ShapeID="_x0000_i1313" DrawAspect="Content" ObjectID="_1245379815" r:id="rId770"/>
        </w:object>
      </w:r>
      <w:r>
        <w:rPr>
          <w:rFonts w:cs="Arial"/>
          <w:szCs w:val="26"/>
        </w:rPr>
        <w:t xml:space="preserve"> </w:t>
      </w:r>
    </w:p>
    <w:p w:rsidR="002E589B" w:rsidRDefault="002E589B" w:rsidP="002E589B">
      <w:pPr>
        <w:rPr>
          <w:rFonts w:cs="Arial"/>
          <w:szCs w:val="26"/>
        </w:rPr>
      </w:pPr>
      <w:r>
        <w:rPr>
          <w:rFonts w:cs="Arial"/>
          <w:szCs w:val="26"/>
        </w:rPr>
        <w:t xml:space="preserve">  </w:t>
      </w:r>
      <w:r w:rsidRPr="00375221">
        <w:rPr>
          <w:rFonts w:cs="Arial"/>
          <w:position w:val="-6"/>
          <w:szCs w:val="26"/>
        </w:rPr>
        <w:object w:dxaOrig="380" w:dyaOrig="279">
          <v:shape id="_x0000_i1314" type="#_x0000_t75" style="width:19.35pt;height:14pt" o:ole="">
            <v:imagedata r:id="rId771" o:title=""/>
          </v:shape>
          <o:OLEObject Type="Embed" ProgID="Equation.3" ShapeID="_x0000_i1314" DrawAspect="Content" ObjectID="_1245379816" r:id="rId772"/>
        </w:object>
      </w:r>
    </w:p>
    <w:p w:rsidR="002E589B" w:rsidRDefault="002E589B" w:rsidP="002E589B">
      <w:pPr>
        <w:rPr>
          <w:rFonts w:cs="Arial"/>
          <w:szCs w:val="26"/>
        </w:rPr>
      </w:pPr>
    </w:p>
    <w:p w:rsidR="002E589B" w:rsidRPr="004A066E" w:rsidRDefault="002E589B" w:rsidP="002E589B">
      <w:pPr>
        <w:rPr>
          <w:rFonts w:cs="Arial"/>
          <w:szCs w:val="26"/>
        </w:rPr>
      </w:pPr>
      <w:r w:rsidRPr="004A066E">
        <w:rPr>
          <w:rFonts w:cs="Arial"/>
          <w:szCs w:val="26"/>
        </w:rPr>
        <w:t xml:space="preserve">Deviation   =   </w:t>
      </w:r>
      <w:r w:rsidRPr="00F71D3F">
        <w:rPr>
          <w:rFonts w:cs="Arial"/>
          <w:position w:val="-6"/>
          <w:szCs w:val="26"/>
        </w:rPr>
        <w:object w:dxaOrig="200" w:dyaOrig="220">
          <v:shape id="_x0000_i1315" type="#_x0000_t75" style="width:10pt;height:11.35pt" o:ole="">
            <v:imagedata r:id="rId773" o:title=""/>
          </v:shape>
          <o:OLEObject Type="Embed" ProgID="Equation.3" ShapeID="_x0000_i1315" DrawAspect="Content" ObjectID="_1245379817" r:id="rId774"/>
        </w:object>
      </w:r>
      <w:r w:rsidRPr="004A066E">
        <w:rPr>
          <w:rFonts w:cs="Arial"/>
          <w:szCs w:val="26"/>
        </w:rPr>
        <w:t xml:space="preserve"> - </w:t>
      </w:r>
      <w:r w:rsidRPr="004A066E">
        <w:rPr>
          <w:rFonts w:cs="Arial"/>
          <w:position w:val="-6"/>
          <w:szCs w:val="26"/>
        </w:rPr>
        <w:object w:dxaOrig="220" w:dyaOrig="260">
          <v:shape id="_x0000_i1316" type="#_x0000_t75" style="width:11.35pt;height:13.35pt" o:ole="" fillcolor="window">
            <v:imagedata r:id="rId775" o:title=""/>
          </v:shape>
          <o:OLEObject Type="Embed" ProgID="Equation.3" ShapeID="_x0000_i1316" DrawAspect="Content" ObjectID="_1245379818" r:id="rId776"/>
        </w:object>
      </w:r>
      <w:r w:rsidRPr="004A066E">
        <w:rPr>
          <w:rFonts w:cs="Arial"/>
          <w:szCs w:val="26"/>
        </w:rPr>
        <w:t xml:space="preserve">  </w:t>
      </w:r>
    </w:p>
    <w:p w:rsidR="002E589B" w:rsidRDefault="002E589B" w:rsidP="002E589B">
      <w:pPr>
        <w:rPr>
          <w:rFonts w:cs="Arial"/>
          <w:szCs w:val="26"/>
        </w:rPr>
      </w:pPr>
    </w:p>
    <w:p w:rsidR="002E589B" w:rsidRPr="004A066E" w:rsidRDefault="002E589B" w:rsidP="002E589B">
      <w:pPr>
        <w:rPr>
          <w:rFonts w:cs="Arial"/>
          <w:szCs w:val="26"/>
        </w:rPr>
      </w:pPr>
      <w:r w:rsidRPr="004A066E">
        <w:rPr>
          <w:rFonts w:cs="Arial"/>
          <w:szCs w:val="26"/>
        </w:rPr>
        <w:t xml:space="preserve">Deviation </w:t>
      </w:r>
      <w:r>
        <w:rPr>
          <w:rFonts w:cs="Arial"/>
          <w:szCs w:val="26"/>
        </w:rPr>
        <w:t>for 3</w:t>
      </w:r>
      <w:r w:rsidRPr="004A066E">
        <w:rPr>
          <w:rFonts w:cs="Arial"/>
          <w:szCs w:val="26"/>
        </w:rPr>
        <w:t xml:space="preserve"> </w:t>
      </w:r>
      <w:r w:rsidR="00FA74F3" w:rsidRPr="00FA74F3">
        <w:rPr>
          <w:rFonts w:cs="Arial"/>
          <w:position w:val="-2"/>
          <w:szCs w:val="26"/>
        </w:rPr>
        <w:object w:dxaOrig="860" w:dyaOrig="180">
          <v:shape id="_x0000_i1606" type="#_x0000_t75" style="width:43.35pt;height:9.35pt" o:ole="">
            <v:imagedata r:id="rId777" r:pict="rId778" o:title=""/>
          </v:shape>
          <o:OLEObject Type="Embed" ProgID="Equation.3" ShapeID="_x0000_i1606" DrawAspect="Content" ObjectID="_1245379819" r:id="rId779"/>
        </w:object>
      </w:r>
    </w:p>
    <w:p w:rsidR="002E589B" w:rsidRDefault="002E589B" w:rsidP="002E589B">
      <w:pPr>
        <w:rPr>
          <w:rFonts w:cs="Arial"/>
          <w:szCs w:val="26"/>
        </w:rPr>
      </w:pPr>
      <w:r w:rsidRPr="004A066E">
        <w:rPr>
          <w:rFonts w:cs="Arial"/>
          <w:szCs w:val="26"/>
        </w:rPr>
        <w:t xml:space="preserve">Deviation </w:t>
      </w:r>
      <w:r>
        <w:rPr>
          <w:rFonts w:cs="Arial"/>
          <w:szCs w:val="26"/>
        </w:rPr>
        <w:t xml:space="preserve">for 5 </w:t>
      </w:r>
      <w:r w:rsidR="00FA74F3" w:rsidRPr="00FA74F3">
        <w:rPr>
          <w:rFonts w:cs="Arial"/>
          <w:position w:val="-2"/>
          <w:szCs w:val="26"/>
        </w:rPr>
        <w:object w:dxaOrig="860" w:dyaOrig="180">
          <v:shape id="_x0000_i1604" type="#_x0000_t75" style="width:43.35pt;height:9.35pt" o:ole="">
            <v:imagedata r:id="rId780" r:pict="rId781" o:title=""/>
          </v:shape>
          <o:OLEObject Type="Embed" ProgID="Equation.3" ShapeID="_x0000_i1604" DrawAspect="Content" ObjectID="_1245379820" r:id="rId782"/>
        </w:object>
      </w:r>
    </w:p>
    <w:p w:rsidR="002E589B" w:rsidRDefault="002E589B" w:rsidP="002E589B">
      <w:pPr>
        <w:rPr>
          <w:rFonts w:cs="Arial"/>
          <w:szCs w:val="26"/>
        </w:rPr>
      </w:pPr>
      <w:r w:rsidRPr="004A066E">
        <w:rPr>
          <w:rFonts w:cs="Arial"/>
          <w:szCs w:val="26"/>
        </w:rPr>
        <w:t xml:space="preserve">Deviation </w:t>
      </w:r>
      <w:r>
        <w:rPr>
          <w:rFonts w:cs="Arial"/>
          <w:szCs w:val="26"/>
        </w:rPr>
        <w:t xml:space="preserve">for 2 </w:t>
      </w:r>
      <w:r w:rsidR="00FA74F3" w:rsidRPr="00FA74F3">
        <w:rPr>
          <w:rFonts w:cs="Arial"/>
          <w:position w:val="-2"/>
          <w:szCs w:val="26"/>
        </w:rPr>
        <w:object w:dxaOrig="960" w:dyaOrig="180">
          <v:shape id="_x0000_i1608" type="#_x0000_t75" style="width:48pt;height:9.35pt" o:ole="">
            <v:imagedata r:id="rId783" r:pict="rId784" o:title=""/>
          </v:shape>
          <o:OLEObject Type="Embed" ProgID="Equation.3" ShapeID="_x0000_i1608" DrawAspect="Content" ObjectID="_1245379821" r:id="rId785"/>
        </w:object>
      </w:r>
    </w:p>
    <w:p w:rsidR="002E589B" w:rsidRDefault="002E589B" w:rsidP="002E589B">
      <w:pPr>
        <w:rPr>
          <w:rFonts w:cs="Arial"/>
          <w:szCs w:val="26"/>
        </w:rPr>
      </w:pPr>
      <w:r w:rsidRPr="004A066E">
        <w:rPr>
          <w:rFonts w:cs="Arial"/>
          <w:szCs w:val="26"/>
        </w:rPr>
        <w:t xml:space="preserve">Deviation </w:t>
      </w:r>
      <w:r>
        <w:rPr>
          <w:rFonts w:cs="Arial"/>
          <w:szCs w:val="26"/>
        </w:rPr>
        <w:t xml:space="preserve">for 3 </w:t>
      </w:r>
      <w:r w:rsidR="00FA74F3" w:rsidRPr="00FA74F3">
        <w:rPr>
          <w:rFonts w:cs="Arial"/>
          <w:position w:val="-2"/>
          <w:szCs w:val="26"/>
        </w:rPr>
        <w:object w:dxaOrig="860" w:dyaOrig="180">
          <v:shape id="_x0000_i1610" type="#_x0000_t75" style="width:43.35pt;height:9.35pt" o:ole="">
            <v:imagedata r:id="rId786" r:pict="rId787" o:title=""/>
          </v:shape>
          <o:OLEObject Type="Embed" ProgID="Equation.3" ShapeID="_x0000_i1610" DrawAspect="Content" ObjectID="_1245379822" r:id="rId788"/>
        </w:object>
      </w:r>
    </w:p>
    <w:p w:rsidR="002E589B" w:rsidRDefault="002E589B" w:rsidP="002E589B">
      <w:pPr>
        <w:rPr>
          <w:rFonts w:cs="Arial"/>
          <w:szCs w:val="26"/>
        </w:rPr>
      </w:pPr>
      <w:r w:rsidRPr="004A066E">
        <w:rPr>
          <w:rFonts w:cs="Arial"/>
          <w:szCs w:val="26"/>
        </w:rPr>
        <w:t xml:space="preserve">Deviation </w:t>
      </w:r>
      <w:r>
        <w:rPr>
          <w:rFonts w:cs="Arial"/>
          <w:szCs w:val="26"/>
        </w:rPr>
        <w:t xml:space="preserve">for 2 </w:t>
      </w:r>
      <w:r w:rsidR="00FA74F3" w:rsidRPr="00FA74F3">
        <w:rPr>
          <w:rFonts w:cs="Arial"/>
          <w:position w:val="-2"/>
          <w:szCs w:val="26"/>
        </w:rPr>
        <w:object w:dxaOrig="960" w:dyaOrig="180">
          <v:shape id="_x0000_i1612" type="#_x0000_t75" style="width:48pt;height:9.35pt" o:ole="">
            <v:imagedata r:id="rId789" r:pict="rId790" o:title=""/>
          </v:shape>
          <o:OLEObject Type="Embed" ProgID="Equation.3" ShapeID="_x0000_i1612" DrawAspect="Content" ObjectID="_1245379823" r:id="rId791"/>
        </w:object>
      </w:r>
    </w:p>
    <w:p w:rsidR="002E589B" w:rsidRDefault="002E589B" w:rsidP="002E589B">
      <w:pPr>
        <w:rPr>
          <w:rFonts w:cs="Arial"/>
          <w:szCs w:val="26"/>
        </w:rPr>
      </w:pPr>
    </w:p>
    <w:p w:rsidR="002E589B" w:rsidRDefault="002E589B" w:rsidP="002E589B">
      <w:pPr>
        <w:rPr>
          <w:rFonts w:cs="Arial"/>
          <w:szCs w:val="26"/>
        </w:rPr>
      </w:pPr>
      <w:r>
        <w:rPr>
          <w:rFonts w:cs="Arial"/>
          <w:szCs w:val="26"/>
        </w:rPr>
        <w:t>One can see the meaning of the positive and negative signs of the deviations on a number line:</w:t>
      </w:r>
    </w:p>
    <w:p w:rsidR="002E589B" w:rsidRPr="00912972" w:rsidRDefault="00FA74F3" w:rsidP="00FA74F3">
      <w:pPr>
        <w:jc w:val="center"/>
        <w:rPr>
          <w:rFonts w:cs="Arial"/>
          <w:szCs w:val="26"/>
        </w:rPr>
      </w:pPr>
      <w:r>
        <w:rPr>
          <w:rFonts w:cs="Arial"/>
          <w:noProof/>
          <w:szCs w:val="26"/>
          <w:lang w:val="en-US" w:eastAsia="en-US"/>
        </w:rPr>
        <w:drawing>
          <wp:inline distT="0" distB="0" distL="0" distR="0">
            <wp:extent cx="3892296" cy="2807208"/>
            <wp:effectExtent l="25400" t="0" r="0" b="0"/>
            <wp:docPr id="5" name="Picture 4" descr="Pie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_7.jpg"/>
                    <pic:cNvPicPr/>
                  </pic:nvPicPr>
                  <pic:blipFill>
                    <a:blip r:embed="rId792"/>
                    <a:stretch>
                      <a:fillRect/>
                    </a:stretch>
                  </pic:blipFill>
                  <pic:spPr>
                    <a:xfrm>
                      <a:off x="0" y="0"/>
                      <a:ext cx="3892296" cy="2807208"/>
                    </a:xfrm>
                    <a:prstGeom prst="rect">
                      <a:avLst/>
                    </a:prstGeom>
                  </pic:spPr>
                </pic:pic>
              </a:graphicData>
            </a:graphic>
          </wp:inline>
        </w:drawing>
      </w:r>
    </w:p>
    <w:p w:rsidR="002E589B" w:rsidRDefault="002E589B" w:rsidP="002E589B">
      <w:pPr>
        <w:rPr>
          <w:rFonts w:cs="Arial"/>
          <w:szCs w:val="26"/>
        </w:rPr>
      </w:pPr>
    </w:p>
    <w:p w:rsidR="002E589B" w:rsidRDefault="002E589B" w:rsidP="002E589B">
      <w:pPr>
        <w:rPr>
          <w:rFonts w:cs="Arial"/>
          <w:szCs w:val="26"/>
        </w:rPr>
      </w:pPr>
      <w:r>
        <w:rPr>
          <w:rFonts w:cs="Arial"/>
          <w:szCs w:val="26"/>
        </w:rPr>
        <w:t>Can you see that a</w:t>
      </w:r>
      <w:r w:rsidRPr="004A066E">
        <w:rPr>
          <w:rFonts w:cs="Arial"/>
          <w:szCs w:val="26"/>
        </w:rPr>
        <w:t xml:space="preserve"> positive dev</w:t>
      </w:r>
      <w:r>
        <w:rPr>
          <w:rFonts w:cs="Arial"/>
          <w:szCs w:val="26"/>
        </w:rPr>
        <w:t>iation of 2 indicates that the score</w:t>
      </w:r>
      <w:r w:rsidRPr="004A066E">
        <w:rPr>
          <w:rFonts w:cs="Arial"/>
          <w:szCs w:val="26"/>
        </w:rPr>
        <w:t xml:space="preserve"> is </w:t>
      </w:r>
      <w:r>
        <w:rPr>
          <w:rFonts w:cs="Arial"/>
          <w:szCs w:val="26"/>
        </w:rPr>
        <w:t>to the right of the mean; while the</w:t>
      </w:r>
      <w:r w:rsidRPr="004A066E">
        <w:rPr>
          <w:rFonts w:cs="Arial"/>
          <w:szCs w:val="26"/>
        </w:rPr>
        <w:t xml:space="preserve"> negative de</w:t>
      </w:r>
      <w:r>
        <w:rPr>
          <w:rFonts w:cs="Arial"/>
          <w:szCs w:val="26"/>
        </w:rPr>
        <w:t>viation of -1, indicates that the score</w:t>
      </w:r>
      <w:r w:rsidRPr="004A066E">
        <w:rPr>
          <w:rFonts w:cs="Arial"/>
          <w:szCs w:val="26"/>
        </w:rPr>
        <w:t xml:space="preserve"> is </w:t>
      </w:r>
      <w:r>
        <w:rPr>
          <w:rFonts w:cs="Arial"/>
          <w:szCs w:val="26"/>
        </w:rPr>
        <w:t>to the left of the mean. A deviation</w:t>
      </w:r>
      <w:r w:rsidRPr="004A066E">
        <w:rPr>
          <w:rFonts w:cs="Arial"/>
          <w:szCs w:val="26"/>
        </w:rPr>
        <w:t xml:space="preserve"> </w:t>
      </w:r>
      <w:r>
        <w:rPr>
          <w:rFonts w:cs="Arial"/>
          <w:szCs w:val="26"/>
        </w:rPr>
        <w:t>of zero indicates that the score</w:t>
      </w:r>
      <w:r w:rsidRPr="004A066E">
        <w:rPr>
          <w:rFonts w:cs="Arial"/>
          <w:szCs w:val="26"/>
        </w:rPr>
        <w:t xml:space="preserve"> </w:t>
      </w:r>
      <w:r>
        <w:rPr>
          <w:rFonts w:cs="Arial"/>
          <w:szCs w:val="26"/>
        </w:rPr>
        <w:t>coincides</w:t>
      </w:r>
      <w:r w:rsidRPr="004A066E">
        <w:rPr>
          <w:rFonts w:cs="Arial"/>
          <w:szCs w:val="26"/>
        </w:rPr>
        <w:t xml:space="preserve"> </w:t>
      </w:r>
      <w:r>
        <w:rPr>
          <w:rFonts w:cs="Arial"/>
          <w:szCs w:val="26"/>
        </w:rPr>
        <w:t>with</w:t>
      </w:r>
      <w:r w:rsidRPr="004A066E">
        <w:rPr>
          <w:rFonts w:cs="Arial"/>
          <w:szCs w:val="26"/>
        </w:rPr>
        <w:t xml:space="preserve"> the mean. </w:t>
      </w:r>
    </w:p>
    <w:p w:rsidR="002E589B" w:rsidRDefault="002E589B" w:rsidP="002E589B">
      <w:pPr>
        <w:rPr>
          <w:rFonts w:cs="Arial"/>
          <w:szCs w:val="26"/>
        </w:rPr>
      </w:pPr>
    </w:p>
    <w:p w:rsidR="002E589B" w:rsidRPr="004A066E" w:rsidRDefault="002E589B" w:rsidP="002E589B">
      <w:pPr>
        <w:rPr>
          <w:rFonts w:cs="Arial"/>
          <w:szCs w:val="26"/>
        </w:rPr>
      </w:pPr>
      <w:r w:rsidRPr="004A066E">
        <w:rPr>
          <w:rFonts w:cs="Arial"/>
          <w:szCs w:val="26"/>
        </w:rPr>
        <w:t>For any data set, the sum of the deviations is always equal to zero:</w:t>
      </w:r>
    </w:p>
    <w:p w:rsidR="002E589B" w:rsidRPr="001113FA" w:rsidRDefault="002E589B" w:rsidP="002E589B">
      <w:pPr>
        <w:rPr>
          <w:rFonts w:cs="Arial"/>
          <w:szCs w:val="26"/>
        </w:rPr>
      </w:pPr>
    </w:p>
    <w:p w:rsidR="002E589B" w:rsidRPr="001113FA" w:rsidRDefault="002E589B" w:rsidP="002E589B">
      <w:pPr>
        <w:rPr>
          <w:rFonts w:cs="Arial"/>
          <w:szCs w:val="26"/>
        </w:rPr>
      </w:pPr>
      <w:r w:rsidRPr="001113FA">
        <w:rPr>
          <w:rFonts w:cs="Arial"/>
          <w:szCs w:val="26"/>
        </w:rPr>
        <w:sym w:font="Symbol" w:char="F0E5"/>
      </w:r>
      <w:r w:rsidRPr="001113FA">
        <w:rPr>
          <w:rFonts w:cs="Arial"/>
          <w:szCs w:val="26"/>
        </w:rPr>
        <w:t xml:space="preserve"> (</w:t>
      </w:r>
      <w:r w:rsidRPr="00AC1B84">
        <w:rPr>
          <w:rFonts w:cs="Arial"/>
          <w:position w:val="-6"/>
          <w:szCs w:val="26"/>
        </w:rPr>
        <w:object w:dxaOrig="200" w:dyaOrig="220">
          <v:shape id="_x0000_i1322" type="#_x0000_t75" style="width:10pt;height:11.35pt" o:ole="">
            <v:imagedata r:id="rId793" o:title=""/>
          </v:shape>
          <o:OLEObject Type="Embed" ProgID="Equation.3" ShapeID="_x0000_i1322" DrawAspect="Content" ObjectID="_1245379824" r:id="rId794"/>
        </w:object>
      </w:r>
      <w:r w:rsidRPr="001113FA">
        <w:rPr>
          <w:rFonts w:cs="Arial"/>
          <w:szCs w:val="26"/>
        </w:rPr>
        <w:t xml:space="preserve"> - </w:t>
      </w:r>
      <w:r w:rsidRPr="001113FA">
        <w:rPr>
          <w:rFonts w:cs="Arial"/>
          <w:position w:val="-6"/>
          <w:szCs w:val="26"/>
        </w:rPr>
        <w:object w:dxaOrig="220" w:dyaOrig="260">
          <v:shape id="_x0000_i1323" type="#_x0000_t75" style="width:11.35pt;height:13.35pt" o:ole="" fillcolor="window">
            <v:imagedata r:id="rId795" o:title=""/>
          </v:shape>
          <o:OLEObject Type="Embed" ProgID="Equation.3" ShapeID="_x0000_i1323" DrawAspect="Content" ObjectID="_1245379825" r:id="rId796"/>
        </w:object>
      </w:r>
      <w:r w:rsidRPr="001113FA">
        <w:rPr>
          <w:rFonts w:cs="Arial"/>
          <w:szCs w:val="26"/>
        </w:rPr>
        <w:t>)  =  0   for all data sets</w:t>
      </w:r>
    </w:p>
    <w:p w:rsidR="002E589B" w:rsidRPr="001113FA" w:rsidRDefault="002E589B" w:rsidP="002E589B">
      <w:pPr>
        <w:rPr>
          <w:rFonts w:cs="Arial"/>
          <w:szCs w:val="26"/>
        </w:rPr>
      </w:pPr>
    </w:p>
    <w:p w:rsidR="002E589B" w:rsidRDefault="002E589B" w:rsidP="002E589B">
      <w:pPr>
        <w:rPr>
          <w:rFonts w:cs="Arial"/>
          <w:szCs w:val="26"/>
        </w:rPr>
      </w:pPr>
      <w:r>
        <w:rPr>
          <w:rFonts w:cs="Arial"/>
          <w:szCs w:val="26"/>
        </w:rPr>
        <w:t>Add all the deviations in the previous example to see that this is true.</w:t>
      </w:r>
    </w:p>
    <w:p w:rsidR="002E589B" w:rsidRDefault="002E589B" w:rsidP="002E589B">
      <w:pPr>
        <w:rPr>
          <w:rFonts w:cs="Arial"/>
          <w:szCs w:val="26"/>
        </w:rPr>
      </w:pPr>
    </w:p>
    <w:p w:rsidR="002E589B" w:rsidRPr="001113FA" w:rsidRDefault="002E589B" w:rsidP="002E589B">
      <w:pPr>
        <w:rPr>
          <w:rFonts w:cs="Arial"/>
          <w:szCs w:val="26"/>
        </w:rPr>
      </w:pPr>
      <w:r w:rsidRPr="001113FA">
        <w:rPr>
          <w:rFonts w:cs="Arial"/>
          <w:szCs w:val="26"/>
        </w:rPr>
        <w:t xml:space="preserve">The </w:t>
      </w:r>
      <w:r w:rsidRPr="004260B1">
        <w:rPr>
          <w:rFonts w:cs="Arial"/>
          <w:i/>
          <w:szCs w:val="26"/>
        </w:rPr>
        <w:t>variance</w:t>
      </w:r>
      <w:r>
        <w:rPr>
          <w:rFonts w:cs="Arial"/>
          <w:szCs w:val="26"/>
        </w:rPr>
        <w:t xml:space="preserve"> of the data set is denoted by </w:t>
      </w:r>
      <w:r w:rsidRPr="001113FA">
        <w:rPr>
          <w:rFonts w:cs="Arial"/>
          <w:i/>
          <w:szCs w:val="26"/>
        </w:rPr>
        <w:t>s</w:t>
      </w:r>
      <w:r w:rsidRPr="001113FA">
        <w:rPr>
          <w:rFonts w:cs="Arial"/>
          <w:szCs w:val="26"/>
          <w:vertAlign w:val="superscript"/>
        </w:rPr>
        <w:t>2</w:t>
      </w:r>
      <w:r>
        <w:rPr>
          <w:rFonts w:cs="Arial"/>
          <w:szCs w:val="26"/>
        </w:rPr>
        <w:t>, and is calculated according to the following formula:</w:t>
      </w:r>
    </w:p>
    <w:p w:rsidR="00842238" w:rsidRPr="007749B3" w:rsidRDefault="00842238" w:rsidP="00842238"/>
    <w:tbl>
      <w:tblPr>
        <w:tblW w:w="7938" w:type="dxa"/>
        <w:tblInd w:w="113" w:type="dxa"/>
        <w:shd w:val="clear" w:color="auto" w:fill="EEE396"/>
        <w:tblCellMar>
          <w:top w:w="227" w:type="dxa"/>
          <w:bottom w:w="227" w:type="dxa"/>
        </w:tblCellMar>
        <w:tblLook w:val="01E0"/>
      </w:tblPr>
      <w:tblGrid>
        <w:gridCol w:w="7938"/>
      </w:tblGrid>
      <w:tr w:rsidR="00842238" w:rsidRPr="006E0DDE">
        <w:tc>
          <w:tcPr>
            <w:tcW w:w="9245" w:type="dxa"/>
            <w:shd w:val="clear" w:color="auto" w:fill="EEE396"/>
          </w:tcPr>
          <w:p w:rsidR="00842238" w:rsidRPr="00842238" w:rsidRDefault="00842238" w:rsidP="00842238">
            <w:pPr>
              <w:spacing w:after="120"/>
              <w:rPr>
                <w:rFonts w:cs="Arial"/>
                <w:b/>
                <w:szCs w:val="26"/>
              </w:rPr>
            </w:pPr>
            <w:r>
              <w:rPr>
                <w:rFonts w:cs="Arial"/>
                <w:b/>
                <w:szCs w:val="26"/>
              </w:rPr>
              <w:t xml:space="preserve">Formula for the </w:t>
            </w:r>
            <w:r w:rsidRPr="000A2539">
              <w:rPr>
                <w:rFonts w:cs="Arial"/>
                <w:b/>
                <w:szCs w:val="26"/>
              </w:rPr>
              <w:t xml:space="preserve">variance </w:t>
            </w:r>
            <w:r>
              <w:rPr>
                <w:rFonts w:cs="Arial"/>
                <w:b/>
                <w:szCs w:val="26"/>
              </w:rPr>
              <w:t>of a data set</w:t>
            </w:r>
          </w:p>
          <w:p w:rsidR="00842238" w:rsidRPr="001113FA" w:rsidRDefault="00842238" w:rsidP="00842238">
            <w:pPr>
              <w:rPr>
                <w:rFonts w:cs="Arial"/>
                <w:szCs w:val="26"/>
              </w:rPr>
            </w:pPr>
            <w:r w:rsidRPr="001113FA">
              <w:rPr>
                <w:rFonts w:cs="Arial"/>
                <w:i/>
                <w:szCs w:val="26"/>
              </w:rPr>
              <w:t>s</w:t>
            </w:r>
            <w:r w:rsidRPr="001113FA">
              <w:rPr>
                <w:rFonts w:cs="Arial"/>
                <w:szCs w:val="26"/>
                <w:vertAlign w:val="superscript"/>
              </w:rPr>
              <w:t>2</w:t>
            </w:r>
            <w:r w:rsidRPr="001113FA">
              <w:rPr>
                <w:rFonts w:cs="Arial"/>
                <w:szCs w:val="26"/>
              </w:rPr>
              <w:t xml:space="preserve">  =  </w:t>
            </w:r>
            <w:r w:rsidRPr="00842238">
              <w:rPr>
                <w:rFonts w:cs="Arial"/>
                <w:position w:val="-18"/>
                <w:szCs w:val="26"/>
              </w:rPr>
              <w:object w:dxaOrig="1080" w:dyaOrig="680">
                <v:shape id="_x0000_i1324" type="#_x0000_t75" style="width:54pt;height:34pt" o:ole="" fillcolor="window">
                  <v:imagedata r:id="rId797" r:pict="rId798" o:title=""/>
                </v:shape>
                <o:OLEObject Type="Embed" ProgID="Equation.3" ShapeID="_x0000_i1324" DrawAspect="Content" ObjectID="_1245379826" r:id="rId799"/>
              </w:object>
            </w:r>
          </w:p>
          <w:p w:rsidR="00842238" w:rsidRPr="00842238" w:rsidRDefault="00842238" w:rsidP="00842238">
            <w:pPr>
              <w:rPr>
                <w:rFonts w:cs="Arial"/>
                <w:i/>
                <w:sz w:val="18"/>
                <w:szCs w:val="26"/>
              </w:rPr>
            </w:pPr>
          </w:p>
          <w:p w:rsidR="00842238" w:rsidRPr="00842238" w:rsidRDefault="00842238" w:rsidP="00842238">
            <w:pPr>
              <w:rPr>
                <w:rFonts w:cs="Arial"/>
                <w:i/>
                <w:sz w:val="18"/>
                <w:szCs w:val="26"/>
              </w:rPr>
            </w:pPr>
            <w:r w:rsidRPr="00842238">
              <w:rPr>
                <w:rFonts w:cs="Arial"/>
                <w:i/>
                <w:sz w:val="18"/>
                <w:szCs w:val="26"/>
              </w:rPr>
              <w:t xml:space="preserve">where  </w:t>
            </w:r>
            <w:r w:rsidRPr="00842238">
              <w:rPr>
                <w:rFonts w:cs="Arial"/>
                <w:i/>
                <w:position w:val="-6"/>
                <w:sz w:val="18"/>
                <w:szCs w:val="26"/>
              </w:rPr>
              <w:object w:dxaOrig="220" w:dyaOrig="260">
                <v:shape id="_x0000_i1325" type="#_x0000_t75" style="width:11.35pt;height:13.35pt" o:ole="" fillcolor="window">
                  <v:imagedata r:id="rId800" o:title=""/>
                </v:shape>
                <o:OLEObject Type="Embed" ProgID="Equation.3" ShapeID="_x0000_i1325" DrawAspect="Content" ObjectID="_1245379827" r:id="rId801"/>
              </w:object>
            </w:r>
            <w:r w:rsidRPr="00842238">
              <w:rPr>
                <w:rFonts w:cs="Arial"/>
                <w:i/>
                <w:sz w:val="18"/>
                <w:szCs w:val="26"/>
              </w:rPr>
              <w:t xml:space="preserve"> =  the mean</w:t>
            </w:r>
          </w:p>
          <w:p w:rsidR="00842238" w:rsidRPr="00842238" w:rsidRDefault="00842238" w:rsidP="00842238">
            <w:pPr>
              <w:rPr>
                <w:rFonts w:cs="Arial"/>
                <w:i/>
                <w:sz w:val="18"/>
                <w:szCs w:val="26"/>
              </w:rPr>
            </w:pPr>
            <w:r w:rsidRPr="00842238">
              <w:rPr>
                <w:rFonts w:cs="Arial"/>
                <w:i/>
                <w:sz w:val="18"/>
                <w:szCs w:val="26"/>
              </w:rPr>
              <w:t xml:space="preserve">            </w:t>
            </w:r>
            <w:r w:rsidRPr="00842238">
              <w:rPr>
                <w:rFonts w:cs="Arial"/>
                <w:i/>
                <w:position w:val="-6"/>
                <w:sz w:val="18"/>
                <w:szCs w:val="26"/>
              </w:rPr>
              <w:object w:dxaOrig="200" w:dyaOrig="220">
                <v:shape id="_x0000_i1326" type="#_x0000_t75" style="width:10pt;height:11.35pt" o:ole="">
                  <v:imagedata r:id="rId802" o:title=""/>
                </v:shape>
                <o:OLEObject Type="Embed" ProgID="Equation.3" ShapeID="_x0000_i1326" DrawAspect="Content" ObjectID="_1245379828" r:id="rId803"/>
              </w:object>
            </w:r>
            <w:r w:rsidRPr="00842238">
              <w:rPr>
                <w:rFonts w:cs="Arial"/>
                <w:i/>
                <w:sz w:val="18"/>
                <w:szCs w:val="26"/>
              </w:rPr>
              <w:t xml:space="preserve"> =  scores in the sample</w:t>
            </w:r>
          </w:p>
          <w:p w:rsidR="00842238" w:rsidRPr="00842238" w:rsidRDefault="00842238" w:rsidP="00842238">
            <w:pPr>
              <w:rPr>
                <w:rFonts w:cs="Arial"/>
                <w:i/>
                <w:sz w:val="18"/>
                <w:szCs w:val="26"/>
              </w:rPr>
            </w:pPr>
            <w:r w:rsidRPr="00842238">
              <w:rPr>
                <w:rFonts w:cs="Arial"/>
                <w:i/>
                <w:sz w:val="18"/>
                <w:szCs w:val="26"/>
              </w:rPr>
              <w:t xml:space="preserve">            </w:t>
            </w:r>
            <w:r w:rsidRPr="00842238">
              <w:rPr>
                <w:rFonts w:cs="Arial"/>
                <w:i/>
                <w:position w:val="-6"/>
                <w:sz w:val="18"/>
                <w:szCs w:val="26"/>
              </w:rPr>
              <w:object w:dxaOrig="200" w:dyaOrig="220">
                <v:shape id="_x0000_i1327" type="#_x0000_t75" style="width:10pt;height:11.35pt" o:ole="">
                  <v:imagedata r:id="rId804" o:title=""/>
                </v:shape>
                <o:OLEObject Type="Embed" ProgID="Equation.3" ShapeID="_x0000_i1327" DrawAspect="Content" ObjectID="_1245379829" r:id="rId805"/>
              </w:object>
            </w:r>
            <w:r w:rsidRPr="00842238">
              <w:rPr>
                <w:rFonts w:cs="Arial"/>
                <w:i/>
                <w:sz w:val="18"/>
                <w:szCs w:val="26"/>
              </w:rPr>
              <w:t xml:space="preserve"> =  the sample size</w:t>
            </w:r>
          </w:p>
        </w:tc>
      </w:tr>
    </w:tbl>
    <w:p w:rsidR="002E589B" w:rsidRDefault="002E589B" w:rsidP="002E589B">
      <w:pPr>
        <w:rPr>
          <w:rFonts w:cs="Arial"/>
          <w:szCs w:val="26"/>
        </w:rPr>
      </w:pPr>
      <w:r>
        <w:rPr>
          <w:rFonts w:cs="Arial"/>
          <w:szCs w:val="26"/>
        </w:rPr>
        <w:t xml:space="preserve">The variance is almost the mean of the squares of the deviations, i.e. </w:t>
      </w:r>
      <w:r w:rsidRPr="001113FA">
        <w:rPr>
          <w:rFonts w:cs="Arial"/>
          <w:szCs w:val="26"/>
        </w:rPr>
        <w:t xml:space="preserve"> </w:t>
      </w:r>
      <w:r w:rsidR="00842238" w:rsidRPr="00842238">
        <w:rPr>
          <w:rFonts w:cs="Arial"/>
          <w:position w:val="-18"/>
          <w:szCs w:val="26"/>
        </w:rPr>
        <w:object w:dxaOrig="1080" w:dyaOrig="680">
          <v:shape id="_x0000_i1328" type="#_x0000_t75" style="width:54pt;height:34pt" o:ole="" fillcolor="window">
            <v:imagedata r:id="rId806" r:pict="rId807" o:title=""/>
          </v:shape>
          <o:OLEObject Type="Embed" ProgID="Equation.3" ShapeID="_x0000_i1328" DrawAspect="Content" ObjectID="_1245379830" r:id="rId808"/>
        </w:object>
      </w:r>
      <w:r>
        <w:rPr>
          <w:rFonts w:cs="Arial"/>
          <w:szCs w:val="26"/>
        </w:rPr>
        <w:t>.</w:t>
      </w:r>
      <w:r w:rsidRPr="001113FA">
        <w:rPr>
          <w:rFonts w:cs="Arial"/>
          <w:szCs w:val="26"/>
        </w:rPr>
        <w:t xml:space="preserve"> There </w:t>
      </w:r>
      <w:r>
        <w:rPr>
          <w:rFonts w:cs="Arial"/>
          <w:szCs w:val="26"/>
        </w:rPr>
        <w:t xml:space="preserve">is, however, a sound statistical reason (beyond the scope of this material) why we rather divide the sum of the squares of the deviations by </w:t>
      </w:r>
      <w:r w:rsidRPr="000A2539">
        <w:rPr>
          <w:rFonts w:cs="Arial"/>
          <w:position w:val="-6"/>
          <w:szCs w:val="26"/>
        </w:rPr>
        <w:object w:dxaOrig="499" w:dyaOrig="279">
          <v:shape id="_x0000_i1329" type="#_x0000_t75" style="width:24.65pt;height:14pt" o:ole="">
            <v:imagedata r:id="rId809" o:title=""/>
          </v:shape>
          <o:OLEObject Type="Embed" ProgID="Equation.3" ShapeID="_x0000_i1329" DrawAspect="Content" ObjectID="_1245379831" r:id="rId810"/>
        </w:object>
      </w:r>
      <w:r w:rsidRPr="001113FA">
        <w:rPr>
          <w:rFonts w:cs="Arial"/>
          <w:szCs w:val="26"/>
        </w:rPr>
        <w:t xml:space="preserve">, </w:t>
      </w:r>
      <w:r>
        <w:rPr>
          <w:rFonts w:cs="Arial"/>
          <w:szCs w:val="26"/>
        </w:rPr>
        <w:t xml:space="preserve">rather than </w:t>
      </w:r>
      <w:r w:rsidRPr="000A2539">
        <w:rPr>
          <w:rFonts w:cs="Arial"/>
          <w:position w:val="-6"/>
          <w:szCs w:val="26"/>
        </w:rPr>
        <w:object w:dxaOrig="200" w:dyaOrig="220">
          <v:shape id="_x0000_i1330" type="#_x0000_t75" style="width:10pt;height:11.35pt" o:ole="">
            <v:imagedata r:id="rId811" o:title=""/>
          </v:shape>
          <o:OLEObject Type="Embed" ProgID="Equation.3" ShapeID="_x0000_i1330" DrawAspect="Content" ObjectID="_1245379832" r:id="rId812"/>
        </w:object>
      </w:r>
      <w:r>
        <w:rPr>
          <w:rFonts w:cs="Arial"/>
          <w:szCs w:val="26"/>
        </w:rPr>
        <w:t xml:space="preserve">. </w:t>
      </w:r>
    </w:p>
    <w:p w:rsidR="002E589B" w:rsidRDefault="002E589B" w:rsidP="002E589B">
      <w:pPr>
        <w:rPr>
          <w:rFonts w:cs="Arial"/>
          <w:szCs w:val="26"/>
        </w:rPr>
      </w:pPr>
    </w:p>
    <w:p w:rsidR="002E589B" w:rsidRDefault="002E589B" w:rsidP="002E589B">
      <w:pPr>
        <w:rPr>
          <w:rFonts w:cs="Arial"/>
          <w:szCs w:val="26"/>
        </w:rPr>
      </w:pPr>
      <w:r>
        <w:rPr>
          <w:rFonts w:cs="Arial"/>
          <w:szCs w:val="26"/>
        </w:rPr>
        <w:t xml:space="preserve">Although the following formula looks different from the one above, it gives exactly the same value for </w:t>
      </w:r>
      <w:r w:rsidRPr="001113FA">
        <w:rPr>
          <w:rFonts w:cs="Arial"/>
          <w:i/>
          <w:szCs w:val="26"/>
        </w:rPr>
        <w:t>s</w:t>
      </w:r>
      <w:r w:rsidRPr="001113FA">
        <w:rPr>
          <w:rFonts w:cs="Arial"/>
          <w:szCs w:val="26"/>
          <w:vertAlign w:val="superscript"/>
        </w:rPr>
        <w:t>2</w:t>
      </w:r>
      <w:r>
        <w:rPr>
          <w:rFonts w:cs="Arial"/>
          <w:szCs w:val="26"/>
          <w:vertAlign w:val="superscript"/>
        </w:rPr>
        <w:t xml:space="preserve"> </w:t>
      </w:r>
      <w:r>
        <w:rPr>
          <w:rFonts w:cs="Arial"/>
          <w:szCs w:val="26"/>
        </w:rPr>
        <w:t>. It is just easier to use this one.</w:t>
      </w:r>
    </w:p>
    <w:p w:rsidR="00F822DF" w:rsidRPr="007749B3" w:rsidRDefault="00F822DF" w:rsidP="00F822DF"/>
    <w:tbl>
      <w:tblPr>
        <w:tblW w:w="7938" w:type="dxa"/>
        <w:tblInd w:w="113" w:type="dxa"/>
        <w:shd w:val="clear" w:color="auto" w:fill="EEE396"/>
        <w:tblCellMar>
          <w:top w:w="227" w:type="dxa"/>
          <w:bottom w:w="227" w:type="dxa"/>
        </w:tblCellMar>
        <w:tblLook w:val="01E0"/>
      </w:tblPr>
      <w:tblGrid>
        <w:gridCol w:w="7938"/>
      </w:tblGrid>
      <w:tr w:rsidR="00F822DF" w:rsidRPr="006E0DDE">
        <w:tc>
          <w:tcPr>
            <w:tcW w:w="9245" w:type="dxa"/>
            <w:shd w:val="clear" w:color="auto" w:fill="EEE396"/>
          </w:tcPr>
          <w:p w:rsidR="00F822DF" w:rsidRPr="007078F7" w:rsidRDefault="00F822DF" w:rsidP="00F822DF">
            <w:pPr>
              <w:spacing w:after="120"/>
              <w:jc w:val="center"/>
              <w:rPr>
                <w:rFonts w:cs="Arial"/>
                <w:b/>
                <w:szCs w:val="26"/>
              </w:rPr>
            </w:pPr>
            <w:r>
              <w:rPr>
                <w:rFonts w:cs="Arial"/>
                <w:b/>
                <w:szCs w:val="26"/>
              </w:rPr>
              <w:t>Another f</w:t>
            </w:r>
            <w:r w:rsidRPr="007078F7">
              <w:rPr>
                <w:rFonts w:cs="Arial"/>
                <w:b/>
                <w:szCs w:val="26"/>
              </w:rPr>
              <w:t>orm</w:t>
            </w:r>
            <w:r>
              <w:rPr>
                <w:rFonts w:cs="Arial"/>
                <w:b/>
                <w:szCs w:val="26"/>
              </w:rPr>
              <w:t>ula for variance</w:t>
            </w:r>
          </w:p>
          <w:p w:rsidR="00F822DF" w:rsidRPr="00842238" w:rsidRDefault="00F822DF" w:rsidP="00F822DF">
            <w:pPr>
              <w:jc w:val="center"/>
              <w:rPr>
                <w:rFonts w:cs="Arial"/>
                <w:i/>
                <w:sz w:val="18"/>
                <w:szCs w:val="26"/>
              </w:rPr>
            </w:pPr>
            <w:r w:rsidRPr="001113FA">
              <w:rPr>
                <w:rFonts w:cs="Arial"/>
                <w:position w:val="-24"/>
                <w:szCs w:val="26"/>
              </w:rPr>
              <w:object w:dxaOrig="2160" w:dyaOrig="740">
                <v:shape id="_x0000_i1331" type="#_x0000_t75" style="width:108pt;height:37.35pt" o:ole="" fillcolor="window">
                  <v:imagedata r:id="rId813" o:title=""/>
                </v:shape>
                <o:OLEObject Type="Embed" ProgID="Equation.3" ShapeID="_x0000_i1331" DrawAspect="Content" ObjectID="_1245379833" r:id="rId814"/>
              </w:object>
            </w:r>
          </w:p>
        </w:tc>
      </w:tr>
    </w:tbl>
    <w:p w:rsidR="002E589B" w:rsidRPr="001113FA" w:rsidRDefault="002E589B" w:rsidP="002E589B">
      <w:pPr>
        <w:rPr>
          <w:rFonts w:cs="Arial"/>
          <w:szCs w:val="26"/>
        </w:rPr>
      </w:pPr>
    </w:p>
    <w:p w:rsidR="002E589B" w:rsidRPr="001113FA" w:rsidRDefault="002E589B" w:rsidP="002E589B">
      <w:pPr>
        <w:rPr>
          <w:rFonts w:cs="Arial"/>
          <w:szCs w:val="26"/>
        </w:rPr>
      </w:pPr>
      <w:r>
        <w:rPr>
          <w:rFonts w:cs="Arial"/>
          <w:szCs w:val="26"/>
        </w:rPr>
        <w:t xml:space="preserve">This is the </w:t>
      </w:r>
      <w:r w:rsidRPr="001113FA">
        <w:rPr>
          <w:rFonts w:cs="Arial"/>
          <w:szCs w:val="26"/>
        </w:rPr>
        <w:t>formula we shall be using to calculate the variance</w:t>
      </w:r>
      <w:r>
        <w:rPr>
          <w:rFonts w:cs="Arial"/>
          <w:szCs w:val="26"/>
        </w:rPr>
        <w:t xml:space="preserve"> in the following example</w:t>
      </w:r>
      <w:r w:rsidRPr="001113FA">
        <w:rPr>
          <w:rFonts w:cs="Arial"/>
          <w:szCs w:val="26"/>
        </w:rPr>
        <w:t xml:space="preserve">. </w:t>
      </w:r>
    </w:p>
    <w:p w:rsidR="002E589B" w:rsidRDefault="002E589B" w:rsidP="002E589B">
      <w:pPr>
        <w:rPr>
          <w:rFonts w:cs="Arial"/>
          <w:szCs w:val="26"/>
        </w:rPr>
      </w:pPr>
    </w:p>
    <w:p w:rsidR="002E589B" w:rsidRDefault="002E589B" w:rsidP="008B16CF">
      <w:pPr>
        <w:pStyle w:val="Heading4"/>
      </w:pPr>
      <w:r>
        <w:t>Example 4.26</w:t>
      </w:r>
    </w:p>
    <w:p w:rsidR="002E589B" w:rsidRPr="001113FA" w:rsidRDefault="002E589B" w:rsidP="002E589B">
      <w:pPr>
        <w:rPr>
          <w:rFonts w:cs="Arial"/>
          <w:szCs w:val="26"/>
        </w:rPr>
      </w:pPr>
      <w:r w:rsidRPr="001113FA">
        <w:rPr>
          <w:rFonts w:cs="Arial"/>
          <w:szCs w:val="26"/>
        </w:rPr>
        <w:t>Conside</w:t>
      </w:r>
      <w:r>
        <w:rPr>
          <w:rFonts w:cs="Arial"/>
          <w:szCs w:val="26"/>
        </w:rPr>
        <w:t>r the following two sets of data for the numbers of mistakes made by two typists:</w:t>
      </w:r>
    </w:p>
    <w:p w:rsidR="002E589B" w:rsidRPr="001113FA" w:rsidRDefault="002E589B" w:rsidP="002E589B">
      <w:pPr>
        <w:rPr>
          <w:rFonts w:cs="Arial"/>
          <w:szCs w:val="26"/>
        </w:rPr>
      </w:pPr>
      <w:r w:rsidRPr="001113FA">
        <w:rPr>
          <w:rFonts w:cs="Arial"/>
          <w:szCs w:val="26"/>
        </w:rPr>
        <w:t xml:space="preserve"> </w:t>
      </w:r>
    </w:p>
    <w:p w:rsidR="002E589B" w:rsidRPr="008B16CF" w:rsidRDefault="002E589B" w:rsidP="002E589B">
      <w:pPr>
        <w:rPr>
          <w:rFonts w:cs="Arial"/>
          <w:sz w:val="18"/>
          <w:szCs w:val="26"/>
        </w:rPr>
      </w:pPr>
      <w:r w:rsidRPr="001113FA">
        <w:rPr>
          <w:rFonts w:cs="Arial"/>
          <w:szCs w:val="26"/>
        </w:rPr>
        <w:t>1</w:t>
      </w:r>
      <w:r w:rsidRPr="001113FA">
        <w:rPr>
          <w:rFonts w:cs="Arial"/>
          <w:i/>
          <w:szCs w:val="26"/>
          <w:vertAlign w:val="superscript"/>
        </w:rPr>
        <w:t>st</w:t>
      </w:r>
      <w:r>
        <w:rPr>
          <w:rFonts w:cs="Arial"/>
          <w:szCs w:val="26"/>
        </w:rPr>
        <w:t xml:space="preserve"> data</w:t>
      </w:r>
      <w:r w:rsidRPr="001113FA">
        <w:rPr>
          <w:rFonts w:cs="Arial"/>
          <w:szCs w:val="26"/>
        </w:rPr>
        <w:t xml:space="preserve"> set</w:t>
      </w:r>
      <w:r w:rsidRPr="008B16CF">
        <w:rPr>
          <w:rFonts w:cs="Arial"/>
          <w:sz w:val="18"/>
          <w:szCs w:val="26"/>
        </w:rPr>
        <w:t>:     32</w:t>
      </w:r>
      <w:r w:rsidRPr="008B16CF">
        <w:rPr>
          <w:rFonts w:cs="Arial"/>
          <w:sz w:val="18"/>
          <w:szCs w:val="26"/>
        </w:rPr>
        <w:tab/>
        <w:t xml:space="preserve">  27</w:t>
      </w:r>
      <w:r w:rsidRPr="008B16CF">
        <w:rPr>
          <w:rFonts w:cs="Arial"/>
          <w:sz w:val="18"/>
          <w:szCs w:val="26"/>
        </w:rPr>
        <w:tab/>
        <w:t xml:space="preserve"> 38</w:t>
      </w:r>
      <w:r w:rsidRPr="008B16CF">
        <w:rPr>
          <w:rFonts w:cs="Arial"/>
          <w:sz w:val="18"/>
          <w:szCs w:val="26"/>
        </w:rPr>
        <w:tab/>
        <w:t xml:space="preserve"> 25</w:t>
      </w:r>
      <w:r w:rsidRPr="008B16CF">
        <w:rPr>
          <w:rFonts w:cs="Arial"/>
          <w:sz w:val="18"/>
          <w:szCs w:val="26"/>
        </w:rPr>
        <w:tab/>
        <w:t>20</w:t>
      </w:r>
      <w:r w:rsidRPr="008B16CF">
        <w:rPr>
          <w:rFonts w:cs="Arial"/>
          <w:sz w:val="18"/>
          <w:szCs w:val="26"/>
        </w:rPr>
        <w:tab/>
        <w:t>32</w:t>
      </w:r>
      <w:r w:rsidRPr="008B16CF">
        <w:rPr>
          <w:rFonts w:cs="Arial"/>
          <w:sz w:val="18"/>
          <w:szCs w:val="26"/>
        </w:rPr>
        <w:tab/>
        <w:t>34</w:t>
      </w:r>
      <w:r w:rsidRPr="008B16CF">
        <w:rPr>
          <w:rFonts w:cs="Arial"/>
          <w:sz w:val="18"/>
          <w:szCs w:val="26"/>
        </w:rPr>
        <w:tab/>
        <w:t>28</w:t>
      </w:r>
      <w:r w:rsidRPr="008B16CF">
        <w:rPr>
          <w:rFonts w:cs="Arial"/>
          <w:sz w:val="18"/>
          <w:szCs w:val="26"/>
        </w:rPr>
        <w:tab/>
        <w:t>40</w:t>
      </w:r>
      <w:r w:rsidRPr="008B16CF">
        <w:rPr>
          <w:rFonts w:cs="Arial"/>
          <w:sz w:val="18"/>
          <w:szCs w:val="26"/>
        </w:rPr>
        <w:tab/>
        <w:t>29</w:t>
      </w:r>
    </w:p>
    <w:p w:rsidR="002E589B" w:rsidRPr="001113FA" w:rsidRDefault="002E589B" w:rsidP="002E589B">
      <w:pPr>
        <w:rPr>
          <w:rFonts w:cs="Arial"/>
          <w:szCs w:val="26"/>
        </w:rPr>
      </w:pPr>
      <w:r w:rsidRPr="001113FA">
        <w:rPr>
          <w:rFonts w:cs="Arial"/>
          <w:szCs w:val="26"/>
        </w:rPr>
        <w:t>2</w:t>
      </w:r>
      <w:r w:rsidRPr="001113FA">
        <w:rPr>
          <w:rFonts w:cs="Arial"/>
          <w:i/>
          <w:szCs w:val="26"/>
          <w:vertAlign w:val="superscript"/>
        </w:rPr>
        <w:t>nd</w:t>
      </w:r>
      <w:r>
        <w:rPr>
          <w:rFonts w:cs="Arial"/>
          <w:szCs w:val="26"/>
        </w:rPr>
        <w:t xml:space="preserve"> data </w:t>
      </w:r>
      <w:r w:rsidRPr="001113FA">
        <w:rPr>
          <w:rFonts w:cs="Arial"/>
          <w:szCs w:val="26"/>
        </w:rPr>
        <w:t xml:space="preserve">set: </w:t>
      </w:r>
      <w:r w:rsidRPr="008B16CF">
        <w:rPr>
          <w:rFonts w:cs="Arial"/>
          <w:sz w:val="18"/>
          <w:szCs w:val="26"/>
        </w:rPr>
        <w:t xml:space="preserve">     3</w:t>
      </w:r>
      <w:r w:rsidRPr="008B16CF">
        <w:rPr>
          <w:rFonts w:cs="Arial"/>
          <w:sz w:val="18"/>
          <w:szCs w:val="26"/>
        </w:rPr>
        <w:tab/>
        <w:t xml:space="preserve">  80</w:t>
      </w:r>
      <w:r w:rsidRPr="008B16CF">
        <w:rPr>
          <w:rFonts w:cs="Arial"/>
          <w:sz w:val="18"/>
          <w:szCs w:val="26"/>
        </w:rPr>
        <w:tab/>
        <w:t xml:space="preserve"> 64</w:t>
      </w:r>
      <w:r w:rsidRPr="008B16CF">
        <w:rPr>
          <w:rFonts w:cs="Arial"/>
          <w:sz w:val="18"/>
          <w:szCs w:val="26"/>
        </w:rPr>
        <w:tab/>
        <w:t xml:space="preserve">  5</w:t>
      </w:r>
      <w:r w:rsidRPr="008B16CF">
        <w:rPr>
          <w:rFonts w:cs="Arial"/>
          <w:sz w:val="18"/>
          <w:szCs w:val="26"/>
        </w:rPr>
        <w:tab/>
        <w:t>11</w:t>
      </w:r>
      <w:r w:rsidRPr="008B16CF">
        <w:rPr>
          <w:rFonts w:cs="Arial"/>
          <w:sz w:val="18"/>
          <w:szCs w:val="26"/>
        </w:rPr>
        <w:tab/>
        <w:t>87</w:t>
      </w:r>
      <w:r w:rsidRPr="008B16CF">
        <w:rPr>
          <w:rFonts w:cs="Arial"/>
          <w:sz w:val="18"/>
          <w:szCs w:val="26"/>
        </w:rPr>
        <w:tab/>
        <w:t xml:space="preserve">  0</w:t>
      </w:r>
      <w:r w:rsidRPr="008B16CF">
        <w:rPr>
          <w:rFonts w:cs="Arial"/>
          <w:sz w:val="18"/>
          <w:szCs w:val="26"/>
        </w:rPr>
        <w:tab/>
        <w:t xml:space="preserve">  2</w:t>
      </w:r>
      <w:r w:rsidRPr="008B16CF">
        <w:rPr>
          <w:rFonts w:cs="Arial"/>
          <w:sz w:val="18"/>
          <w:szCs w:val="26"/>
        </w:rPr>
        <w:tab/>
        <w:t>53</w:t>
      </w:r>
      <w:r w:rsidRPr="008B16CF">
        <w:rPr>
          <w:rFonts w:cs="Arial"/>
          <w:sz w:val="18"/>
          <w:szCs w:val="26"/>
        </w:rPr>
        <w:tab/>
        <w:t xml:space="preserve">  0</w:t>
      </w:r>
    </w:p>
    <w:p w:rsidR="002E589B" w:rsidRDefault="002E589B" w:rsidP="002E589B">
      <w:pPr>
        <w:rPr>
          <w:rFonts w:cs="Arial"/>
          <w:szCs w:val="26"/>
        </w:rPr>
      </w:pPr>
    </w:p>
    <w:p w:rsidR="002E589B" w:rsidRDefault="002E589B" w:rsidP="002E589B">
      <w:pPr>
        <w:rPr>
          <w:rFonts w:cs="Arial"/>
          <w:szCs w:val="26"/>
        </w:rPr>
      </w:pPr>
      <w:r>
        <w:rPr>
          <w:rFonts w:cs="Arial"/>
          <w:szCs w:val="26"/>
        </w:rPr>
        <w:t>Calculate their variances.</w:t>
      </w:r>
    </w:p>
    <w:p w:rsidR="002E589B" w:rsidRDefault="002E589B" w:rsidP="008B16CF">
      <w:pPr>
        <w:pStyle w:val="Heading5"/>
      </w:pPr>
      <w:r>
        <w:t>Solution:</w:t>
      </w:r>
    </w:p>
    <w:p w:rsidR="002E589B" w:rsidRDefault="002E589B" w:rsidP="002E589B">
      <w:pPr>
        <w:rPr>
          <w:rFonts w:cs="Arial"/>
          <w:szCs w:val="26"/>
        </w:rPr>
      </w:pPr>
      <w:r w:rsidRPr="001113FA">
        <w:rPr>
          <w:rFonts w:cs="Arial"/>
          <w:szCs w:val="26"/>
        </w:rPr>
        <w:t>1</w:t>
      </w:r>
      <w:r w:rsidRPr="001113FA">
        <w:rPr>
          <w:rFonts w:cs="Arial"/>
          <w:i/>
          <w:szCs w:val="26"/>
          <w:vertAlign w:val="superscript"/>
        </w:rPr>
        <w:t>st</w:t>
      </w:r>
      <w:r>
        <w:rPr>
          <w:rFonts w:cs="Arial"/>
          <w:szCs w:val="26"/>
        </w:rPr>
        <w:t xml:space="preserve"> data</w:t>
      </w:r>
      <w:r w:rsidR="008B16CF">
        <w:rPr>
          <w:rFonts w:cs="Arial"/>
          <w:szCs w:val="26"/>
        </w:rPr>
        <w:t xml:space="preserve"> set:</w:t>
      </w:r>
    </w:p>
    <w:p w:rsidR="002E589B" w:rsidRDefault="002E589B" w:rsidP="002E589B">
      <w:pPr>
        <w:rPr>
          <w:rFonts w:cs="Arial"/>
          <w:szCs w:val="26"/>
        </w:rPr>
      </w:pPr>
    </w:p>
    <w:p w:rsidR="002E589B" w:rsidRDefault="008B16CF" w:rsidP="002E589B">
      <w:pPr>
        <w:rPr>
          <w:rFonts w:cs="Arial"/>
          <w:szCs w:val="26"/>
        </w:rPr>
      </w:pPr>
      <w:r>
        <w:rPr>
          <w:rFonts w:cs="Arial"/>
          <w:position w:val="-14"/>
          <w:szCs w:val="26"/>
        </w:rPr>
        <w:t xml:space="preserve">   </w:t>
      </w:r>
      <w:r w:rsidRPr="008B16CF">
        <w:rPr>
          <w:rFonts w:cs="Arial"/>
          <w:position w:val="-16"/>
          <w:szCs w:val="26"/>
        </w:rPr>
        <w:object w:dxaOrig="5840" w:dyaOrig="420">
          <v:shape id="_x0000_i1332" type="#_x0000_t75" style="width:292pt;height:21.35pt" o:ole="">
            <v:imagedata r:id="rId815" r:pict="rId816" o:title=""/>
          </v:shape>
          <o:OLEObject Type="Embed" ProgID="Equation.3" ShapeID="_x0000_i1332" DrawAspect="Content" ObjectID="_1245379834" r:id="rId817"/>
        </w:object>
      </w:r>
    </w:p>
    <w:p w:rsidR="002E589B" w:rsidRDefault="008B16CF" w:rsidP="002E589B">
      <w:pPr>
        <w:rPr>
          <w:rFonts w:cs="Arial"/>
          <w:szCs w:val="26"/>
        </w:rPr>
      </w:pPr>
      <w:r w:rsidRPr="008B16CF">
        <w:rPr>
          <w:rFonts w:cs="Arial"/>
          <w:position w:val="-18"/>
          <w:szCs w:val="26"/>
        </w:rPr>
        <w:object w:dxaOrig="5300" w:dyaOrig="500">
          <v:shape id="_x0000_i1333" type="#_x0000_t75" style="width:265.35pt;height:25.35pt" o:ole="">
            <v:imagedata r:id="rId818" r:pict="rId819" o:title=""/>
          </v:shape>
          <o:OLEObject Type="Embed" ProgID="Equation.3" ShapeID="_x0000_i1333" DrawAspect="Content" ObjectID="_1245379835" r:id="rId820"/>
        </w:object>
      </w:r>
    </w:p>
    <w:p w:rsidR="002E589B" w:rsidRDefault="008B16CF" w:rsidP="002E589B">
      <w:pPr>
        <w:rPr>
          <w:rFonts w:cs="Arial"/>
          <w:szCs w:val="26"/>
        </w:rPr>
      </w:pPr>
      <w:r>
        <w:rPr>
          <w:rFonts w:cs="Arial"/>
          <w:position w:val="-24"/>
          <w:szCs w:val="26"/>
        </w:rPr>
        <w:t xml:space="preserve">        </w:t>
      </w:r>
      <w:r w:rsidRPr="008B16CF">
        <w:rPr>
          <w:rFonts w:cs="Arial"/>
          <w:position w:val="-18"/>
          <w:szCs w:val="26"/>
        </w:rPr>
        <w:object w:dxaOrig="2000" w:dyaOrig="720">
          <v:shape id="_x0000_i1334" type="#_x0000_t75" style="width:100pt;height:36pt" o:ole="" fillcolor="window">
            <v:imagedata r:id="rId821" r:pict="rId822" o:title=""/>
          </v:shape>
          <o:OLEObject Type="Embed" ProgID="Equation.3" ShapeID="_x0000_i1334" DrawAspect="Content" ObjectID="_1245379836" r:id="rId823"/>
        </w:object>
      </w:r>
    </w:p>
    <w:p w:rsidR="002E589B" w:rsidRDefault="008B16CF" w:rsidP="002E589B">
      <w:pPr>
        <w:rPr>
          <w:rFonts w:cs="Arial"/>
          <w:szCs w:val="26"/>
        </w:rPr>
      </w:pPr>
      <w:r>
        <w:rPr>
          <w:rFonts w:cs="Arial"/>
          <w:szCs w:val="26"/>
        </w:rPr>
        <w:t xml:space="preserve">       </w:t>
      </w:r>
      <w:r w:rsidR="002E589B">
        <w:rPr>
          <w:rFonts w:cs="Arial"/>
          <w:szCs w:val="26"/>
        </w:rPr>
        <w:t xml:space="preserve"> </w:t>
      </w:r>
      <w:r w:rsidRPr="008B16CF">
        <w:rPr>
          <w:rFonts w:cs="Arial"/>
          <w:position w:val="-18"/>
          <w:szCs w:val="26"/>
        </w:rPr>
        <w:object w:dxaOrig="1860" w:dyaOrig="700">
          <v:shape id="_x0000_i1335" type="#_x0000_t75" style="width:93.35pt;height:35.35pt" o:ole="">
            <v:imagedata r:id="rId824" r:pict="rId825" o:title=""/>
          </v:shape>
          <o:OLEObject Type="Embed" ProgID="Equation.3" ShapeID="_x0000_i1335" DrawAspect="Content" ObjectID="_1245379837" r:id="rId826"/>
        </w:object>
      </w:r>
    </w:p>
    <w:p w:rsidR="002E589B" w:rsidRDefault="002E589B" w:rsidP="002E589B">
      <w:pPr>
        <w:rPr>
          <w:rFonts w:cs="Arial"/>
          <w:szCs w:val="26"/>
        </w:rPr>
      </w:pPr>
      <w:r>
        <w:rPr>
          <w:rFonts w:cs="Arial"/>
          <w:szCs w:val="26"/>
        </w:rPr>
        <w:t xml:space="preserve"> </w:t>
      </w:r>
      <w:r w:rsidR="008B16CF">
        <w:rPr>
          <w:rFonts w:cs="Arial"/>
          <w:szCs w:val="26"/>
        </w:rPr>
        <w:t xml:space="preserve">       </w:t>
      </w:r>
      <w:r w:rsidR="008B16CF" w:rsidRPr="008B16CF">
        <w:rPr>
          <w:rFonts w:cs="Arial"/>
          <w:position w:val="-4"/>
          <w:szCs w:val="26"/>
        </w:rPr>
        <w:object w:dxaOrig="760" w:dyaOrig="260">
          <v:shape id="_x0000_i1336" type="#_x0000_t75" style="width:38pt;height:13.35pt" o:ole="">
            <v:imagedata r:id="rId827" r:pict="rId828" o:title=""/>
          </v:shape>
          <o:OLEObject Type="Embed" ProgID="Equation.3" ShapeID="_x0000_i1336" DrawAspect="Content" ObjectID="_1245379838" r:id="rId829"/>
        </w:object>
      </w:r>
    </w:p>
    <w:p w:rsidR="002E589B" w:rsidRDefault="002E589B" w:rsidP="002E589B">
      <w:pPr>
        <w:rPr>
          <w:rFonts w:cs="Arial"/>
          <w:szCs w:val="26"/>
        </w:rPr>
      </w:pPr>
    </w:p>
    <w:p w:rsidR="002E589B" w:rsidRDefault="002E589B" w:rsidP="002E589B">
      <w:pPr>
        <w:rPr>
          <w:rFonts w:cs="Arial"/>
          <w:szCs w:val="26"/>
        </w:rPr>
      </w:pPr>
      <w:r w:rsidRPr="001113FA">
        <w:rPr>
          <w:rFonts w:cs="Arial"/>
          <w:szCs w:val="26"/>
        </w:rPr>
        <w:t>2</w:t>
      </w:r>
      <w:r w:rsidRPr="001113FA">
        <w:rPr>
          <w:rFonts w:cs="Arial"/>
          <w:i/>
          <w:szCs w:val="26"/>
          <w:vertAlign w:val="superscript"/>
        </w:rPr>
        <w:t>nd</w:t>
      </w:r>
      <w:r>
        <w:rPr>
          <w:rFonts w:cs="Arial"/>
          <w:szCs w:val="26"/>
        </w:rPr>
        <w:t xml:space="preserve"> data </w:t>
      </w:r>
      <w:r w:rsidR="008B16CF">
        <w:rPr>
          <w:rFonts w:cs="Arial"/>
          <w:szCs w:val="26"/>
        </w:rPr>
        <w:t>set:</w:t>
      </w:r>
    </w:p>
    <w:p w:rsidR="002E589B" w:rsidRDefault="008B16CF" w:rsidP="002E589B">
      <w:pPr>
        <w:rPr>
          <w:rFonts w:cs="Arial"/>
          <w:szCs w:val="26"/>
        </w:rPr>
      </w:pPr>
      <w:r>
        <w:rPr>
          <w:rFonts w:cs="Arial"/>
          <w:position w:val="-14"/>
          <w:szCs w:val="26"/>
        </w:rPr>
        <w:t xml:space="preserve">   </w:t>
      </w:r>
      <w:r w:rsidRPr="008B16CF">
        <w:rPr>
          <w:rFonts w:cs="Arial"/>
          <w:position w:val="-16"/>
          <w:szCs w:val="26"/>
        </w:rPr>
        <w:object w:dxaOrig="5420" w:dyaOrig="420">
          <v:shape id="_x0000_i1337" type="#_x0000_t75" style="width:271.35pt;height:21.35pt" o:ole="">
            <v:imagedata r:id="rId830" r:pict="rId831" o:title=""/>
          </v:shape>
          <o:OLEObject Type="Embed" ProgID="Equation.3" ShapeID="_x0000_i1337" DrawAspect="Content" ObjectID="_1245379839" r:id="rId832"/>
        </w:object>
      </w:r>
    </w:p>
    <w:p w:rsidR="002E589B" w:rsidRDefault="008B16CF" w:rsidP="002E589B">
      <w:pPr>
        <w:rPr>
          <w:rFonts w:cs="Arial"/>
          <w:szCs w:val="26"/>
        </w:rPr>
      </w:pPr>
      <w:r w:rsidRPr="008B16CF">
        <w:rPr>
          <w:rFonts w:cs="Arial"/>
          <w:position w:val="-18"/>
          <w:szCs w:val="26"/>
        </w:rPr>
        <w:object w:dxaOrig="4800" w:dyaOrig="500">
          <v:shape id="_x0000_i1338" type="#_x0000_t75" style="width:240pt;height:25.35pt" o:ole="">
            <v:imagedata r:id="rId833" r:pict="rId834" o:title=""/>
          </v:shape>
          <o:OLEObject Type="Embed" ProgID="Equation.3" ShapeID="_x0000_i1338" DrawAspect="Content" ObjectID="_1245379840" r:id="rId835"/>
        </w:object>
      </w:r>
    </w:p>
    <w:p w:rsidR="002E589B" w:rsidRDefault="008B16CF" w:rsidP="002E589B">
      <w:pPr>
        <w:rPr>
          <w:rFonts w:cs="Arial"/>
          <w:szCs w:val="26"/>
        </w:rPr>
      </w:pPr>
      <w:r>
        <w:rPr>
          <w:rFonts w:cs="Arial"/>
          <w:position w:val="-24"/>
          <w:szCs w:val="26"/>
        </w:rPr>
        <w:t xml:space="preserve">        </w:t>
      </w:r>
      <w:r w:rsidRPr="008B16CF">
        <w:rPr>
          <w:rFonts w:cs="Arial"/>
          <w:position w:val="-18"/>
          <w:szCs w:val="26"/>
        </w:rPr>
        <w:object w:dxaOrig="2000" w:dyaOrig="720">
          <v:shape id="_x0000_i1339" type="#_x0000_t75" style="width:100pt;height:36pt" o:ole="" fillcolor="window">
            <v:imagedata r:id="rId836" r:pict="rId837" o:title=""/>
          </v:shape>
          <o:OLEObject Type="Embed" ProgID="Equation.3" ShapeID="_x0000_i1339" DrawAspect="Content" ObjectID="_1245379841" r:id="rId838"/>
        </w:object>
      </w:r>
    </w:p>
    <w:p w:rsidR="002E589B" w:rsidRDefault="008B16CF" w:rsidP="002E589B">
      <w:pPr>
        <w:rPr>
          <w:rFonts w:cs="Arial"/>
          <w:szCs w:val="26"/>
        </w:rPr>
      </w:pPr>
      <w:r>
        <w:rPr>
          <w:rFonts w:cs="Arial"/>
          <w:position w:val="-24"/>
          <w:szCs w:val="26"/>
        </w:rPr>
        <w:t xml:space="preserve">        </w:t>
      </w:r>
      <w:r w:rsidRPr="008B16CF">
        <w:rPr>
          <w:rFonts w:cs="Arial"/>
          <w:position w:val="-18"/>
          <w:szCs w:val="26"/>
        </w:rPr>
        <w:object w:dxaOrig="1960" w:dyaOrig="700">
          <v:shape id="_x0000_i1340" type="#_x0000_t75" style="width:98pt;height:35.35pt" o:ole="">
            <v:imagedata r:id="rId839" r:pict="rId840" o:title=""/>
          </v:shape>
          <o:OLEObject Type="Embed" ProgID="Equation.3" ShapeID="_x0000_i1340" DrawAspect="Content" ObjectID="_1245379842" r:id="rId841"/>
        </w:object>
      </w:r>
    </w:p>
    <w:p w:rsidR="002E589B" w:rsidRDefault="008B16CF" w:rsidP="002E589B">
      <w:pPr>
        <w:rPr>
          <w:rFonts w:cs="Arial"/>
          <w:szCs w:val="26"/>
        </w:rPr>
      </w:pPr>
      <w:r>
        <w:rPr>
          <w:rFonts w:cs="Arial"/>
          <w:position w:val="-10"/>
          <w:szCs w:val="26"/>
        </w:rPr>
        <w:t xml:space="preserve">        </w:t>
      </w:r>
      <w:r w:rsidRPr="008B16CF">
        <w:rPr>
          <w:rFonts w:cs="Arial"/>
          <w:position w:val="-4"/>
          <w:szCs w:val="26"/>
        </w:rPr>
        <w:object w:dxaOrig="940" w:dyaOrig="260">
          <v:shape id="_x0000_i1341" type="#_x0000_t75" style="width:47.35pt;height:13.35pt" o:ole="">
            <v:imagedata r:id="rId842" r:pict="rId843" o:title=""/>
          </v:shape>
          <o:OLEObject Type="Embed" ProgID="Equation.3" ShapeID="_x0000_i1341" DrawAspect="Content" ObjectID="_1245379843" r:id="rId844"/>
        </w:object>
      </w:r>
    </w:p>
    <w:p w:rsidR="002E589B" w:rsidRDefault="002E589B" w:rsidP="002E589B">
      <w:pPr>
        <w:rPr>
          <w:rFonts w:cs="Arial"/>
          <w:szCs w:val="26"/>
        </w:rPr>
      </w:pPr>
    </w:p>
    <w:p w:rsidR="002E589B" w:rsidRPr="001113FA" w:rsidRDefault="002E589B" w:rsidP="002E589B">
      <w:pPr>
        <w:rPr>
          <w:rFonts w:cs="Arial"/>
          <w:szCs w:val="26"/>
        </w:rPr>
      </w:pPr>
      <w:r w:rsidRPr="001113FA">
        <w:rPr>
          <w:rFonts w:cs="Arial"/>
          <w:szCs w:val="26"/>
        </w:rPr>
        <w:t xml:space="preserve">Both data sets have the same mean, </w:t>
      </w:r>
      <w:r>
        <w:rPr>
          <w:rFonts w:cs="Arial"/>
          <w:szCs w:val="26"/>
        </w:rPr>
        <w:t>namely 30,5. The scores of data set</w:t>
      </w:r>
      <w:r w:rsidRPr="001113FA">
        <w:rPr>
          <w:rFonts w:cs="Arial"/>
          <w:szCs w:val="26"/>
        </w:rPr>
        <w:t xml:space="preserve"> 2 are more spread o</w:t>
      </w:r>
      <w:r>
        <w:rPr>
          <w:rFonts w:cs="Arial"/>
          <w:szCs w:val="26"/>
        </w:rPr>
        <w:t xml:space="preserve">ut around the mean than the scores of data set 1. </w:t>
      </w:r>
    </w:p>
    <w:p w:rsidR="008B16CF" w:rsidRDefault="008B16CF" w:rsidP="002E589B">
      <w:pPr>
        <w:rPr>
          <w:rFonts w:cs="Arial"/>
          <w:szCs w:val="26"/>
        </w:rPr>
      </w:pPr>
    </w:p>
    <w:p w:rsidR="002E589B" w:rsidRPr="001113FA" w:rsidRDefault="002E589B" w:rsidP="002E589B">
      <w:pPr>
        <w:rPr>
          <w:rFonts w:cs="Arial"/>
          <w:szCs w:val="26"/>
        </w:rPr>
      </w:pPr>
      <w:r>
        <w:rPr>
          <w:rFonts w:cs="Arial"/>
          <w:szCs w:val="26"/>
        </w:rPr>
        <w:t>This confirms our previous observation that the first typist was more consistent than the second one.</w:t>
      </w:r>
    </w:p>
    <w:p w:rsidR="002E589B" w:rsidRDefault="002E589B" w:rsidP="002E589B">
      <w:pPr>
        <w:rPr>
          <w:rFonts w:ascii="Times New Roman" w:hAnsi="Times New Roman"/>
          <w:b/>
          <w:bCs/>
          <w:sz w:val="24"/>
          <w:lang w:eastAsia="en-ZA"/>
        </w:rPr>
      </w:pPr>
    </w:p>
    <w:p w:rsidR="002E589B" w:rsidRDefault="002E589B" w:rsidP="008B16CF">
      <w:pPr>
        <w:pStyle w:val="Heading3"/>
        <w:tabs>
          <w:tab w:val="clear" w:pos="851"/>
        </w:tabs>
        <w:spacing w:line="240" w:lineRule="auto"/>
        <w:jc w:val="left"/>
      </w:pPr>
      <w:r>
        <w:t xml:space="preserve">Standard Deviation </w:t>
      </w:r>
    </w:p>
    <w:p w:rsidR="002E589B" w:rsidRDefault="002E589B" w:rsidP="002E589B">
      <w:pPr>
        <w:rPr>
          <w:rFonts w:cs="Arial"/>
          <w:szCs w:val="26"/>
        </w:rPr>
      </w:pPr>
      <w:r w:rsidRPr="001113FA">
        <w:rPr>
          <w:rFonts w:cs="Arial"/>
          <w:szCs w:val="26"/>
        </w:rPr>
        <w:t xml:space="preserve">Because the deviations are squared, the unit of measurement is also squared and therefore it differs from the unit of measurement of the original observations. For example, if the unit of measurement of the original observations is </w:t>
      </w:r>
      <w:r w:rsidRPr="001113FA">
        <w:rPr>
          <w:rFonts w:cs="Arial"/>
          <w:i/>
          <w:szCs w:val="26"/>
        </w:rPr>
        <w:t>g</w:t>
      </w:r>
      <w:r>
        <w:rPr>
          <w:rFonts w:cs="Arial"/>
          <w:i/>
          <w:szCs w:val="26"/>
        </w:rPr>
        <w:t>ram</w:t>
      </w:r>
      <w:r w:rsidRPr="001113FA">
        <w:rPr>
          <w:rFonts w:cs="Arial"/>
          <w:szCs w:val="26"/>
        </w:rPr>
        <w:t xml:space="preserve">, the variance is measured in </w:t>
      </w:r>
      <w:r w:rsidRPr="001113FA">
        <w:rPr>
          <w:rFonts w:cs="Arial"/>
          <w:i/>
          <w:szCs w:val="26"/>
        </w:rPr>
        <w:t>g</w:t>
      </w:r>
      <w:r>
        <w:rPr>
          <w:rFonts w:cs="Arial"/>
          <w:i/>
          <w:szCs w:val="26"/>
        </w:rPr>
        <w:t>ram</w:t>
      </w:r>
      <w:r w:rsidRPr="001113FA">
        <w:rPr>
          <w:rFonts w:cs="Arial"/>
          <w:szCs w:val="26"/>
          <w:vertAlign w:val="superscript"/>
        </w:rPr>
        <w:t>2</w:t>
      </w:r>
      <w:r w:rsidRPr="001113FA">
        <w:rPr>
          <w:rFonts w:cs="Arial"/>
          <w:szCs w:val="26"/>
        </w:rPr>
        <w:t xml:space="preserve">. </w:t>
      </w:r>
    </w:p>
    <w:p w:rsidR="002E589B" w:rsidRDefault="002E589B" w:rsidP="002E589B">
      <w:r>
        <w:t xml:space="preserve">The standard deviation is simply the square root of the variance, to align the measurement with that of the original data. </w:t>
      </w:r>
    </w:p>
    <w:p w:rsidR="002E589B" w:rsidRDefault="002E589B" w:rsidP="002E589B">
      <w:pPr>
        <w:rPr>
          <w:rFonts w:cs="Arial"/>
          <w:b/>
          <w:szCs w:val="26"/>
        </w:rPr>
      </w:pPr>
    </w:p>
    <w:p w:rsidR="002E589B" w:rsidRDefault="002E589B" w:rsidP="002E589B">
      <w:pPr>
        <w:rPr>
          <w:rFonts w:cs="Arial"/>
          <w:szCs w:val="26"/>
        </w:rPr>
      </w:pPr>
      <w:r w:rsidRPr="001113FA">
        <w:rPr>
          <w:rFonts w:cs="Arial"/>
          <w:szCs w:val="26"/>
        </w:rPr>
        <w:t>The standard devia</w:t>
      </w:r>
      <w:r>
        <w:rPr>
          <w:rFonts w:cs="Arial"/>
          <w:szCs w:val="26"/>
        </w:rPr>
        <w:t xml:space="preserve">tion of a sample is denoted by </w:t>
      </w:r>
      <w:r w:rsidRPr="001113FA">
        <w:rPr>
          <w:rFonts w:cs="Arial"/>
          <w:i/>
          <w:szCs w:val="26"/>
        </w:rPr>
        <w:t>s</w:t>
      </w:r>
      <w:r>
        <w:rPr>
          <w:rFonts w:cs="Arial"/>
          <w:szCs w:val="26"/>
        </w:rPr>
        <w:t xml:space="preserve">. </w:t>
      </w:r>
    </w:p>
    <w:p w:rsidR="00FE78BD" w:rsidRPr="007749B3" w:rsidRDefault="00FE78BD" w:rsidP="00FE78BD"/>
    <w:tbl>
      <w:tblPr>
        <w:tblW w:w="7938" w:type="dxa"/>
        <w:tblInd w:w="113" w:type="dxa"/>
        <w:shd w:val="clear" w:color="auto" w:fill="EEE396"/>
        <w:tblCellMar>
          <w:top w:w="227" w:type="dxa"/>
          <w:bottom w:w="227" w:type="dxa"/>
        </w:tblCellMar>
        <w:tblLook w:val="01E0"/>
      </w:tblPr>
      <w:tblGrid>
        <w:gridCol w:w="3969"/>
        <w:gridCol w:w="3969"/>
      </w:tblGrid>
      <w:tr w:rsidR="00FE78BD" w:rsidRPr="006E0DDE">
        <w:tc>
          <w:tcPr>
            <w:tcW w:w="7938" w:type="dxa"/>
            <w:gridSpan w:val="2"/>
            <w:shd w:val="clear" w:color="auto" w:fill="EEE396"/>
            <w:tcMar>
              <w:bottom w:w="0" w:type="dxa"/>
            </w:tcMar>
          </w:tcPr>
          <w:p w:rsidR="00FE78BD" w:rsidRPr="00FE78BD" w:rsidRDefault="00FE78BD" w:rsidP="00FE78BD">
            <w:pPr>
              <w:spacing w:after="120"/>
              <w:jc w:val="center"/>
              <w:rPr>
                <w:rFonts w:cs="Arial"/>
                <w:b/>
                <w:szCs w:val="26"/>
              </w:rPr>
            </w:pPr>
            <w:r w:rsidRPr="00413194">
              <w:rPr>
                <w:rFonts w:cs="Arial"/>
                <w:b/>
                <w:szCs w:val="26"/>
              </w:rPr>
              <w:t>Formula for the standard deviation</w:t>
            </w:r>
          </w:p>
        </w:tc>
      </w:tr>
      <w:tr w:rsidR="00FE78BD" w:rsidRPr="006E0DDE">
        <w:tc>
          <w:tcPr>
            <w:tcW w:w="3969" w:type="dxa"/>
            <w:shd w:val="clear" w:color="auto" w:fill="EEE396"/>
            <w:tcMar>
              <w:top w:w="0" w:type="dxa"/>
              <w:bottom w:w="85" w:type="dxa"/>
            </w:tcMar>
            <w:vAlign w:val="center"/>
          </w:tcPr>
          <w:p w:rsidR="00FE78BD" w:rsidRPr="00FE78BD" w:rsidRDefault="00FE78BD" w:rsidP="00FE78BD">
            <w:pPr>
              <w:spacing w:after="120"/>
              <w:jc w:val="center"/>
              <w:rPr>
                <w:rFonts w:cs="Arial"/>
                <w:sz w:val="18"/>
                <w:szCs w:val="26"/>
              </w:rPr>
            </w:pPr>
            <w:r w:rsidRPr="00FE78BD">
              <w:rPr>
                <w:rFonts w:cs="Arial"/>
                <w:i/>
                <w:sz w:val="18"/>
                <w:szCs w:val="26"/>
              </w:rPr>
              <w:t>s</w:t>
            </w:r>
            <w:r w:rsidRPr="00FE78BD">
              <w:rPr>
                <w:rFonts w:cs="Arial"/>
                <w:sz w:val="18"/>
                <w:szCs w:val="26"/>
              </w:rPr>
              <w:t xml:space="preserve">  =  </w:t>
            </w:r>
            <w:r w:rsidRPr="00FE78BD">
              <w:rPr>
                <w:rFonts w:cs="Arial"/>
                <w:position w:val="-20"/>
                <w:sz w:val="18"/>
                <w:szCs w:val="26"/>
              </w:rPr>
              <w:object w:dxaOrig="1220" w:dyaOrig="760">
                <v:shape id="_x0000_i1342" type="#_x0000_t75" style="width:61.35pt;height:38pt" o:ole="" fillcolor="window">
                  <v:imagedata r:id="rId845" r:pict="rId846" o:title=""/>
                </v:shape>
                <o:OLEObject Type="Embed" ProgID="Equation.3" ShapeID="_x0000_i1342" DrawAspect="Content" ObjectID="_1245379844" r:id="rId847"/>
              </w:object>
            </w:r>
          </w:p>
        </w:tc>
        <w:tc>
          <w:tcPr>
            <w:tcW w:w="3969" w:type="dxa"/>
            <w:shd w:val="clear" w:color="auto" w:fill="EEE396"/>
            <w:tcMar>
              <w:top w:w="0" w:type="dxa"/>
              <w:bottom w:w="85" w:type="dxa"/>
            </w:tcMar>
            <w:vAlign w:val="center"/>
          </w:tcPr>
          <w:p w:rsidR="00FE78BD" w:rsidRPr="00FE78BD" w:rsidRDefault="00FE78BD" w:rsidP="00FE78BD">
            <w:pPr>
              <w:spacing w:after="120"/>
              <w:jc w:val="center"/>
              <w:rPr>
                <w:rFonts w:cs="Arial"/>
                <w:i/>
                <w:sz w:val="18"/>
                <w:szCs w:val="26"/>
              </w:rPr>
            </w:pPr>
            <w:r w:rsidRPr="00FE78BD">
              <w:rPr>
                <w:rFonts w:cs="Arial"/>
                <w:i/>
                <w:sz w:val="18"/>
                <w:szCs w:val="26"/>
              </w:rPr>
              <w:t>An equivalent formula</w:t>
            </w:r>
          </w:p>
          <w:p w:rsidR="00FE78BD" w:rsidRPr="00FE78BD" w:rsidRDefault="00FE78BD" w:rsidP="00FE78BD">
            <w:pPr>
              <w:spacing w:after="120"/>
              <w:jc w:val="center"/>
              <w:rPr>
                <w:rFonts w:cs="Arial"/>
                <w:position w:val="-26"/>
                <w:sz w:val="18"/>
                <w:szCs w:val="26"/>
              </w:rPr>
            </w:pPr>
            <w:r w:rsidRPr="00FE78BD">
              <w:rPr>
                <w:rFonts w:cs="Arial"/>
                <w:i/>
                <w:sz w:val="18"/>
                <w:szCs w:val="26"/>
              </w:rPr>
              <w:t>s</w:t>
            </w:r>
            <w:r w:rsidRPr="00FE78BD">
              <w:rPr>
                <w:rFonts w:cs="Arial"/>
                <w:sz w:val="18"/>
                <w:szCs w:val="26"/>
              </w:rPr>
              <w:t xml:space="preserve">  =  </w:t>
            </w:r>
            <w:r w:rsidRPr="00FE78BD">
              <w:rPr>
                <w:rFonts w:cs="Arial"/>
                <w:position w:val="-20"/>
                <w:sz w:val="18"/>
                <w:szCs w:val="26"/>
              </w:rPr>
              <w:object w:dxaOrig="1780" w:dyaOrig="800">
                <v:shape id="_x0000_i1343" type="#_x0000_t75" style="width:89.35pt;height:40pt" o:ole="" fillcolor="window">
                  <v:imagedata r:id="rId848" r:pict="rId849" o:title=""/>
                </v:shape>
                <o:OLEObject Type="Embed" ProgID="Equation.3" ShapeID="_x0000_i1343" DrawAspect="Content" ObjectID="_1245379845" r:id="rId850"/>
              </w:object>
            </w:r>
          </w:p>
        </w:tc>
      </w:tr>
    </w:tbl>
    <w:p w:rsidR="002E589B" w:rsidRPr="001113FA" w:rsidRDefault="002E589B" w:rsidP="00FE78BD">
      <w:pPr>
        <w:rPr>
          <w:rFonts w:cs="Arial"/>
          <w:szCs w:val="26"/>
        </w:rPr>
      </w:pPr>
    </w:p>
    <w:p w:rsidR="002E589B" w:rsidRDefault="002E589B" w:rsidP="002E589B">
      <w:pPr>
        <w:rPr>
          <w:rFonts w:cs="Arial"/>
          <w:szCs w:val="26"/>
        </w:rPr>
      </w:pPr>
      <w:r>
        <w:rPr>
          <w:rFonts w:cs="Arial"/>
          <w:szCs w:val="26"/>
        </w:rPr>
        <w:t xml:space="preserve">The value of the </w:t>
      </w:r>
      <w:r w:rsidRPr="001113FA">
        <w:rPr>
          <w:rFonts w:cs="Arial"/>
          <w:szCs w:val="26"/>
        </w:rPr>
        <w:t xml:space="preserve">standard deviation </w:t>
      </w:r>
      <w:r>
        <w:rPr>
          <w:rFonts w:cs="Arial"/>
          <w:szCs w:val="26"/>
        </w:rPr>
        <w:t xml:space="preserve">is large if the data are </w:t>
      </w:r>
      <w:r w:rsidRPr="001113FA">
        <w:rPr>
          <w:rFonts w:cs="Arial"/>
          <w:szCs w:val="26"/>
        </w:rPr>
        <w:t xml:space="preserve">more spread-out, and </w:t>
      </w:r>
      <w:r>
        <w:rPr>
          <w:rFonts w:cs="Arial"/>
          <w:szCs w:val="26"/>
        </w:rPr>
        <w:t>small if the date</w:t>
      </w:r>
      <w:r w:rsidRPr="001113FA">
        <w:rPr>
          <w:rFonts w:cs="Arial"/>
          <w:szCs w:val="26"/>
        </w:rPr>
        <w:t xml:space="preserve"> </w:t>
      </w:r>
      <w:r>
        <w:rPr>
          <w:rFonts w:cs="Arial"/>
          <w:szCs w:val="26"/>
        </w:rPr>
        <w:t xml:space="preserve">is </w:t>
      </w:r>
      <w:r w:rsidRPr="001113FA">
        <w:rPr>
          <w:rFonts w:cs="Arial"/>
          <w:szCs w:val="26"/>
        </w:rPr>
        <w:t>more concentrated</w:t>
      </w:r>
      <w:r>
        <w:rPr>
          <w:rFonts w:cs="Arial"/>
          <w:szCs w:val="26"/>
        </w:rPr>
        <w:t xml:space="preserve"> around the mean</w:t>
      </w:r>
      <w:r w:rsidRPr="001113FA">
        <w:rPr>
          <w:rFonts w:cs="Arial"/>
          <w:szCs w:val="26"/>
        </w:rPr>
        <w:t xml:space="preserve">. </w:t>
      </w:r>
    </w:p>
    <w:p w:rsidR="002E589B" w:rsidRDefault="002E589B" w:rsidP="002E589B">
      <w:pPr>
        <w:rPr>
          <w:rFonts w:cs="Arial"/>
          <w:szCs w:val="26"/>
        </w:rPr>
      </w:pPr>
    </w:p>
    <w:p w:rsidR="002E589B" w:rsidRDefault="002E589B" w:rsidP="002E589B">
      <w:pPr>
        <w:rPr>
          <w:rFonts w:cs="Arial"/>
          <w:szCs w:val="26"/>
        </w:rPr>
      </w:pPr>
      <w:r w:rsidRPr="001113FA">
        <w:rPr>
          <w:rFonts w:cs="Arial"/>
          <w:szCs w:val="26"/>
        </w:rPr>
        <w:t>For example, each of the three d</w:t>
      </w:r>
      <w:r>
        <w:rPr>
          <w:rFonts w:cs="Arial"/>
          <w:szCs w:val="26"/>
        </w:rPr>
        <w:t>ata sets {0, 0, 10, 10}, {0, 4, 6, 10</w:t>
      </w:r>
      <w:r w:rsidRPr="001113FA">
        <w:rPr>
          <w:rFonts w:cs="Arial"/>
          <w:szCs w:val="26"/>
        </w:rPr>
        <w:t xml:space="preserve">} </w:t>
      </w:r>
      <w:r>
        <w:rPr>
          <w:rFonts w:cs="Arial"/>
          <w:szCs w:val="26"/>
        </w:rPr>
        <w:t>and {4, 4, 6, 6} has a mean of 5</w:t>
      </w:r>
      <w:r w:rsidRPr="001113FA">
        <w:rPr>
          <w:rFonts w:cs="Arial"/>
          <w:szCs w:val="26"/>
        </w:rPr>
        <w:t>.</w:t>
      </w:r>
      <w:r>
        <w:rPr>
          <w:rFonts w:cs="Arial"/>
          <w:szCs w:val="26"/>
        </w:rPr>
        <w:t xml:space="preserve"> Their standard deviations are 4, 3, and 2</w:t>
      </w:r>
      <w:r w:rsidRPr="001113FA">
        <w:rPr>
          <w:rFonts w:cs="Arial"/>
          <w:szCs w:val="26"/>
        </w:rPr>
        <w:t>, respectively. The third set has a smaller standard deviation than the other two becau</w:t>
      </w:r>
      <w:r>
        <w:rPr>
          <w:rFonts w:cs="Arial"/>
          <w:szCs w:val="26"/>
        </w:rPr>
        <w:t>se its values are all close to 5</w:t>
      </w:r>
      <w:r w:rsidRPr="001113FA">
        <w:rPr>
          <w:rFonts w:cs="Arial"/>
          <w:szCs w:val="26"/>
        </w:rPr>
        <w:t xml:space="preserve">. </w:t>
      </w:r>
    </w:p>
    <w:p w:rsidR="002E589B" w:rsidRDefault="002E589B" w:rsidP="002E589B">
      <w:pPr>
        <w:rPr>
          <w:rFonts w:cs="Arial"/>
          <w:b/>
          <w:szCs w:val="26"/>
        </w:rPr>
      </w:pPr>
    </w:p>
    <w:p w:rsidR="002E589B" w:rsidRDefault="002E589B" w:rsidP="002E589B">
      <w:pPr>
        <w:rPr>
          <w:rFonts w:cs="Arial"/>
          <w:szCs w:val="26"/>
        </w:rPr>
      </w:pPr>
      <w:r w:rsidRPr="001113FA">
        <w:rPr>
          <w:rFonts w:cs="Arial"/>
          <w:szCs w:val="26"/>
        </w:rPr>
        <w:t>The practical value of the standard devia</w:t>
      </w:r>
      <w:r>
        <w:rPr>
          <w:rFonts w:cs="Arial"/>
          <w:szCs w:val="26"/>
        </w:rPr>
        <w:t>tion for a set of values is to have an</w:t>
      </w:r>
      <w:r w:rsidR="00FE78BD">
        <w:rPr>
          <w:rFonts w:cs="Arial"/>
          <w:szCs w:val="26"/>
        </w:rPr>
        <w:t xml:space="preserve"> </w:t>
      </w:r>
      <w:r w:rsidRPr="001113FA">
        <w:rPr>
          <w:rFonts w:cs="Arial"/>
          <w:szCs w:val="26"/>
        </w:rPr>
        <w:t xml:space="preserve">understanding </w:t>
      </w:r>
      <w:r>
        <w:rPr>
          <w:rFonts w:cs="Arial"/>
          <w:szCs w:val="26"/>
        </w:rPr>
        <w:t xml:space="preserve">of </w:t>
      </w:r>
      <w:r w:rsidRPr="001113FA">
        <w:rPr>
          <w:rFonts w:cs="Arial"/>
          <w:szCs w:val="26"/>
        </w:rPr>
        <w:t>how much variation there is from the "average" (mean).</w:t>
      </w:r>
    </w:p>
    <w:p w:rsidR="00FE78BD" w:rsidRDefault="00FE78BD" w:rsidP="00FE78BD"/>
    <w:p w:rsidR="00FE78BD" w:rsidRPr="007749B3" w:rsidRDefault="00FE78BD" w:rsidP="00FE78BD"/>
    <w:tbl>
      <w:tblPr>
        <w:tblW w:w="7938" w:type="dxa"/>
        <w:tblInd w:w="113" w:type="dxa"/>
        <w:shd w:val="clear" w:color="auto" w:fill="EEE396"/>
        <w:tblCellMar>
          <w:top w:w="227" w:type="dxa"/>
          <w:bottom w:w="227" w:type="dxa"/>
        </w:tblCellMar>
        <w:tblLook w:val="01E0"/>
      </w:tblPr>
      <w:tblGrid>
        <w:gridCol w:w="7938"/>
      </w:tblGrid>
      <w:tr w:rsidR="00FE78BD" w:rsidRPr="006E0DDE">
        <w:tc>
          <w:tcPr>
            <w:tcW w:w="9245" w:type="dxa"/>
            <w:shd w:val="clear" w:color="auto" w:fill="EEE396"/>
          </w:tcPr>
          <w:p w:rsidR="00FE78BD" w:rsidRPr="00FE78BD" w:rsidRDefault="00FE78BD" w:rsidP="00FE78BD">
            <w:pPr>
              <w:jc w:val="center"/>
              <w:rPr>
                <w:i/>
                <w:sz w:val="18"/>
              </w:rPr>
            </w:pPr>
            <w:r w:rsidRPr="00FE78BD">
              <w:rPr>
                <w:i/>
                <w:sz w:val="18"/>
              </w:rPr>
              <w:t>It is estimated that for a typical data set, roug</w:t>
            </w:r>
            <w:r>
              <w:rPr>
                <w:i/>
                <w:sz w:val="18"/>
              </w:rPr>
              <w:t>hly 90% of the data lie between</w:t>
            </w:r>
            <w:r>
              <w:rPr>
                <w:i/>
                <w:sz w:val="18"/>
              </w:rPr>
              <w:br/>
            </w:r>
            <w:r w:rsidRPr="00FE78BD">
              <w:rPr>
                <w:i/>
                <w:sz w:val="18"/>
              </w:rPr>
              <w:t xml:space="preserve"> (the mean – 3 × standard deviations) and (the mean + 3 × standard deviations).</w:t>
            </w:r>
          </w:p>
        </w:tc>
      </w:tr>
    </w:tbl>
    <w:p w:rsidR="002E589B" w:rsidRDefault="002E589B" w:rsidP="00FE78BD">
      <w:pPr>
        <w:pStyle w:val="Heading4"/>
      </w:pPr>
      <w:r>
        <w:t>Example 4.27</w:t>
      </w:r>
    </w:p>
    <w:p w:rsidR="002E589B" w:rsidRDefault="002E589B" w:rsidP="002E589B">
      <w:pPr>
        <w:rPr>
          <w:rFonts w:cs="Arial"/>
          <w:szCs w:val="26"/>
        </w:rPr>
      </w:pPr>
      <w:r>
        <w:rPr>
          <w:rFonts w:cs="Arial"/>
          <w:szCs w:val="26"/>
        </w:rPr>
        <w:t>A study was done on the survival time for 16 patients receiving a new treatment for cancer. Their times in months were recorded as follows:</w:t>
      </w:r>
    </w:p>
    <w:p w:rsidR="002E589B" w:rsidRPr="00FE78BD" w:rsidRDefault="002E589B" w:rsidP="002F0854">
      <w:pPr>
        <w:spacing w:before="120" w:after="120"/>
        <w:jc w:val="center"/>
        <w:rPr>
          <w:rFonts w:cs="Arial"/>
          <w:sz w:val="18"/>
          <w:szCs w:val="26"/>
        </w:rPr>
      </w:pPr>
      <w:r w:rsidRPr="00FE78BD">
        <w:rPr>
          <w:rFonts w:cs="Arial"/>
          <w:sz w:val="18"/>
          <w:szCs w:val="26"/>
        </w:rPr>
        <w:t>24</w:t>
      </w:r>
      <w:r w:rsidRPr="00FE78BD">
        <w:rPr>
          <w:rFonts w:cs="Arial"/>
          <w:sz w:val="18"/>
          <w:szCs w:val="26"/>
        </w:rPr>
        <w:tab/>
        <w:t>20</w:t>
      </w:r>
      <w:r w:rsidRPr="00FE78BD">
        <w:rPr>
          <w:rFonts w:cs="Arial"/>
          <w:sz w:val="18"/>
          <w:szCs w:val="26"/>
        </w:rPr>
        <w:tab/>
        <w:t>22</w:t>
      </w:r>
      <w:r w:rsidRPr="00FE78BD">
        <w:rPr>
          <w:rFonts w:cs="Arial"/>
          <w:sz w:val="18"/>
          <w:szCs w:val="26"/>
        </w:rPr>
        <w:tab/>
        <w:t>19</w:t>
      </w:r>
      <w:r w:rsidRPr="00FE78BD">
        <w:rPr>
          <w:rFonts w:cs="Arial"/>
          <w:sz w:val="18"/>
          <w:szCs w:val="26"/>
        </w:rPr>
        <w:tab/>
        <w:t>21</w:t>
      </w:r>
      <w:r w:rsidRPr="00FE78BD">
        <w:rPr>
          <w:rFonts w:cs="Arial"/>
          <w:sz w:val="18"/>
          <w:szCs w:val="26"/>
        </w:rPr>
        <w:tab/>
        <w:t>18</w:t>
      </w:r>
      <w:r w:rsidRPr="00FE78BD">
        <w:rPr>
          <w:rFonts w:cs="Arial"/>
          <w:sz w:val="18"/>
          <w:szCs w:val="26"/>
        </w:rPr>
        <w:tab/>
        <w:t>25</w:t>
      </w:r>
      <w:r w:rsidRPr="00FE78BD">
        <w:rPr>
          <w:rFonts w:cs="Arial"/>
          <w:sz w:val="18"/>
          <w:szCs w:val="26"/>
        </w:rPr>
        <w:tab/>
        <w:t>16</w:t>
      </w:r>
      <w:r w:rsidR="002F0854">
        <w:rPr>
          <w:rFonts w:cs="Arial"/>
          <w:sz w:val="18"/>
          <w:szCs w:val="26"/>
        </w:rPr>
        <w:br/>
      </w:r>
      <w:r w:rsidRPr="00FE78BD">
        <w:rPr>
          <w:rFonts w:cs="Arial"/>
          <w:sz w:val="18"/>
          <w:szCs w:val="26"/>
        </w:rPr>
        <w:t>20</w:t>
      </w:r>
      <w:r w:rsidRPr="00FE78BD">
        <w:rPr>
          <w:rFonts w:cs="Arial"/>
          <w:sz w:val="18"/>
          <w:szCs w:val="26"/>
        </w:rPr>
        <w:tab/>
        <w:t>23</w:t>
      </w:r>
      <w:r w:rsidRPr="00FE78BD">
        <w:rPr>
          <w:rFonts w:cs="Arial"/>
          <w:sz w:val="18"/>
          <w:szCs w:val="26"/>
        </w:rPr>
        <w:tab/>
        <w:t>19</w:t>
      </w:r>
      <w:r w:rsidRPr="00FE78BD">
        <w:rPr>
          <w:rFonts w:cs="Arial"/>
          <w:sz w:val="18"/>
          <w:szCs w:val="26"/>
        </w:rPr>
        <w:tab/>
        <w:t>45</w:t>
      </w:r>
      <w:r w:rsidRPr="00FE78BD">
        <w:rPr>
          <w:rFonts w:cs="Arial"/>
          <w:sz w:val="18"/>
          <w:szCs w:val="26"/>
        </w:rPr>
        <w:tab/>
        <w:t>18</w:t>
      </w:r>
      <w:r w:rsidRPr="00FE78BD">
        <w:rPr>
          <w:rFonts w:cs="Arial"/>
          <w:sz w:val="18"/>
          <w:szCs w:val="26"/>
        </w:rPr>
        <w:tab/>
        <w:t>17</w:t>
      </w:r>
      <w:r w:rsidRPr="00FE78BD">
        <w:rPr>
          <w:rFonts w:cs="Arial"/>
          <w:sz w:val="18"/>
          <w:szCs w:val="26"/>
        </w:rPr>
        <w:tab/>
        <w:t>18</w:t>
      </w:r>
      <w:r w:rsidRPr="00FE78BD">
        <w:rPr>
          <w:rFonts w:cs="Arial"/>
          <w:sz w:val="18"/>
          <w:szCs w:val="26"/>
        </w:rPr>
        <w:tab/>
        <w:t>21</w:t>
      </w:r>
    </w:p>
    <w:p w:rsidR="002E589B" w:rsidRPr="00FE78BD" w:rsidRDefault="002E589B" w:rsidP="00FE78BD">
      <w:pPr>
        <w:pStyle w:val="ListParagraph"/>
        <w:numPr>
          <w:ilvl w:val="0"/>
          <w:numId w:val="25"/>
        </w:numPr>
      </w:pPr>
      <w:r w:rsidRPr="00FE78BD">
        <w:t>Find the range.</w:t>
      </w:r>
    </w:p>
    <w:p w:rsidR="002E589B" w:rsidRPr="00FE78BD" w:rsidRDefault="002E589B" w:rsidP="00FE78BD">
      <w:pPr>
        <w:pStyle w:val="ListParagraph"/>
        <w:numPr>
          <w:ilvl w:val="0"/>
          <w:numId w:val="25"/>
        </w:numPr>
      </w:pPr>
      <w:r w:rsidRPr="00FE78BD">
        <w:t>Find the mean.</w:t>
      </w:r>
    </w:p>
    <w:p w:rsidR="002E589B" w:rsidRPr="00FE78BD" w:rsidRDefault="002E589B" w:rsidP="00FE78BD">
      <w:pPr>
        <w:pStyle w:val="ListParagraph"/>
        <w:numPr>
          <w:ilvl w:val="0"/>
          <w:numId w:val="25"/>
        </w:numPr>
      </w:pPr>
      <w:r w:rsidRPr="00FE78BD">
        <w:t>Find the standard deviation. Explain your findings.</w:t>
      </w:r>
    </w:p>
    <w:p w:rsidR="002E589B" w:rsidRPr="00447615" w:rsidRDefault="002E589B" w:rsidP="00FE78BD">
      <w:pPr>
        <w:pStyle w:val="Heading5"/>
      </w:pPr>
      <w:r w:rsidRPr="00447615">
        <w:t>Solution</w:t>
      </w:r>
      <w:r>
        <w:t>:</w:t>
      </w:r>
    </w:p>
    <w:p w:rsidR="002E589B" w:rsidRPr="001113FA" w:rsidRDefault="002E589B" w:rsidP="0060473A">
      <w:pPr>
        <w:numPr>
          <w:ilvl w:val="0"/>
          <w:numId w:val="26"/>
        </w:numPr>
        <w:spacing w:line="240" w:lineRule="auto"/>
        <w:jc w:val="left"/>
        <w:rPr>
          <w:rFonts w:cs="Arial"/>
          <w:szCs w:val="26"/>
        </w:rPr>
      </w:pPr>
      <w:r>
        <w:rPr>
          <w:rFonts w:cs="Arial"/>
          <w:szCs w:val="26"/>
        </w:rPr>
        <w:t>Range = largest score – smallest score</w:t>
      </w:r>
    </w:p>
    <w:p w:rsidR="002E589B" w:rsidRDefault="00D7666D" w:rsidP="00D7666D">
      <w:pPr>
        <w:ind w:firstLine="360"/>
        <w:rPr>
          <w:rFonts w:cs="Arial"/>
          <w:szCs w:val="26"/>
        </w:rPr>
      </w:pPr>
      <w:r>
        <w:rPr>
          <w:rFonts w:cs="Arial"/>
          <w:szCs w:val="26"/>
        </w:rPr>
        <w:t xml:space="preserve"> </w:t>
      </w:r>
      <w:r>
        <w:rPr>
          <w:rFonts w:cs="Arial"/>
          <w:szCs w:val="26"/>
        </w:rPr>
        <w:tab/>
      </w:r>
      <w:r w:rsidR="002E589B">
        <w:rPr>
          <w:rFonts w:cs="Arial"/>
          <w:szCs w:val="26"/>
        </w:rPr>
        <w:t>= 45 -16</w:t>
      </w:r>
    </w:p>
    <w:p w:rsidR="002E589B" w:rsidRDefault="00D7666D" w:rsidP="002E589B">
      <w:pPr>
        <w:rPr>
          <w:rFonts w:cs="Arial"/>
          <w:szCs w:val="26"/>
        </w:rPr>
      </w:pPr>
      <w:r>
        <w:rPr>
          <w:rFonts w:cs="Arial"/>
          <w:szCs w:val="26"/>
        </w:rPr>
        <w:t xml:space="preserve"> </w:t>
      </w:r>
      <w:r>
        <w:rPr>
          <w:rFonts w:cs="Arial"/>
          <w:szCs w:val="26"/>
        </w:rPr>
        <w:tab/>
      </w:r>
      <w:r w:rsidR="002E589B">
        <w:rPr>
          <w:rFonts w:cs="Arial"/>
          <w:szCs w:val="26"/>
        </w:rPr>
        <w:t>= 29</w:t>
      </w:r>
    </w:p>
    <w:p w:rsidR="002E589B" w:rsidRDefault="002E589B" w:rsidP="0060473A">
      <w:pPr>
        <w:numPr>
          <w:ilvl w:val="0"/>
          <w:numId w:val="26"/>
        </w:numPr>
        <w:spacing w:line="240" w:lineRule="auto"/>
        <w:jc w:val="left"/>
        <w:rPr>
          <w:rFonts w:cs="Arial"/>
          <w:szCs w:val="26"/>
        </w:rPr>
      </w:pPr>
      <w:r>
        <w:rPr>
          <w:rFonts w:cs="Arial"/>
          <w:szCs w:val="26"/>
        </w:rPr>
        <w:t xml:space="preserve">Mean = </w:t>
      </w:r>
      <w:r w:rsidRPr="00D7104C">
        <w:rPr>
          <w:rFonts w:cs="Arial"/>
          <w:position w:val="-6"/>
          <w:szCs w:val="26"/>
        </w:rPr>
        <w:object w:dxaOrig="400" w:dyaOrig="260">
          <v:shape id="_x0000_i1344" type="#_x0000_t75" style="width:20pt;height:13.35pt" o:ole="">
            <v:imagedata r:id="rId851" o:title=""/>
          </v:shape>
          <o:OLEObject Type="Embed" ProgID="Equation.3" ShapeID="_x0000_i1344" DrawAspect="Content" ObjectID="_1245379846" r:id="rId852"/>
        </w:object>
      </w:r>
      <w:r w:rsidRPr="001113FA">
        <w:rPr>
          <w:rFonts w:cs="Arial"/>
          <w:position w:val="-24"/>
          <w:szCs w:val="26"/>
        </w:rPr>
        <w:object w:dxaOrig="440" w:dyaOrig="620">
          <v:shape id="_x0000_i1345" type="#_x0000_t75" style="width:22pt;height:31.35pt" o:ole="" fillcolor="window">
            <v:imagedata r:id="rId853" o:title=""/>
          </v:shape>
          <o:OLEObject Type="Embed" ProgID="Equation.3" ShapeID="_x0000_i1345" DrawAspect="Content" ObjectID="_1245379847" r:id="rId854"/>
        </w:object>
      </w:r>
    </w:p>
    <w:p w:rsidR="002E589B" w:rsidRDefault="002E589B" w:rsidP="002E589B">
      <w:pPr>
        <w:rPr>
          <w:rFonts w:cs="Arial"/>
          <w:szCs w:val="26"/>
        </w:rPr>
      </w:pPr>
      <w:r>
        <w:rPr>
          <w:rFonts w:cs="Arial"/>
          <w:szCs w:val="26"/>
        </w:rPr>
        <w:t xml:space="preserve">           </w:t>
      </w:r>
      <w:r w:rsidRPr="00D7104C">
        <w:rPr>
          <w:rFonts w:cs="Arial"/>
          <w:position w:val="-24"/>
          <w:szCs w:val="26"/>
        </w:rPr>
        <w:object w:dxaOrig="1520" w:dyaOrig="620">
          <v:shape id="_x0000_i1346" type="#_x0000_t75" style="width:76pt;height:31.35pt" o:ole="">
            <v:imagedata r:id="rId855" o:title=""/>
          </v:shape>
          <o:OLEObject Type="Embed" ProgID="Equation.3" ShapeID="_x0000_i1346" DrawAspect="Content" ObjectID="_1245379848" r:id="rId856"/>
        </w:object>
      </w:r>
    </w:p>
    <w:p w:rsidR="00FE78BD" w:rsidRDefault="002E589B" w:rsidP="0060473A">
      <w:pPr>
        <w:numPr>
          <w:ilvl w:val="0"/>
          <w:numId w:val="26"/>
        </w:numPr>
        <w:spacing w:line="240" w:lineRule="auto"/>
        <w:jc w:val="left"/>
        <w:rPr>
          <w:rFonts w:cs="Arial"/>
          <w:szCs w:val="26"/>
        </w:rPr>
      </w:pPr>
      <w:r>
        <w:rPr>
          <w:rFonts w:cs="Arial"/>
          <w:szCs w:val="26"/>
        </w:rPr>
        <w:t>Let us make use of the formula:</w:t>
      </w:r>
      <w:r w:rsidRPr="002440BA">
        <w:rPr>
          <w:rFonts w:cs="Arial"/>
          <w:szCs w:val="26"/>
        </w:rPr>
        <w:t xml:space="preserve"> </w:t>
      </w:r>
      <w:r w:rsidR="0060473A" w:rsidRPr="00FE78BD">
        <w:rPr>
          <w:rFonts w:cs="Arial"/>
          <w:position w:val="-18"/>
          <w:szCs w:val="26"/>
        </w:rPr>
        <w:object w:dxaOrig="1440" w:dyaOrig="680">
          <v:shape id="_x0000_i1347" type="#_x0000_t75" style="width:1in;height:34pt" o:ole="" fillcolor="window">
            <v:imagedata r:id="rId857" r:pict="rId858" o:title=""/>
          </v:shape>
          <o:OLEObject Type="Embed" ProgID="Equation.3" ShapeID="_x0000_i1347" DrawAspect="Content" ObjectID="_1245379849" r:id="rId859"/>
        </w:object>
      </w:r>
      <w:r>
        <w:rPr>
          <w:rFonts w:cs="Arial"/>
          <w:szCs w:val="26"/>
        </w:rPr>
        <w:t xml:space="preserve"> to calculate the variance.</w:t>
      </w:r>
    </w:p>
    <w:p w:rsidR="0060473A" w:rsidRDefault="0060473A" w:rsidP="00FE78BD">
      <w:pPr>
        <w:spacing w:line="240" w:lineRule="auto"/>
        <w:jc w:val="left"/>
        <w:rPr>
          <w:rFonts w:cs="Arial"/>
          <w:szCs w:val="26"/>
        </w:rPr>
      </w:pPr>
    </w:p>
    <w:tbl>
      <w:tblPr>
        <w:tblW w:w="7371" w:type="dxa"/>
        <w:tblInd w:w="454"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bottom w:w="57" w:type="dxa"/>
        </w:tblCellMar>
        <w:tblLook w:val="01E0"/>
      </w:tblPr>
      <w:tblGrid>
        <w:gridCol w:w="1759"/>
        <w:gridCol w:w="2915"/>
        <w:gridCol w:w="2697"/>
      </w:tblGrid>
      <w:tr w:rsidR="0060473A" w:rsidRPr="00FF6B8C">
        <w:tc>
          <w:tcPr>
            <w:tcW w:w="1428" w:type="dxa"/>
            <w:tcMar>
              <w:top w:w="11" w:type="dxa"/>
              <w:bottom w:w="11" w:type="dxa"/>
            </w:tcMar>
            <w:vAlign w:val="bottom"/>
          </w:tcPr>
          <w:p w:rsidR="0060473A" w:rsidRPr="0060473A" w:rsidRDefault="0060473A" w:rsidP="0060473A">
            <w:pPr>
              <w:jc w:val="center"/>
              <w:rPr>
                <w:rFonts w:ascii="Arial" w:hAnsi="Arial" w:cs="Arial"/>
                <w:b/>
                <w:sz w:val="18"/>
                <w:szCs w:val="26"/>
              </w:rPr>
            </w:pPr>
            <w:r w:rsidRPr="0060473A">
              <w:rPr>
                <w:rFonts w:ascii="Arial" w:hAnsi="Arial" w:cs="Arial"/>
                <w:b/>
                <w:sz w:val="18"/>
                <w:szCs w:val="26"/>
              </w:rPr>
              <w:t>Score</w:t>
            </w:r>
          </w:p>
          <w:p w:rsidR="0060473A" w:rsidRPr="0060473A" w:rsidRDefault="0060473A" w:rsidP="0060473A">
            <w:pPr>
              <w:jc w:val="center"/>
              <w:rPr>
                <w:rFonts w:ascii="Arial" w:hAnsi="Arial" w:cs="Arial"/>
                <w:b/>
                <w:sz w:val="18"/>
                <w:szCs w:val="26"/>
              </w:rPr>
            </w:pPr>
            <w:r w:rsidRPr="0060473A">
              <w:rPr>
                <w:rFonts w:ascii="Arial" w:hAnsi="Arial" w:cs="Arial"/>
                <w:b/>
                <w:sz w:val="18"/>
                <w:szCs w:val="26"/>
              </w:rPr>
              <w:object w:dxaOrig="200" w:dyaOrig="220">
                <v:shape id="_x0000_i1348" type="#_x0000_t75" style="width:10pt;height:11.35pt" o:ole="">
                  <v:imagedata r:id="rId860" o:title=""/>
                </v:shape>
                <o:OLEObject Type="Embed" ProgID="Equation.3" ShapeID="_x0000_i1348" DrawAspect="Content" ObjectID="_1245379850" r:id="rId861"/>
              </w:object>
            </w:r>
          </w:p>
        </w:tc>
        <w:tc>
          <w:tcPr>
            <w:tcW w:w="2366" w:type="dxa"/>
            <w:tcMar>
              <w:top w:w="11" w:type="dxa"/>
              <w:bottom w:w="11" w:type="dxa"/>
            </w:tcMar>
            <w:vAlign w:val="bottom"/>
          </w:tcPr>
          <w:p w:rsidR="0060473A" w:rsidRPr="0060473A" w:rsidRDefault="0060473A" w:rsidP="0060473A">
            <w:pPr>
              <w:spacing w:line="240" w:lineRule="auto"/>
              <w:jc w:val="center"/>
              <w:rPr>
                <w:rFonts w:ascii="Arial" w:hAnsi="Arial" w:cs="Arial"/>
                <w:b/>
                <w:sz w:val="18"/>
                <w:szCs w:val="26"/>
              </w:rPr>
            </w:pPr>
            <w:r w:rsidRPr="0060473A">
              <w:rPr>
                <w:rFonts w:ascii="Arial" w:hAnsi="Arial" w:cs="Arial"/>
                <w:b/>
                <w:sz w:val="18"/>
                <w:szCs w:val="26"/>
              </w:rPr>
              <w:t>Deviation form mean</w:t>
            </w:r>
          </w:p>
          <w:p w:rsidR="0060473A" w:rsidRPr="0060473A" w:rsidRDefault="0060473A" w:rsidP="0060473A">
            <w:pPr>
              <w:jc w:val="center"/>
              <w:rPr>
                <w:rFonts w:ascii="Arial" w:hAnsi="Arial" w:cs="Arial"/>
                <w:b/>
                <w:sz w:val="18"/>
                <w:szCs w:val="26"/>
              </w:rPr>
            </w:pPr>
            <w:r w:rsidRPr="0060473A">
              <w:rPr>
                <w:rFonts w:ascii="Arial" w:hAnsi="Arial" w:cs="Arial"/>
                <w:b/>
                <w:position w:val="-8"/>
                <w:sz w:val="18"/>
                <w:szCs w:val="26"/>
              </w:rPr>
              <w:object w:dxaOrig="580" w:dyaOrig="260">
                <v:shape id="_x0000_i1349" type="#_x0000_t75" style="width:29.35pt;height:13.35pt" o:ole="">
                  <v:imagedata r:id="rId862" r:pict="rId863" o:title=""/>
                </v:shape>
                <o:OLEObject Type="Embed" ProgID="Equation.3" ShapeID="_x0000_i1349" DrawAspect="Content" ObjectID="_1245379851" r:id="rId864"/>
              </w:object>
            </w:r>
          </w:p>
        </w:tc>
        <w:tc>
          <w:tcPr>
            <w:tcW w:w="2189" w:type="dxa"/>
            <w:tcMar>
              <w:top w:w="11" w:type="dxa"/>
              <w:bottom w:w="11" w:type="dxa"/>
            </w:tcMar>
            <w:vAlign w:val="bottom"/>
          </w:tcPr>
          <w:p w:rsidR="0060473A" w:rsidRPr="0060473A" w:rsidRDefault="0060473A" w:rsidP="0060473A">
            <w:pPr>
              <w:jc w:val="center"/>
              <w:rPr>
                <w:rFonts w:ascii="Arial" w:hAnsi="Arial" w:cs="Arial"/>
                <w:b/>
                <w:sz w:val="18"/>
                <w:szCs w:val="26"/>
              </w:rPr>
            </w:pPr>
            <w:r w:rsidRPr="0060473A">
              <w:rPr>
                <w:rFonts w:ascii="Arial" w:hAnsi="Arial" w:cs="Arial"/>
                <w:b/>
                <w:position w:val="-8"/>
                <w:sz w:val="18"/>
                <w:szCs w:val="26"/>
              </w:rPr>
              <w:object w:dxaOrig="660" w:dyaOrig="320">
                <v:shape id="_x0000_i1350" type="#_x0000_t75" style="width:33.35pt;height:16pt" o:ole="">
                  <v:imagedata r:id="rId865" r:pict="rId866" o:title=""/>
                </v:shape>
                <o:OLEObject Type="Embed" ProgID="Equation.3" ShapeID="_x0000_i1350" DrawAspect="Content" ObjectID="_1245379852" r:id="rId867"/>
              </w:object>
            </w:r>
          </w:p>
        </w:tc>
      </w:tr>
      <w:tr w:rsidR="008F137E" w:rsidRPr="00FF6B8C">
        <w:tc>
          <w:tcPr>
            <w:tcW w:w="1428" w:type="dxa"/>
          </w:tcPr>
          <w:p w:rsidR="008F137E" w:rsidRPr="0060473A" w:rsidRDefault="008F137E" w:rsidP="008F137E">
            <w:pPr>
              <w:spacing w:line="240" w:lineRule="atLeast"/>
              <w:jc w:val="center"/>
              <w:rPr>
                <w:rFonts w:cs="Arial"/>
                <w:sz w:val="17"/>
                <w:szCs w:val="26"/>
              </w:rPr>
            </w:pPr>
            <w:r w:rsidRPr="0060473A">
              <w:rPr>
                <w:rFonts w:cs="Arial"/>
                <w:sz w:val="17"/>
                <w:szCs w:val="26"/>
              </w:rPr>
              <w:t>24</w:t>
            </w:r>
          </w:p>
          <w:p w:rsidR="008F137E" w:rsidRPr="0060473A" w:rsidRDefault="008F137E" w:rsidP="008F137E">
            <w:pPr>
              <w:spacing w:line="240" w:lineRule="atLeast"/>
              <w:jc w:val="center"/>
              <w:rPr>
                <w:rFonts w:cs="Arial"/>
                <w:sz w:val="17"/>
                <w:szCs w:val="26"/>
              </w:rPr>
            </w:pPr>
            <w:r w:rsidRPr="0060473A">
              <w:rPr>
                <w:rFonts w:cs="Arial"/>
                <w:sz w:val="17"/>
                <w:szCs w:val="26"/>
              </w:rPr>
              <w:t>20</w:t>
            </w:r>
          </w:p>
          <w:p w:rsidR="008F137E" w:rsidRPr="0060473A" w:rsidRDefault="008F137E" w:rsidP="008F137E">
            <w:pPr>
              <w:spacing w:line="240" w:lineRule="atLeast"/>
              <w:jc w:val="center"/>
              <w:rPr>
                <w:rFonts w:cs="Arial"/>
                <w:sz w:val="17"/>
                <w:szCs w:val="26"/>
              </w:rPr>
            </w:pPr>
            <w:r w:rsidRPr="0060473A">
              <w:rPr>
                <w:rFonts w:cs="Arial"/>
                <w:sz w:val="17"/>
                <w:szCs w:val="26"/>
              </w:rPr>
              <w:t>22</w:t>
            </w:r>
          </w:p>
          <w:p w:rsidR="008F137E" w:rsidRPr="0060473A" w:rsidRDefault="008F137E" w:rsidP="008F137E">
            <w:pPr>
              <w:spacing w:line="240" w:lineRule="atLeast"/>
              <w:jc w:val="center"/>
              <w:rPr>
                <w:rFonts w:cs="Arial"/>
                <w:sz w:val="17"/>
                <w:szCs w:val="26"/>
              </w:rPr>
            </w:pPr>
            <w:r w:rsidRPr="0060473A">
              <w:rPr>
                <w:rFonts w:cs="Arial"/>
                <w:sz w:val="17"/>
                <w:szCs w:val="26"/>
              </w:rPr>
              <w:t>19</w:t>
            </w:r>
          </w:p>
          <w:p w:rsidR="008F137E" w:rsidRPr="0060473A" w:rsidRDefault="008F137E" w:rsidP="008F137E">
            <w:pPr>
              <w:spacing w:line="240" w:lineRule="atLeast"/>
              <w:jc w:val="center"/>
              <w:rPr>
                <w:rFonts w:cs="Arial"/>
                <w:sz w:val="17"/>
                <w:szCs w:val="26"/>
              </w:rPr>
            </w:pPr>
            <w:r w:rsidRPr="0060473A">
              <w:rPr>
                <w:rFonts w:cs="Arial"/>
                <w:sz w:val="17"/>
                <w:szCs w:val="26"/>
              </w:rPr>
              <w:t>21</w:t>
            </w:r>
          </w:p>
          <w:p w:rsidR="008F137E" w:rsidRPr="0060473A" w:rsidRDefault="008F137E" w:rsidP="008F137E">
            <w:pPr>
              <w:spacing w:line="240" w:lineRule="atLeast"/>
              <w:jc w:val="center"/>
              <w:rPr>
                <w:rFonts w:cs="Arial"/>
                <w:sz w:val="17"/>
                <w:szCs w:val="26"/>
              </w:rPr>
            </w:pPr>
            <w:r w:rsidRPr="0060473A">
              <w:rPr>
                <w:rFonts w:cs="Arial"/>
                <w:sz w:val="17"/>
                <w:szCs w:val="26"/>
              </w:rPr>
              <w:t>18</w:t>
            </w:r>
          </w:p>
          <w:p w:rsidR="008F137E" w:rsidRPr="0060473A" w:rsidRDefault="008F137E" w:rsidP="008F137E">
            <w:pPr>
              <w:spacing w:line="240" w:lineRule="atLeast"/>
              <w:jc w:val="center"/>
              <w:rPr>
                <w:rFonts w:cs="Arial"/>
                <w:sz w:val="17"/>
                <w:szCs w:val="26"/>
              </w:rPr>
            </w:pPr>
            <w:r w:rsidRPr="0060473A">
              <w:rPr>
                <w:rFonts w:cs="Arial"/>
                <w:sz w:val="17"/>
                <w:szCs w:val="26"/>
              </w:rPr>
              <w:t>25</w:t>
            </w:r>
          </w:p>
          <w:p w:rsidR="008F137E" w:rsidRPr="0060473A" w:rsidRDefault="008F137E" w:rsidP="008F137E">
            <w:pPr>
              <w:spacing w:line="240" w:lineRule="atLeast"/>
              <w:jc w:val="center"/>
              <w:rPr>
                <w:rFonts w:cs="Arial"/>
                <w:sz w:val="17"/>
                <w:szCs w:val="26"/>
              </w:rPr>
            </w:pPr>
            <w:r w:rsidRPr="0060473A">
              <w:rPr>
                <w:rFonts w:cs="Arial"/>
                <w:sz w:val="17"/>
                <w:szCs w:val="26"/>
              </w:rPr>
              <w:t>16</w:t>
            </w:r>
          </w:p>
          <w:p w:rsidR="008F137E" w:rsidRPr="0060473A" w:rsidRDefault="008F137E" w:rsidP="008F137E">
            <w:pPr>
              <w:spacing w:line="240" w:lineRule="atLeast"/>
              <w:jc w:val="center"/>
              <w:rPr>
                <w:rFonts w:cs="Arial"/>
                <w:sz w:val="17"/>
                <w:szCs w:val="26"/>
              </w:rPr>
            </w:pPr>
            <w:r w:rsidRPr="0060473A">
              <w:rPr>
                <w:rFonts w:cs="Arial"/>
                <w:sz w:val="17"/>
                <w:szCs w:val="26"/>
              </w:rPr>
              <w:t>20</w:t>
            </w:r>
          </w:p>
          <w:p w:rsidR="008F137E" w:rsidRPr="0060473A" w:rsidRDefault="008F137E" w:rsidP="008F137E">
            <w:pPr>
              <w:spacing w:line="240" w:lineRule="atLeast"/>
              <w:jc w:val="center"/>
              <w:rPr>
                <w:rFonts w:cs="Arial"/>
                <w:sz w:val="17"/>
                <w:szCs w:val="26"/>
              </w:rPr>
            </w:pPr>
            <w:r w:rsidRPr="0060473A">
              <w:rPr>
                <w:rFonts w:cs="Arial"/>
                <w:sz w:val="17"/>
                <w:szCs w:val="26"/>
              </w:rPr>
              <w:t>23</w:t>
            </w:r>
          </w:p>
          <w:p w:rsidR="008F137E" w:rsidRPr="0060473A" w:rsidRDefault="008F137E" w:rsidP="008F137E">
            <w:pPr>
              <w:spacing w:line="240" w:lineRule="atLeast"/>
              <w:jc w:val="center"/>
              <w:rPr>
                <w:rFonts w:cs="Arial"/>
                <w:sz w:val="17"/>
                <w:szCs w:val="26"/>
              </w:rPr>
            </w:pPr>
            <w:r w:rsidRPr="0060473A">
              <w:rPr>
                <w:rFonts w:cs="Arial"/>
                <w:sz w:val="17"/>
                <w:szCs w:val="26"/>
              </w:rPr>
              <w:t>19</w:t>
            </w:r>
          </w:p>
          <w:p w:rsidR="008F137E" w:rsidRPr="0060473A" w:rsidRDefault="008F137E" w:rsidP="008F137E">
            <w:pPr>
              <w:spacing w:line="240" w:lineRule="atLeast"/>
              <w:jc w:val="center"/>
              <w:rPr>
                <w:rFonts w:cs="Arial"/>
                <w:sz w:val="17"/>
                <w:szCs w:val="26"/>
              </w:rPr>
            </w:pPr>
            <w:r w:rsidRPr="0060473A">
              <w:rPr>
                <w:rFonts w:cs="Arial"/>
                <w:sz w:val="17"/>
                <w:szCs w:val="26"/>
              </w:rPr>
              <w:t>45</w:t>
            </w:r>
          </w:p>
          <w:p w:rsidR="008F137E" w:rsidRPr="0060473A" w:rsidRDefault="008F137E" w:rsidP="008F137E">
            <w:pPr>
              <w:spacing w:line="240" w:lineRule="atLeast"/>
              <w:jc w:val="center"/>
              <w:rPr>
                <w:rFonts w:cs="Arial"/>
                <w:sz w:val="17"/>
                <w:szCs w:val="26"/>
              </w:rPr>
            </w:pPr>
            <w:r w:rsidRPr="0060473A">
              <w:rPr>
                <w:rFonts w:cs="Arial"/>
                <w:sz w:val="17"/>
                <w:szCs w:val="26"/>
              </w:rPr>
              <w:t>18</w:t>
            </w:r>
          </w:p>
          <w:p w:rsidR="008F137E" w:rsidRPr="0060473A" w:rsidRDefault="008F137E" w:rsidP="008F137E">
            <w:pPr>
              <w:spacing w:line="240" w:lineRule="atLeast"/>
              <w:jc w:val="center"/>
              <w:rPr>
                <w:rFonts w:cs="Arial"/>
                <w:sz w:val="17"/>
                <w:szCs w:val="26"/>
              </w:rPr>
            </w:pPr>
            <w:r w:rsidRPr="0060473A">
              <w:rPr>
                <w:rFonts w:cs="Arial"/>
                <w:sz w:val="17"/>
                <w:szCs w:val="26"/>
              </w:rPr>
              <w:t>17</w:t>
            </w:r>
          </w:p>
          <w:p w:rsidR="008F137E" w:rsidRPr="0060473A" w:rsidRDefault="008F137E" w:rsidP="008F137E">
            <w:pPr>
              <w:spacing w:line="240" w:lineRule="atLeast"/>
              <w:jc w:val="center"/>
              <w:rPr>
                <w:rFonts w:cs="Arial"/>
                <w:sz w:val="17"/>
                <w:szCs w:val="26"/>
              </w:rPr>
            </w:pPr>
            <w:r w:rsidRPr="0060473A">
              <w:rPr>
                <w:rFonts w:cs="Arial"/>
                <w:sz w:val="17"/>
                <w:szCs w:val="26"/>
              </w:rPr>
              <w:t>18</w:t>
            </w:r>
          </w:p>
          <w:p w:rsidR="008F137E" w:rsidRPr="0060473A" w:rsidRDefault="008F137E" w:rsidP="008F137E">
            <w:pPr>
              <w:spacing w:line="240" w:lineRule="atLeast"/>
              <w:jc w:val="center"/>
              <w:rPr>
                <w:rFonts w:cs="Arial"/>
                <w:sz w:val="17"/>
                <w:szCs w:val="26"/>
              </w:rPr>
            </w:pPr>
            <w:r w:rsidRPr="0060473A">
              <w:rPr>
                <w:rFonts w:cs="Arial"/>
                <w:sz w:val="17"/>
                <w:szCs w:val="26"/>
              </w:rPr>
              <w:t>21</w:t>
            </w:r>
          </w:p>
        </w:tc>
        <w:tc>
          <w:tcPr>
            <w:tcW w:w="2366" w:type="dxa"/>
          </w:tcPr>
          <w:p w:rsidR="008F137E" w:rsidRPr="0060473A" w:rsidRDefault="008F137E" w:rsidP="008F137E">
            <w:pPr>
              <w:spacing w:line="240" w:lineRule="atLeast"/>
              <w:jc w:val="center"/>
              <w:rPr>
                <w:rFonts w:cs="Arial"/>
                <w:sz w:val="17"/>
                <w:szCs w:val="26"/>
              </w:rPr>
            </w:pPr>
            <w:r w:rsidRPr="0060473A">
              <w:rPr>
                <w:rFonts w:cs="Arial"/>
                <w:sz w:val="17"/>
                <w:szCs w:val="26"/>
              </w:rPr>
              <w:t>2,4</w:t>
            </w:r>
          </w:p>
          <w:p w:rsidR="008F137E" w:rsidRPr="0060473A" w:rsidRDefault="008F137E" w:rsidP="008F137E">
            <w:pPr>
              <w:spacing w:line="240" w:lineRule="atLeast"/>
              <w:jc w:val="center"/>
              <w:rPr>
                <w:rFonts w:cs="Arial"/>
                <w:sz w:val="17"/>
                <w:szCs w:val="26"/>
              </w:rPr>
            </w:pPr>
            <w:r w:rsidRPr="0060473A">
              <w:rPr>
                <w:rFonts w:cs="Arial"/>
                <w:sz w:val="17"/>
                <w:szCs w:val="26"/>
              </w:rPr>
              <w:t>-1.6</w:t>
            </w:r>
          </w:p>
          <w:p w:rsidR="008F137E" w:rsidRPr="0060473A" w:rsidRDefault="008F137E" w:rsidP="008F137E">
            <w:pPr>
              <w:spacing w:line="240" w:lineRule="atLeast"/>
              <w:jc w:val="center"/>
              <w:rPr>
                <w:rFonts w:cs="Arial"/>
                <w:sz w:val="17"/>
                <w:szCs w:val="26"/>
              </w:rPr>
            </w:pPr>
            <w:r w:rsidRPr="0060473A">
              <w:rPr>
                <w:rFonts w:cs="Arial"/>
                <w:sz w:val="17"/>
                <w:szCs w:val="26"/>
              </w:rPr>
              <w:t>0,4</w:t>
            </w:r>
          </w:p>
          <w:p w:rsidR="008F137E" w:rsidRPr="0060473A" w:rsidRDefault="008F137E" w:rsidP="008F137E">
            <w:pPr>
              <w:spacing w:line="240" w:lineRule="atLeast"/>
              <w:jc w:val="center"/>
              <w:rPr>
                <w:rFonts w:cs="Arial"/>
                <w:sz w:val="17"/>
                <w:szCs w:val="26"/>
              </w:rPr>
            </w:pPr>
            <w:r w:rsidRPr="0060473A">
              <w:rPr>
                <w:rFonts w:cs="Arial"/>
                <w:sz w:val="17"/>
                <w:szCs w:val="26"/>
              </w:rPr>
              <w:t>-2,6</w:t>
            </w:r>
          </w:p>
          <w:p w:rsidR="008F137E" w:rsidRPr="0060473A" w:rsidRDefault="008F137E" w:rsidP="008F137E">
            <w:pPr>
              <w:spacing w:line="240" w:lineRule="atLeast"/>
              <w:jc w:val="center"/>
              <w:rPr>
                <w:rFonts w:cs="Arial"/>
                <w:sz w:val="17"/>
                <w:szCs w:val="26"/>
              </w:rPr>
            </w:pPr>
            <w:r w:rsidRPr="0060473A">
              <w:rPr>
                <w:rFonts w:cs="Arial"/>
                <w:sz w:val="17"/>
                <w:szCs w:val="26"/>
              </w:rPr>
              <w:t>-0,6</w:t>
            </w:r>
          </w:p>
          <w:p w:rsidR="008F137E" w:rsidRPr="0060473A" w:rsidRDefault="008F137E" w:rsidP="008F137E">
            <w:pPr>
              <w:spacing w:line="240" w:lineRule="atLeast"/>
              <w:jc w:val="center"/>
              <w:rPr>
                <w:rFonts w:cs="Arial"/>
                <w:sz w:val="17"/>
                <w:szCs w:val="26"/>
              </w:rPr>
            </w:pPr>
            <w:r w:rsidRPr="0060473A">
              <w:rPr>
                <w:rFonts w:cs="Arial"/>
                <w:sz w:val="17"/>
                <w:szCs w:val="26"/>
              </w:rPr>
              <w:t>-3,6</w:t>
            </w:r>
          </w:p>
          <w:p w:rsidR="008F137E" w:rsidRPr="0060473A" w:rsidRDefault="008F137E" w:rsidP="008F137E">
            <w:pPr>
              <w:spacing w:line="240" w:lineRule="atLeast"/>
              <w:jc w:val="center"/>
              <w:rPr>
                <w:rFonts w:cs="Arial"/>
                <w:sz w:val="17"/>
                <w:szCs w:val="26"/>
              </w:rPr>
            </w:pPr>
            <w:r w:rsidRPr="0060473A">
              <w:rPr>
                <w:rFonts w:cs="Arial"/>
                <w:sz w:val="17"/>
                <w:szCs w:val="26"/>
              </w:rPr>
              <w:t>3,4</w:t>
            </w:r>
          </w:p>
          <w:p w:rsidR="008F137E" w:rsidRPr="0060473A" w:rsidRDefault="008F137E" w:rsidP="008F137E">
            <w:pPr>
              <w:spacing w:line="240" w:lineRule="atLeast"/>
              <w:jc w:val="center"/>
              <w:rPr>
                <w:rFonts w:cs="Arial"/>
                <w:sz w:val="17"/>
                <w:szCs w:val="26"/>
              </w:rPr>
            </w:pPr>
            <w:r w:rsidRPr="0060473A">
              <w:rPr>
                <w:rFonts w:cs="Arial"/>
                <w:sz w:val="17"/>
                <w:szCs w:val="26"/>
              </w:rPr>
              <w:t>-5,6</w:t>
            </w:r>
          </w:p>
          <w:p w:rsidR="008F137E" w:rsidRPr="0060473A" w:rsidRDefault="008F137E" w:rsidP="008F137E">
            <w:pPr>
              <w:spacing w:line="240" w:lineRule="atLeast"/>
              <w:jc w:val="center"/>
              <w:rPr>
                <w:rFonts w:cs="Arial"/>
                <w:sz w:val="17"/>
                <w:szCs w:val="26"/>
              </w:rPr>
            </w:pPr>
            <w:r w:rsidRPr="0060473A">
              <w:rPr>
                <w:rFonts w:cs="Arial"/>
                <w:sz w:val="17"/>
                <w:szCs w:val="26"/>
              </w:rPr>
              <w:t>-1,6</w:t>
            </w:r>
          </w:p>
          <w:p w:rsidR="008F137E" w:rsidRPr="0060473A" w:rsidRDefault="008F137E" w:rsidP="008F137E">
            <w:pPr>
              <w:spacing w:line="240" w:lineRule="atLeast"/>
              <w:jc w:val="center"/>
              <w:rPr>
                <w:rFonts w:cs="Arial"/>
                <w:sz w:val="17"/>
                <w:szCs w:val="26"/>
              </w:rPr>
            </w:pPr>
            <w:r w:rsidRPr="0060473A">
              <w:rPr>
                <w:rFonts w:cs="Arial"/>
                <w:sz w:val="17"/>
                <w:szCs w:val="26"/>
              </w:rPr>
              <w:t>1,4</w:t>
            </w:r>
          </w:p>
          <w:p w:rsidR="008F137E" w:rsidRPr="0060473A" w:rsidRDefault="008F137E" w:rsidP="008F137E">
            <w:pPr>
              <w:spacing w:line="240" w:lineRule="atLeast"/>
              <w:jc w:val="center"/>
              <w:rPr>
                <w:rFonts w:cs="Arial"/>
                <w:sz w:val="17"/>
                <w:szCs w:val="26"/>
              </w:rPr>
            </w:pPr>
            <w:r w:rsidRPr="0060473A">
              <w:rPr>
                <w:rFonts w:cs="Arial"/>
                <w:sz w:val="17"/>
                <w:szCs w:val="26"/>
              </w:rPr>
              <w:t>-2,6</w:t>
            </w:r>
          </w:p>
          <w:p w:rsidR="008F137E" w:rsidRPr="0060473A" w:rsidRDefault="008F137E" w:rsidP="008F137E">
            <w:pPr>
              <w:spacing w:line="240" w:lineRule="atLeast"/>
              <w:jc w:val="center"/>
              <w:rPr>
                <w:rFonts w:cs="Arial"/>
                <w:sz w:val="17"/>
                <w:szCs w:val="26"/>
              </w:rPr>
            </w:pPr>
            <w:r w:rsidRPr="0060473A">
              <w:rPr>
                <w:rFonts w:cs="Arial"/>
                <w:sz w:val="17"/>
                <w:szCs w:val="26"/>
              </w:rPr>
              <w:t>23,4</w:t>
            </w:r>
          </w:p>
          <w:p w:rsidR="008F137E" w:rsidRPr="0060473A" w:rsidRDefault="008F137E" w:rsidP="008F137E">
            <w:pPr>
              <w:spacing w:line="240" w:lineRule="atLeast"/>
              <w:jc w:val="center"/>
              <w:rPr>
                <w:rFonts w:cs="Arial"/>
                <w:sz w:val="17"/>
                <w:szCs w:val="26"/>
              </w:rPr>
            </w:pPr>
            <w:r w:rsidRPr="0060473A">
              <w:rPr>
                <w:rFonts w:cs="Arial"/>
                <w:sz w:val="17"/>
                <w:szCs w:val="26"/>
              </w:rPr>
              <w:t>-3,6</w:t>
            </w:r>
          </w:p>
          <w:p w:rsidR="008F137E" w:rsidRPr="0060473A" w:rsidRDefault="008F137E" w:rsidP="008F137E">
            <w:pPr>
              <w:spacing w:line="240" w:lineRule="atLeast"/>
              <w:jc w:val="center"/>
              <w:rPr>
                <w:rFonts w:cs="Arial"/>
                <w:sz w:val="17"/>
                <w:szCs w:val="26"/>
              </w:rPr>
            </w:pPr>
            <w:r w:rsidRPr="0060473A">
              <w:rPr>
                <w:rFonts w:cs="Arial"/>
                <w:sz w:val="17"/>
                <w:szCs w:val="26"/>
              </w:rPr>
              <w:t>-4,6</w:t>
            </w:r>
          </w:p>
          <w:p w:rsidR="008F137E" w:rsidRPr="0060473A" w:rsidRDefault="008F137E" w:rsidP="008F137E">
            <w:pPr>
              <w:spacing w:line="240" w:lineRule="atLeast"/>
              <w:jc w:val="center"/>
              <w:rPr>
                <w:rFonts w:cs="Arial"/>
                <w:sz w:val="17"/>
                <w:szCs w:val="26"/>
              </w:rPr>
            </w:pPr>
            <w:r w:rsidRPr="0060473A">
              <w:rPr>
                <w:rFonts w:cs="Arial"/>
                <w:sz w:val="17"/>
                <w:szCs w:val="26"/>
              </w:rPr>
              <w:t>-3,6</w:t>
            </w:r>
          </w:p>
          <w:p w:rsidR="008F137E" w:rsidRPr="0060473A" w:rsidRDefault="008F137E" w:rsidP="008F137E">
            <w:pPr>
              <w:spacing w:line="240" w:lineRule="atLeast"/>
              <w:jc w:val="center"/>
              <w:rPr>
                <w:rFonts w:cs="Arial"/>
                <w:sz w:val="17"/>
                <w:szCs w:val="26"/>
              </w:rPr>
            </w:pPr>
            <w:r w:rsidRPr="0060473A">
              <w:rPr>
                <w:rFonts w:cs="Arial"/>
                <w:sz w:val="17"/>
                <w:szCs w:val="26"/>
              </w:rPr>
              <w:t>-0,6</w:t>
            </w:r>
          </w:p>
        </w:tc>
        <w:tc>
          <w:tcPr>
            <w:tcW w:w="2189" w:type="dxa"/>
          </w:tcPr>
          <w:p w:rsidR="008F137E" w:rsidRPr="0060473A" w:rsidRDefault="008F137E" w:rsidP="008F137E">
            <w:pPr>
              <w:spacing w:line="240" w:lineRule="atLeast"/>
              <w:jc w:val="center"/>
              <w:rPr>
                <w:rFonts w:cs="Arial"/>
                <w:sz w:val="17"/>
                <w:szCs w:val="26"/>
              </w:rPr>
            </w:pPr>
            <w:r w:rsidRPr="0060473A">
              <w:rPr>
                <w:rFonts w:cs="Arial"/>
                <w:sz w:val="17"/>
                <w:szCs w:val="26"/>
              </w:rPr>
              <w:t>5,76</w:t>
            </w:r>
          </w:p>
          <w:p w:rsidR="008F137E" w:rsidRPr="0060473A" w:rsidRDefault="008F137E" w:rsidP="008F137E">
            <w:pPr>
              <w:spacing w:line="240" w:lineRule="atLeast"/>
              <w:jc w:val="center"/>
              <w:rPr>
                <w:rFonts w:cs="Arial"/>
                <w:sz w:val="17"/>
                <w:szCs w:val="26"/>
              </w:rPr>
            </w:pPr>
            <w:r w:rsidRPr="0060473A">
              <w:rPr>
                <w:rFonts w:cs="Arial"/>
                <w:sz w:val="17"/>
                <w:szCs w:val="26"/>
              </w:rPr>
              <w:t>2,56</w:t>
            </w:r>
          </w:p>
          <w:p w:rsidR="008F137E" w:rsidRPr="0060473A" w:rsidRDefault="008F137E" w:rsidP="008F137E">
            <w:pPr>
              <w:spacing w:line="240" w:lineRule="atLeast"/>
              <w:jc w:val="center"/>
              <w:rPr>
                <w:rFonts w:cs="Arial"/>
                <w:sz w:val="17"/>
                <w:szCs w:val="26"/>
              </w:rPr>
            </w:pPr>
            <w:r w:rsidRPr="0060473A">
              <w:rPr>
                <w:rFonts w:cs="Arial"/>
                <w:sz w:val="17"/>
                <w:szCs w:val="26"/>
              </w:rPr>
              <w:t>0,16</w:t>
            </w:r>
          </w:p>
          <w:p w:rsidR="008F137E" w:rsidRPr="0060473A" w:rsidRDefault="008F137E" w:rsidP="008F137E">
            <w:pPr>
              <w:spacing w:line="240" w:lineRule="atLeast"/>
              <w:jc w:val="center"/>
              <w:rPr>
                <w:rFonts w:cs="Arial"/>
                <w:sz w:val="17"/>
                <w:szCs w:val="26"/>
              </w:rPr>
            </w:pPr>
            <w:r w:rsidRPr="0060473A">
              <w:rPr>
                <w:rFonts w:cs="Arial"/>
                <w:sz w:val="17"/>
                <w:szCs w:val="26"/>
              </w:rPr>
              <w:t>6,76</w:t>
            </w:r>
          </w:p>
          <w:p w:rsidR="008F137E" w:rsidRPr="0060473A" w:rsidRDefault="008F137E" w:rsidP="008F137E">
            <w:pPr>
              <w:spacing w:line="240" w:lineRule="atLeast"/>
              <w:jc w:val="center"/>
              <w:rPr>
                <w:rFonts w:cs="Arial"/>
                <w:sz w:val="17"/>
                <w:szCs w:val="26"/>
              </w:rPr>
            </w:pPr>
            <w:r w:rsidRPr="0060473A">
              <w:rPr>
                <w:rFonts w:cs="Arial"/>
                <w:sz w:val="17"/>
                <w:szCs w:val="26"/>
              </w:rPr>
              <w:t>0,36</w:t>
            </w:r>
          </w:p>
          <w:p w:rsidR="008F137E" w:rsidRPr="0060473A" w:rsidRDefault="008F137E" w:rsidP="008F137E">
            <w:pPr>
              <w:spacing w:line="240" w:lineRule="atLeast"/>
              <w:jc w:val="center"/>
              <w:rPr>
                <w:rFonts w:cs="Arial"/>
                <w:sz w:val="17"/>
                <w:szCs w:val="26"/>
              </w:rPr>
            </w:pPr>
            <w:r w:rsidRPr="0060473A">
              <w:rPr>
                <w:rFonts w:cs="Arial"/>
                <w:sz w:val="17"/>
                <w:szCs w:val="26"/>
              </w:rPr>
              <w:t>12,96</w:t>
            </w:r>
          </w:p>
          <w:p w:rsidR="008F137E" w:rsidRPr="0060473A" w:rsidRDefault="008F137E" w:rsidP="008F137E">
            <w:pPr>
              <w:spacing w:line="240" w:lineRule="atLeast"/>
              <w:jc w:val="center"/>
              <w:rPr>
                <w:rFonts w:cs="Arial"/>
                <w:sz w:val="17"/>
                <w:szCs w:val="26"/>
              </w:rPr>
            </w:pPr>
            <w:r w:rsidRPr="0060473A">
              <w:rPr>
                <w:rFonts w:cs="Arial"/>
                <w:sz w:val="17"/>
                <w:szCs w:val="26"/>
              </w:rPr>
              <w:t>11,56</w:t>
            </w:r>
          </w:p>
          <w:p w:rsidR="008F137E" w:rsidRPr="0060473A" w:rsidRDefault="008F137E" w:rsidP="008F137E">
            <w:pPr>
              <w:spacing w:line="240" w:lineRule="atLeast"/>
              <w:jc w:val="center"/>
              <w:rPr>
                <w:rFonts w:cs="Arial"/>
                <w:sz w:val="17"/>
                <w:szCs w:val="26"/>
              </w:rPr>
            </w:pPr>
            <w:r w:rsidRPr="0060473A">
              <w:rPr>
                <w:rFonts w:cs="Arial"/>
                <w:sz w:val="17"/>
                <w:szCs w:val="26"/>
              </w:rPr>
              <w:t>31,36</w:t>
            </w:r>
          </w:p>
          <w:p w:rsidR="008F137E" w:rsidRPr="0060473A" w:rsidRDefault="008F137E" w:rsidP="008F137E">
            <w:pPr>
              <w:spacing w:line="240" w:lineRule="atLeast"/>
              <w:jc w:val="center"/>
              <w:rPr>
                <w:rFonts w:cs="Arial"/>
                <w:sz w:val="17"/>
                <w:szCs w:val="26"/>
              </w:rPr>
            </w:pPr>
            <w:r w:rsidRPr="0060473A">
              <w:rPr>
                <w:rFonts w:cs="Arial"/>
                <w:sz w:val="17"/>
                <w:szCs w:val="26"/>
              </w:rPr>
              <w:t>2,56</w:t>
            </w:r>
          </w:p>
          <w:p w:rsidR="008F137E" w:rsidRPr="0060473A" w:rsidRDefault="008F137E" w:rsidP="008F137E">
            <w:pPr>
              <w:spacing w:line="240" w:lineRule="atLeast"/>
              <w:jc w:val="center"/>
              <w:rPr>
                <w:rFonts w:cs="Arial"/>
                <w:sz w:val="17"/>
                <w:szCs w:val="26"/>
              </w:rPr>
            </w:pPr>
            <w:r w:rsidRPr="0060473A">
              <w:rPr>
                <w:rFonts w:cs="Arial"/>
                <w:sz w:val="17"/>
                <w:szCs w:val="26"/>
              </w:rPr>
              <w:t>1,96</w:t>
            </w:r>
          </w:p>
          <w:p w:rsidR="008F137E" w:rsidRPr="0060473A" w:rsidRDefault="008F137E" w:rsidP="008F137E">
            <w:pPr>
              <w:spacing w:line="240" w:lineRule="atLeast"/>
              <w:jc w:val="center"/>
              <w:rPr>
                <w:rFonts w:cs="Arial"/>
                <w:sz w:val="17"/>
                <w:szCs w:val="26"/>
              </w:rPr>
            </w:pPr>
            <w:r w:rsidRPr="0060473A">
              <w:rPr>
                <w:rFonts w:cs="Arial"/>
                <w:sz w:val="17"/>
                <w:szCs w:val="26"/>
              </w:rPr>
              <w:t>6,76</w:t>
            </w:r>
          </w:p>
          <w:p w:rsidR="008F137E" w:rsidRPr="0060473A" w:rsidRDefault="008F137E" w:rsidP="008F137E">
            <w:pPr>
              <w:spacing w:line="240" w:lineRule="atLeast"/>
              <w:jc w:val="center"/>
              <w:rPr>
                <w:rFonts w:cs="Arial"/>
                <w:sz w:val="17"/>
                <w:szCs w:val="26"/>
              </w:rPr>
            </w:pPr>
            <w:r w:rsidRPr="0060473A">
              <w:rPr>
                <w:rFonts w:cs="Arial"/>
                <w:sz w:val="17"/>
                <w:szCs w:val="26"/>
              </w:rPr>
              <w:t>547,56</w:t>
            </w:r>
          </w:p>
          <w:p w:rsidR="008F137E" w:rsidRPr="0060473A" w:rsidRDefault="008F137E" w:rsidP="008F137E">
            <w:pPr>
              <w:spacing w:line="240" w:lineRule="atLeast"/>
              <w:jc w:val="center"/>
              <w:rPr>
                <w:rFonts w:cs="Arial"/>
                <w:sz w:val="17"/>
                <w:szCs w:val="26"/>
              </w:rPr>
            </w:pPr>
            <w:r w:rsidRPr="0060473A">
              <w:rPr>
                <w:rFonts w:cs="Arial"/>
                <w:sz w:val="17"/>
                <w:szCs w:val="26"/>
              </w:rPr>
              <w:t>12,96</w:t>
            </w:r>
          </w:p>
          <w:p w:rsidR="008F137E" w:rsidRPr="0060473A" w:rsidRDefault="008F137E" w:rsidP="008F137E">
            <w:pPr>
              <w:spacing w:line="240" w:lineRule="atLeast"/>
              <w:jc w:val="center"/>
              <w:rPr>
                <w:rFonts w:cs="Arial"/>
                <w:sz w:val="17"/>
                <w:szCs w:val="26"/>
              </w:rPr>
            </w:pPr>
            <w:r w:rsidRPr="0060473A">
              <w:rPr>
                <w:rFonts w:cs="Arial"/>
                <w:sz w:val="17"/>
                <w:szCs w:val="26"/>
              </w:rPr>
              <w:t>21,16</w:t>
            </w:r>
          </w:p>
          <w:p w:rsidR="008F137E" w:rsidRPr="0060473A" w:rsidRDefault="008F137E" w:rsidP="008F137E">
            <w:pPr>
              <w:spacing w:line="240" w:lineRule="atLeast"/>
              <w:jc w:val="center"/>
              <w:rPr>
                <w:rFonts w:cs="Arial"/>
                <w:sz w:val="17"/>
                <w:szCs w:val="26"/>
              </w:rPr>
            </w:pPr>
            <w:r w:rsidRPr="0060473A">
              <w:rPr>
                <w:rFonts w:cs="Arial"/>
                <w:sz w:val="17"/>
                <w:szCs w:val="26"/>
              </w:rPr>
              <w:t>12,96</w:t>
            </w:r>
          </w:p>
          <w:p w:rsidR="008F137E" w:rsidRPr="0060473A" w:rsidRDefault="008F137E" w:rsidP="008F137E">
            <w:pPr>
              <w:spacing w:line="240" w:lineRule="atLeast"/>
              <w:jc w:val="center"/>
              <w:rPr>
                <w:rFonts w:cs="Arial"/>
                <w:sz w:val="17"/>
                <w:szCs w:val="26"/>
              </w:rPr>
            </w:pPr>
            <w:r w:rsidRPr="0060473A">
              <w:rPr>
                <w:rFonts w:cs="Arial"/>
                <w:sz w:val="17"/>
                <w:szCs w:val="26"/>
              </w:rPr>
              <w:t>0,36</w:t>
            </w:r>
          </w:p>
        </w:tc>
      </w:tr>
      <w:tr w:rsidR="0060473A" w:rsidRPr="00FF6B8C">
        <w:tc>
          <w:tcPr>
            <w:tcW w:w="1428" w:type="dxa"/>
            <w:tcMar>
              <w:top w:w="28" w:type="dxa"/>
              <w:bottom w:w="28" w:type="dxa"/>
            </w:tcMar>
          </w:tcPr>
          <w:p w:rsidR="0060473A" w:rsidRPr="00FF6B8C" w:rsidRDefault="0060473A" w:rsidP="007749B3">
            <w:pPr>
              <w:rPr>
                <w:rFonts w:cs="Arial"/>
                <w:szCs w:val="26"/>
              </w:rPr>
            </w:pPr>
          </w:p>
        </w:tc>
        <w:tc>
          <w:tcPr>
            <w:tcW w:w="2366" w:type="dxa"/>
            <w:tcMar>
              <w:top w:w="28" w:type="dxa"/>
              <w:bottom w:w="28" w:type="dxa"/>
            </w:tcMar>
          </w:tcPr>
          <w:p w:rsidR="0060473A" w:rsidRPr="00FF6B8C" w:rsidRDefault="0060473A" w:rsidP="007749B3">
            <w:pPr>
              <w:jc w:val="center"/>
              <w:rPr>
                <w:rFonts w:cs="Arial"/>
                <w:szCs w:val="26"/>
              </w:rPr>
            </w:pPr>
          </w:p>
        </w:tc>
        <w:tc>
          <w:tcPr>
            <w:tcW w:w="2189" w:type="dxa"/>
            <w:tcMar>
              <w:top w:w="28" w:type="dxa"/>
              <w:bottom w:w="28" w:type="dxa"/>
            </w:tcMar>
          </w:tcPr>
          <w:p w:rsidR="0060473A" w:rsidRPr="00FF6B8C" w:rsidRDefault="008F137E" w:rsidP="007749B3">
            <w:pPr>
              <w:jc w:val="center"/>
              <w:rPr>
                <w:rFonts w:cs="Arial"/>
                <w:szCs w:val="26"/>
              </w:rPr>
            </w:pPr>
            <w:r w:rsidRPr="008F137E">
              <w:rPr>
                <w:rFonts w:cs="Arial"/>
                <w:position w:val="-16"/>
                <w:szCs w:val="26"/>
              </w:rPr>
              <w:object w:dxaOrig="1760" w:dyaOrig="420">
                <v:shape id="_x0000_i1351" type="#_x0000_t75" style="width:88pt;height:21.35pt" o:ole="">
                  <v:imagedata r:id="rId868" r:pict="rId869" o:title=""/>
                </v:shape>
                <o:OLEObject Type="Embed" ProgID="Equation.3" ShapeID="_x0000_i1351" DrawAspect="Content" ObjectID="_1245379853" r:id="rId870"/>
              </w:object>
            </w:r>
          </w:p>
        </w:tc>
      </w:tr>
    </w:tbl>
    <w:p w:rsidR="0060473A" w:rsidRDefault="0060473A" w:rsidP="00FE78BD">
      <w:pPr>
        <w:spacing w:line="240" w:lineRule="auto"/>
        <w:jc w:val="left"/>
        <w:rPr>
          <w:rFonts w:cs="Arial"/>
          <w:szCs w:val="26"/>
        </w:rPr>
      </w:pPr>
    </w:p>
    <w:p w:rsidR="002E589B" w:rsidRDefault="002E589B" w:rsidP="002E589B">
      <w:pPr>
        <w:rPr>
          <w:rFonts w:cs="Arial"/>
          <w:szCs w:val="26"/>
        </w:rPr>
      </w:pPr>
      <w:r>
        <w:rPr>
          <w:rFonts w:cs="Arial"/>
          <w:szCs w:val="26"/>
        </w:rPr>
        <w:t>Substitute these values into the formula:</w:t>
      </w:r>
    </w:p>
    <w:p w:rsidR="002E589B" w:rsidRDefault="002E589B" w:rsidP="002E589B">
      <w:pPr>
        <w:rPr>
          <w:rFonts w:cs="Arial"/>
          <w:szCs w:val="26"/>
        </w:rPr>
      </w:pPr>
      <w:r>
        <w:rPr>
          <w:rFonts w:cs="Arial"/>
          <w:szCs w:val="26"/>
        </w:rPr>
        <w:t xml:space="preserve">   </w:t>
      </w:r>
      <w:r w:rsidR="008F137E" w:rsidRPr="00D7666D">
        <w:rPr>
          <w:rFonts w:cs="Arial"/>
          <w:position w:val="-18"/>
          <w:szCs w:val="26"/>
        </w:rPr>
        <w:object w:dxaOrig="1440" w:dyaOrig="680">
          <v:shape id="_x0000_i1352" type="#_x0000_t75" style="width:1in;height:34pt" o:ole="" fillcolor="window">
            <v:imagedata r:id="rId871" r:pict="rId872" o:title=""/>
          </v:shape>
          <o:OLEObject Type="Embed" ProgID="Equation.3" ShapeID="_x0000_i1352" DrawAspect="Content" ObjectID="_1245379854" r:id="rId873"/>
        </w:object>
      </w:r>
    </w:p>
    <w:p w:rsidR="002E589B" w:rsidRDefault="002E589B" w:rsidP="002E589B">
      <w:pPr>
        <w:rPr>
          <w:rFonts w:cs="Arial"/>
          <w:szCs w:val="26"/>
        </w:rPr>
      </w:pPr>
      <w:r>
        <w:rPr>
          <w:rFonts w:cs="Arial"/>
          <w:szCs w:val="26"/>
        </w:rPr>
        <w:t xml:space="preserve">  </w:t>
      </w:r>
      <w:r w:rsidR="008F137E" w:rsidRPr="00D7666D">
        <w:rPr>
          <w:rFonts w:cs="Arial"/>
          <w:position w:val="-18"/>
          <w:szCs w:val="26"/>
        </w:rPr>
        <w:object w:dxaOrig="1720" w:dyaOrig="480">
          <v:shape id="_x0000_i1353" type="#_x0000_t75" style="width:86pt;height:24pt" o:ole="" fillcolor="window">
            <v:imagedata r:id="rId874" r:pict="rId875" o:title=""/>
          </v:shape>
          <o:OLEObject Type="Embed" ProgID="Equation.3" ShapeID="_x0000_i1353" DrawAspect="Content" ObjectID="_1245379855" r:id="rId876"/>
        </w:object>
      </w:r>
    </w:p>
    <w:p w:rsidR="002E589B" w:rsidRDefault="002E589B" w:rsidP="002E589B">
      <w:pPr>
        <w:rPr>
          <w:rFonts w:cs="Arial"/>
          <w:szCs w:val="26"/>
        </w:rPr>
      </w:pPr>
    </w:p>
    <w:p w:rsidR="002E589B" w:rsidRDefault="002E589B" w:rsidP="002E589B">
      <w:pPr>
        <w:rPr>
          <w:rFonts w:cs="Arial"/>
          <w:szCs w:val="26"/>
        </w:rPr>
      </w:pPr>
      <w:r>
        <w:rPr>
          <w:rFonts w:cs="Arial"/>
          <w:szCs w:val="26"/>
        </w:rPr>
        <w:t>C</w:t>
      </w:r>
      <w:r w:rsidRPr="001113FA">
        <w:rPr>
          <w:rFonts w:cs="Arial"/>
          <w:szCs w:val="26"/>
        </w:rPr>
        <w:t xml:space="preserve">alculate </w:t>
      </w:r>
      <w:r>
        <w:rPr>
          <w:rFonts w:cs="Arial"/>
          <w:szCs w:val="26"/>
        </w:rPr>
        <w:t>the square root of the variance</w:t>
      </w:r>
      <w:r w:rsidRPr="00311EA5">
        <w:rPr>
          <w:rFonts w:cs="Arial"/>
          <w:szCs w:val="26"/>
        </w:rPr>
        <w:t xml:space="preserve"> </w:t>
      </w:r>
      <w:r>
        <w:rPr>
          <w:rFonts w:cs="Arial"/>
          <w:szCs w:val="26"/>
        </w:rPr>
        <w:t>t</w:t>
      </w:r>
      <w:r w:rsidRPr="001113FA">
        <w:rPr>
          <w:rFonts w:cs="Arial"/>
          <w:szCs w:val="26"/>
        </w:rPr>
        <w:t>o find the standard deviation</w:t>
      </w:r>
      <w:r>
        <w:rPr>
          <w:rFonts w:cs="Arial"/>
          <w:szCs w:val="26"/>
        </w:rPr>
        <w:t>:</w:t>
      </w:r>
    </w:p>
    <w:p w:rsidR="002E589B" w:rsidRDefault="00D7666D" w:rsidP="002E589B">
      <w:pPr>
        <w:rPr>
          <w:rFonts w:cs="Arial"/>
          <w:szCs w:val="26"/>
        </w:rPr>
      </w:pPr>
      <w:r w:rsidRPr="00D7666D">
        <w:rPr>
          <w:rFonts w:cs="Arial"/>
          <w:position w:val="-6"/>
          <w:szCs w:val="26"/>
        </w:rPr>
        <w:object w:dxaOrig="1540" w:dyaOrig="280">
          <v:shape id="_x0000_i1354" type="#_x0000_t75" style="width:77.35pt;height:14pt" o:ole="">
            <v:imagedata r:id="rId877" r:pict="rId878" o:title=""/>
          </v:shape>
          <o:OLEObject Type="Embed" ProgID="Equation.3" ShapeID="_x0000_i1354" DrawAspect="Content" ObjectID="_1245379856" r:id="rId879"/>
        </w:object>
      </w:r>
      <w:r w:rsidR="002E589B">
        <w:rPr>
          <w:rFonts w:cs="Arial"/>
          <w:szCs w:val="26"/>
        </w:rPr>
        <w:t>.</w:t>
      </w:r>
    </w:p>
    <w:p w:rsidR="002E589B" w:rsidRDefault="002E589B" w:rsidP="002E589B">
      <w:pPr>
        <w:rPr>
          <w:rFonts w:cs="Arial"/>
          <w:szCs w:val="26"/>
        </w:rPr>
      </w:pPr>
    </w:p>
    <w:p w:rsidR="002E589B" w:rsidRPr="001113FA" w:rsidRDefault="002E589B" w:rsidP="002E589B">
      <w:pPr>
        <w:rPr>
          <w:rFonts w:cs="Arial"/>
          <w:szCs w:val="26"/>
        </w:rPr>
      </w:pPr>
      <w:r>
        <w:rPr>
          <w:rFonts w:cs="Arial"/>
          <w:szCs w:val="26"/>
        </w:rPr>
        <w:t>Since the mean is 21,6 months, roughly 90% of the survival times lies between (21,6 - 3×6,72) months and (21,6 + 3×6,72) months. That means that 90% of the data lie between 1,44 months and 41,76 months.</w:t>
      </w:r>
    </w:p>
    <w:p w:rsidR="002E589B" w:rsidRPr="001113FA" w:rsidRDefault="002E589B" w:rsidP="002E589B">
      <w:pPr>
        <w:rPr>
          <w:rFonts w:cs="Arial"/>
          <w:szCs w:val="26"/>
        </w:rPr>
      </w:pPr>
    </w:p>
    <w:p w:rsidR="002E589B" w:rsidRPr="001113FA" w:rsidRDefault="002E589B" w:rsidP="002E589B">
      <w:pPr>
        <w:rPr>
          <w:rFonts w:cs="Arial"/>
          <w:szCs w:val="26"/>
        </w:rPr>
      </w:pPr>
      <w:r>
        <w:rPr>
          <w:rFonts w:cs="Arial"/>
          <w:szCs w:val="26"/>
        </w:rPr>
        <w:t>If the data are in the form of a frequency distribution, the standard deviation can be found using the following formula:</w:t>
      </w:r>
    </w:p>
    <w:p w:rsidR="008F137E" w:rsidRPr="007749B3" w:rsidRDefault="008F137E" w:rsidP="008F137E"/>
    <w:tbl>
      <w:tblPr>
        <w:tblW w:w="7938" w:type="dxa"/>
        <w:tblInd w:w="113" w:type="dxa"/>
        <w:shd w:val="clear" w:color="auto" w:fill="EEE396"/>
        <w:tblCellMar>
          <w:top w:w="227" w:type="dxa"/>
          <w:bottom w:w="227" w:type="dxa"/>
        </w:tblCellMar>
        <w:tblLook w:val="01E0"/>
      </w:tblPr>
      <w:tblGrid>
        <w:gridCol w:w="7938"/>
      </w:tblGrid>
      <w:tr w:rsidR="008F137E" w:rsidRPr="006E0DDE">
        <w:tc>
          <w:tcPr>
            <w:tcW w:w="9245" w:type="dxa"/>
            <w:shd w:val="clear" w:color="auto" w:fill="EEE396"/>
          </w:tcPr>
          <w:p w:rsidR="008F137E" w:rsidRPr="008B6B60" w:rsidRDefault="008F137E" w:rsidP="008F137E">
            <w:pPr>
              <w:spacing w:after="120"/>
              <w:rPr>
                <w:rFonts w:cs="Arial"/>
                <w:b/>
                <w:szCs w:val="26"/>
              </w:rPr>
            </w:pPr>
            <w:r w:rsidRPr="00946DE3">
              <w:rPr>
                <w:rFonts w:cs="Arial"/>
                <w:b/>
                <w:szCs w:val="26"/>
              </w:rPr>
              <w:t xml:space="preserve">Formula for </w:t>
            </w:r>
            <w:r>
              <w:rPr>
                <w:rFonts w:cs="Arial"/>
                <w:b/>
                <w:szCs w:val="26"/>
              </w:rPr>
              <w:t xml:space="preserve">the </w:t>
            </w:r>
            <w:r w:rsidRPr="00946DE3">
              <w:rPr>
                <w:rFonts w:cs="Arial"/>
                <w:b/>
                <w:szCs w:val="26"/>
              </w:rPr>
              <w:t xml:space="preserve">standard deviation </w:t>
            </w:r>
          </w:p>
          <w:p w:rsidR="008F137E" w:rsidRDefault="008F137E" w:rsidP="009E4463">
            <w:pPr>
              <w:ind w:left="349"/>
              <w:rPr>
                <w:rFonts w:cs="Arial"/>
                <w:szCs w:val="26"/>
              </w:rPr>
            </w:pPr>
            <w:r w:rsidRPr="00AE33E8">
              <w:rPr>
                <w:position w:val="-6"/>
              </w:rPr>
              <w:object w:dxaOrig="180" w:dyaOrig="220">
                <v:shape id="_x0000_i1355" type="#_x0000_t75" style="width:9.35pt;height:11.35pt" o:ole="">
                  <v:imagedata r:id="rId880" o:title=""/>
                </v:shape>
                <o:OLEObject Type="Embed" ProgID="Equation.3" ShapeID="_x0000_i1355" DrawAspect="Content" ObjectID="_1245379857" r:id="rId881"/>
              </w:object>
            </w:r>
            <w:r w:rsidRPr="001113FA">
              <w:rPr>
                <w:rFonts w:cs="Arial"/>
                <w:szCs w:val="26"/>
              </w:rPr>
              <w:t xml:space="preserve">  =  </w:t>
            </w:r>
            <w:r w:rsidRPr="001113FA">
              <w:rPr>
                <w:rFonts w:cs="Arial"/>
                <w:position w:val="-8"/>
                <w:szCs w:val="26"/>
              </w:rPr>
              <w:object w:dxaOrig="499" w:dyaOrig="400">
                <v:shape id="_x0000_i1356" type="#_x0000_t75" style="width:24.65pt;height:20pt" o:ole="" fillcolor="window">
                  <v:imagedata r:id="rId882" o:title=""/>
                </v:shape>
                <o:OLEObject Type="Embed" ProgID="Equation.3" ShapeID="_x0000_i1356" DrawAspect="Content" ObjectID="_1245379858" r:id="rId883"/>
              </w:object>
            </w:r>
            <w:r w:rsidRPr="001113FA">
              <w:rPr>
                <w:rFonts w:cs="Arial"/>
                <w:szCs w:val="26"/>
              </w:rPr>
              <w:t xml:space="preserve">  =  </w:t>
            </w:r>
            <w:r w:rsidRPr="008F137E">
              <w:rPr>
                <w:rFonts w:cs="Arial"/>
                <w:position w:val="-20"/>
                <w:szCs w:val="26"/>
              </w:rPr>
              <w:object w:dxaOrig="1680" w:dyaOrig="660">
                <v:shape id="_x0000_i1357" type="#_x0000_t75" style="width:84pt;height:33.35pt" o:ole="" fillcolor="window">
                  <v:imagedata r:id="rId884" r:pict="rId885" o:title=""/>
                </v:shape>
                <o:OLEObject Type="Embed" ProgID="Equation.3" ShapeID="_x0000_i1357" DrawAspect="Content" ObjectID="_1245379859" r:id="rId886"/>
              </w:object>
            </w:r>
            <w:r w:rsidRPr="001113FA">
              <w:rPr>
                <w:rFonts w:cs="Arial"/>
                <w:szCs w:val="26"/>
              </w:rPr>
              <w:t xml:space="preserve">  </w:t>
            </w:r>
          </w:p>
          <w:p w:rsidR="008F137E" w:rsidRPr="008F137E" w:rsidRDefault="008F137E" w:rsidP="009E4463">
            <w:pPr>
              <w:ind w:left="349"/>
              <w:rPr>
                <w:rFonts w:cs="Arial"/>
                <w:i/>
                <w:sz w:val="18"/>
                <w:szCs w:val="26"/>
              </w:rPr>
            </w:pPr>
            <w:r w:rsidRPr="008F137E">
              <w:rPr>
                <w:rFonts w:cs="Arial"/>
                <w:i/>
                <w:sz w:val="18"/>
                <w:szCs w:val="26"/>
              </w:rPr>
              <w:t xml:space="preserve">where  </w:t>
            </w:r>
            <w:r w:rsidRPr="008F137E">
              <w:rPr>
                <w:rFonts w:cs="Arial"/>
                <w:i/>
                <w:position w:val="-6"/>
                <w:sz w:val="18"/>
                <w:szCs w:val="26"/>
              </w:rPr>
              <w:object w:dxaOrig="200" w:dyaOrig="220">
                <v:shape id="_x0000_i1358" type="#_x0000_t75" style="width:10pt;height:11.35pt" o:ole="">
                  <v:imagedata r:id="rId887" o:title=""/>
                </v:shape>
                <o:OLEObject Type="Embed" ProgID="Equation.3" ShapeID="_x0000_i1358" DrawAspect="Content" ObjectID="_1245379860" r:id="rId888"/>
              </w:object>
            </w:r>
            <w:r w:rsidRPr="008F137E">
              <w:rPr>
                <w:rFonts w:cs="Arial"/>
                <w:i/>
                <w:sz w:val="18"/>
                <w:szCs w:val="26"/>
              </w:rPr>
              <w:t xml:space="preserve"> = the sample size</w:t>
            </w:r>
          </w:p>
          <w:p w:rsidR="008F137E" w:rsidRPr="008F137E" w:rsidRDefault="008F137E" w:rsidP="009E4463">
            <w:pPr>
              <w:ind w:left="349"/>
              <w:rPr>
                <w:rFonts w:cs="Arial"/>
                <w:i/>
                <w:sz w:val="18"/>
                <w:szCs w:val="26"/>
              </w:rPr>
            </w:pPr>
            <w:r w:rsidRPr="008F137E">
              <w:rPr>
                <w:rFonts w:cs="Arial"/>
                <w:i/>
                <w:sz w:val="18"/>
                <w:szCs w:val="26"/>
              </w:rPr>
              <w:t xml:space="preserve">            </w:t>
            </w:r>
            <w:r w:rsidRPr="008F137E">
              <w:rPr>
                <w:rFonts w:cs="Arial"/>
                <w:i/>
                <w:position w:val="-6"/>
                <w:sz w:val="18"/>
                <w:szCs w:val="26"/>
              </w:rPr>
              <w:object w:dxaOrig="200" w:dyaOrig="220">
                <v:shape id="_x0000_i1359" type="#_x0000_t75" style="width:10pt;height:11.35pt" o:ole="">
                  <v:imagedata r:id="rId889" o:title=""/>
                </v:shape>
                <o:OLEObject Type="Embed" ProgID="Equation.3" ShapeID="_x0000_i1359" DrawAspect="Content" ObjectID="_1245379861" r:id="rId890"/>
              </w:object>
            </w:r>
            <w:r w:rsidRPr="008F137E">
              <w:rPr>
                <w:rFonts w:cs="Arial"/>
                <w:i/>
                <w:sz w:val="18"/>
                <w:szCs w:val="26"/>
              </w:rPr>
              <w:t xml:space="preserve"> = score</w:t>
            </w:r>
          </w:p>
          <w:p w:rsidR="008F137E" w:rsidRPr="008F137E" w:rsidRDefault="008F137E" w:rsidP="009E4463">
            <w:pPr>
              <w:ind w:left="349"/>
              <w:rPr>
                <w:rFonts w:cs="Arial"/>
                <w:i/>
                <w:sz w:val="18"/>
                <w:szCs w:val="26"/>
              </w:rPr>
            </w:pPr>
            <w:r w:rsidRPr="008F137E">
              <w:rPr>
                <w:rFonts w:cs="Arial"/>
                <w:i/>
                <w:sz w:val="18"/>
                <w:szCs w:val="26"/>
              </w:rPr>
              <w:t xml:space="preserve">            </w:t>
            </w:r>
            <w:r w:rsidRPr="008F137E">
              <w:rPr>
                <w:rFonts w:cs="Arial"/>
                <w:i/>
                <w:position w:val="-10"/>
                <w:sz w:val="18"/>
                <w:szCs w:val="26"/>
              </w:rPr>
              <w:object w:dxaOrig="240" w:dyaOrig="320">
                <v:shape id="_x0000_i1360" type="#_x0000_t75" style="width:12pt;height:16pt" o:ole="">
                  <v:imagedata r:id="rId891" o:title=""/>
                </v:shape>
                <o:OLEObject Type="Embed" ProgID="Equation.3" ShapeID="_x0000_i1360" DrawAspect="Content" ObjectID="_1245379862" r:id="rId892"/>
              </w:object>
            </w:r>
            <w:r w:rsidRPr="008F137E">
              <w:rPr>
                <w:rFonts w:cs="Arial"/>
                <w:i/>
                <w:sz w:val="18"/>
                <w:szCs w:val="26"/>
              </w:rPr>
              <w:t>= frequency of score</w:t>
            </w:r>
          </w:p>
        </w:tc>
      </w:tr>
    </w:tbl>
    <w:p w:rsidR="002E589B" w:rsidRDefault="002E589B" w:rsidP="002E589B">
      <w:pPr>
        <w:rPr>
          <w:rFonts w:cs="Arial"/>
          <w:szCs w:val="26"/>
        </w:rPr>
      </w:pPr>
    </w:p>
    <w:p w:rsidR="002E589B" w:rsidRDefault="002E589B" w:rsidP="008F137E">
      <w:pPr>
        <w:pStyle w:val="Heading4"/>
      </w:pPr>
      <w:r>
        <w:t>Example 4.28</w:t>
      </w:r>
    </w:p>
    <w:p w:rsidR="002E589B" w:rsidRDefault="002E589B" w:rsidP="002E589B">
      <w:pPr>
        <w:rPr>
          <w:rFonts w:cs="Arial"/>
          <w:szCs w:val="26"/>
        </w:rPr>
      </w:pPr>
      <w:r>
        <w:rPr>
          <w:rFonts w:cs="Arial"/>
          <w:szCs w:val="26"/>
        </w:rPr>
        <w:t xml:space="preserve">The numbers of defective items produced per day were recorded as follows (where the frequency </w:t>
      </w:r>
      <w:r w:rsidRPr="00FF6B8C">
        <w:rPr>
          <w:rFonts w:cs="Arial"/>
          <w:position w:val="-10"/>
          <w:szCs w:val="26"/>
        </w:rPr>
        <w:object w:dxaOrig="240" w:dyaOrig="320">
          <v:shape id="_x0000_i1361" type="#_x0000_t75" style="width:12pt;height:16pt" o:ole="">
            <v:imagedata r:id="rId893" o:title=""/>
          </v:shape>
          <o:OLEObject Type="Embed" ProgID="Equation.3" ShapeID="_x0000_i1361" DrawAspect="Content" ObjectID="_1245379863" r:id="rId894"/>
        </w:object>
      </w:r>
      <w:r>
        <w:rPr>
          <w:rFonts w:cs="Arial"/>
          <w:szCs w:val="26"/>
        </w:rPr>
        <w:t xml:space="preserve">for each </w:t>
      </w:r>
      <w:r w:rsidRPr="00FF6B8C">
        <w:rPr>
          <w:rFonts w:cs="Arial"/>
          <w:position w:val="-6"/>
          <w:szCs w:val="26"/>
        </w:rPr>
        <w:object w:dxaOrig="200" w:dyaOrig="220">
          <v:shape id="_x0000_i1362" type="#_x0000_t75" style="width:10pt;height:11.35pt" o:ole="">
            <v:imagedata r:id="rId895" o:title=""/>
          </v:shape>
          <o:OLEObject Type="Embed" ProgID="Equation.3" ShapeID="_x0000_i1362" DrawAspect="Content" ObjectID="_1245379864" r:id="rId896"/>
        </w:object>
      </w:r>
      <w:r>
        <w:rPr>
          <w:rFonts w:cs="Arial"/>
          <w:szCs w:val="26"/>
        </w:rPr>
        <w:t xml:space="preserve"> equals the number of days on which </w:t>
      </w:r>
      <w:r w:rsidRPr="00FF6B8C">
        <w:rPr>
          <w:rFonts w:cs="Arial"/>
          <w:position w:val="-6"/>
          <w:szCs w:val="26"/>
        </w:rPr>
        <w:object w:dxaOrig="200" w:dyaOrig="220">
          <v:shape id="_x0000_i1363" type="#_x0000_t75" style="width:10pt;height:11.35pt" o:ole="">
            <v:imagedata r:id="rId897" o:title=""/>
          </v:shape>
          <o:OLEObject Type="Embed" ProgID="Equation.3" ShapeID="_x0000_i1363" DrawAspect="Content" ObjectID="_1245379865" r:id="rId898"/>
        </w:object>
      </w:r>
      <w:r>
        <w:rPr>
          <w:rFonts w:cs="Arial"/>
          <w:szCs w:val="26"/>
        </w:rPr>
        <w:t xml:space="preserve"> defective items per day were produced).</w:t>
      </w:r>
    </w:p>
    <w:p w:rsidR="009E4463" w:rsidRDefault="009E4463" w:rsidP="002E589B">
      <w:pPr>
        <w:rPr>
          <w:rFonts w:cs="Arial"/>
          <w:szCs w:val="26"/>
        </w:rPr>
      </w:pPr>
    </w:p>
    <w:tbl>
      <w:tblPr>
        <w:tblW w:w="5123" w:type="dxa"/>
        <w:tblInd w:w="17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bottom w:w="57" w:type="dxa"/>
        </w:tblCellMar>
        <w:tblLook w:val="01E0"/>
      </w:tblPr>
      <w:tblGrid>
        <w:gridCol w:w="3083"/>
        <w:gridCol w:w="2040"/>
      </w:tblGrid>
      <w:tr w:rsidR="009E4463" w:rsidRPr="00FF6B8C">
        <w:tc>
          <w:tcPr>
            <w:tcW w:w="3083" w:type="dxa"/>
            <w:tcMar>
              <w:top w:w="11" w:type="dxa"/>
              <w:bottom w:w="11" w:type="dxa"/>
            </w:tcMar>
            <w:vAlign w:val="center"/>
          </w:tcPr>
          <w:p w:rsidR="009E4463" w:rsidRPr="009E4463" w:rsidRDefault="009E4463" w:rsidP="009E4463">
            <w:pPr>
              <w:jc w:val="center"/>
              <w:rPr>
                <w:rFonts w:ascii="Arial" w:hAnsi="Arial" w:cs="Arial"/>
                <w:b/>
                <w:sz w:val="18"/>
                <w:szCs w:val="26"/>
              </w:rPr>
            </w:pPr>
            <w:r w:rsidRPr="009E4463">
              <w:rPr>
                <w:rFonts w:ascii="Arial" w:hAnsi="Arial" w:cs="Arial"/>
                <w:b/>
                <w:sz w:val="18"/>
                <w:szCs w:val="26"/>
              </w:rPr>
              <w:t>Numbers of defective items</w:t>
            </w:r>
          </w:p>
          <w:p w:rsidR="009E4463" w:rsidRPr="009D241E" w:rsidRDefault="009E4463" w:rsidP="009D241E">
            <w:pPr>
              <w:jc w:val="center"/>
              <w:rPr>
                <w:rFonts w:ascii="Arial" w:hAnsi="Arial" w:cs="Arial"/>
                <w:b/>
                <w:sz w:val="18"/>
                <w:szCs w:val="26"/>
              </w:rPr>
            </w:pPr>
            <w:r w:rsidRPr="009D241E">
              <w:rPr>
                <w:rFonts w:ascii="Arial" w:hAnsi="Arial" w:cs="Arial"/>
                <w:b/>
                <w:sz w:val="18"/>
                <w:szCs w:val="26"/>
              </w:rPr>
              <w:object w:dxaOrig="200" w:dyaOrig="220">
                <v:shape id="_x0000_i1364" type="#_x0000_t75" style="width:10pt;height:11.35pt" o:ole="">
                  <v:imagedata r:id="rId899" o:title=""/>
                </v:shape>
                <o:OLEObject Type="Embed" ProgID="Equation.3" ShapeID="_x0000_i1364" DrawAspect="Content" ObjectID="_1245379866" r:id="rId900"/>
              </w:object>
            </w:r>
          </w:p>
        </w:tc>
        <w:tc>
          <w:tcPr>
            <w:tcW w:w="2040" w:type="dxa"/>
            <w:tcMar>
              <w:top w:w="11" w:type="dxa"/>
              <w:bottom w:w="11" w:type="dxa"/>
            </w:tcMar>
            <w:vAlign w:val="center"/>
          </w:tcPr>
          <w:p w:rsidR="009E4463" w:rsidRPr="009D241E" w:rsidRDefault="009E4463" w:rsidP="009D241E">
            <w:pPr>
              <w:jc w:val="center"/>
              <w:rPr>
                <w:rFonts w:ascii="Arial" w:hAnsi="Arial" w:cs="Arial"/>
                <w:b/>
                <w:sz w:val="18"/>
                <w:szCs w:val="26"/>
              </w:rPr>
            </w:pPr>
            <w:r w:rsidRPr="009D241E">
              <w:rPr>
                <w:rFonts w:ascii="Arial" w:hAnsi="Arial" w:cs="Arial"/>
                <w:b/>
                <w:sz w:val="18"/>
                <w:szCs w:val="26"/>
              </w:rPr>
              <w:t>Frequency</w:t>
            </w:r>
          </w:p>
          <w:p w:rsidR="009E4463" w:rsidRPr="009D241E" w:rsidRDefault="009E4463" w:rsidP="009D241E">
            <w:pPr>
              <w:jc w:val="center"/>
              <w:rPr>
                <w:rFonts w:ascii="Arial" w:hAnsi="Arial" w:cs="Arial"/>
                <w:b/>
                <w:sz w:val="18"/>
                <w:szCs w:val="26"/>
              </w:rPr>
            </w:pPr>
            <w:r w:rsidRPr="009D241E">
              <w:rPr>
                <w:rFonts w:ascii="Arial" w:hAnsi="Arial" w:cs="Arial"/>
                <w:b/>
                <w:position w:val="-6"/>
                <w:sz w:val="18"/>
                <w:szCs w:val="26"/>
              </w:rPr>
              <w:object w:dxaOrig="160" w:dyaOrig="220">
                <v:shape id="_x0000_i1365" type="#_x0000_t75" style="width:8pt;height:11.35pt" o:ole="">
                  <v:imagedata r:id="rId901" r:pict="rId902" o:title=""/>
                </v:shape>
                <o:OLEObject Type="Embed" ProgID="Equation.3" ShapeID="_x0000_i1365" DrawAspect="Content" ObjectID="_1245379867" r:id="rId903"/>
              </w:object>
            </w:r>
          </w:p>
        </w:tc>
      </w:tr>
      <w:tr w:rsidR="009E4463" w:rsidRPr="00FF6B8C">
        <w:tc>
          <w:tcPr>
            <w:tcW w:w="3083" w:type="dxa"/>
          </w:tcPr>
          <w:p w:rsidR="009E4463" w:rsidRPr="009E4463" w:rsidRDefault="009E4463" w:rsidP="009E4463">
            <w:pPr>
              <w:spacing w:line="240" w:lineRule="atLeast"/>
              <w:jc w:val="center"/>
              <w:rPr>
                <w:rFonts w:cs="Arial"/>
                <w:sz w:val="17"/>
                <w:szCs w:val="26"/>
              </w:rPr>
            </w:pPr>
            <w:r w:rsidRPr="009E4463">
              <w:rPr>
                <w:rFonts w:cs="Arial"/>
                <w:sz w:val="17"/>
                <w:szCs w:val="26"/>
              </w:rPr>
              <w:t>0</w:t>
            </w:r>
          </w:p>
          <w:p w:rsidR="009E4463" w:rsidRPr="009E4463" w:rsidRDefault="009E4463" w:rsidP="009E4463">
            <w:pPr>
              <w:spacing w:line="240" w:lineRule="atLeast"/>
              <w:jc w:val="center"/>
              <w:rPr>
                <w:rFonts w:cs="Arial"/>
                <w:sz w:val="17"/>
                <w:szCs w:val="26"/>
              </w:rPr>
            </w:pPr>
            <w:r w:rsidRPr="009E4463">
              <w:rPr>
                <w:rFonts w:cs="Arial"/>
                <w:sz w:val="17"/>
                <w:szCs w:val="26"/>
              </w:rPr>
              <w:t>1</w:t>
            </w:r>
          </w:p>
          <w:p w:rsidR="009E4463" w:rsidRPr="009E4463" w:rsidRDefault="009E4463" w:rsidP="009E4463">
            <w:pPr>
              <w:spacing w:line="240" w:lineRule="atLeast"/>
              <w:jc w:val="center"/>
              <w:rPr>
                <w:rFonts w:cs="Arial"/>
                <w:sz w:val="17"/>
                <w:szCs w:val="26"/>
              </w:rPr>
            </w:pPr>
            <w:r w:rsidRPr="009E4463">
              <w:rPr>
                <w:rFonts w:cs="Arial"/>
                <w:sz w:val="17"/>
                <w:szCs w:val="26"/>
              </w:rPr>
              <w:t>2</w:t>
            </w:r>
          </w:p>
          <w:p w:rsidR="009E4463" w:rsidRPr="009E4463" w:rsidRDefault="009E4463" w:rsidP="009E4463">
            <w:pPr>
              <w:spacing w:line="240" w:lineRule="atLeast"/>
              <w:jc w:val="center"/>
              <w:rPr>
                <w:rFonts w:cs="Arial"/>
                <w:sz w:val="17"/>
                <w:szCs w:val="26"/>
              </w:rPr>
            </w:pPr>
            <w:r w:rsidRPr="009E4463">
              <w:rPr>
                <w:rFonts w:cs="Arial"/>
                <w:sz w:val="17"/>
                <w:szCs w:val="26"/>
              </w:rPr>
              <w:t>3</w:t>
            </w:r>
          </w:p>
          <w:p w:rsidR="009E4463" w:rsidRPr="009E4463" w:rsidRDefault="009E4463" w:rsidP="009E4463">
            <w:pPr>
              <w:spacing w:line="240" w:lineRule="atLeast"/>
              <w:jc w:val="center"/>
              <w:rPr>
                <w:rFonts w:cs="Arial"/>
                <w:sz w:val="17"/>
                <w:szCs w:val="26"/>
              </w:rPr>
            </w:pPr>
            <w:r w:rsidRPr="009E4463">
              <w:rPr>
                <w:rFonts w:cs="Arial"/>
                <w:sz w:val="17"/>
                <w:szCs w:val="26"/>
              </w:rPr>
              <w:t>4</w:t>
            </w:r>
          </w:p>
          <w:p w:rsidR="009E4463" w:rsidRPr="009E4463" w:rsidRDefault="009E4463" w:rsidP="009E4463">
            <w:pPr>
              <w:spacing w:line="240" w:lineRule="atLeast"/>
              <w:jc w:val="center"/>
              <w:rPr>
                <w:rFonts w:cs="Arial"/>
                <w:sz w:val="17"/>
                <w:szCs w:val="26"/>
              </w:rPr>
            </w:pPr>
            <w:r w:rsidRPr="009E4463">
              <w:rPr>
                <w:rFonts w:cs="Arial"/>
                <w:sz w:val="17"/>
                <w:szCs w:val="26"/>
              </w:rPr>
              <w:t>5</w:t>
            </w:r>
          </w:p>
          <w:p w:rsidR="009E4463" w:rsidRPr="009E4463" w:rsidRDefault="009E4463" w:rsidP="009E4463">
            <w:pPr>
              <w:spacing w:line="240" w:lineRule="atLeast"/>
              <w:jc w:val="center"/>
              <w:rPr>
                <w:rFonts w:cs="Arial"/>
                <w:sz w:val="17"/>
                <w:szCs w:val="26"/>
              </w:rPr>
            </w:pPr>
            <w:r w:rsidRPr="009E4463">
              <w:rPr>
                <w:rFonts w:cs="Arial"/>
                <w:sz w:val="17"/>
                <w:szCs w:val="26"/>
              </w:rPr>
              <w:t>6</w:t>
            </w:r>
          </w:p>
          <w:p w:rsidR="009E4463" w:rsidRPr="009E4463" w:rsidRDefault="009E4463" w:rsidP="009E4463">
            <w:pPr>
              <w:spacing w:line="240" w:lineRule="atLeast"/>
              <w:jc w:val="center"/>
              <w:rPr>
                <w:rFonts w:cs="Arial"/>
                <w:sz w:val="17"/>
                <w:szCs w:val="26"/>
              </w:rPr>
            </w:pPr>
            <w:r w:rsidRPr="009E4463">
              <w:rPr>
                <w:rFonts w:cs="Arial"/>
                <w:sz w:val="17"/>
                <w:szCs w:val="26"/>
              </w:rPr>
              <w:t>7</w:t>
            </w:r>
          </w:p>
        </w:tc>
        <w:tc>
          <w:tcPr>
            <w:tcW w:w="2040" w:type="dxa"/>
          </w:tcPr>
          <w:p w:rsidR="009E4463" w:rsidRPr="009E4463" w:rsidRDefault="009E4463" w:rsidP="009E4463">
            <w:pPr>
              <w:spacing w:line="240" w:lineRule="atLeast"/>
              <w:jc w:val="center"/>
              <w:rPr>
                <w:rFonts w:cs="Arial"/>
                <w:sz w:val="17"/>
                <w:szCs w:val="26"/>
              </w:rPr>
            </w:pPr>
            <w:r w:rsidRPr="009E4463">
              <w:rPr>
                <w:rFonts w:cs="Arial"/>
                <w:sz w:val="17"/>
                <w:szCs w:val="26"/>
              </w:rPr>
              <w:t>17</w:t>
            </w:r>
          </w:p>
          <w:p w:rsidR="009E4463" w:rsidRPr="009E4463" w:rsidRDefault="009E4463" w:rsidP="009E4463">
            <w:pPr>
              <w:spacing w:line="240" w:lineRule="atLeast"/>
              <w:jc w:val="center"/>
              <w:rPr>
                <w:rFonts w:cs="Arial"/>
                <w:sz w:val="17"/>
                <w:szCs w:val="26"/>
              </w:rPr>
            </w:pPr>
            <w:r w:rsidRPr="009E4463">
              <w:rPr>
                <w:rFonts w:cs="Arial"/>
                <w:sz w:val="17"/>
                <w:szCs w:val="26"/>
              </w:rPr>
              <w:t>12</w:t>
            </w:r>
          </w:p>
          <w:p w:rsidR="009E4463" w:rsidRPr="009E4463" w:rsidRDefault="009E4463" w:rsidP="009E4463">
            <w:pPr>
              <w:spacing w:line="240" w:lineRule="atLeast"/>
              <w:jc w:val="center"/>
              <w:rPr>
                <w:rFonts w:cs="Arial"/>
                <w:sz w:val="17"/>
                <w:szCs w:val="26"/>
              </w:rPr>
            </w:pPr>
            <w:r w:rsidRPr="009E4463">
              <w:rPr>
                <w:rFonts w:cs="Arial"/>
                <w:sz w:val="17"/>
                <w:szCs w:val="26"/>
              </w:rPr>
              <w:t>19</w:t>
            </w:r>
          </w:p>
          <w:p w:rsidR="009E4463" w:rsidRPr="009E4463" w:rsidRDefault="009E4463" w:rsidP="009E4463">
            <w:pPr>
              <w:spacing w:line="240" w:lineRule="atLeast"/>
              <w:jc w:val="center"/>
              <w:rPr>
                <w:rFonts w:cs="Arial"/>
                <w:sz w:val="17"/>
                <w:szCs w:val="26"/>
              </w:rPr>
            </w:pPr>
            <w:r w:rsidRPr="009E4463">
              <w:rPr>
                <w:rFonts w:cs="Arial"/>
                <w:sz w:val="17"/>
                <w:szCs w:val="26"/>
              </w:rPr>
              <w:t>28</w:t>
            </w:r>
          </w:p>
          <w:p w:rsidR="009E4463" w:rsidRPr="009E4463" w:rsidRDefault="009E4463" w:rsidP="009E4463">
            <w:pPr>
              <w:spacing w:line="240" w:lineRule="atLeast"/>
              <w:jc w:val="center"/>
              <w:rPr>
                <w:rFonts w:cs="Arial"/>
                <w:sz w:val="17"/>
                <w:szCs w:val="26"/>
              </w:rPr>
            </w:pPr>
            <w:r w:rsidRPr="009E4463">
              <w:rPr>
                <w:rFonts w:cs="Arial"/>
                <w:sz w:val="17"/>
                <w:szCs w:val="26"/>
              </w:rPr>
              <w:t>21</w:t>
            </w:r>
          </w:p>
          <w:p w:rsidR="009E4463" w:rsidRPr="009E4463" w:rsidRDefault="009E4463" w:rsidP="009E4463">
            <w:pPr>
              <w:spacing w:line="240" w:lineRule="atLeast"/>
              <w:jc w:val="center"/>
              <w:rPr>
                <w:rFonts w:cs="Arial"/>
                <w:sz w:val="17"/>
                <w:szCs w:val="26"/>
              </w:rPr>
            </w:pPr>
            <w:r w:rsidRPr="009E4463">
              <w:rPr>
                <w:rFonts w:cs="Arial"/>
                <w:sz w:val="17"/>
                <w:szCs w:val="26"/>
              </w:rPr>
              <w:t>19</w:t>
            </w:r>
          </w:p>
          <w:p w:rsidR="009E4463" w:rsidRPr="009E4463" w:rsidRDefault="009E4463" w:rsidP="009E4463">
            <w:pPr>
              <w:spacing w:line="240" w:lineRule="atLeast"/>
              <w:jc w:val="center"/>
              <w:rPr>
                <w:rFonts w:cs="Arial"/>
                <w:sz w:val="17"/>
                <w:szCs w:val="26"/>
              </w:rPr>
            </w:pPr>
            <w:r w:rsidRPr="009E4463">
              <w:rPr>
                <w:rFonts w:cs="Arial"/>
                <w:sz w:val="17"/>
                <w:szCs w:val="26"/>
              </w:rPr>
              <w:t>9</w:t>
            </w:r>
          </w:p>
          <w:p w:rsidR="009E4463" w:rsidRPr="009E4463" w:rsidRDefault="009E4463" w:rsidP="009E4463">
            <w:pPr>
              <w:spacing w:line="240" w:lineRule="atLeast"/>
              <w:jc w:val="center"/>
              <w:rPr>
                <w:rFonts w:cs="Arial"/>
                <w:sz w:val="17"/>
                <w:szCs w:val="26"/>
              </w:rPr>
            </w:pPr>
            <w:r w:rsidRPr="009E4463">
              <w:rPr>
                <w:rFonts w:cs="Arial"/>
                <w:sz w:val="17"/>
                <w:szCs w:val="26"/>
              </w:rPr>
              <w:t>2</w:t>
            </w:r>
          </w:p>
        </w:tc>
      </w:tr>
    </w:tbl>
    <w:p w:rsidR="002E589B" w:rsidRDefault="002E589B" w:rsidP="002E589B">
      <w:pPr>
        <w:rPr>
          <w:rFonts w:cs="Arial"/>
          <w:szCs w:val="26"/>
        </w:rPr>
      </w:pPr>
    </w:p>
    <w:p w:rsidR="002E589B" w:rsidRDefault="002E589B" w:rsidP="002E589B">
      <w:pPr>
        <w:rPr>
          <w:rFonts w:cs="Arial"/>
          <w:szCs w:val="26"/>
        </w:rPr>
      </w:pPr>
      <w:r>
        <w:rPr>
          <w:rFonts w:cs="Arial"/>
          <w:szCs w:val="26"/>
        </w:rPr>
        <w:t>Calculate the standard deviation.</w:t>
      </w:r>
    </w:p>
    <w:p w:rsidR="002E589B" w:rsidRDefault="002E589B" w:rsidP="009E4463">
      <w:pPr>
        <w:pStyle w:val="Heading5"/>
      </w:pPr>
      <w:r>
        <w:t>Solution:</w:t>
      </w:r>
    </w:p>
    <w:p w:rsidR="002E589B" w:rsidRDefault="002E589B" w:rsidP="002E589B">
      <w:pPr>
        <w:rPr>
          <w:rFonts w:cs="Arial"/>
          <w:szCs w:val="26"/>
        </w:rPr>
      </w:pPr>
    </w:p>
    <w:tbl>
      <w:tblPr>
        <w:tblW w:w="8033" w:type="dxa"/>
        <w:tblInd w:w="11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28" w:type="dxa"/>
          <w:bottom w:w="28" w:type="dxa"/>
        </w:tblCellMar>
        <w:tblLook w:val="01E0"/>
      </w:tblPr>
      <w:tblGrid>
        <w:gridCol w:w="1592"/>
        <w:gridCol w:w="1552"/>
        <w:gridCol w:w="1745"/>
        <w:gridCol w:w="1399"/>
        <w:gridCol w:w="1745"/>
      </w:tblGrid>
      <w:tr w:rsidR="009E4463" w:rsidRPr="0035723E">
        <w:tc>
          <w:tcPr>
            <w:tcW w:w="1592" w:type="dxa"/>
            <w:vAlign w:val="bottom"/>
          </w:tcPr>
          <w:p w:rsidR="009E4463" w:rsidRPr="009E4463" w:rsidRDefault="009E4463" w:rsidP="009E4463">
            <w:pPr>
              <w:spacing w:line="240" w:lineRule="auto"/>
              <w:jc w:val="center"/>
              <w:rPr>
                <w:rFonts w:ascii="Arial" w:hAnsi="Arial" w:cs="Arial"/>
                <w:b/>
                <w:sz w:val="18"/>
                <w:szCs w:val="26"/>
              </w:rPr>
            </w:pPr>
            <w:r w:rsidRPr="009E4463">
              <w:rPr>
                <w:rFonts w:ascii="Arial" w:hAnsi="Arial" w:cs="Arial"/>
                <w:b/>
                <w:sz w:val="18"/>
                <w:szCs w:val="26"/>
              </w:rPr>
              <w:t>Number of defective items</w:t>
            </w:r>
          </w:p>
          <w:p w:rsidR="009E4463" w:rsidRPr="009E4463" w:rsidRDefault="009E4463" w:rsidP="009E4463">
            <w:pPr>
              <w:jc w:val="center"/>
              <w:rPr>
                <w:rFonts w:ascii="Arial" w:hAnsi="Arial" w:cs="Arial"/>
                <w:b/>
                <w:sz w:val="18"/>
                <w:szCs w:val="26"/>
              </w:rPr>
            </w:pPr>
            <w:r w:rsidRPr="009E4463">
              <w:rPr>
                <w:rFonts w:ascii="Arial" w:hAnsi="Arial" w:cs="Arial"/>
                <w:b/>
                <w:sz w:val="18"/>
                <w:szCs w:val="26"/>
              </w:rPr>
              <w:object w:dxaOrig="200" w:dyaOrig="220">
                <v:shape id="_x0000_i1366" type="#_x0000_t75" style="width:10pt;height:11.35pt" o:ole="">
                  <v:imagedata r:id="rId904" o:title=""/>
                </v:shape>
                <o:OLEObject Type="Embed" ProgID="Equation.3" ShapeID="_x0000_i1366" DrawAspect="Content" ObjectID="_1245379868" r:id="rId905"/>
              </w:object>
            </w:r>
          </w:p>
        </w:tc>
        <w:tc>
          <w:tcPr>
            <w:tcW w:w="1552" w:type="dxa"/>
            <w:vAlign w:val="bottom"/>
          </w:tcPr>
          <w:p w:rsidR="009E4463" w:rsidRPr="009E4463" w:rsidRDefault="009E4463" w:rsidP="009E4463">
            <w:pPr>
              <w:jc w:val="center"/>
              <w:rPr>
                <w:rFonts w:ascii="Arial" w:hAnsi="Arial" w:cs="Arial"/>
                <w:b/>
                <w:sz w:val="18"/>
                <w:szCs w:val="26"/>
              </w:rPr>
            </w:pPr>
            <w:r w:rsidRPr="009E4463">
              <w:rPr>
                <w:rFonts w:ascii="Arial" w:hAnsi="Arial" w:cs="Arial"/>
                <w:b/>
                <w:sz w:val="18"/>
                <w:szCs w:val="26"/>
              </w:rPr>
              <w:t>Frequency</w:t>
            </w:r>
          </w:p>
          <w:p w:rsidR="009E4463" w:rsidRPr="009E4463" w:rsidRDefault="009E4463" w:rsidP="009E4463">
            <w:pPr>
              <w:jc w:val="center"/>
              <w:rPr>
                <w:rFonts w:ascii="Arial" w:hAnsi="Arial" w:cs="Arial"/>
                <w:b/>
                <w:sz w:val="18"/>
                <w:szCs w:val="26"/>
              </w:rPr>
            </w:pPr>
            <w:r w:rsidRPr="009E4463">
              <w:rPr>
                <w:rFonts w:ascii="Arial" w:hAnsi="Arial" w:cs="Arial"/>
                <w:b/>
                <w:sz w:val="18"/>
                <w:szCs w:val="26"/>
              </w:rPr>
              <w:object w:dxaOrig="240" w:dyaOrig="320">
                <v:shape id="_x0000_i1367" type="#_x0000_t75" style="width:12pt;height:16pt" o:ole="">
                  <v:imagedata r:id="rId906" o:title=""/>
                </v:shape>
                <o:OLEObject Type="Embed" ProgID="Equation.3" ShapeID="_x0000_i1367" DrawAspect="Content" ObjectID="_1245379869" r:id="rId907"/>
              </w:object>
            </w:r>
          </w:p>
        </w:tc>
        <w:tc>
          <w:tcPr>
            <w:tcW w:w="1745" w:type="dxa"/>
            <w:vAlign w:val="bottom"/>
          </w:tcPr>
          <w:p w:rsidR="009E4463" w:rsidRPr="00FF6B8C" w:rsidRDefault="009E4463" w:rsidP="009E4463">
            <w:pPr>
              <w:jc w:val="center"/>
              <w:rPr>
                <w:rFonts w:cs="Arial"/>
                <w:szCs w:val="26"/>
              </w:rPr>
            </w:pPr>
            <w:r w:rsidRPr="00FF6B8C">
              <w:rPr>
                <w:rFonts w:cs="Arial"/>
                <w:position w:val="-10"/>
                <w:szCs w:val="26"/>
              </w:rPr>
              <w:object w:dxaOrig="300" w:dyaOrig="320">
                <v:shape id="_x0000_i1368" type="#_x0000_t75" style="width:15.35pt;height:16pt" o:ole="">
                  <v:imagedata r:id="rId908" o:title=""/>
                </v:shape>
                <o:OLEObject Type="Embed" ProgID="Equation.3" ShapeID="_x0000_i1368" DrawAspect="Content" ObjectID="_1245379870" r:id="rId909"/>
              </w:object>
            </w:r>
          </w:p>
        </w:tc>
        <w:tc>
          <w:tcPr>
            <w:tcW w:w="1399" w:type="dxa"/>
            <w:vAlign w:val="bottom"/>
          </w:tcPr>
          <w:p w:rsidR="009E4463" w:rsidRPr="00FF6B8C" w:rsidRDefault="009E4463" w:rsidP="009E4463">
            <w:pPr>
              <w:jc w:val="center"/>
              <w:rPr>
                <w:rFonts w:cs="Arial"/>
                <w:szCs w:val="26"/>
              </w:rPr>
            </w:pPr>
            <w:r w:rsidRPr="00FF6B8C">
              <w:rPr>
                <w:rFonts w:cs="Arial"/>
                <w:position w:val="-6"/>
                <w:szCs w:val="26"/>
              </w:rPr>
              <w:object w:dxaOrig="279" w:dyaOrig="320">
                <v:shape id="_x0000_i1369" type="#_x0000_t75" style="width:14pt;height:16pt" o:ole="">
                  <v:imagedata r:id="rId910" o:title=""/>
                </v:shape>
                <o:OLEObject Type="Embed" ProgID="Equation.3" ShapeID="_x0000_i1369" DrawAspect="Content" ObjectID="_1245379871" r:id="rId911"/>
              </w:object>
            </w:r>
          </w:p>
        </w:tc>
        <w:tc>
          <w:tcPr>
            <w:tcW w:w="1745" w:type="dxa"/>
            <w:vAlign w:val="bottom"/>
          </w:tcPr>
          <w:p w:rsidR="009E4463" w:rsidRPr="00FF6B8C" w:rsidRDefault="009E4463" w:rsidP="009E4463">
            <w:pPr>
              <w:jc w:val="center"/>
              <w:rPr>
                <w:rFonts w:cs="Arial"/>
                <w:szCs w:val="26"/>
              </w:rPr>
            </w:pPr>
            <w:r w:rsidRPr="00FF6B8C">
              <w:rPr>
                <w:rFonts w:cs="Arial"/>
                <w:position w:val="-10"/>
                <w:szCs w:val="26"/>
              </w:rPr>
              <w:object w:dxaOrig="400" w:dyaOrig="360">
                <v:shape id="_x0000_i1370" type="#_x0000_t75" style="width:20pt;height:18pt" o:ole="">
                  <v:imagedata r:id="rId912" o:title=""/>
                </v:shape>
                <o:OLEObject Type="Embed" ProgID="Equation.3" ShapeID="_x0000_i1370" DrawAspect="Content" ObjectID="_1245379872" r:id="rId913"/>
              </w:object>
            </w:r>
          </w:p>
        </w:tc>
      </w:tr>
      <w:tr w:rsidR="009E4463" w:rsidRPr="0035723E">
        <w:tc>
          <w:tcPr>
            <w:tcW w:w="1592" w:type="dxa"/>
          </w:tcPr>
          <w:p w:rsidR="009E4463" w:rsidRPr="009E4463" w:rsidRDefault="009E4463" w:rsidP="009E4463">
            <w:pPr>
              <w:spacing w:line="240" w:lineRule="atLeast"/>
              <w:jc w:val="center"/>
              <w:rPr>
                <w:rFonts w:cs="Arial"/>
                <w:sz w:val="17"/>
                <w:szCs w:val="26"/>
              </w:rPr>
            </w:pPr>
            <w:r w:rsidRPr="009E4463">
              <w:rPr>
                <w:rFonts w:cs="Arial"/>
                <w:sz w:val="17"/>
                <w:szCs w:val="26"/>
              </w:rPr>
              <w:t>0</w:t>
            </w:r>
          </w:p>
          <w:p w:rsidR="009E4463" w:rsidRPr="009E4463" w:rsidRDefault="009E4463" w:rsidP="009E4463">
            <w:pPr>
              <w:spacing w:line="240" w:lineRule="atLeast"/>
              <w:jc w:val="center"/>
              <w:rPr>
                <w:rFonts w:cs="Arial"/>
                <w:sz w:val="17"/>
                <w:szCs w:val="26"/>
              </w:rPr>
            </w:pPr>
            <w:r w:rsidRPr="009E4463">
              <w:rPr>
                <w:rFonts w:cs="Arial"/>
                <w:sz w:val="17"/>
                <w:szCs w:val="26"/>
              </w:rPr>
              <w:t>1</w:t>
            </w:r>
          </w:p>
          <w:p w:rsidR="009E4463" w:rsidRPr="009E4463" w:rsidRDefault="009E4463" w:rsidP="009E4463">
            <w:pPr>
              <w:spacing w:line="240" w:lineRule="atLeast"/>
              <w:jc w:val="center"/>
              <w:rPr>
                <w:rFonts w:cs="Arial"/>
                <w:sz w:val="17"/>
                <w:szCs w:val="26"/>
              </w:rPr>
            </w:pPr>
            <w:r w:rsidRPr="009E4463">
              <w:rPr>
                <w:rFonts w:cs="Arial"/>
                <w:sz w:val="17"/>
                <w:szCs w:val="26"/>
              </w:rPr>
              <w:t>2</w:t>
            </w:r>
          </w:p>
          <w:p w:rsidR="009E4463" w:rsidRPr="009E4463" w:rsidRDefault="009E4463" w:rsidP="009E4463">
            <w:pPr>
              <w:spacing w:line="240" w:lineRule="atLeast"/>
              <w:jc w:val="center"/>
              <w:rPr>
                <w:rFonts w:cs="Arial"/>
                <w:sz w:val="17"/>
                <w:szCs w:val="26"/>
              </w:rPr>
            </w:pPr>
            <w:r w:rsidRPr="009E4463">
              <w:rPr>
                <w:rFonts w:cs="Arial"/>
                <w:sz w:val="17"/>
                <w:szCs w:val="26"/>
              </w:rPr>
              <w:t>3</w:t>
            </w:r>
          </w:p>
          <w:p w:rsidR="009E4463" w:rsidRPr="009E4463" w:rsidRDefault="009E4463" w:rsidP="009E4463">
            <w:pPr>
              <w:spacing w:line="240" w:lineRule="atLeast"/>
              <w:jc w:val="center"/>
              <w:rPr>
                <w:rFonts w:cs="Arial"/>
                <w:sz w:val="17"/>
                <w:szCs w:val="26"/>
              </w:rPr>
            </w:pPr>
            <w:r w:rsidRPr="009E4463">
              <w:rPr>
                <w:rFonts w:cs="Arial"/>
                <w:sz w:val="17"/>
                <w:szCs w:val="26"/>
              </w:rPr>
              <w:t>4</w:t>
            </w:r>
          </w:p>
          <w:p w:rsidR="009E4463" w:rsidRPr="009E4463" w:rsidRDefault="009E4463" w:rsidP="009E4463">
            <w:pPr>
              <w:spacing w:line="240" w:lineRule="atLeast"/>
              <w:jc w:val="center"/>
              <w:rPr>
                <w:rFonts w:cs="Arial"/>
                <w:sz w:val="17"/>
                <w:szCs w:val="26"/>
              </w:rPr>
            </w:pPr>
            <w:r w:rsidRPr="009E4463">
              <w:rPr>
                <w:rFonts w:cs="Arial"/>
                <w:sz w:val="17"/>
                <w:szCs w:val="26"/>
              </w:rPr>
              <w:t>5</w:t>
            </w:r>
          </w:p>
          <w:p w:rsidR="009E4463" w:rsidRPr="009E4463" w:rsidRDefault="009E4463" w:rsidP="009E4463">
            <w:pPr>
              <w:spacing w:line="240" w:lineRule="atLeast"/>
              <w:jc w:val="center"/>
              <w:rPr>
                <w:rFonts w:cs="Arial"/>
                <w:sz w:val="17"/>
                <w:szCs w:val="26"/>
              </w:rPr>
            </w:pPr>
            <w:r w:rsidRPr="009E4463">
              <w:rPr>
                <w:rFonts w:cs="Arial"/>
                <w:sz w:val="17"/>
                <w:szCs w:val="26"/>
              </w:rPr>
              <w:t>6</w:t>
            </w:r>
          </w:p>
          <w:p w:rsidR="009E4463" w:rsidRPr="009E4463" w:rsidRDefault="009E4463" w:rsidP="009E4463">
            <w:pPr>
              <w:spacing w:line="240" w:lineRule="atLeast"/>
              <w:jc w:val="center"/>
              <w:rPr>
                <w:rFonts w:cs="Arial"/>
                <w:sz w:val="17"/>
                <w:szCs w:val="26"/>
              </w:rPr>
            </w:pPr>
            <w:r w:rsidRPr="009E4463">
              <w:rPr>
                <w:rFonts w:cs="Arial"/>
                <w:sz w:val="17"/>
                <w:szCs w:val="26"/>
              </w:rPr>
              <w:t>7</w:t>
            </w:r>
          </w:p>
        </w:tc>
        <w:tc>
          <w:tcPr>
            <w:tcW w:w="1552" w:type="dxa"/>
          </w:tcPr>
          <w:p w:rsidR="009E4463" w:rsidRPr="009E4463" w:rsidRDefault="009E4463" w:rsidP="009E4463">
            <w:pPr>
              <w:spacing w:line="240" w:lineRule="atLeast"/>
              <w:jc w:val="center"/>
              <w:rPr>
                <w:rFonts w:cs="Arial"/>
                <w:sz w:val="17"/>
                <w:szCs w:val="26"/>
              </w:rPr>
            </w:pPr>
            <w:r w:rsidRPr="009E4463">
              <w:rPr>
                <w:rFonts w:cs="Arial"/>
                <w:sz w:val="17"/>
                <w:szCs w:val="26"/>
              </w:rPr>
              <w:t>17</w:t>
            </w:r>
          </w:p>
          <w:p w:rsidR="009E4463" w:rsidRPr="009E4463" w:rsidRDefault="009E4463" w:rsidP="009E4463">
            <w:pPr>
              <w:spacing w:line="240" w:lineRule="atLeast"/>
              <w:jc w:val="center"/>
              <w:rPr>
                <w:rFonts w:cs="Arial"/>
                <w:sz w:val="17"/>
                <w:szCs w:val="26"/>
              </w:rPr>
            </w:pPr>
            <w:r w:rsidRPr="009E4463">
              <w:rPr>
                <w:rFonts w:cs="Arial"/>
                <w:sz w:val="17"/>
                <w:szCs w:val="26"/>
              </w:rPr>
              <w:t>12</w:t>
            </w:r>
          </w:p>
          <w:p w:rsidR="009E4463" w:rsidRPr="009E4463" w:rsidRDefault="009E4463" w:rsidP="009E4463">
            <w:pPr>
              <w:spacing w:line="240" w:lineRule="atLeast"/>
              <w:jc w:val="center"/>
              <w:rPr>
                <w:rFonts w:cs="Arial"/>
                <w:sz w:val="17"/>
                <w:szCs w:val="26"/>
              </w:rPr>
            </w:pPr>
            <w:r w:rsidRPr="009E4463">
              <w:rPr>
                <w:rFonts w:cs="Arial"/>
                <w:sz w:val="17"/>
                <w:szCs w:val="26"/>
              </w:rPr>
              <w:t>19</w:t>
            </w:r>
          </w:p>
          <w:p w:rsidR="009E4463" w:rsidRPr="009E4463" w:rsidRDefault="009E4463" w:rsidP="009E4463">
            <w:pPr>
              <w:spacing w:line="240" w:lineRule="atLeast"/>
              <w:jc w:val="center"/>
              <w:rPr>
                <w:rFonts w:cs="Arial"/>
                <w:sz w:val="17"/>
                <w:szCs w:val="26"/>
              </w:rPr>
            </w:pPr>
            <w:r w:rsidRPr="009E4463">
              <w:rPr>
                <w:rFonts w:cs="Arial"/>
                <w:sz w:val="17"/>
                <w:szCs w:val="26"/>
              </w:rPr>
              <w:t>28</w:t>
            </w:r>
          </w:p>
          <w:p w:rsidR="009E4463" w:rsidRPr="009E4463" w:rsidRDefault="009E4463" w:rsidP="009E4463">
            <w:pPr>
              <w:spacing w:line="240" w:lineRule="atLeast"/>
              <w:jc w:val="center"/>
              <w:rPr>
                <w:rFonts w:cs="Arial"/>
                <w:sz w:val="17"/>
                <w:szCs w:val="26"/>
              </w:rPr>
            </w:pPr>
            <w:r w:rsidRPr="009E4463">
              <w:rPr>
                <w:rFonts w:cs="Arial"/>
                <w:sz w:val="17"/>
                <w:szCs w:val="26"/>
              </w:rPr>
              <w:t>21</w:t>
            </w:r>
          </w:p>
          <w:p w:rsidR="009E4463" w:rsidRPr="009E4463" w:rsidRDefault="009E4463" w:rsidP="009E4463">
            <w:pPr>
              <w:spacing w:line="240" w:lineRule="atLeast"/>
              <w:jc w:val="center"/>
              <w:rPr>
                <w:rFonts w:cs="Arial"/>
                <w:sz w:val="17"/>
                <w:szCs w:val="26"/>
              </w:rPr>
            </w:pPr>
            <w:r w:rsidRPr="009E4463">
              <w:rPr>
                <w:rFonts w:cs="Arial"/>
                <w:sz w:val="17"/>
                <w:szCs w:val="26"/>
              </w:rPr>
              <w:t>19</w:t>
            </w:r>
          </w:p>
          <w:p w:rsidR="009E4463" w:rsidRPr="009E4463" w:rsidRDefault="009E4463" w:rsidP="009E4463">
            <w:pPr>
              <w:spacing w:line="240" w:lineRule="atLeast"/>
              <w:jc w:val="center"/>
              <w:rPr>
                <w:rFonts w:cs="Arial"/>
                <w:sz w:val="17"/>
                <w:szCs w:val="26"/>
              </w:rPr>
            </w:pPr>
            <w:r w:rsidRPr="009E4463">
              <w:rPr>
                <w:rFonts w:cs="Arial"/>
                <w:sz w:val="17"/>
                <w:szCs w:val="26"/>
              </w:rPr>
              <w:t>9</w:t>
            </w:r>
          </w:p>
          <w:p w:rsidR="009E4463" w:rsidRPr="009E4463" w:rsidRDefault="009E4463" w:rsidP="009E4463">
            <w:pPr>
              <w:spacing w:line="240" w:lineRule="atLeast"/>
              <w:jc w:val="center"/>
              <w:rPr>
                <w:rFonts w:cs="Arial"/>
                <w:sz w:val="17"/>
                <w:szCs w:val="26"/>
              </w:rPr>
            </w:pPr>
            <w:r w:rsidRPr="009E4463">
              <w:rPr>
                <w:rFonts w:cs="Arial"/>
                <w:sz w:val="17"/>
                <w:szCs w:val="26"/>
              </w:rPr>
              <w:t>2</w:t>
            </w:r>
          </w:p>
        </w:tc>
        <w:tc>
          <w:tcPr>
            <w:tcW w:w="1745" w:type="dxa"/>
          </w:tcPr>
          <w:p w:rsidR="009E4463" w:rsidRPr="009E4463" w:rsidRDefault="009E4463" w:rsidP="009E4463">
            <w:pPr>
              <w:spacing w:line="240" w:lineRule="atLeast"/>
              <w:jc w:val="center"/>
              <w:rPr>
                <w:rFonts w:cs="Arial"/>
                <w:sz w:val="17"/>
                <w:szCs w:val="26"/>
              </w:rPr>
            </w:pPr>
            <w:r w:rsidRPr="009E4463">
              <w:rPr>
                <w:rFonts w:cs="Arial"/>
                <w:sz w:val="17"/>
                <w:szCs w:val="26"/>
              </w:rPr>
              <w:t>0</w:t>
            </w:r>
          </w:p>
          <w:p w:rsidR="009E4463" w:rsidRPr="009E4463" w:rsidRDefault="009E4463" w:rsidP="009E4463">
            <w:pPr>
              <w:spacing w:line="240" w:lineRule="atLeast"/>
              <w:jc w:val="center"/>
              <w:rPr>
                <w:rFonts w:cs="Arial"/>
                <w:sz w:val="17"/>
                <w:szCs w:val="26"/>
              </w:rPr>
            </w:pPr>
            <w:r w:rsidRPr="009E4463">
              <w:rPr>
                <w:rFonts w:cs="Arial"/>
                <w:sz w:val="17"/>
                <w:szCs w:val="26"/>
              </w:rPr>
              <w:t>12</w:t>
            </w:r>
          </w:p>
          <w:p w:rsidR="009E4463" w:rsidRPr="009E4463" w:rsidRDefault="009E4463" w:rsidP="009E4463">
            <w:pPr>
              <w:spacing w:line="240" w:lineRule="atLeast"/>
              <w:jc w:val="center"/>
              <w:rPr>
                <w:rFonts w:cs="Arial"/>
                <w:sz w:val="17"/>
                <w:szCs w:val="26"/>
              </w:rPr>
            </w:pPr>
            <w:r w:rsidRPr="009E4463">
              <w:rPr>
                <w:rFonts w:cs="Arial"/>
                <w:sz w:val="17"/>
                <w:szCs w:val="26"/>
              </w:rPr>
              <w:t>38</w:t>
            </w:r>
          </w:p>
          <w:p w:rsidR="009E4463" w:rsidRPr="009E4463" w:rsidRDefault="009E4463" w:rsidP="009E4463">
            <w:pPr>
              <w:spacing w:line="240" w:lineRule="atLeast"/>
              <w:jc w:val="center"/>
              <w:rPr>
                <w:rFonts w:cs="Arial"/>
                <w:sz w:val="17"/>
                <w:szCs w:val="26"/>
              </w:rPr>
            </w:pPr>
            <w:r w:rsidRPr="009E4463">
              <w:rPr>
                <w:rFonts w:cs="Arial"/>
                <w:sz w:val="17"/>
                <w:szCs w:val="26"/>
              </w:rPr>
              <w:t>84</w:t>
            </w:r>
          </w:p>
          <w:p w:rsidR="009E4463" w:rsidRPr="009E4463" w:rsidRDefault="009E4463" w:rsidP="009E4463">
            <w:pPr>
              <w:spacing w:line="240" w:lineRule="atLeast"/>
              <w:jc w:val="center"/>
              <w:rPr>
                <w:rFonts w:cs="Arial"/>
                <w:sz w:val="17"/>
                <w:szCs w:val="26"/>
              </w:rPr>
            </w:pPr>
            <w:r w:rsidRPr="009E4463">
              <w:rPr>
                <w:rFonts w:cs="Arial"/>
                <w:sz w:val="17"/>
                <w:szCs w:val="26"/>
              </w:rPr>
              <w:t>84</w:t>
            </w:r>
          </w:p>
          <w:p w:rsidR="009E4463" w:rsidRPr="009E4463" w:rsidRDefault="009E4463" w:rsidP="009E4463">
            <w:pPr>
              <w:spacing w:line="240" w:lineRule="atLeast"/>
              <w:jc w:val="center"/>
              <w:rPr>
                <w:rFonts w:cs="Arial"/>
                <w:sz w:val="17"/>
                <w:szCs w:val="26"/>
              </w:rPr>
            </w:pPr>
            <w:r w:rsidRPr="009E4463">
              <w:rPr>
                <w:rFonts w:cs="Arial"/>
                <w:sz w:val="17"/>
                <w:szCs w:val="26"/>
              </w:rPr>
              <w:t>95</w:t>
            </w:r>
          </w:p>
          <w:p w:rsidR="009E4463" w:rsidRPr="009E4463" w:rsidRDefault="009E4463" w:rsidP="009E4463">
            <w:pPr>
              <w:spacing w:line="240" w:lineRule="atLeast"/>
              <w:jc w:val="center"/>
              <w:rPr>
                <w:rFonts w:cs="Arial"/>
                <w:sz w:val="17"/>
                <w:szCs w:val="26"/>
              </w:rPr>
            </w:pPr>
            <w:r w:rsidRPr="009E4463">
              <w:rPr>
                <w:rFonts w:cs="Arial"/>
                <w:sz w:val="17"/>
                <w:szCs w:val="26"/>
              </w:rPr>
              <w:t>54</w:t>
            </w:r>
          </w:p>
          <w:p w:rsidR="009E4463" w:rsidRPr="009E4463" w:rsidRDefault="009E4463" w:rsidP="009E4463">
            <w:pPr>
              <w:spacing w:line="240" w:lineRule="atLeast"/>
              <w:jc w:val="center"/>
              <w:rPr>
                <w:rFonts w:cs="Arial"/>
                <w:sz w:val="17"/>
                <w:szCs w:val="26"/>
              </w:rPr>
            </w:pPr>
            <w:r w:rsidRPr="009E4463">
              <w:rPr>
                <w:rFonts w:cs="Arial"/>
                <w:sz w:val="17"/>
                <w:szCs w:val="26"/>
              </w:rPr>
              <w:t>14</w:t>
            </w:r>
          </w:p>
        </w:tc>
        <w:tc>
          <w:tcPr>
            <w:tcW w:w="1399" w:type="dxa"/>
          </w:tcPr>
          <w:p w:rsidR="009E4463" w:rsidRPr="009E4463" w:rsidRDefault="009E4463" w:rsidP="009E4463">
            <w:pPr>
              <w:spacing w:line="240" w:lineRule="atLeast"/>
              <w:jc w:val="center"/>
              <w:rPr>
                <w:rFonts w:cs="Arial"/>
                <w:sz w:val="17"/>
                <w:szCs w:val="26"/>
              </w:rPr>
            </w:pPr>
            <w:r w:rsidRPr="009E4463">
              <w:rPr>
                <w:rFonts w:cs="Arial"/>
                <w:sz w:val="17"/>
                <w:szCs w:val="26"/>
              </w:rPr>
              <w:t>0</w:t>
            </w:r>
          </w:p>
          <w:p w:rsidR="009E4463" w:rsidRPr="009E4463" w:rsidRDefault="009E4463" w:rsidP="009E4463">
            <w:pPr>
              <w:spacing w:line="240" w:lineRule="atLeast"/>
              <w:jc w:val="center"/>
              <w:rPr>
                <w:rFonts w:cs="Arial"/>
                <w:sz w:val="17"/>
                <w:szCs w:val="26"/>
              </w:rPr>
            </w:pPr>
            <w:r w:rsidRPr="009E4463">
              <w:rPr>
                <w:rFonts w:cs="Arial"/>
                <w:sz w:val="17"/>
                <w:szCs w:val="26"/>
              </w:rPr>
              <w:t>1</w:t>
            </w:r>
          </w:p>
          <w:p w:rsidR="009E4463" w:rsidRPr="009E4463" w:rsidRDefault="009E4463" w:rsidP="009E4463">
            <w:pPr>
              <w:spacing w:line="240" w:lineRule="atLeast"/>
              <w:jc w:val="center"/>
              <w:rPr>
                <w:rFonts w:cs="Arial"/>
                <w:sz w:val="17"/>
                <w:szCs w:val="26"/>
              </w:rPr>
            </w:pPr>
            <w:r w:rsidRPr="009E4463">
              <w:rPr>
                <w:rFonts w:cs="Arial"/>
                <w:sz w:val="17"/>
                <w:szCs w:val="26"/>
              </w:rPr>
              <w:t>4</w:t>
            </w:r>
          </w:p>
          <w:p w:rsidR="009E4463" w:rsidRPr="009E4463" w:rsidRDefault="009E4463" w:rsidP="009E4463">
            <w:pPr>
              <w:spacing w:line="240" w:lineRule="atLeast"/>
              <w:jc w:val="center"/>
              <w:rPr>
                <w:rFonts w:cs="Arial"/>
                <w:sz w:val="17"/>
                <w:szCs w:val="26"/>
              </w:rPr>
            </w:pPr>
            <w:r w:rsidRPr="009E4463">
              <w:rPr>
                <w:rFonts w:cs="Arial"/>
                <w:sz w:val="17"/>
                <w:szCs w:val="26"/>
              </w:rPr>
              <w:t>9</w:t>
            </w:r>
          </w:p>
          <w:p w:rsidR="009E4463" w:rsidRPr="009E4463" w:rsidRDefault="009E4463" w:rsidP="009E4463">
            <w:pPr>
              <w:spacing w:line="240" w:lineRule="atLeast"/>
              <w:jc w:val="center"/>
              <w:rPr>
                <w:rFonts w:cs="Arial"/>
                <w:sz w:val="17"/>
                <w:szCs w:val="26"/>
              </w:rPr>
            </w:pPr>
            <w:r w:rsidRPr="009E4463">
              <w:rPr>
                <w:rFonts w:cs="Arial"/>
                <w:sz w:val="17"/>
                <w:szCs w:val="26"/>
              </w:rPr>
              <w:t>16</w:t>
            </w:r>
          </w:p>
          <w:p w:rsidR="009E4463" w:rsidRPr="009E4463" w:rsidRDefault="009E4463" w:rsidP="009E4463">
            <w:pPr>
              <w:spacing w:line="240" w:lineRule="atLeast"/>
              <w:jc w:val="center"/>
              <w:rPr>
                <w:rFonts w:cs="Arial"/>
                <w:sz w:val="17"/>
                <w:szCs w:val="26"/>
              </w:rPr>
            </w:pPr>
            <w:r w:rsidRPr="009E4463">
              <w:rPr>
                <w:rFonts w:cs="Arial"/>
                <w:sz w:val="17"/>
                <w:szCs w:val="26"/>
              </w:rPr>
              <w:t>25</w:t>
            </w:r>
          </w:p>
          <w:p w:rsidR="009E4463" w:rsidRPr="009E4463" w:rsidRDefault="009E4463" w:rsidP="009E4463">
            <w:pPr>
              <w:spacing w:line="240" w:lineRule="atLeast"/>
              <w:jc w:val="center"/>
              <w:rPr>
                <w:rFonts w:cs="Arial"/>
                <w:sz w:val="17"/>
                <w:szCs w:val="26"/>
              </w:rPr>
            </w:pPr>
            <w:r w:rsidRPr="009E4463">
              <w:rPr>
                <w:rFonts w:cs="Arial"/>
                <w:sz w:val="17"/>
                <w:szCs w:val="26"/>
              </w:rPr>
              <w:t>36</w:t>
            </w:r>
          </w:p>
          <w:p w:rsidR="009E4463" w:rsidRPr="009E4463" w:rsidRDefault="009E4463" w:rsidP="009E4463">
            <w:pPr>
              <w:spacing w:line="240" w:lineRule="atLeast"/>
              <w:jc w:val="center"/>
              <w:rPr>
                <w:rFonts w:cs="Arial"/>
                <w:sz w:val="17"/>
                <w:szCs w:val="26"/>
              </w:rPr>
            </w:pPr>
            <w:r w:rsidRPr="009E4463">
              <w:rPr>
                <w:rFonts w:cs="Arial"/>
                <w:sz w:val="17"/>
                <w:szCs w:val="26"/>
              </w:rPr>
              <w:t>49</w:t>
            </w:r>
          </w:p>
        </w:tc>
        <w:tc>
          <w:tcPr>
            <w:tcW w:w="1745" w:type="dxa"/>
          </w:tcPr>
          <w:p w:rsidR="009E4463" w:rsidRPr="009E4463" w:rsidRDefault="009E4463" w:rsidP="009E4463">
            <w:pPr>
              <w:spacing w:line="240" w:lineRule="atLeast"/>
              <w:jc w:val="center"/>
              <w:rPr>
                <w:rFonts w:cs="Arial"/>
                <w:sz w:val="17"/>
                <w:szCs w:val="26"/>
              </w:rPr>
            </w:pPr>
            <w:r w:rsidRPr="009E4463">
              <w:rPr>
                <w:rFonts w:cs="Arial"/>
                <w:sz w:val="17"/>
                <w:szCs w:val="26"/>
              </w:rPr>
              <w:t>0</w:t>
            </w:r>
          </w:p>
          <w:p w:rsidR="009E4463" w:rsidRPr="009E4463" w:rsidRDefault="009E4463" w:rsidP="009E4463">
            <w:pPr>
              <w:spacing w:line="240" w:lineRule="atLeast"/>
              <w:jc w:val="center"/>
              <w:rPr>
                <w:rFonts w:cs="Arial"/>
                <w:sz w:val="17"/>
                <w:szCs w:val="26"/>
              </w:rPr>
            </w:pPr>
            <w:r w:rsidRPr="009E4463">
              <w:rPr>
                <w:rFonts w:cs="Arial"/>
                <w:sz w:val="17"/>
                <w:szCs w:val="26"/>
              </w:rPr>
              <w:t>12</w:t>
            </w:r>
          </w:p>
          <w:p w:rsidR="009E4463" w:rsidRPr="009E4463" w:rsidRDefault="009E4463" w:rsidP="009E4463">
            <w:pPr>
              <w:spacing w:line="240" w:lineRule="atLeast"/>
              <w:jc w:val="center"/>
              <w:rPr>
                <w:rFonts w:cs="Arial"/>
                <w:sz w:val="17"/>
                <w:szCs w:val="26"/>
              </w:rPr>
            </w:pPr>
            <w:r w:rsidRPr="009E4463">
              <w:rPr>
                <w:rFonts w:cs="Arial"/>
                <w:sz w:val="17"/>
                <w:szCs w:val="26"/>
              </w:rPr>
              <w:t>76</w:t>
            </w:r>
          </w:p>
          <w:p w:rsidR="009E4463" w:rsidRPr="009E4463" w:rsidRDefault="009E4463" w:rsidP="009E4463">
            <w:pPr>
              <w:spacing w:line="240" w:lineRule="atLeast"/>
              <w:jc w:val="center"/>
              <w:rPr>
                <w:rFonts w:cs="Arial"/>
                <w:sz w:val="17"/>
                <w:szCs w:val="26"/>
              </w:rPr>
            </w:pPr>
            <w:r w:rsidRPr="009E4463">
              <w:rPr>
                <w:rFonts w:cs="Arial"/>
                <w:sz w:val="17"/>
                <w:szCs w:val="26"/>
              </w:rPr>
              <w:t>252</w:t>
            </w:r>
          </w:p>
          <w:p w:rsidR="009E4463" w:rsidRPr="009E4463" w:rsidRDefault="009E4463" w:rsidP="009E4463">
            <w:pPr>
              <w:spacing w:line="240" w:lineRule="atLeast"/>
              <w:jc w:val="center"/>
              <w:rPr>
                <w:rFonts w:cs="Arial"/>
                <w:sz w:val="17"/>
                <w:szCs w:val="26"/>
              </w:rPr>
            </w:pPr>
            <w:r w:rsidRPr="009E4463">
              <w:rPr>
                <w:rFonts w:cs="Arial"/>
                <w:sz w:val="17"/>
                <w:szCs w:val="26"/>
              </w:rPr>
              <w:t>336</w:t>
            </w:r>
          </w:p>
          <w:p w:rsidR="009E4463" w:rsidRPr="009E4463" w:rsidRDefault="009E4463" w:rsidP="009E4463">
            <w:pPr>
              <w:spacing w:line="240" w:lineRule="atLeast"/>
              <w:jc w:val="center"/>
              <w:rPr>
                <w:rFonts w:cs="Arial"/>
                <w:sz w:val="17"/>
                <w:szCs w:val="26"/>
              </w:rPr>
            </w:pPr>
            <w:r w:rsidRPr="009E4463">
              <w:rPr>
                <w:rFonts w:cs="Arial"/>
                <w:sz w:val="17"/>
                <w:szCs w:val="26"/>
              </w:rPr>
              <w:t>475</w:t>
            </w:r>
          </w:p>
          <w:p w:rsidR="009E4463" w:rsidRPr="009E4463" w:rsidRDefault="009E4463" w:rsidP="009E4463">
            <w:pPr>
              <w:spacing w:line="240" w:lineRule="atLeast"/>
              <w:jc w:val="center"/>
              <w:rPr>
                <w:rFonts w:cs="Arial"/>
                <w:sz w:val="17"/>
                <w:szCs w:val="26"/>
              </w:rPr>
            </w:pPr>
            <w:r w:rsidRPr="009E4463">
              <w:rPr>
                <w:rFonts w:cs="Arial"/>
                <w:sz w:val="17"/>
                <w:szCs w:val="26"/>
              </w:rPr>
              <w:t>324</w:t>
            </w:r>
          </w:p>
          <w:p w:rsidR="009E4463" w:rsidRPr="009E4463" w:rsidRDefault="009E4463" w:rsidP="009E4463">
            <w:pPr>
              <w:spacing w:line="240" w:lineRule="atLeast"/>
              <w:jc w:val="center"/>
              <w:rPr>
                <w:rFonts w:cs="Arial"/>
                <w:sz w:val="17"/>
                <w:szCs w:val="26"/>
              </w:rPr>
            </w:pPr>
            <w:r w:rsidRPr="009E4463">
              <w:rPr>
                <w:rFonts w:cs="Arial"/>
                <w:sz w:val="17"/>
                <w:szCs w:val="26"/>
              </w:rPr>
              <w:t>98</w:t>
            </w:r>
          </w:p>
        </w:tc>
      </w:tr>
      <w:tr w:rsidR="009E4463" w:rsidRPr="0035723E">
        <w:tc>
          <w:tcPr>
            <w:tcW w:w="1592" w:type="dxa"/>
          </w:tcPr>
          <w:p w:rsidR="009E4463" w:rsidRPr="00FF6B8C" w:rsidRDefault="009E4463" w:rsidP="002E589B">
            <w:pPr>
              <w:jc w:val="center"/>
              <w:rPr>
                <w:rFonts w:cs="Arial"/>
                <w:szCs w:val="26"/>
              </w:rPr>
            </w:pPr>
          </w:p>
        </w:tc>
        <w:tc>
          <w:tcPr>
            <w:tcW w:w="1552" w:type="dxa"/>
          </w:tcPr>
          <w:p w:rsidR="009E4463" w:rsidRPr="00FF6B8C" w:rsidRDefault="009E4463" w:rsidP="002E589B">
            <w:pPr>
              <w:jc w:val="center"/>
              <w:rPr>
                <w:rFonts w:cs="Arial"/>
                <w:szCs w:val="26"/>
              </w:rPr>
            </w:pPr>
            <w:r w:rsidRPr="009E4463">
              <w:rPr>
                <w:rFonts w:cs="Arial"/>
                <w:position w:val="-16"/>
                <w:szCs w:val="26"/>
              </w:rPr>
              <w:object w:dxaOrig="900" w:dyaOrig="420">
                <v:shape id="_x0000_i1371" type="#_x0000_t75" style="width:45.35pt;height:21.35pt" o:ole="">
                  <v:imagedata r:id="rId914" r:pict="rId915" o:title=""/>
                </v:shape>
                <o:OLEObject Type="Embed" ProgID="Equation.3" ShapeID="_x0000_i1371" DrawAspect="Content" ObjectID="_1245379873" r:id="rId916"/>
              </w:object>
            </w:r>
          </w:p>
        </w:tc>
        <w:tc>
          <w:tcPr>
            <w:tcW w:w="1745" w:type="dxa"/>
          </w:tcPr>
          <w:p w:rsidR="009E4463" w:rsidRPr="00FF6B8C" w:rsidRDefault="009E4463" w:rsidP="002E589B">
            <w:pPr>
              <w:jc w:val="center"/>
              <w:rPr>
                <w:rFonts w:cs="Arial"/>
                <w:szCs w:val="26"/>
              </w:rPr>
            </w:pPr>
            <w:r w:rsidRPr="009E4463">
              <w:rPr>
                <w:rFonts w:cs="Arial"/>
                <w:position w:val="-16"/>
                <w:szCs w:val="26"/>
              </w:rPr>
              <w:object w:dxaOrig="1460" w:dyaOrig="460">
                <v:shape id="_x0000_i1372" type="#_x0000_t75" style="width:73.35pt;height:23.35pt" o:ole="">
                  <v:imagedata r:id="rId917" r:pict="rId918" o:title=""/>
                </v:shape>
                <o:OLEObject Type="Embed" ProgID="Equation.3" ShapeID="_x0000_i1372" DrawAspect="Content" ObjectID="_1245379874" r:id="rId919"/>
              </w:object>
            </w:r>
          </w:p>
        </w:tc>
        <w:tc>
          <w:tcPr>
            <w:tcW w:w="1399" w:type="dxa"/>
          </w:tcPr>
          <w:p w:rsidR="009E4463" w:rsidRPr="00FF6B8C" w:rsidRDefault="009E4463" w:rsidP="002E589B">
            <w:pPr>
              <w:jc w:val="center"/>
              <w:rPr>
                <w:rFonts w:cs="Arial"/>
                <w:szCs w:val="26"/>
              </w:rPr>
            </w:pPr>
          </w:p>
        </w:tc>
        <w:tc>
          <w:tcPr>
            <w:tcW w:w="1745" w:type="dxa"/>
          </w:tcPr>
          <w:p w:rsidR="009E4463" w:rsidRPr="00FF6B8C" w:rsidRDefault="009E4463" w:rsidP="002E589B">
            <w:pPr>
              <w:jc w:val="center"/>
              <w:rPr>
                <w:rFonts w:cs="Arial"/>
                <w:szCs w:val="26"/>
              </w:rPr>
            </w:pPr>
            <w:r w:rsidRPr="009E4463">
              <w:rPr>
                <w:rFonts w:cs="Arial"/>
                <w:position w:val="-16"/>
                <w:szCs w:val="26"/>
              </w:rPr>
              <w:object w:dxaOrig="1140" w:dyaOrig="420">
                <v:shape id="_x0000_i1373" type="#_x0000_t75" style="width:57.35pt;height:21.35pt" o:ole="">
                  <v:imagedata r:id="rId920" r:pict="rId921" o:title=""/>
                </v:shape>
                <o:OLEObject Type="Embed" ProgID="Equation.3" ShapeID="_x0000_i1373" DrawAspect="Content" ObjectID="_1245379875" r:id="rId922"/>
              </w:object>
            </w:r>
          </w:p>
        </w:tc>
      </w:tr>
    </w:tbl>
    <w:p w:rsidR="002E589B" w:rsidRDefault="002E589B" w:rsidP="002E589B">
      <w:pPr>
        <w:rPr>
          <w:rFonts w:cs="Arial"/>
          <w:szCs w:val="26"/>
        </w:rPr>
      </w:pPr>
    </w:p>
    <w:p w:rsidR="002E589B" w:rsidRDefault="002E589B" w:rsidP="009E4463">
      <w:pPr>
        <w:spacing w:after="120"/>
        <w:rPr>
          <w:rFonts w:cs="Arial"/>
          <w:szCs w:val="26"/>
        </w:rPr>
      </w:pPr>
      <w:r>
        <w:rPr>
          <w:rFonts w:cs="Arial"/>
          <w:szCs w:val="26"/>
        </w:rPr>
        <w:t>First calculate the variance:</w:t>
      </w:r>
    </w:p>
    <w:p w:rsidR="002E589B" w:rsidRDefault="009E4463" w:rsidP="009E4463">
      <w:pPr>
        <w:spacing w:after="120"/>
        <w:rPr>
          <w:rFonts w:cs="Arial"/>
          <w:szCs w:val="26"/>
        </w:rPr>
      </w:pPr>
      <w:r w:rsidRPr="009E4463">
        <w:rPr>
          <w:rFonts w:cs="Arial"/>
          <w:position w:val="-18"/>
          <w:szCs w:val="26"/>
        </w:rPr>
        <w:object w:dxaOrig="2020" w:dyaOrig="720">
          <v:shape id="_x0000_i1374" type="#_x0000_t75" style="width:101.35pt;height:36pt" o:ole="" fillcolor="window">
            <v:imagedata r:id="rId923" r:pict="rId924" o:title=""/>
          </v:shape>
          <o:OLEObject Type="Embed" ProgID="Equation.3" ShapeID="_x0000_i1374" DrawAspect="Content" ObjectID="_1245379876" r:id="rId925"/>
        </w:object>
      </w:r>
    </w:p>
    <w:p w:rsidR="002E589B" w:rsidRDefault="009E4463" w:rsidP="009E4463">
      <w:pPr>
        <w:spacing w:after="120"/>
        <w:rPr>
          <w:rFonts w:cs="Arial"/>
          <w:szCs w:val="26"/>
        </w:rPr>
      </w:pPr>
      <w:r w:rsidRPr="009E4463">
        <w:rPr>
          <w:rFonts w:cs="Arial"/>
          <w:position w:val="-18"/>
          <w:szCs w:val="26"/>
        </w:rPr>
        <w:object w:dxaOrig="2000" w:dyaOrig="700">
          <v:shape id="_x0000_i1375" type="#_x0000_t75" style="width:100pt;height:35.35pt" o:ole="">
            <v:imagedata r:id="rId926" r:pict="rId927" o:title=""/>
          </v:shape>
          <o:OLEObject Type="Embed" ProgID="Equation.3" ShapeID="_x0000_i1375" DrawAspect="Content" ObjectID="_1245379877" r:id="rId928"/>
        </w:object>
      </w:r>
    </w:p>
    <w:p w:rsidR="002E589B" w:rsidRDefault="009E4463" w:rsidP="002E589B">
      <w:pPr>
        <w:rPr>
          <w:rFonts w:cs="Arial"/>
          <w:szCs w:val="26"/>
        </w:rPr>
      </w:pPr>
      <w:r w:rsidRPr="009E4463">
        <w:rPr>
          <w:rFonts w:cs="Arial"/>
          <w:position w:val="-4"/>
          <w:szCs w:val="26"/>
        </w:rPr>
        <w:object w:dxaOrig="860" w:dyaOrig="260">
          <v:shape id="_x0000_i1376" type="#_x0000_t75" style="width:43.35pt;height:13.35pt" o:ole="">
            <v:imagedata r:id="rId929" r:pict="rId930" o:title=""/>
          </v:shape>
          <o:OLEObject Type="Embed" ProgID="Equation.3" ShapeID="_x0000_i1376" DrawAspect="Content" ObjectID="_1245379878" r:id="rId931"/>
        </w:object>
      </w:r>
    </w:p>
    <w:p w:rsidR="002E589B" w:rsidRDefault="002E589B" w:rsidP="002E589B">
      <w:pPr>
        <w:rPr>
          <w:rFonts w:cs="Arial"/>
          <w:szCs w:val="26"/>
        </w:rPr>
      </w:pPr>
    </w:p>
    <w:p w:rsidR="002E589B" w:rsidRPr="001113FA" w:rsidRDefault="002E589B" w:rsidP="002E589B">
      <w:pPr>
        <w:rPr>
          <w:rFonts w:cs="Arial"/>
          <w:szCs w:val="26"/>
        </w:rPr>
      </w:pPr>
      <w:r>
        <w:rPr>
          <w:rFonts w:cs="Arial"/>
          <w:szCs w:val="26"/>
        </w:rPr>
        <w:t>The square root of the variance</w:t>
      </w:r>
      <w:r w:rsidRPr="00311EA5">
        <w:rPr>
          <w:rFonts w:cs="Arial"/>
          <w:szCs w:val="26"/>
        </w:rPr>
        <w:t xml:space="preserve"> </w:t>
      </w:r>
      <w:r>
        <w:rPr>
          <w:rFonts w:cs="Arial"/>
          <w:szCs w:val="26"/>
        </w:rPr>
        <w:t>gives</w:t>
      </w:r>
      <w:r w:rsidRPr="001113FA">
        <w:rPr>
          <w:rFonts w:cs="Arial"/>
          <w:szCs w:val="26"/>
        </w:rPr>
        <w:t xml:space="preserve"> the standard deviation</w:t>
      </w:r>
      <w:r>
        <w:rPr>
          <w:rFonts w:cs="Arial"/>
          <w:szCs w:val="26"/>
        </w:rPr>
        <w:t xml:space="preserve">: </w:t>
      </w:r>
      <w:r w:rsidR="009E4463" w:rsidRPr="009E4463">
        <w:rPr>
          <w:rFonts w:cs="Arial"/>
          <w:position w:val="-4"/>
          <w:szCs w:val="26"/>
        </w:rPr>
        <w:object w:dxaOrig="640" w:dyaOrig="200">
          <v:shape id="_x0000_i1377" type="#_x0000_t75" style="width:32pt;height:10pt" o:ole="">
            <v:imagedata r:id="rId932" r:pict="rId933" o:title=""/>
          </v:shape>
          <o:OLEObject Type="Embed" ProgID="Equation.3" ShapeID="_x0000_i1377" DrawAspect="Content" ObjectID="_1245379879" r:id="rId934"/>
        </w:object>
      </w:r>
    </w:p>
    <w:p w:rsidR="002E589B" w:rsidRDefault="002E589B" w:rsidP="002E589B"/>
    <w:p w:rsidR="009E4463" w:rsidRDefault="002E589B" w:rsidP="002E589B">
      <w:pPr>
        <w:rPr>
          <w:rFonts w:cs="Arial"/>
          <w:szCs w:val="26"/>
        </w:rPr>
      </w:pPr>
      <w:r>
        <w:t xml:space="preserve">Maybe the following example will give you a better idea of </w:t>
      </w:r>
      <w:r w:rsidRPr="001113FA">
        <w:rPr>
          <w:rFonts w:cs="Arial"/>
          <w:szCs w:val="26"/>
        </w:rPr>
        <w:t>standard deviation</w:t>
      </w:r>
      <w:r>
        <w:rPr>
          <w:rFonts w:cs="Arial"/>
          <w:szCs w:val="26"/>
        </w:rPr>
        <w:t>.</w:t>
      </w:r>
    </w:p>
    <w:p w:rsidR="009E4463" w:rsidRPr="007749B3" w:rsidRDefault="009E4463" w:rsidP="009E4463"/>
    <w:tbl>
      <w:tblPr>
        <w:tblW w:w="7938" w:type="dxa"/>
        <w:tblInd w:w="113" w:type="dxa"/>
        <w:shd w:val="clear" w:color="auto" w:fill="EEE396"/>
        <w:tblCellMar>
          <w:top w:w="227" w:type="dxa"/>
          <w:bottom w:w="227" w:type="dxa"/>
        </w:tblCellMar>
        <w:tblLook w:val="01E0"/>
      </w:tblPr>
      <w:tblGrid>
        <w:gridCol w:w="7938"/>
      </w:tblGrid>
      <w:tr w:rsidR="009E4463" w:rsidRPr="006E0DDE">
        <w:tc>
          <w:tcPr>
            <w:tcW w:w="9245" w:type="dxa"/>
            <w:shd w:val="clear" w:color="auto" w:fill="EEE396"/>
          </w:tcPr>
          <w:p w:rsidR="00662268" w:rsidRDefault="00662268" w:rsidP="00662268">
            <w:pPr>
              <w:ind w:left="307" w:right="232"/>
              <w:rPr>
                <w:i/>
                <w:sz w:val="18"/>
              </w:rPr>
            </w:pPr>
            <w:r w:rsidRPr="00662268">
              <w:rPr>
                <w:i/>
                <w:sz w:val="18"/>
              </w:rPr>
              <w:t>One conceptual way to think about the standard deviation is that it is a measure of how far the bell-shaped distribution is spread out. Shown below is a bell shaped curve with a standard deviation of 1. Note how tightly concentrated around the mean the distribution is.</w:t>
            </w:r>
          </w:p>
          <w:p w:rsidR="00662268" w:rsidRPr="00662268" w:rsidRDefault="00662268" w:rsidP="00662268">
            <w:pPr>
              <w:ind w:left="307" w:right="232"/>
              <w:rPr>
                <w:i/>
                <w:sz w:val="18"/>
              </w:rPr>
            </w:pPr>
          </w:p>
          <w:p w:rsidR="00662268" w:rsidRDefault="00662268" w:rsidP="00662268">
            <w:pPr>
              <w:ind w:left="307" w:right="232"/>
              <w:jc w:val="center"/>
              <w:rPr>
                <w:i/>
                <w:sz w:val="18"/>
              </w:rPr>
            </w:pPr>
            <w:r w:rsidRPr="00662268">
              <w:rPr>
                <w:i/>
                <w:noProof/>
                <w:sz w:val="18"/>
                <w:lang w:val="en-US" w:eastAsia="en-US"/>
              </w:rPr>
              <w:drawing>
                <wp:inline distT="0" distB="0" distL="0" distR="0">
                  <wp:extent cx="3225800" cy="2133600"/>
                  <wp:effectExtent l="25400" t="0" r="0" b="0"/>
                  <wp:docPr id="3" name="Picture 368" descr="http://www.childrensmercy.org/stats/definitions/images/s.htm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68" descr="http://www.childrensmercy.org/stats/definitions/images/s.htm1.gif"/>
                          <pic:cNvPicPr>
                            <a:picLocks noChangeAspect="1" noChangeArrowheads="1"/>
                          </pic:cNvPicPr>
                        </pic:nvPicPr>
                        <pic:blipFill>
                          <a:blip r:embed="rId935" r:link="rId13"/>
                          <a:srcRect/>
                          <a:stretch>
                            <a:fillRect/>
                          </a:stretch>
                        </pic:blipFill>
                        <pic:spPr bwMode="auto">
                          <a:xfrm>
                            <a:off x="0" y="0"/>
                            <a:ext cx="3225800" cy="2133600"/>
                          </a:xfrm>
                          <a:prstGeom prst="rect">
                            <a:avLst/>
                          </a:prstGeom>
                          <a:noFill/>
                          <a:ln w="9525">
                            <a:noFill/>
                            <a:miter lim="800000"/>
                            <a:headEnd/>
                            <a:tailEnd/>
                          </a:ln>
                        </pic:spPr>
                      </pic:pic>
                    </a:graphicData>
                  </a:graphic>
                </wp:inline>
              </w:drawing>
            </w:r>
          </w:p>
          <w:p w:rsidR="00662268" w:rsidRPr="00662268" w:rsidRDefault="00662268" w:rsidP="00662268">
            <w:pPr>
              <w:ind w:left="307" w:right="232"/>
              <w:rPr>
                <w:i/>
                <w:sz w:val="18"/>
              </w:rPr>
            </w:pPr>
          </w:p>
          <w:p w:rsidR="00662268" w:rsidRDefault="00662268" w:rsidP="00662268">
            <w:pPr>
              <w:ind w:left="307" w:right="232"/>
              <w:rPr>
                <w:i/>
                <w:sz w:val="18"/>
              </w:rPr>
            </w:pPr>
            <w:r w:rsidRPr="00662268">
              <w:rPr>
                <w:i/>
                <w:sz w:val="18"/>
              </w:rPr>
              <w:t>Shown below is a different bell shaped curve, one with a standard deviation of 2. Notice that the curve is wider, which implies that the data are less concentrated around the mean, and more spread out.</w:t>
            </w:r>
          </w:p>
          <w:p w:rsidR="00662268" w:rsidRPr="00662268" w:rsidRDefault="00662268" w:rsidP="00662268">
            <w:pPr>
              <w:ind w:left="307" w:right="232"/>
              <w:rPr>
                <w:i/>
                <w:sz w:val="18"/>
              </w:rPr>
            </w:pPr>
          </w:p>
          <w:p w:rsidR="00662268" w:rsidRPr="00662268" w:rsidRDefault="00662268" w:rsidP="00662268">
            <w:pPr>
              <w:ind w:left="307" w:right="232"/>
              <w:jc w:val="center"/>
              <w:rPr>
                <w:i/>
                <w:sz w:val="18"/>
              </w:rPr>
            </w:pPr>
            <w:r w:rsidRPr="00662268">
              <w:rPr>
                <w:i/>
                <w:noProof/>
                <w:sz w:val="18"/>
                <w:lang w:val="en-US" w:eastAsia="en-US"/>
              </w:rPr>
              <w:drawing>
                <wp:inline distT="0" distB="0" distL="0" distR="0">
                  <wp:extent cx="3225800" cy="1193800"/>
                  <wp:effectExtent l="25400" t="0" r="0" b="0"/>
                  <wp:docPr id="9" name="Picture 369" descr="http://www.childrensmercy.org/stats/definitions/images/s.htm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69" descr="http://www.childrensmercy.org/stats/definitions/images/s.htm2.gif"/>
                          <pic:cNvPicPr>
                            <a:picLocks noChangeAspect="1" noChangeArrowheads="1"/>
                          </pic:cNvPicPr>
                        </pic:nvPicPr>
                        <pic:blipFill>
                          <a:blip r:embed="rId936" r:link="rId13"/>
                          <a:srcRect/>
                          <a:stretch>
                            <a:fillRect/>
                          </a:stretch>
                        </pic:blipFill>
                        <pic:spPr bwMode="auto">
                          <a:xfrm>
                            <a:off x="0" y="0"/>
                            <a:ext cx="3225800" cy="1193800"/>
                          </a:xfrm>
                          <a:prstGeom prst="rect">
                            <a:avLst/>
                          </a:prstGeom>
                          <a:noFill/>
                          <a:ln w="9525">
                            <a:noFill/>
                            <a:miter lim="800000"/>
                            <a:headEnd/>
                            <a:tailEnd/>
                          </a:ln>
                        </pic:spPr>
                      </pic:pic>
                    </a:graphicData>
                  </a:graphic>
                </wp:inline>
              </w:drawing>
            </w:r>
          </w:p>
          <w:p w:rsidR="00662268" w:rsidRDefault="00662268" w:rsidP="00662268">
            <w:pPr>
              <w:ind w:left="307" w:right="232"/>
              <w:rPr>
                <w:i/>
                <w:sz w:val="18"/>
              </w:rPr>
            </w:pPr>
          </w:p>
          <w:p w:rsidR="00662268" w:rsidRPr="00662268" w:rsidRDefault="00662268" w:rsidP="00662268">
            <w:pPr>
              <w:ind w:left="307" w:right="232"/>
              <w:rPr>
                <w:i/>
                <w:sz w:val="18"/>
              </w:rPr>
            </w:pPr>
            <w:r w:rsidRPr="00662268">
              <w:rPr>
                <w:i/>
                <w:sz w:val="18"/>
              </w:rPr>
              <w:t>Finally, a bell shaped curve with a standard deviation of 3 appears below. This curve shows that the data is spread out even more than the data above.</w:t>
            </w:r>
          </w:p>
          <w:p w:rsidR="00662268" w:rsidRDefault="00662268" w:rsidP="00662268">
            <w:pPr>
              <w:pStyle w:val="NormalWeb"/>
              <w:ind w:left="307" w:right="232"/>
              <w:jc w:val="center"/>
            </w:pPr>
            <w:r>
              <w:rPr>
                <w:noProof/>
              </w:rPr>
              <w:drawing>
                <wp:inline distT="0" distB="0" distL="0" distR="0">
                  <wp:extent cx="3225800" cy="889000"/>
                  <wp:effectExtent l="25400" t="0" r="0" b="0"/>
                  <wp:docPr id="10" name="Picture 370" descr="http://www.childrensmercy.org/stats/definitions/images/s.htm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70" descr="http://www.childrensmercy.org/stats/definitions/images/s.htm3.gif"/>
                          <pic:cNvPicPr>
                            <a:picLocks noChangeAspect="1" noChangeArrowheads="1"/>
                          </pic:cNvPicPr>
                        </pic:nvPicPr>
                        <pic:blipFill>
                          <a:blip r:embed="rId937" r:link="rId13"/>
                          <a:srcRect/>
                          <a:stretch>
                            <a:fillRect/>
                          </a:stretch>
                        </pic:blipFill>
                        <pic:spPr bwMode="auto">
                          <a:xfrm>
                            <a:off x="0" y="0"/>
                            <a:ext cx="3225800" cy="889000"/>
                          </a:xfrm>
                          <a:prstGeom prst="rect">
                            <a:avLst/>
                          </a:prstGeom>
                          <a:noFill/>
                          <a:ln w="9525">
                            <a:noFill/>
                            <a:miter lim="800000"/>
                            <a:headEnd/>
                            <a:tailEnd/>
                          </a:ln>
                        </pic:spPr>
                      </pic:pic>
                    </a:graphicData>
                  </a:graphic>
                </wp:inline>
              </w:drawing>
            </w:r>
          </w:p>
          <w:p w:rsidR="00662268" w:rsidRPr="00662268" w:rsidRDefault="00E84625" w:rsidP="00662268">
            <w:pPr>
              <w:ind w:left="307" w:right="232"/>
              <w:rPr>
                <w:i/>
                <w:sz w:val="18"/>
              </w:rPr>
            </w:pPr>
            <w:hyperlink r:id="rId938" w:history="1">
              <w:r w:rsidR="00662268" w:rsidRPr="00662268">
                <w:rPr>
                  <w:rStyle w:val="Hyperlink"/>
                  <w:i/>
                  <w:sz w:val="18"/>
                </w:rPr>
                <w:t>http://www.childrensmercy.org/stats/definitions/stdev.htm</w:t>
              </w:r>
            </w:hyperlink>
          </w:p>
          <w:p w:rsidR="009E4463" w:rsidRPr="00662268" w:rsidRDefault="00662268" w:rsidP="00662268">
            <w:pPr>
              <w:ind w:left="307" w:right="232"/>
              <w:rPr>
                <w:i/>
                <w:sz w:val="16"/>
              </w:rPr>
            </w:pPr>
            <w:r w:rsidRPr="00662268">
              <w:rPr>
                <w:i/>
                <w:sz w:val="16"/>
              </w:rPr>
              <w:t>(03-03-2009)</w:t>
            </w:r>
          </w:p>
        </w:tc>
      </w:tr>
    </w:tbl>
    <w:p w:rsidR="009E4463" w:rsidRDefault="009E4463" w:rsidP="009E4463">
      <w:pPr>
        <w:rPr>
          <w:rFonts w:cs="Arial"/>
          <w:szCs w:val="26"/>
        </w:rPr>
      </w:pPr>
    </w:p>
    <w:p w:rsidR="009E4463" w:rsidRDefault="009E4463" w:rsidP="002E589B">
      <w:pPr>
        <w:rPr>
          <w:rFonts w:cs="Arial"/>
          <w:szCs w:val="26"/>
        </w:rPr>
      </w:pPr>
    </w:p>
    <w:tbl>
      <w:tblPr>
        <w:tblW w:w="7938" w:type="dxa"/>
        <w:tblBorders>
          <w:bottom w:val="single" w:sz="12" w:space="0" w:color="FF5B4A"/>
        </w:tblBorders>
        <w:tblCellMar>
          <w:bottom w:w="40" w:type="dxa"/>
        </w:tblCellMar>
        <w:tblLook w:val="01E0"/>
      </w:tblPr>
      <w:tblGrid>
        <w:gridCol w:w="887"/>
        <w:gridCol w:w="7051"/>
      </w:tblGrid>
      <w:tr w:rsidR="0042457B" w:rsidRPr="00172BCD">
        <w:trPr>
          <w:trHeight w:val="794"/>
        </w:trPr>
        <w:tc>
          <w:tcPr>
            <w:tcW w:w="891" w:type="dxa"/>
            <w:tcMar>
              <w:left w:w="0" w:type="dxa"/>
              <w:right w:w="0" w:type="dxa"/>
            </w:tcMar>
            <w:vAlign w:val="bottom"/>
          </w:tcPr>
          <w:p w:rsidR="0042457B" w:rsidRPr="00524DDA" w:rsidRDefault="0042457B" w:rsidP="00433508">
            <w:pPr>
              <w:tabs>
                <w:tab w:val="left" w:pos="1640"/>
              </w:tabs>
              <w:spacing w:line="240" w:lineRule="auto"/>
              <w:jc w:val="center"/>
              <w:rPr>
                <w:noProof/>
                <w:lang w:val="en-US" w:eastAsia="en-US"/>
              </w:rPr>
            </w:pPr>
            <w:r>
              <w:rPr>
                <w:noProof/>
                <w:lang w:val="en-US" w:eastAsia="en-US"/>
              </w:rPr>
              <w:drawing>
                <wp:inline distT="0" distB="0" distL="0" distR="0">
                  <wp:extent cx="384228" cy="468000"/>
                  <wp:effectExtent l="25400" t="0" r="0" b="0"/>
                  <wp:docPr id="14" name="Picture 2243" descr="Maths Literacy ic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1.jpg"/>
                          <pic:cNvPicPr/>
                        </pic:nvPicPr>
                        <pic:blipFill>
                          <a:blip r:embed="rId123"/>
                          <a:stretch>
                            <a:fillRect/>
                          </a:stretch>
                        </pic:blipFill>
                        <pic:spPr>
                          <a:xfrm>
                            <a:off x="0" y="0"/>
                            <a:ext cx="384228" cy="468000"/>
                          </a:xfrm>
                          <a:prstGeom prst="rect">
                            <a:avLst/>
                          </a:prstGeom>
                        </pic:spPr>
                      </pic:pic>
                    </a:graphicData>
                  </a:graphic>
                </wp:inline>
              </w:drawing>
            </w:r>
          </w:p>
        </w:tc>
        <w:tc>
          <w:tcPr>
            <w:tcW w:w="7147" w:type="dxa"/>
            <w:shd w:val="clear" w:color="auto" w:fill="F3F3F3"/>
            <w:vAlign w:val="bottom"/>
          </w:tcPr>
          <w:p w:rsidR="0042457B" w:rsidRPr="00BE4AC7" w:rsidRDefault="0042457B" w:rsidP="0042457B">
            <w:pPr>
              <w:pStyle w:val="Activityheadings"/>
              <w:spacing w:after="80"/>
              <w:jc w:val="left"/>
              <w:rPr>
                <w:color w:val="000000" w:themeColor="text1"/>
              </w:rPr>
            </w:pPr>
            <w:r>
              <w:t>Assessment</w:t>
            </w:r>
            <w:r w:rsidRPr="00A87C99">
              <w:t xml:space="preserve"> activity </w:t>
            </w:r>
            <w:r>
              <w:t>4.9</w:t>
            </w:r>
          </w:p>
        </w:tc>
      </w:tr>
    </w:tbl>
    <w:p w:rsidR="002E589B" w:rsidRDefault="002E589B" w:rsidP="002E589B">
      <w:pPr>
        <w:rPr>
          <w:rFonts w:cs="Arial"/>
          <w:szCs w:val="26"/>
        </w:rPr>
      </w:pPr>
    </w:p>
    <w:p w:rsidR="002E589B" w:rsidRDefault="002E589B" w:rsidP="00737500">
      <w:pPr>
        <w:widowControl w:val="0"/>
        <w:numPr>
          <w:ilvl w:val="0"/>
          <w:numId w:val="27"/>
        </w:numPr>
        <w:autoSpaceDE w:val="0"/>
        <w:autoSpaceDN w:val="0"/>
        <w:adjustRightInd w:val="0"/>
        <w:spacing w:line="268" w:lineRule="atLeast"/>
        <w:jc w:val="left"/>
      </w:pPr>
      <w:r w:rsidRPr="00361F98">
        <w:t>Given the data set {5, 6, 8, 9}, calculate the standard deviation.</w:t>
      </w:r>
    </w:p>
    <w:p w:rsidR="002E589B" w:rsidRPr="00737500" w:rsidRDefault="002E589B" w:rsidP="00737500">
      <w:pPr>
        <w:pStyle w:val="ListParagraph"/>
        <w:ind w:left="360"/>
        <w:rPr>
          <w:rFonts w:cs="Arial"/>
          <w:szCs w:val="26"/>
        </w:rPr>
      </w:pPr>
      <w:r w:rsidRPr="00737500">
        <w:rPr>
          <w:rFonts w:cs="Arial"/>
          <w:szCs w:val="26"/>
        </w:rPr>
        <w:t>Calculate their deviations from the mean and show that the sum of</w:t>
      </w:r>
      <w:r w:rsidR="00737500" w:rsidRPr="00737500">
        <w:rPr>
          <w:rFonts w:cs="Arial"/>
          <w:szCs w:val="26"/>
        </w:rPr>
        <w:t xml:space="preserve"> </w:t>
      </w:r>
      <w:r w:rsidRPr="00737500">
        <w:rPr>
          <w:rFonts w:cs="Arial"/>
          <w:szCs w:val="26"/>
        </w:rPr>
        <w:t>the deviations is equal to zero.</w:t>
      </w:r>
    </w:p>
    <w:p w:rsidR="002E589B" w:rsidRDefault="002E589B" w:rsidP="002E589B">
      <w:pPr>
        <w:ind w:left="360"/>
        <w:rPr>
          <w:rFonts w:cs="Arial"/>
          <w:szCs w:val="26"/>
        </w:rPr>
      </w:pPr>
    </w:p>
    <w:p w:rsidR="002E589B" w:rsidRDefault="002E589B" w:rsidP="00737500">
      <w:pPr>
        <w:numPr>
          <w:ilvl w:val="0"/>
          <w:numId w:val="27"/>
        </w:numPr>
        <w:spacing w:line="240" w:lineRule="auto"/>
        <w:jc w:val="left"/>
        <w:rPr>
          <w:rFonts w:cs="Arial"/>
          <w:szCs w:val="26"/>
        </w:rPr>
      </w:pPr>
      <w:r w:rsidRPr="00A816C3">
        <w:rPr>
          <w:rFonts w:cs="Arial"/>
          <w:szCs w:val="26"/>
        </w:rPr>
        <w:t>The college net</w:t>
      </w:r>
      <w:r>
        <w:rPr>
          <w:rFonts w:cs="Arial"/>
          <w:szCs w:val="26"/>
        </w:rPr>
        <w:t>ball team played eight games. The number of baskets scored in each game is as follows:</w:t>
      </w:r>
    </w:p>
    <w:p w:rsidR="002E589B" w:rsidRPr="00737500" w:rsidRDefault="002E589B" w:rsidP="002D58F8">
      <w:pPr>
        <w:pStyle w:val="ListParagraph"/>
        <w:numPr>
          <w:ilvl w:val="1"/>
          <w:numId w:val="27"/>
        </w:numPr>
        <w:ind w:left="788" w:hanging="431"/>
        <w:rPr>
          <w:rFonts w:cs="Arial"/>
          <w:szCs w:val="26"/>
        </w:rPr>
      </w:pPr>
      <w:r w:rsidRPr="00737500">
        <w:rPr>
          <w:rFonts w:cs="Arial"/>
          <w:szCs w:val="26"/>
        </w:rPr>
        <w:t>8, 6, 6, 7, 9, 4, 8, 5</w:t>
      </w:r>
    </w:p>
    <w:p w:rsidR="002E589B" w:rsidRDefault="002E589B" w:rsidP="002D58F8">
      <w:pPr>
        <w:numPr>
          <w:ilvl w:val="1"/>
          <w:numId w:val="27"/>
        </w:numPr>
        <w:ind w:left="788" w:hanging="431"/>
        <w:jc w:val="left"/>
        <w:rPr>
          <w:rFonts w:cs="Arial"/>
          <w:szCs w:val="26"/>
        </w:rPr>
      </w:pPr>
      <w:r>
        <w:rPr>
          <w:rFonts w:cs="Arial"/>
          <w:szCs w:val="26"/>
        </w:rPr>
        <w:t>Calculate the mean.</w:t>
      </w:r>
    </w:p>
    <w:p w:rsidR="002E589B" w:rsidRDefault="002E589B" w:rsidP="002D58F8">
      <w:pPr>
        <w:numPr>
          <w:ilvl w:val="1"/>
          <w:numId w:val="27"/>
        </w:numPr>
        <w:ind w:left="788" w:hanging="431"/>
        <w:jc w:val="left"/>
        <w:rPr>
          <w:rFonts w:cs="Arial"/>
          <w:szCs w:val="26"/>
        </w:rPr>
      </w:pPr>
      <w:r>
        <w:rPr>
          <w:rFonts w:cs="Arial"/>
          <w:szCs w:val="26"/>
        </w:rPr>
        <w:t>Calculate the median.</w:t>
      </w:r>
    </w:p>
    <w:p w:rsidR="002E589B" w:rsidRPr="00E343DC" w:rsidRDefault="002E589B" w:rsidP="002D58F8">
      <w:pPr>
        <w:numPr>
          <w:ilvl w:val="1"/>
          <w:numId w:val="27"/>
        </w:numPr>
        <w:ind w:left="788" w:hanging="431"/>
        <w:jc w:val="left"/>
        <w:rPr>
          <w:rFonts w:cs="Arial"/>
          <w:szCs w:val="26"/>
        </w:rPr>
      </w:pPr>
      <w:r>
        <w:rPr>
          <w:rFonts w:cs="Arial"/>
          <w:szCs w:val="26"/>
        </w:rPr>
        <w:t>Calculate the mode.</w:t>
      </w:r>
    </w:p>
    <w:p w:rsidR="002E589B" w:rsidRDefault="002E589B" w:rsidP="002D58F8">
      <w:pPr>
        <w:numPr>
          <w:ilvl w:val="1"/>
          <w:numId w:val="27"/>
        </w:numPr>
        <w:ind w:left="788" w:hanging="431"/>
        <w:jc w:val="left"/>
        <w:rPr>
          <w:rFonts w:cs="Arial"/>
          <w:szCs w:val="26"/>
        </w:rPr>
      </w:pPr>
      <w:r>
        <w:rPr>
          <w:rFonts w:cs="Arial"/>
          <w:szCs w:val="26"/>
        </w:rPr>
        <w:t>Calculate the range.</w:t>
      </w:r>
    </w:p>
    <w:p w:rsidR="00737500" w:rsidRDefault="002E589B" w:rsidP="002D58F8">
      <w:pPr>
        <w:numPr>
          <w:ilvl w:val="1"/>
          <w:numId w:val="27"/>
        </w:numPr>
        <w:ind w:left="788" w:hanging="431"/>
        <w:jc w:val="left"/>
        <w:rPr>
          <w:rFonts w:cs="Arial"/>
          <w:szCs w:val="26"/>
        </w:rPr>
      </w:pPr>
      <w:r>
        <w:rPr>
          <w:rFonts w:cs="Arial"/>
          <w:szCs w:val="26"/>
        </w:rPr>
        <w:t>Calculate</w:t>
      </w:r>
      <w:r w:rsidRPr="00A816C3">
        <w:rPr>
          <w:rFonts w:cs="Arial"/>
          <w:szCs w:val="26"/>
        </w:rPr>
        <w:t xml:space="preserve"> the standard deviation </w:t>
      </w:r>
      <w:r w:rsidRPr="00E343DC">
        <w:rPr>
          <w:rFonts w:cs="Arial"/>
          <w:szCs w:val="26"/>
        </w:rPr>
        <w:t>for th</w:t>
      </w:r>
      <w:r>
        <w:rPr>
          <w:rFonts w:cs="Arial"/>
          <w:szCs w:val="26"/>
        </w:rPr>
        <w:t>is data set.</w:t>
      </w:r>
      <w:r w:rsidRPr="00E343DC">
        <w:rPr>
          <w:rFonts w:cs="Arial"/>
          <w:szCs w:val="26"/>
        </w:rPr>
        <w:t xml:space="preserve"> </w:t>
      </w:r>
      <w:r>
        <w:rPr>
          <w:rFonts w:cs="Arial"/>
          <w:szCs w:val="26"/>
        </w:rPr>
        <w:t>Explain your findings.</w:t>
      </w:r>
    </w:p>
    <w:p w:rsidR="002E589B" w:rsidRPr="00E343DC" w:rsidRDefault="002E589B" w:rsidP="00737500">
      <w:pPr>
        <w:spacing w:line="240" w:lineRule="auto"/>
        <w:jc w:val="left"/>
        <w:rPr>
          <w:rFonts w:cs="Arial"/>
          <w:szCs w:val="26"/>
        </w:rPr>
      </w:pPr>
    </w:p>
    <w:p w:rsidR="002E589B" w:rsidRDefault="002E589B" w:rsidP="00737500">
      <w:pPr>
        <w:numPr>
          <w:ilvl w:val="0"/>
          <w:numId w:val="27"/>
        </w:numPr>
        <w:spacing w:line="240" w:lineRule="auto"/>
        <w:jc w:val="left"/>
        <w:rPr>
          <w:rFonts w:cs="Arial"/>
          <w:szCs w:val="26"/>
        </w:rPr>
      </w:pPr>
      <w:r>
        <w:rPr>
          <w:rFonts w:cs="Arial"/>
          <w:szCs w:val="26"/>
        </w:rPr>
        <w:t xml:space="preserve">Calculate the mean and </w:t>
      </w:r>
      <w:r w:rsidRPr="00A816C3">
        <w:rPr>
          <w:rFonts w:cs="Arial"/>
          <w:szCs w:val="26"/>
        </w:rPr>
        <w:t>standard deviation</w:t>
      </w:r>
      <w:r>
        <w:rPr>
          <w:rFonts w:cs="Arial"/>
          <w:szCs w:val="26"/>
        </w:rPr>
        <w:t xml:space="preserve"> for each of the following two sets of data. Explain your findings.</w:t>
      </w:r>
    </w:p>
    <w:p w:rsidR="002E589B" w:rsidRPr="00737500" w:rsidRDefault="002E589B" w:rsidP="00737500">
      <w:pPr>
        <w:pStyle w:val="ListParagraph"/>
        <w:widowControl w:val="0"/>
        <w:autoSpaceDE w:val="0"/>
        <w:autoSpaceDN w:val="0"/>
        <w:adjustRightInd w:val="0"/>
        <w:spacing w:before="120" w:after="120" w:line="268" w:lineRule="atLeast"/>
        <w:ind w:left="357"/>
        <w:rPr>
          <w:sz w:val="18"/>
        </w:rPr>
      </w:pPr>
      <w:r w:rsidRPr="00737500">
        <w:rPr>
          <w:b/>
          <w:i/>
          <w:sz w:val="18"/>
        </w:rPr>
        <w:t>Data Set 1:</w:t>
      </w:r>
      <w:r w:rsidRPr="00737500">
        <w:rPr>
          <w:sz w:val="18"/>
        </w:rPr>
        <w:t xml:space="preserve">  98, 99, 101, 102</w:t>
      </w:r>
    </w:p>
    <w:p w:rsidR="00737500" w:rsidRPr="00737500" w:rsidRDefault="002E589B" w:rsidP="00737500">
      <w:pPr>
        <w:pStyle w:val="ListParagraph"/>
        <w:widowControl w:val="0"/>
        <w:autoSpaceDE w:val="0"/>
        <w:autoSpaceDN w:val="0"/>
        <w:adjustRightInd w:val="0"/>
        <w:spacing w:before="120" w:after="120" w:line="268" w:lineRule="atLeast"/>
        <w:ind w:left="357"/>
        <w:rPr>
          <w:sz w:val="18"/>
        </w:rPr>
      </w:pPr>
      <w:r w:rsidRPr="00737500">
        <w:rPr>
          <w:b/>
          <w:i/>
          <w:sz w:val="18"/>
        </w:rPr>
        <w:t>Data Set 2:</w:t>
      </w:r>
      <w:r w:rsidRPr="00737500">
        <w:rPr>
          <w:sz w:val="18"/>
        </w:rPr>
        <w:t xml:space="preserve">  1, 51, 149, 199</w:t>
      </w:r>
    </w:p>
    <w:p w:rsidR="002E589B" w:rsidRPr="00861BE4" w:rsidRDefault="002E589B" w:rsidP="002E589B">
      <w:pPr>
        <w:widowControl w:val="0"/>
        <w:autoSpaceDE w:val="0"/>
        <w:autoSpaceDN w:val="0"/>
        <w:adjustRightInd w:val="0"/>
        <w:spacing w:line="268" w:lineRule="atLeast"/>
      </w:pPr>
    </w:p>
    <w:p w:rsidR="002E589B" w:rsidRDefault="002E589B" w:rsidP="00737500">
      <w:pPr>
        <w:numPr>
          <w:ilvl w:val="0"/>
          <w:numId w:val="27"/>
        </w:numPr>
        <w:autoSpaceDE w:val="0"/>
        <w:autoSpaceDN w:val="0"/>
        <w:adjustRightInd w:val="0"/>
        <w:jc w:val="left"/>
        <w:rPr>
          <w:rFonts w:cs="Arial"/>
          <w:szCs w:val="26"/>
          <w:lang w:val="en-ZA" w:eastAsia="en-ZA"/>
        </w:rPr>
      </w:pPr>
      <w:r>
        <w:rPr>
          <w:rFonts w:cs="Arial"/>
          <w:szCs w:val="26"/>
          <w:lang w:val="en-ZA" w:eastAsia="en-ZA"/>
        </w:rPr>
        <w:t>Peter and Johnny play for the college</w:t>
      </w:r>
      <w:r w:rsidRPr="00861BE4">
        <w:rPr>
          <w:rFonts w:cs="Arial"/>
          <w:szCs w:val="26"/>
          <w:lang w:val="en-ZA" w:eastAsia="en-ZA"/>
        </w:rPr>
        <w:t xml:space="preserve"> cricket team. Here are t</w:t>
      </w:r>
      <w:r>
        <w:rPr>
          <w:rFonts w:cs="Arial"/>
          <w:szCs w:val="26"/>
          <w:lang w:val="en-ZA" w:eastAsia="en-ZA"/>
        </w:rPr>
        <w:t>heir scores of</w:t>
      </w:r>
      <w:r w:rsidRPr="00861BE4">
        <w:rPr>
          <w:rFonts w:cs="Arial"/>
          <w:szCs w:val="26"/>
          <w:lang w:val="en-ZA" w:eastAsia="en-ZA"/>
        </w:rPr>
        <w:t xml:space="preserve"> their last 10 innings</w:t>
      </w:r>
      <w:r>
        <w:rPr>
          <w:rFonts w:cs="Arial"/>
          <w:szCs w:val="26"/>
          <w:lang w:val="en-ZA" w:eastAsia="en-ZA"/>
        </w:rPr>
        <w:t>:</w:t>
      </w:r>
    </w:p>
    <w:p w:rsidR="002E589B" w:rsidRPr="00737500" w:rsidRDefault="002E589B" w:rsidP="00737500">
      <w:pPr>
        <w:pStyle w:val="ListParagraph"/>
        <w:autoSpaceDE w:val="0"/>
        <w:autoSpaceDN w:val="0"/>
        <w:adjustRightInd w:val="0"/>
        <w:spacing w:before="120" w:after="120"/>
        <w:ind w:left="357"/>
        <w:rPr>
          <w:rFonts w:cs="Arial"/>
          <w:sz w:val="18"/>
          <w:szCs w:val="26"/>
          <w:lang w:val="en-ZA" w:eastAsia="en-ZA"/>
        </w:rPr>
      </w:pPr>
      <w:r w:rsidRPr="00737500">
        <w:rPr>
          <w:rFonts w:cs="Arial"/>
          <w:b/>
          <w:i/>
          <w:sz w:val="18"/>
          <w:szCs w:val="26"/>
          <w:lang w:val="en-ZA" w:eastAsia="en-ZA"/>
        </w:rPr>
        <w:t>Peter:</w:t>
      </w:r>
      <w:r w:rsidRPr="00737500">
        <w:rPr>
          <w:rFonts w:cs="Arial"/>
          <w:sz w:val="18"/>
          <w:szCs w:val="26"/>
          <w:lang w:val="en-ZA" w:eastAsia="en-ZA"/>
        </w:rPr>
        <w:t xml:space="preserve">    13  127   64   37   83   27    0   103   12   58</w:t>
      </w:r>
    </w:p>
    <w:p w:rsidR="002E589B" w:rsidRPr="00737500" w:rsidRDefault="002E589B" w:rsidP="00737500">
      <w:pPr>
        <w:pStyle w:val="ListParagraph"/>
        <w:autoSpaceDE w:val="0"/>
        <w:autoSpaceDN w:val="0"/>
        <w:adjustRightInd w:val="0"/>
        <w:spacing w:before="120" w:after="120"/>
        <w:ind w:left="357"/>
        <w:rPr>
          <w:rFonts w:cs="Arial"/>
          <w:sz w:val="18"/>
          <w:szCs w:val="26"/>
          <w:lang w:val="en-ZA" w:eastAsia="en-ZA"/>
        </w:rPr>
      </w:pPr>
      <w:r w:rsidRPr="00737500">
        <w:rPr>
          <w:rFonts w:cs="Arial"/>
          <w:b/>
          <w:i/>
          <w:sz w:val="18"/>
          <w:szCs w:val="26"/>
          <w:lang w:val="en-ZA" w:eastAsia="en-ZA"/>
        </w:rPr>
        <w:t>Johnny:</w:t>
      </w:r>
      <w:r w:rsidRPr="00737500">
        <w:rPr>
          <w:rFonts w:cs="Arial"/>
          <w:sz w:val="18"/>
          <w:szCs w:val="26"/>
          <w:lang w:val="en-ZA" w:eastAsia="en-ZA"/>
        </w:rPr>
        <w:t xml:space="preserve"> 61    53   40   48   62   32  40     69   43   53</w:t>
      </w:r>
    </w:p>
    <w:p w:rsidR="00737500" w:rsidRDefault="00737500" w:rsidP="00737500">
      <w:pPr>
        <w:pStyle w:val="ListParagraph"/>
        <w:autoSpaceDE w:val="0"/>
        <w:autoSpaceDN w:val="0"/>
        <w:adjustRightInd w:val="0"/>
        <w:ind w:left="360"/>
        <w:rPr>
          <w:rFonts w:cs="Arial"/>
          <w:szCs w:val="26"/>
          <w:lang w:val="en-ZA" w:eastAsia="en-ZA"/>
        </w:rPr>
      </w:pPr>
    </w:p>
    <w:p w:rsidR="00737500" w:rsidRPr="00737500" w:rsidRDefault="002E589B" w:rsidP="00737500">
      <w:pPr>
        <w:pStyle w:val="ListParagraph"/>
        <w:autoSpaceDE w:val="0"/>
        <w:autoSpaceDN w:val="0"/>
        <w:adjustRightInd w:val="0"/>
        <w:ind w:left="360"/>
        <w:rPr>
          <w:rFonts w:cs="Arial"/>
          <w:szCs w:val="26"/>
          <w:lang w:val="en-ZA" w:eastAsia="en-ZA"/>
        </w:rPr>
      </w:pPr>
      <w:r w:rsidRPr="00737500">
        <w:rPr>
          <w:rFonts w:cs="Arial"/>
          <w:szCs w:val="26"/>
          <w:lang w:val="en-ZA" w:eastAsia="en-ZA"/>
        </w:rPr>
        <w:t>Which one of the two would you pick for the next important game?</w:t>
      </w:r>
    </w:p>
    <w:p w:rsidR="002E589B" w:rsidRPr="00861BE4" w:rsidRDefault="002E589B" w:rsidP="00737500">
      <w:pPr>
        <w:autoSpaceDE w:val="0"/>
        <w:autoSpaceDN w:val="0"/>
        <w:adjustRightInd w:val="0"/>
        <w:rPr>
          <w:rFonts w:cs="Arial"/>
          <w:szCs w:val="26"/>
          <w:lang w:val="en-ZA" w:eastAsia="en-ZA"/>
        </w:rPr>
      </w:pPr>
    </w:p>
    <w:p w:rsidR="002E589B" w:rsidRPr="006F4894" w:rsidRDefault="002E589B" w:rsidP="00737500">
      <w:pPr>
        <w:numPr>
          <w:ilvl w:val="0"/>
          <w:numId w:val="27"/>
        </w:numPr>
        <w:jc w:val="left"/>
        <w:rPr>
          <w:rFonts w:cs="Arial"/>
          <w:szCs w:val="26"/>
          <w:lang w:val="en-ZA" w:eastAsia="en-ZA"/>
        </w:rPr>
      </w:pPr>
      <w:r>
        <w:rPr>
          <w:rFonts w:cs="Arial"/>
          <w:szCs w:val="26"/>
          <w:lang w:val="en-ZA" w:eastAsia="en-ZA"/>
        </w:rPr>
        <w:t xml:space="preserve">Two bakeries are selling bread that should weigh 500 gram each. If the weight of a bread is found to be less than 500 gram, the bakery can be taken to court and get a fine. </w:t>
      </w:r>
      <w:r w:rsidRPr="006F4894">
        <w:rPr>
          <w:rFonts w:cs="Arial"/>
          <w:szCs w:val="26"/>
          <w:lang w:val="en-ZA" w:eastAsia="en-ZA"/>
        </w:rPr>
        <w:t>A quality</w:t>
      </w:r>
      <w:r>
        <w:rPr>
          <w:rFonts w:cs="Arial"/>
          <w:szCs w:val="26"/>
          <w:lang w:val="en-ZA" w:eastAsia="en-ZA"/>
        </w:rPr>
        <w:t xml:space="preserve"> </w:t>
      </w:r>
      <w:r w:rsidRPr="006F4894">
        <w:rPr>
          <w:rFonts w:cs="Arial"/>
          <w:szCs w:val="26"/>
          <w:lang w:val="en-ZA" w:eastAsia="en-ZA"/>
        </w:rPr>
        <w:t xml:space="preserve">control </w:t>
      </w:r>
      <w:r>
        <w:rPr>
          <w:rFonts w:cs="Arial"/>
          <w:szCs w:val="26"/>
          <w:lang w:val="en-ZA" w:eastAsia="en-ZA"/>
        </w:rPr>
        <w:t>official weighs a sample of 5</w:t>
      </w:r>
      <w:r w:rsidRPr="006F4894">
        <w:rPr>
          <w:rFonts w:cs="Arial"/>
          <w:szCs w:val="26"/>
          <w:lang w:val="en-ZA" w:eastAsia="en-ZA"/>
        </w:rPr>
        <w:t xml:space="preserve"> bread</w:t>
      </w:r>
      <w:r>
        <w:rPr>
          <w:rFonts w:cs="Arial"/>
          <w:szCs w:val="26"/>
          <w:lang w:val="en-ZA" w:eastAsia="en-ZA"/>
        </w:rPr>
        <w:t>s</w:t>
      </w:r>
      <w:r w:rsidRPr="006F4894">
        <w:rPr>
          <w:rFonts w:cs="Arial"/>
          <w:szCs w:val="26"/>
          <w:lang w:val="en-ZA" w:eastAsia="en-ZA"/>
        </w:rPr>
        <w:t xml:space="preserve"> from each bakery.</w:t>
      </w:r>
    </w:p>
    <w:p w:rsidR="002E589B" w:rsidRPr="00737500" w:rsidRDefault="002E589B" w:rsidP="00737500">
      <w:pPr>
        <w:pStyle w:val="ListParagraph"/>
        <w:autoSpaceDE w:val="0"/>
        <w:autoSpaceDN w:val="0"/>
        <w:adjustRightInd w:val="0"/>
        <w:spacing w:before="120" w:after="120"/>
        <w:ind w:left="357"/>
        <w:rPr>
          <w:rFonts w:cs="Arial"/>
          <w:sz w:val="18"/>
          <w:szCs w:val="26"/>
          <w:lang w:val="en-ZA" w:eastAsia="en-ZA"/>
        </w:rPr>
      </w:pPr>
      <w:r w:rsidRPr="00737500">
        <w:rPr>
          <w:rFonts w:cs="Arial"/>
          <w:b/>
          <w:i/>
          <w:sz w:val="18"/>
          <w:szCs w:val="26"/>
          <w:lang w:val="en-ZA" w:eastAsia="en-ZA"/>
        </w:rPr>
        <w:t>Bakery A:</w:t>
      </w:r>
      <w:r w:rsidRPr="00737500">
        <w:rPr>
          <w:rFonts w:cs="Arial"/>
          <w:sz w:val="18"/>
          <w:szCs w:val="26"/>
          <w:lang w:val="en-ZA" w:eastAsia="en-ZA"/>
        </w:rPr>
        <w:t xml:space="preserve">  501</w:t>
      </w:r>
      <w:r w:rsidR="00737500">
        <w:rPr>
          <w:rFonts w:cs="Arial"/>
          <w:sz w:val="18"/>
          <w:szCs w:val="26"/>
          <w:lang w:val="en-ZA" w:eastAsia="en-ZA"/>
        </w:rPr>
        <w:t xml:space="preserve">     500     499     501    499</w:t>
      </w:r>
    </w:p>
    <w:p w:rsidR="002E589B" w:rsidRPr="00737500" w:rsidRDefault="002E589B" w:rsidP="00737500">
      <w:pPr>
        <w:pStyle w:val="ListParagraph"/>
        <w:autoSpaceDE w:val="0"/>
        <w:autoSpaceDN w:val="0"/>
        <w:adjustRightInd w:val="0"/>
        <w:spacing w:before="120" w:after="120"/>
        <w:ind w:left="357"/>
        <w:rPr>
          <w:rFonts w:cs="Arial"/>
          <w:sz w:val="18"/>
          <w:szCs w:val="26"/>
          <w:lang w:val="en-ZA" w:eastAsia="en-ZA"/>
        </w:rPr>
      </w:pPr>
      <w:r w:rsidRPr="00737500">
        <w:rPr>
          <w:rFonts w:cs="Arial"/>
          <w:b/>
          <w:i/>
          <w:sz w:val="18"/>
          <w:szCs w:val="26"/>
          <w:lang w:val="en-ZA" w:eastAsia="en-ZA"/>
        </w:rPr>
        <w:t>Bakery B:</w:t>
      </w:r>
      <w:r w:rsidRPr="00737500">
        <w:rPr>
          <w:rFonts w:cs="Arial"/>
          <w:sz w:val="18"/>
          <w:szCs w:val="26"/>
          <w:lang w:val="en-ZA" w:eastAsia="en-ZA"/>
        </w:rPr>
        <w:t xml:space="preserve">  502     498     503     497    505</w:t>
      </w:r>
    </w:p>
    <w:p w:rsidR="00737500" w:rsidRDefault="00737500" w:rsidP="00737500">
      <w:pPr>
        <w:pStyle w:val="ListParagraph"/>
        <w:autoSpaceDE w:val="0"/>
        <w:autoSpaceDN w:val="0"/>
        <w:adjustRightInd w:val="0"/>
        <w:ind w:left="360"/>
        <w:rPr>
          <w:rFonts w:cs="Arial"/>
          <w:szCs w:val="26"/>
          <w:lang w:val="en-ZA" w:eastAsia="en-ZA"/>
        </w:rPr>
      </w:pPr>
    </w:p>
    <w:p w:rsidR="002E589B" w:rsidRPr="00737500" w:rsidRDefault="002E589B" w:rsidP="00737500">
      <w:pPr>
        <w:pStyle w:val="ListParagraph"/>
        <w:autoSpaceDE w:val="0"/>
        <w:autoSpaceDN w:val="0"/>
        <w:adjustRightInd w:val="0"/>
        <w:ind w:left="360"/>
        <w:rPr>
          <w:rFonts w:cs="Arial"/>
          <w:szCs w:val="26"/>
          <w:lang w:val="en-ZA" w:eastAsia="en-ZA"/>
        </w:rPr>
      </w:pPr>
      <w:r w:rsidRPr="00737500">
        <w:rPr>
          <w:rFonts w:cs="Arial"/>
          <w:szCs w:val="26"/>
          <w:lang w:val="en-ZA" w:eastAsia="en-ZA"/>
        </w:rPr>
        <w:t>Work out the mean and standard deviation for each bakery.</w:t>
      </w:r>
    </w:p>
    <w:p w:rsidR="002E589B" w:rsidRPr="00737500" w:rsidRDefault="002E589B" w:rsidP="00737500">
      <w:pPr>
        <w:pStyle w:val="ListParagraph"/>
        <w:autoSpaceDE w:val="0"/>
        <w:autoSpaceDN w:val="0"/>
        <w:adjustRightInd w:val="0"/>
        <w:ind w:left="360"/>
        <w:rPr>
          <w:rFonts w:cs="Arial"/>
          <w:szCs w:val="26"/>
          <w:lang w:val="en-ZA" w:eastAsia="en-ZA"/>
        </w:rPr>
      </w:pPr>
      <w:r w:rsidRPr="00737500">
        <w:rPr>
          <w:rFonts w:cs="Arial"/>
          <w:szCs w:val="26"/>
          <w:lang w:val="en-ZA" w:eastAsia="en-ZA"/>
        </w:rPr>
        <w:t>Which bakery has the best chance of avoiding the court?</w:t>
      </w:r>
    </w:p>
    <w:p w:rsidR="002E589B" w:rsidRDefault="002E589B" w:rsidP="00737500">
      <w:pPr>
        <w:rPr>
          <w:rFonts w:cs="Arial"/>
          <w:szCs w:val="26"/>
        </w:rPr>
      </w:pPr>
    </w:p>
    <w:p w:rsidR="002E589B" w:rsidRPr="00D65CA7" w:rsidRDefault="002E589B" w:rsidP="00737500">
      <w:pPr>
        <w:pStyle w:val="Heading2"/>
        <w:numPr>
          <w:ilvl w:val="0"/>
          <w:numId w:val="0"/>
        </w:numPr>
        <w:spacing w:after="60"/>
        <w:ind w:left="851" w:hanging="851"/>
        <w:jc w:val="left"/>
      </w:pPr>
      <w:r w:rsidRPr="003F05D2">
        <w:rPr>
          <w:shd w:val="clear" w:color="auto" w:fill="FFFFFF"/>
        </w:rPr>
        <w:t>Measures of dispersion for grouped data</w:t>
      </w:r>
    </w:p>
    <w:p w:rsidR="002E589B" w:rsidRDefault="002E589B" w:rsidP="00737500">
      <w:pPr>
        <w:pStyle w:val="Heading3"/>
        <w:tabs>
          <w:tab w:val="clear" w:pos="851"/>
        </w:tabs>
        <w:spacing w:line="240" w:lineRule="auto"/>
        <w:jc w:val="left"/>
      </w:pPr>
      <w:r>
        <w:t>Variance</w:t>
      </w:r>
    </w:p>
    <w:p w:rsidR="00012139" w:rsidRPr="007749B3" w:rsidRDefault="00012139" w:rsidP="00012139"/>
    <w:tbl>
      <w:tblPr>
        <w:tblW w:w="7938" w:type="dxa"/>
        <w:tblInd w:w="113" w:type="dxa"/>
        <w:shd w:val="clear" w:color="auto" w:fill="EEE396"/>
        <w:tblCellMar>
          <w:top w:w="227" w:type="dxa"/>
          <w:bottom w:w="227" w:type="dxa"/>
        </w:tblCellMar>
        <w:tblLook w:val="01E0"/>
      </w:tblPr>
      <w:tblGrid>
        <w:gridCol w:w="7938"/>
      </w:tblGrid>
      <w:tr w:rsidR="00012139" w:rsidRPr="006E0DDE">
        <w:tc>
          <w:tcPr>
            <w:tcW w:w="9245" w:type="dxa"/>
            <w:shd w:val="clear" w:color="auto" w:fill="EEE396"/>
          </w:tcPr>
          <w:p w:rsidR="00012139" w:rsidRPr="00012139" w:rsidRDefault="00012139" w:rsidP="00012139">
            <w:pPr>
              <w:spacing w:after="120"/>
              <w:rPr>
                <w:rFonts w:cs="Arial"/>
                <w:b/>
                <w:szCs w:val="26"/>
              </w:rPr>
            </w:pPr>
            <w:r w:rsidRPr="00946DE3">
              <w:rPr>
                <w:rFonts w:cs="Arial"/>
                <w:b/>
                <w:szCs w:val="26"/>
              </w:rPr>
              <w:t xml:space="preserve">Formula for </w:t>
            </w:r>
            <w:r>
              <w:rPr>
                <w:rFonts w:cs="Arial"/>
                <w:b/>
                <w:szCs w:val="26"/>
              </w:rPr>
              <w:t xml:space="preserve">the </w:t>
            </w:r>
            <w:r w:rsidRPr="00946DE3">
              <w:rPr>
                <w:rFonts w:cs="Arial"/>
                <w:b/>
                <w:szCs w:val="26"/>
              </w:rPr>
              <w:t xml:space="preserve">variance </w:t>
            </w:r>
            <w:r>
              <w:rPr>
                <w:rFonts w:cs="Arial"/>
                <w:b/>
                <w:szCs w:val="26"/>
              </w:rPr>
              <w:t>of grouped data</w:t>
            </w:r>
          </w:p>
          <w:p w:rsidR="00012139" w:rsidRPr="001113FA" w:rsidRDefault="00012139" w:rsidP="00012139">
            <w:pPr>
              <w:rPr>
                <w:rFonts w:cs="Arial"/>
                <w:szCs w:val="26"/>
              </w:rPr>
            </w:pPr>
            <w:r w:rsidRPr="001113FA">
              <w:rPr>
                <w:rFonts w:cs="Arial"/>
                <w:i/>
                <w:szCs w:val="26"/>
              </w:rPr>
              <w:t>s</w:t>
            </w:r>
            <w:r w:rsidRPr="001113FA">
              <w:rPr>
                <w:rFonts w:cs="Arial"/>
                <w:szCs w:val="26"/>
                <w:vertAlign w:val="superscript"/>
              </w:rPr>
              <w:t>2</w:t>
            </w:r>
            <w:r w:rsidRPr="001113FA">
              <w:rPr>
                <w:rFonts w:cs="Arial"/>
                <w:szCs w:val="26"/>
              </w:rPr>
              <w:t xml:space="preserve">  =  </w:t>
            </w:r>
            <w:r w:rsidRPr="00012139">
              <w:rPr>
                <w:rFonts w:cs="Arial"/>
                <w:position w:val="-18"/>
                <w:szCs w:val="26"/>
              </w:rPr>
              <w:object w:dxaOrig="1860" w:dyaOrig="720">
                <v:shape id="_x0000_i1378" type="#_x0000_t75" style="width:93.35pt;height:36pt" o:ole="" fillcolor="window">
                  <v:imagedata r:id="rId939" r:pict="rId940" o:title=""/>
                </v:shape>
                <o:OLEObject Type="Embed" ProgID="Equation.3" ShapeID="_x0000_i1378" DrawAspect="Content" ObjectID="_1245379880" r:id="rId941"/>
              </w:object>
            </w:r>
          </w:p>
          <w:p w:rsidR="00012139" w:rsidRPr="001113FA" w:rsidRDefault="00012139" w:rsidP="00012139">
            <w:pPr>
              <w:rPr>
                <w:rFonts w:cs="Arial"/>
                <w:szCs w:val="26"/>
              </w:rPr>
            </w:pPr>
          </w:p>
          <w:p w:rsidR="00012139" w:rsidRPr="00012139" w:rsidRDefault="00012139" w:rsidP="00012139">
            <w:pPr>
              <w:rPr>
                <w:rFonts w:cs="Arial"/>
                <w:i/>
                <w:sz w:val="18"/>
                <w:szCs w:val="26"/>
              </w:rPr>
            </w:pPr>
            <w:r w:rsidRPr="00012139">
              <w:rPr>
                <w:rFonts w:cs="Arial"/>
                <w:i/>
                <w:sz w:val="18"/>
                <w:szCs w:val="26"/>
              </w:rPr>
              <w:t xml:space="preserve">where  </w:t>
            </w:r>
            <w:r w:rsidRPr="00012139">
              <w:rPr>
                <w:rFonts w:cs="Arial"/>
                <w:i/>
                <w:position w:val="-6"/>
                <w:sz w:val="18"/>
                <w:szCs w:val="26"/>
              </w:rPr>
              <w:object w:dxaOrig="200" w:dyaOrig="220">
                <v:shape id="_x0000_i1379" type="#_x0000_t75" style="width:10pt;height:11.35pt" o:ole="">
                  <v:imagedata r:id="rId942" o:title=""/>
                </v:shape>
                <o:OLEObject Type="Embed" ProgID="Equation.3" ShapeID="_x0000_i1379" DrawAspect="Content" ObjectID="_1245379881" r:id="rId943"/>
              </w:object>
            </w:r>
            <w:r w:rsidRPr="00012139">
              <w:rPr>
                <w:rFonts w:cs="Arial"/>
                <w:i/>
                <w:sz w:val="18"/>
                <w:szCs w:val="26"/>
              </w:rPr>
              <w:t xml:space="preserve">  =  the sample size</w:t>
            </w:r>
          </w:p>
          <w:p w:rsidR="00012139" w:rsidRPr="00012139" w:rsidRDefault="00012139" w:rsidP="00012139">
            <w:pPr>
              <w:rPr>
                <w:rFonts w:cs="Arial"/>
                <w:i/>
                <w:sz w:val="18"/>
                <w:szCs w:val="26"/>
              </w:rPr>
            </w:pPr>
            <w:r w:rsidRPr="00012139">
              <w:rPr>
                <w:rFonts w:cs="Arial"/>
                <w:i/>
                <w:sz w:val="18"/>
                <w:szCs w:val="26"/>
              </w:rPr>
              <w:t xml:space="preserve">            </w:t>
            </w:r>
            <w:r w:rsidRPr="00012139">
              <w:rPr>
                <w:rFonts w:cs="Arial"/>
                <w:i/>
                <w:position w:val="-6"/>
                <w:sz w:val="18"/>
                <w:szCs w:val="26"/>
              </w:rPr>
              <w:object w:dxaOrig="260" w:dyaOrig="220">
                <v:shape id="_x0000_i1380" type="#_x0000_t75" style="width:13.35pt;height:11.35pt" o:ole="">
                  <v:imagedata r:id="rId944" o:title=""/>
                </v:shape>
                <o:OLEObject Type="Embed" ProgID="Equation.3" ShapeID="_x0000_i1380" DrawAspect="Content" ObjectID="_1245379882" r:id="rId945"/>
              </w:object>
            </w:r>
            <w:r w:rsidRPr="00012139">
              <w:rPr>
                <w:rFonts w:cs="Arial"/>
                <w:i/>
                <w:sz w:val="18"/>
                <w:szCs w:val="26"/>
              </w:rPr>
              <w:t xml:space="preserve"> =  midpoint of the interval</w:t>
            </w:r>
          </w:p>
          <w:p w:rsidR="00012139" w:rsidRPr="008F137E" w:rsidRDefault="00012139" w:rsidP="00012139">
            <w:pPr>
              <w:rPr>
                <w:rFonts w:cs="Arial"/>
                <w:i/>
                <w:sz w:val="18"/>
                <w:szCs w:val="26"/>
              </w:rPr>
            </w:pPr>
            <w:r w:rsidRPr="00012139">
              <w:rPr>
                <w:rFonts w:cs="Arial"/>
                <w:i/>
                <w:sz w:val="18"/>
                <w:szCs w:val="26"/>
              </w:rPr>
              <w:t xml:space="preserve">            </w:t>
            </w:r>
            <w:r w:rsidRPr="00012139">
              <w:rPr>
                <w:rFonts w:cs="Arial"/>
                <w:i/>
                <w:position w:val="-10"/>
                <w:sz w:val="18"/>
                <w:szCs w:val="26"/>
              </w:rPr>
              <w:object w:dxaOrig="240" w:dyaOrig="320">
                <v:shape id="_x0000_i1381" type="#_x0000_t75" style="width:12pt;height:16pt" o:ole="">
                  <v:imagedata r:id="rId946" o:title=""/>
                </v:shape>
                <o:OLEObject Type="Embed" ProgID="Equation.3" ShapeID="_x0000_i1381" DrawAspect="Content" ObjectID="_1245379883" r:id="rId947"/>
              </w:object>
            </w:r>
            <w:r w:rsidRPr="00012139">
              <w:rPr>
                <w:rFonts w:cs="Arial"/>
                <w:i/>
                <w:sz w:val="18"/>
                <w:szCs w:val="26"/>
              </w:rPr>
              <w:t xml:space="preserve"> =  frequency of score</w:t>
            </w:r>
          </w:p>
        </w:tc>
      </w:tr>
    </w:tbl>
    <w:p w:rsidR="002E589B" w:rsidRDefault="002E589B" w:rsidP="002E589B">
      <w:pPr>
        <w:rPr>
          <w:rFonts w:cs="Arial"/>
          <w:szCs w:val="26"/>
        </w:rPr>
      </w:pPr>
    </w:p>
    <w:p w:rsidR="002E589B" w:rsidRPr="003F05D2" w:rsidRDefault="002E589B" w:rsidP="00012139">
      <w:pPr>
        <w:pStyle w:val="Heading3"/>
        <w:tabs>
          <w:tab w:val="clear" w:pos="851"/>
        </w:tabs>
        <w:spacing w:line="240" w:lineRule="auto"/>
        <w:jc w:val="left"/>
      </w:pPr>
      <w:r w:rsidRPr="003F05D2">
        <w:t>Standard deviation</w:t>
      </w:r>
    </w:p>
    <w:p w:rsidR="002E589B" w:rsidRPr="001113FA" w:rsidRDefault="002E589B" w:rsidP="002E589B">
      <w:pPr>
        <w:rPr>
          <w:rFonts w:cs="Arial"/>
          <w:szCs w:val="26"/>
        </w:rPr>
      </w:pPr>
      <w:r w:rsidRPr="001113FA">
        <w:rPr>
          <w:rFonts w:cs="Arial"/>
          <w:szCs w:val="26"/>
        </w:rPr>
        <w:t xml:space="preserve">The standard deviation is obtained by taking the square root of the variance. </w:t>
      </w:r>
    </w:p>
    <w:p w:rsidR="00012139" w:rsidRPr="007749B3" w:rsidRDefault="00012139" w:rsidP="00012139"/>
    <w:tbl>
      <w:tblPr>
        <w:tblW w:w="7938" w:type="dxa"/>
        <w:tblInd w:w="113" w:type="dxa"/>
        <w:shd w:val="clear" w:color="auto" w:fill="EEE396"/>
        <w:tblCellMar>
          <w:top w:w="227" w:type="dxa"/>
          <w:bottom w:w="227" w:type="dxa"/>
        </w:tblCellMar>
        <w:tblLook w:val="01E0"/>
      </w:tblPr>
      <w:tblGrid>
        <w:gridCol w:w="7938"/>
      </w:tblGrid>
      <w:tr w:rsidR="00012139" w:rsidRPr="006E0DDE">
        <w:tc>
          <w:tcPr>
            <w:tcW w:w="9245" w:type="dxa"/>
            <w:shd w:val="clear" w:color="auto" w:fill="EEE396"/>
          </w:tcPr>
          <w:p w:rsidR="00F721D0" w:rsidRPr="00F721D0" w:rsidRDefault="00F721D0" w:rsidP="00F721D0">
            <w:pPr>
              <w:spacing w:after="120"/>
              <w:rPr>
                <w:rFonts w:cs="Arial"/>
                <w:b/>
                <w:szCs w:val="26"/>
              </w:rPr>
            </w:pPr>
            <w:r w:rsidRPr="00946DE3">
              <w:rPr>
                <w:rFonts w:cs="Arial"/>
                <w:b/>
                <w:szCs w:val="26"/>
              </w:rPr>
              <w:t xml:space="preserve">Formula for </w:t>
            </w:r>
            <w:r>
              <w:rPr>
                <w:rFonts w:cs="Arial"/>
                <w:b/>
                <w:szCs w:val="26"/>
              </w:rPr>
              <w:t xml:space="preserve">the </w:t>
            </w:r>
            <w:r w:rsidRPr="00946DE3">
              <w:rPr>
                <w:rFonts w:cs="Arial"/>
                <w:b/>
                <w:szCs w:val="26"/>
              </w:rPr>
              <w:t xml:space="preserve">standard deviation </w:t>
            </w:r>
            <w:r>
              <w:rPr>
                <w:rFonts w:cs="Arial"/>
                <w:b/>
                <w:szCs w:val="26"/>
              </w:rPr>
              <w:t>of grouped data</w:t>
            </w:r>
          </w:p>
          <w:p w:rsidR="00F721D0" w:rsidRDefault="00F721D0" w:rsidP="00F721D0">
            <w:pPr>
              <w:rPr>
                <w:rFonts w:cs="Arial"/>
                <w:szCs w:val="26"/>
              </w:rPr>
            </w:pPr>
            <w:r w:rsidRPr="001113FA">
              <w:rPr>
                <w:rFonts w:cs="Arial"/>
                <w:i/>
                <w:szCs w:val="26"/>
              </w:rPr>
              <w:t>s</w:t>
            </w:r>
            <w:r w:rsidRPr="001113FA">
              <w:rPr>
                <w:rFonts w:cs="Arial"/>
                <w:szCs w:val="26"/>
              </w:rPr>
              <w:t xml:space="preserve">  =  </w:t>
            </w:r>
            <w:r w:rsidRPr="001113FA">
              <w:rPr>
                <w:rFonts w:cs="Arial"/>
                <w:position w:val="-8"/>
                <w:szCs w:val="26"/>
              </w:rPr>
              <w:object w:dxaOrig="499" w:dyaOrig="400">
                <v:shape id="_x0000_i1382" type="#_x0000_t75" style="width:24.65pt;height:20pt" o:ole="" fillcolor="window">
                  <v:imagedata r:id="rId948" o:title=""/>
                </v:shape>
                <o:OLEObject Type="Embed" ProgID="Equation.3" ShapeID="_x0000_i1382" DrawAspect="Content" ObjectID="_1245379884" r:id="rId949"/>
              </w:object>
            </w:r>
            <w:r w:rsidRPr="001113FA">
              <w:rPr>
                <w:rFonts w:cs="Arial"/>
                <w:szCs w:val="26"/>
              </w:rPr>
              <w:t xml:space="preserve"> =  </w:t>
            </w:r>
            <w:r w:rsidRPr="00F721D0">
              <w:rPr>
                <w:rFonts w:cs="Arial"/>
                <w:position w:val="-20"/>
                <w:szCs w:val="26"/>
              </w:rPr>
              <w:object w:dxaOrig="2020" w:dyaOrig="800">
                <v:shape id="_x0000_i1383" type="#_x0000_t75" style="width:101.35pt;height:40pt" o:ole="" fillcolor="window">
                  <v:imagedata r:id="rId950" r:pict="rId951" o:title=""/>
                </v:shape>
                <o:OLEObject Type="Embed" ProgID="Equation.3" ShapeID="_x0000_i1383" DrawAspect="Content" ObjectID="_1245379885" r:id="rId952"/>
              </w:object>
            </w:r>
            <w:r w:rsidRPr="001113FA">
              <w:rPr>
                <w:rFonts w:cs="Arial"/>
                <w:szCs w:val="26"/>
              </w:rPr>
              <w:t xml:space="preserve">  </w:t>
            </w:r>
          </w:p>
          <w:p w:rsidR="00F721D0" w:rsidRPr="00F721D0" w:rsidRDefault="00F721D0" w:rsidP="00F721D0">
            <w:pPr>
              <w:rPr>
                <w:rFonts w:cs="Arial"/>
                <w:i/>
                <w:sz w:val="18"/>
                <w:szCs w:val="26"/>
              </w:rPr>
            </w:pPr>
            <w:r w:rsidRPr="00F721D0">
              <w:rPr>
                <w:rFonts w:cs="Arial"/>
                <w:i/>
                <w:sz w:val="18"/>
                <w:szCs w:val="26"/>
              </w:rPr>
              <w:t xml:space="preserve">where  </w:t>
            </w:r>
            <w:r w:rsidRPr="00F721D0">
              <w:rPr>
                <w:rFonts w:cs="Arial"/>
                <w:i/>
                <w:position w:val="-6"/>
                <w:sz w:val="18"/>
                <w:szCs w:val="26"/>
              </w:rPr>
              <w:object w:dxaOrig="200" w:dyaOrig="220">
                <v:shape id="_x0000_i1384" type="#_x0000_t75" style="width:10pt;height:11.35pt" o:ole="">
                  <v:imagedata r:id="rId953" o:title=""/>
                </v:shape>
                <o:OLEObject Type="Embed" ProgID="Equation.3" ShapeID="_x0000_i1384" DrawAspect="Content" ObjectID="_1245379886" r:id="rId954"/>
              </w:object>
            </w:r>
            <w:r w:rsidRPr="00F721D0">
              <w:rPr>
                <w:rFonts w:cs="Arial"/>
                <w:i/>
                <w:sz w:val="18"/>
                <w:szCs w:val="26"/>
              </w:rPr>
              <w:t xml:space="preserve"> = the sample size</w:t>
            </w:r>
          </w:p>
          <w:p w:rsidR="00F721D0" w:rsidRPr="00F721D0" w:rsidRDefault="00F721D0" w:rsidP="00F721D0">
            <w:pPr>
              <w:rPr>
                <w:rFonts w:cs="Arial"/>
                <w:i/>
                <w:sz w:val="18"/>
                <w:szCs w:val="26"/>
              </w:rPr>
            </w:pPr>
            <w:r w:rsidRPr="00F721D0">
              <w:rPr>
                <w:rFonts w:cs="Arial"/>
                <w:i/>
                <w:sz w:val="18"/>
                <w:szCs w:val="26"/>
              </w:rPr>
              <w:t xml:space="preserve">            </w:t>
            </w:r>
            <w:r w:rsidRPr="00F721D0">
              <w:rPr>
                <w:rFonts w:cs="Arial"/>
                <w:i/>
                <w:position w:val="-6"/>
                <w:sz w:val="18"/>
                <w:szCs w:val="26"/>
              </w:rPr>
              <w:object w:dxaOrig="260" w:dyaOrig="220">
                <v:shape id="_x0000_i1385" type="#_x0000_t75" style="width:13.35pt;height:11.35pt" o:ole="">
                  <v:imagedata r:id="rId955" o:title=""/>
                </v:shape>
                <o:OLEObject Type="Embed" ProgID="Equation.3" ShapeID="_x0000_i1385" DrawAspect="Content" ObjectID="_1245379887" r:id="rId956"/>
              </w:object>
            </w:r>
            <w:r w:rsidRPr="00F721D0">
              <w:rPr>
                <w:rFonts w:cs="Arial"/>
                <w:i/>
                <w:sz w:val="18"/>
                <w:szCs w:val="26"/>
              </w:rPr>
              <w:t xml:space="preserve"> =  midpoint of the interval</w:t>
            </w:r>
          </w:p>
          <w:p w:rsidR="00012139" w:rsidRPr="008F137E" w:rsidRDefault="00F721D0" w:rsidP="00012139">
            <w:pPr>
              <w:rPr>
                <w:rFonts w:cs="Arial"/>
                <w:i/>
                <w:sz w:val="18"/>
                <w:szCs w:val="26"/>
              </w:rPr>
            </w:pPr>
            <w:r w:rsidRPr="00F721D0">
              <w:rPr>
                <w:rFonts w:cs="Arial"/>
                <w:i/>
                <w:sz w:val="18"/>
                <w:szCs w:val="26"/>
              </w:rPr>
              <w:t xml:space="preserve">            </w:t>
            </w:r>
            <w:r w:rsidRPr="00F721D0">
              <w:rPr>
                <w:rFonts w:cs="Arial"/>
                <w:i/>
                <w:position w:val="-10"/>
                <w:sz w:val="18"/>
                <w:szCs w:val="26"/>
              </w:rPr>
              <w:object w:dxaOrig="240" w:dyaOrig="320">
                <v:shape id="_x0000_i1386" type="#_x0000_t75" style="width:12pt;height:16pt" o:ole="">
                  <v:imagedata r:id="rId957" o:title=""/>
                </v:shape>
                <o:OLEObject Type="Embed" ProgID="Equation.3" ShapeID="_x0000_i1386" DrawAspect="Content" ObjectID="_1245379888" r:id="rId958"/>
              </w:object>
            </w:r>
            <w:r w:rsidRPr="00F721D0">
              <w:rPr>
                <w:rFonts w:cs="Arial"/>
                <w:i/>
                <w:sz w:val="18"/>
                <w:szCs w:val="26"/>
              </w:rPr>
              <w:t xml:space="preserve"> =  frequency of score</w:t>
            </w:r>
          </w:p>
        </w:tc>
      </w:tr>
    </w:tbl>
    <w:p w:rsidR="002E589B" w:rsidRDefault="002E589B" w:rsidP="00012139">
      <w:pPr>
        <w:pStyle w:val="Heading4"/>
      </w:pPr>
      <w:r>
        <w:t>Example 4.29</w:t>
      </w:r>
    </w:p>
    <w:p w:rsidR="002E589B" w:rsidRDefault="00F721D0" w:rsidP="002E589B">
      <w:pPr>
        <w:rPr>
          <w:rFonts w:cs="Arial"/>
          <w:szCs w:val="26"/>
        </w:rPr>
      </w:pPr>
      <w:r>
        <w:rPr>
          <w:rFonts w:cs="Arial"/>
          <w:szCs w:val="26"/>
        </w:rPr>
        <w:t>Calculate the:</w:t>
      </w:r>
    </w:p>
    <w:p w:rsidR="002E589B" w:rsidRDefault="002E589B" w:rsidP="00F721D0">
      <w:pPr>
        <w:numPr>
          <w:ilvl w:val="0"/>
          <w:numId w:val="28"/>
        </w:numPr>
        <w:jc w:val="left"/>
        <w:rPr>
          <w:rFonts w:cs="Arial"/>
          <w:szCs w:val="26"/>
        </w:rPr>
      </w:pPr>
      <w:r>
        <w:rPr>
          <w:rFonts w:cs="Arial"/>
          <w:szCs w:val="26"/>
        </w:rPr>
        <w:t>mean</w:t>
      </w:r>
    </w:p>
    <w:p w:rsidR="002E589B" w:rsidRDefault="002E589B" w:rsidP="00F721D0">
      <w:pPr>
        <w:numPr>
          <w:ilvl w:val="0"/>
          <w:numId w:val="28"/>
        </w:numPr>
        <w:jc w:val="left"/>
        <w:rPr>
          <w:rFonts w:cs="Arial"/>
          <w:szCs w:val="26"/>
        </w:rPr>
      </w:pPr>
      <w:r w:rsidRPr="001113FA">
        <w:rPr>
          <w:rFonts w:cs="Arial"/>
          <w:szCs w:val="26"/>
        </w:rPr>
        <w:t xml:space="preserve">variance </w:t>
      </w:r>
    </w:p>
    <w:p w:rsidR="002E589B" w:rsidRPr="00F721D0" w:rsidRDefault="002E589B" w:rsidP="00F721D0">
      <w:pPr>
        <w:numPr>
          <w:ilvl w:val="0"/>
          <w:numId w:val="28"/>
        </w:numPr>
        <w:jc w:val="left"/>
        <w:rPr>
          <w:rFonts w:cs="Arial"/>
          <w:szCs w:val="26"/>
        </w:rPr>
      </w:pPr>
      <w:r>
        <w:rPr>
          <w:rFonts w:cs="Arial"/>
          <w:szCs w:val="26"/>
        </w:rPr>
        <w:t xml:space="preserve">and </w:t>
      </w:r>
      <w:r w:rsidRPr="001113FA">
        <w:rPr>
          <w:rFonts w:cs="Arial"/>
          <w:szCs w:val="26"/>
        </w:rPr>
        <w:t xml:space="preserve">standard deviation </w:t>
      </w:r>
      <w:r w:rsidRPr="00F721D0">
        <w:rPr>
          <w:rFonts w:cs="Arial"/>
          <w:szCs w:val="26"/>
        </w:rPr>
        <w:t>of the following grouped data set.</w:t>
      </w:r>
    </w:p>
    <w:p w:rsidR="00F721D0" w:rsidRDefault="00F721D0" w:rsidP="002E589B">
      <w:pPr>
        <w:rPr>
          <w:rFonts w:cs="Arial"/>
          <w:szCs w:val="26"/>
        </w:rPr>
      </w:pPr>
    </w:p>
    <w:tbl>
      <w:tblPr>
        <w:tblW w:w="5123" w:type="dxa"/>
        <w:tblInd w:w="454"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bottom w:w="57" w:type="dxa"/>
        </w:tblCellMar>
        <w:tblLook w:val="01E0"/>
      </w:tblPr>
      <w:tblGrid>
        <w:gridCol w:w="2589"/>
        <w:gridCol w:w="2534"/>
      </w:tblGrid>
      <w:tr w:rsidR="00F721D0" w:rsidRPr="00FF6B8C">
        <w:tc>
          <w:tcPr>
            <w:tcW w:w="2589" w:type="dxa"/>
            <w:tcMar>
              <w:top w:w="11" w:type="dxa"/>
              <w:bottom w:w="11" w:type="dxa"/>
            </w:tcMar>
            <w:vAlign w:val="center"/>
          </w:tcPr>
          <w:p w:rsidR="00F721D0" w:rsidRPr="00F721D0" w:rsidRDefault="00F721D0" w:rsidP="00F721D0">
            <w:pPr>
              <w:jc w:val="center"/>
              <w:rPr>
                <w:rFonts w:ascii="Arial" w:hAnsi="Arial" w:cs="Arial"/>
                <w:b/>
                <w:sz w:val="18"/>
                <w:szCs w:val="26"/>
              </w:rPr>
            </w:pPr>
            <w:r w:rsidRPr="00F721D0">
              <w:rPr>
                <w:rFonts w:ascii="Arial" w:hAnsi="Arial" w:cs="Arial"/>
                <w:b/>
                <w:sz w:val="18"/>
                <w:szCs w:val="26"/>
              </w:rPr>
              <w:t>Class interval</w:t>
            </w:r>
          </w:p>
          <w:p w:rsidR="00F721D0" w:rsidRPr="009D241E" w:rsidRDefault="00F721D0" w:rsidP="009D241E">
            <w:pPr>
              <w:jc w:val="center"/>
              <w:rPr>
                <w:rFonts w:ascii="Arial" w:hAnsi="Arial" w:cs="Arial"/>
                <w:b/>
                <w:sz w:val="18"/>
                <w:szCs w:val="26"/>
              </w:rPr>
            </w:pPr>
            <w:r w:rsidRPr="009D241E">
              <w:rPr>
                <w:rFonts w:ascii="Arial" w:hAnsi="Arial" w:cs="Arial"/>
                <w:b/>
                <w:sz w:val="18"/>
                <w:szCs w:val="26"/>
              </w:rPr>
              <w:object w:dxaOrig="200" w:dyaOrig="220">
                <v:shape id="_x0000_i1387" type="#_x0000_t75" style="width:10pt;height:11.35pt" o:ole="">
                  <v:imagedata r:id="rId959" o:title=""/>
                </v:shape>
                <o:OLEObject Type="Embed" ProgID="Equation.3" ShapeID="_x0000_i1387" DrawAspect="Content" ObjectID="_1245379889" r:id="rId960"/>
              </w:object>
            </w:r>
          </w:p>
        </w:tc>
        <w:tc>
          <w:tcPr>
            <w:tcW w:w="2534" w:type="dxa"/>
            <w:tcMar>
              <w:top w:w="11" w:type="dxa"/>
              <w:bottom w:w="11" w:type="dxa"/>
            </w:tcMar>
            <w:vAlign w:val="center"/>
          </w:tcPr>
          <w:p w:rsidR="00F721D0" w:rsidRPr="009D241E" w:rsidRDefault="00F721D0" w:rsidP="009D241E">
            <w:pPr>
              <w:jc w:val="center"/>
              <w:rPr>
                <w:rFonts w:ascii="Arial" w:hAnsi="Arial" w:cs="Arial"/>
                <w:b/>
                <w:sz w:val="18"/>
                <w:szCs w:val="26"/>
              </w:rPr>
            </w:pPr>
            <w:r w:rsidRPr="009D241E">
              <w:rPr>
                <w:rFonts w:ascii="Arial" w:hAnsi="Arial" w:cs="Arial"/>
                <w:b/>
                <w:sz w:val="18"/>
                <w:szCs w:val="26"/>
              </w:rPr>
              <w:t>Frequency</w:t>
            </w:r>
          </w:p>
          <w:p w:rsidR="00F721D0" w:rsidRPr="009D241E" w:rsidRDefault="00F721D0" w:rsidP="009D241E">
            <w:pPr>
              <w:jc w:val="center"/>
              <w:rPr>
                <w:rFonts w:ascii="Arial" w:hAnsi="Arial" w:cs="Arial"/>
                <w:b/>
                <w:sz w:val="18"/>
                <w:szCs w:val="26"/>
              </w:rPr>
            </w:pPr>
            <w:r w:rsidRPr="009D241E">
              <w:rPr>
                <w:rFonts w:ascii="Arial" w:hAnsi="Arial" w:cs="Arial"/>
                <w:b/>
                <w:position w:val="-6"/>
                <w:sz w:val="18"/>
                <w:szCs w:val="26"/>
              </w:rPr>
              <w:object w:dxaOrig="160" w:dyaOrig="220">
                <v:shape id="_x0000_i1388" type="#_x0000_t75" style="width:8pt;height:11.35pt" o:ole="">
                  <v:imagedata r:id="rId961" r:pict="rId962" o:title=""/>
                </v:shape>
                <o:OLEObject Type="Embed" ProgID="Equation.3" ShapeID="_x0000_i1388" DrawAspect="Content" ObjectID="_1245379890" r:id="rId963"/>
              </w:object>
            </w:r>
          </w:p>
        </w:tc>
      </w:tr>
      <w:tr w:rsidR="00F721D0" w:rsidRPr="00FF6B8C">
        <w:tc>
          <w:tcPr>
            <w:tcW w:w="2589" w:type="dxa"/>
          </w:tcPr>
          <w:p w:rsidR="00F721D0" w:rsidRPr="00F721D0" w:rsidRDefault="00F721D0" w:rsidP="00F721D0">
            <w:pPr>
              <w:spacing w:line="240" w:lineRule="atLeast"/>
              <w:jc w:val="center"/>
              <w:rPr>
                <w:rFonts w:cs="Arial"/>
                <w:sz w:val="17"/>
                <w:szCs w:val="26"/>
              </w:rPr>
            </w:pPr>
            <w:r w:rsidRPr="00F721D0">
              <w:rPr>
                <w:rFonts w:cs="Arial"/>
                <w:sz w:val="17"/>
                <w:szCs w:val="26"/>
              </w:rPr>
              <w:t>0 – 2</w:t>
            </w:r>
          </w:p>
          <w:p w:rsidR="00F721D0" w:rsidRPr="00F721D0" w:rsidRDefault="00F721D0" w:rsidP="00F721D0">
            <w:pPr>
              <w:spacing w:line="240" w:lineRule="atLeast"/>
              <w:jc w:val="center"/>
              <w:rPr>
                <w:rFonts w:cs="Arial"/>
                <w:sz w:val="17"/>
                <w:szCs w:val="26"/>
              </w:rPr>
            </w:pPr>
            <w:r w:rsidRPr="00F721D0">
              <w:rPr>
                <w:rFonts w:cs="Arial"/>
                <w:sz w:val="17"/>
                <w:szCs w:val="26"/>
              </w:rPr>
              <w:t>3 – 5</w:t>
            </w:r>
          </w:p>
          <w:p w:rsidR="00F721D0" w:rsidRPr="00F721D0" w:rsidRDefault="00F721D0" w:rsidP="00F721D0">
            <w:pPr>
              <w:spacing w:line="240" w:lineRule="atLeast"/>
              <w:jc w:val="center"/>
              <w:rPr>
                <w:rFonts w:cs="Arial"/>
                <w:sz w:val="17"/>
                <w:szCs w:val="26"/>
              </w:rPr>
            </w:pPr>
            <w:r w:rsidRPr="00F721D0">
              <w:rPr>
                <w:rFonts w:cs="Arial"/>
                <w:sz w:val="17"/>
                <w:szCs w:val="26"/>
              </w:rPr>
              <w:t>6 – 8</w:t>
            </w:r>
          </w:p>
          <w:p w:rsidR="00F721D0" w:rsidRPr="00F721D0" w:rsidRDefault="00F721D0" w:rsidP="00F721D0">
            <w:pPr>
              <w:spacing w:line="240" w:lineRule="atLeast"/>
              <w:jc w:val="center"/>
              <w:rPr>
                <w:rFonts w:cs="Arial"/>
                <w:sz w:val="17"/>
                <w:szCs w:val="26"/>
              </w:rPr>
            </w:pPr>
            <w:r w:rsidRPr="00F721D0">
              <w:rPr>
                <w:rFonts w:cs="Arial"/>
                <w:sz w:val="17"/>
                <w:szCs w:val="26"/>
              </w:rPr>
              <w:t>9 – 11</w:t>
            </w:r>
          </w:p>
          <w:p w:rsidR="00F721D0" w:rsidRPr="00F721D0" w:rsidRDefault="00F721D0" w:rsidP="00F721D0">
            <w:pPr>
              <w:spacing w:line="240" w:lineRule="atLeast"/>
              <w:jc w:val="center"/>
              <w:rPr>
                <w:rFonts w:cs="Arial"/>
                <w:sz w:val="17"/>
                <w:szCs w:val="26"/>
              </w:rPr>
            </w:pPr>
            <w:r w:rsidRPr="00F721D0">
              <w:rPr>
                <w:rFonts w:cs="Arial"/>
                <w:sz w:val="17"/>
                <w:szCs w:val="26"/>
              </w:rPr>
              <w:t>12 – 14</w:t>
            </w:r>
          </w:p>
          <w:p w:rsidR="00F721D0" w:rsidRPr="00F721D0" w:rsidRDefault="00F721D0" w:rsidP="00F721D0">
            <w:pPr>
              <w:spacing w:line="240" w:lineRule="atLeast"/>
              <w:jc w:val="center"/>
              <w:rPr>
                <w:rFonts w:cs="Arial"/>
                <w:sz w:val="17"/>
                <w:szCs w:val="26"/>
              </w:rPr>
            </w:pPr>
            <w:r w:rsidRPr="00F721D0">
              <w:rPr>
                <w:rFonts w:cs="Arial"/>
                <w:sz w:val="17"/>
                <w:szCs w:val="26"/>
              </w:rPr>
              <w:t>15 – 17</w:t>
            </w:r>
          </w:p>
          <w:p w:rsidR="00F721D0" w:rsidRPr="00F721D0" w:rsidRDefault="00F721D0" w:rsidP="00F721D0">
            <w:pPr>
              <w:spacing w:line="240" w:lineRule="atLeast"/>
              <w:jc w:val="center"/>
              <w:rPr>
                <w:rFonts w:cs="Arial"/>
                <w:sz w:val="17"/>
                <w:szCs w:val="26"/>
              </w:rPr>
            </w:pPr>
            <w:r w:rsidRPr="00F721D0">
              <w:rPr>
                <w:rFonts w:cs="Arial"/>
                <w:sz w:val="17"/>
                <w:szCs w:val="26"/>
              </w:rPr>
              <w:t>18 – 20</w:t>
            </w:r>
          </w:p>
          <w:p w:rsidR="00F721D0" w:rsidRPr="00F721D0" w:rsidRDefault="00F721D0" w:rsidP="00F721D0">
            <w:pPr>
              <w:spacing w:line="240" w:lineRule="atLeast"/>
              <w:jc w:val="center"/>
              <w:rPr>
                <w:rFonts w:cs="Arial"/>
                <w:sz w:val="17"/>
                <w:szCs w:val="26"/>
              </w:rPr>
            </w:pPr>
            <w:r w:rsidRPr="00F721D0">
              <w:rPr>
                <w:rFonts w:cs="Arial"/>
                <w:sz w:val="17"/>
                <w:szCs w:val="26"/>
              </w:rPr>
              <w:t>21 – 23</w:t>
            </w:r>
          </w:p>
          <w:p w:rsidR="00F721D0" w:rsidRPr="00F721D0" w:rsidRDefault="00F721D0" w:rsidP="00F721D0">
            <w:pPr>
              <w:spacing w:line="240" w:lineRule="atLeast"/>
              <w:jc w:val="center"/>
              <w:rPr>
                <w:rFonts w:cs="Arial"/>
                <w:sz w:val="17"/>
                <w:szCs w:val="26"/>
              </w:rPr>
            </w:pPr>
            <w:r w:rsidRPr="00F721D0">
              <w:rPr>
                <w:rFonts w:cs="Arial"/>
                <w:sz w:val="17"/>
                <w:szCs w:val="26"/>
              </w:rPr>
              <w:t>24 – 26</w:t>
            </w:r>
          </w:p>
        </w:tc>
        <w:tc>
          <w:tcPr>
            <w:tcW w:w="2534" w:type="dxa"/>
          </w:tcPr>
          <w:p w:rsidR="00F721D0" w:rsidRPr="00F721D0" w:rsidRDefault="00F721D0" w:rsidP="00F721D0">
            <w:pPr>
              <w:spacing w:line="240" w:lineRule="atLeast"/>
              <w:jc w:val="center"/>
              <w:rPr>
                <w:rFonts w:cs="Arial"/>
                <w:sz w:val="17"/>
                <w:szCs w:val="26"/>
              </w:rPr>
            </w:pPr>
            <w:r w:rsidRPr="00F721D0">
              <w:rPr>
                <w:rFonts w:cs="Arial"/>
                <w:sz w:val="17"/>
                <w:szCs w:val="26"/>
              </w:rPr>
              <w:t>1</w:t>
            </w:r>
          </w:p>
          <w:p w:rsidR="00F721D0" w:rsidRPr="00F721D0" w:rsidRDefault="00F721D0" w:rsidP="00F721D0">
            <w:pPr>
              <w:spacing w:line="240" w:lineRule="atLeast"/>
              <w:jc w:val="center"/>
              <w:rPr>
                <w:rFonts w:cs="Arial"/>
                <w:sz w:val="17"/>
                <w:szCs w:val="26"/>
              </w:rPr>
            </w:pPr>
            <w:r w:rsidRPr="00F721D0">
              <w:rPr>
                <w:rFonts w:cs="Arial"/>
                <w:sz w:val="17"/>
                <w:szCs w:val="26"/>
              </w:rPr>
              <w:t>4</w:t>
            </w:r>
          </w:p>
          <w:p w:rsidR="00F721D0" w:rsidRPr="00F721D0" w:rsidRDefault="00F721D0" w:rsidP="00F721D0">
            <w:pPr>
              <w:spacing w:line="240" w:lineRule="atLeast"/>
              <w:jc w:val="center"/>
              <w:rPr>
                <w:rFonts w:cs="Arial"/>
                <w:sz w:val="17"/>
                <w:szCs w:val="26"/>
              </w:rPr>
            </w:pPr>
            <w:r w:rsidRPr="00F721D0">
              <w:rPr>
                <w:rFonts w:cs="Arial"/>
                <w:sz w:val="17"/>
                <w:szCs w:val="26"/>
              </w:rPr>
              <w:t>9</w:t>
            </w:r>
          </w:p>
          <w:p w:rsidR="00F721D0" w:rsidRPr="00F721D0" w:rsidRDefault="00F721D0" w:rsidP="00F721D0">
            <w:pPr>
              <w:spacing w:line="240" w:lineRule="atLeast"/>
              <w:jc w:val="center"/>
              <w:rPr>
                <w:rFonts w:cs="Arial"/>
                <w:sz w:val="17"/>
                <w:szCs w:val="26"/>
              </w:rPr>
            </w:pPr>
            <w:r w:rsidRPr="00F721D0">
              <w:rPr>
                <w:rFonts w:cs="Arial"/>
                <w:sz w:val="17"/>
                <w:szCs w:val="26"/>
              </w:rPr>
              <w:t>10</w:t>
            </w:r>
          </w:p>
          <w:p w:rsidR="00F721D0" w:rsidRPr="00F721D0" w:rsidRDefault="00F721D0" w:rsidP="00F721D0">
            <w:pPr>
              <w:spacing w:line="240" w:lineRule="atLeast"/>
              <w:jc w:val="center"/>
              <w:rPr>
                <w:rFonts w:cs="Arial"/>
                <w:sz w:val="17"/>
                <w:szCs w:val="26"/>
              </w:rPr>
            </w:pPr>
            <w:r w:rsidRPr="00F721D0">
              <w:rPr>
                <w:rFonts w:cs="Arial"/>
                <w:sz w:val="17"/>
                <w:szCs w:val="26"/>
              </w:rPr>
              <w:t>16</w:t>
            </w:r>
          </w:p>
          <w:p w:rsidR="00F721D0" w:rsidRPr="00F721D0" w:rsidRDefault="00F721D0" w:rsidP="00F721D0">
            <w:pPr>
              <w:spacing w:line="240" w:lineRule="atLeast"/>
              <w:jc w:val="center"/>
              <w:rPr>
                <w:rFonts w:cs="Arial"/>
                <w:sz w:val="17"/>
                <w:szCs w:val="26"/>
              </w:rPr>
            </w:pPr>
            <w:r w:rsidRPr="00F721D0">
              <w:rPr>
                <w:rFonts w:cs="Arial"/>
                <w:sz w:val="17"/>
                <w:szCs w:val="26"/>
              </w:rPr>
              <w:t>11</w:t>
            </w:r>
          </w:p>
          <w:p w:rsidR="00F721D0" w:rsidRPr="00F721D0" w:rsidRDefault="00F721D0" w:rsidP="00F721D0">
            <w:pPr>
              <w:spacing w:line="240" w:lineRule="atLeast"/>
              <w:jc w:val="center"/>
              <w:rPr>
                <w:rFonts w:cs="Arial"/>
                <w:sz w:val="17"/>
                <w:szCs w:val="26"/>
              </w:rPr>
            </w:pPr>
            <w:r w:rsidRPr="00F721D0">
              <w:rPr>
                <w:rFonts w:cs="Arial"/>
                <w:sz w:val="17"/>
                <w:szCs w:val="26"/>
              </w:rPr>
              <w:t>8</w:t>
            </w:r>
          </w:p>
          <w:p w:rsidR="00F721D0" w:rsidRPr="00F721D0" w:rsidRDefault="00F721D0" w:rsidP="00F721D0">
            <w:pPr>
              <w:spacing w:line="240" w:lineRule="atLeast"/>
              <w:jc w:val="center"/>
              <w:rPr>
                <w:rFonts w:cs="Arial"/>
                <w:sz w:val="17"/>
                <w:szCs w:val="26"/>
              </w:rPr>
            </w:pPr>
            <w:r w:rsidRPr="00F721D0">
              <w:rPr>
                <w:rFonts w:cs="Arial"/>
                <w:sz w:val="17"/>
                <w:szCs w:val="26"/>
              </w:rPr>
              <w:t>3</w:t>
            </w:r>
          </w:p>
          <w:p w:rsidR="00F721D0" w:rsidRPr="00F721D0" w:rsidRDefault="00F721D0" w:rsidP="00F721D0">
            <w:pPr>
              <w:spacing w:line="240" w:lineRule="atLeast"/>
              <w:jc w:val="center"/>
              <w:rPr>
                <w:rFonts w:cs="Arial"/>
                <w:sz w:val="17"/>
                <w:szCs w:val="26"/>
              </w:rPr>
            </w:pPr>
            <w:r w:rsidRPr="00F721D0">
              <w:rPr>
                <w:rFonts w:cs="Arial"/>
                <w:sz w:val="17"/>
                <w:szCs w:val="26"/>
              </w:rPr>
              <w:t>1</w:t>
            </w:r>
          </w:p>
        </w:tc>
      </w:tr>
    </w:tbl>
    <w:p w:rsidR="002E589B" w:rsidRDefault="002E589B" w:rsidP="00F721D0">
      <w:pPr>
        <w:pStyle w:val="Heading5"/>
      </w:pPr>
      <w:r>
        <w:t>Solution:</w:t>
      </w:r>
    </w:p>
    <w:p w:rsidR="002E589B" w:rsidRDefault="002E589B" w:rsidP="002E589B">
      <w:pPr>
        <w:rPr>
          <w:rFonts w:cs="Arial"/>
          <w:szCs w:val="26"/>
        </w:rPr>
      </w:pPr>
      <w:r>
        <w:rPr>
          <w:rFonts w:cs="Arial"/>
          <w:szCs w:val="26"/>
        </w:rPr>
        <w:t>First complete the table:</w:t>
      </w:r>
    </w:p>
    <w:p w:rsidR="00F721D0" w:rsidRDefault="00F721D0" w:rsidP="002E589B">
      <w:pPr>
        <w:rPr>
          <w:rFonts w:cs="Arial"/>
          <w:szCs w:val="26"/>
        </w:rPr>
      </w:pPr>
    </w:p>
    <w:tbl>
      <w:tblPr>
        <w:tblW w:w="8033" w:type="dxa"/>
        <w:tblInd w:w="11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28" w:type="dxa"/>
          <w:bottom w:w="28" w:type="dxa"/>
        </w:tblCellMar>
        <w:tblLook w:val="01E0"/>
      </w:tblPr>
      <w:tblGrid>
        <w:gridCol w:w="1589"/>
        <w:gridCol w:w="1663"/>
        <w:gridCol w:w="1294"/>
        <w:gridCol w:w="1783"/>
        <w:gridCol w:w="1704"/>
      </w:tblGrid>
      <w:tr w:rsidR="002A18AB" w:rsidRPr="0035723E">
        <w:tc>
          <w:tcPr>
            <w:tcW w:w="1589" w:type="dxa"/>
          </w:tcPr>
          <w:p w:rsidR="002A18AB" w:rsidRPr="00F721D0" w:rsidRDefault="002A18AB" w:rsidP="00F721D0">
            <w:pPr>
              <w:spacing w:line="240" w:lineRule="auto"/>
              <w:jc w:val="center"/>
              <w:rPr>
                <w:rFonts w:ascii="Arial" w:hAnsi="Arial" w:cs="Arial"/>
                <w:b/>
                <w:sz w:val="18"/>
                <w:szCs w:val="26"/>
              </w:rPr>
            </w:pPr>
            <w:r w:rsidRPr="00F721D0">
              <w:rPr>
                <w:rFonts w:ascii="Arial" w:hAnsi="Arial" w:cs="Arial"/>
                <w:b/>
                <w:sz w:val="18"/>
                <w:szCs w:val="26"/>
              </w:rPr>
              <w:t>Class interval</w:t>
            </w:r>
          </w:p>
          <w:p w:rsidR="002A18AB" w:rsidRPr="00FF6B8C" w:rsidRDefault="002A18AB" w:rsidP="002E589B">
            <w:pPr>
              <w:jc w:val="center"/>
              <w:rPr>
                <w:rFonts w:cs="Arial"/>
                <w:szCs w:val="26"/>
              </w:rPr>
            </w:pPr>
            <w:r w:rsidRPr="00FF6B8C">
              <w:rPr>
                <w:rFonts w:cs="Arial"/>
                <w:position w:val="-6"/>
                <w:szCs w:val="26"/>
              </w:rPr>
              <w:object w:dxaOrig="200" w:dyaOrig="220">
                <v:shape id="_x0000_i1389" type="#_x0000_t75" style="width:10pt;height:11.35pt" o:ole="">
                  <v:imagedata r:id="rId964" o:title=""/>
                </v:shape>
                <o:OLEObject Type="Embed" ProgID="Equation.3" ShapeID="_x0000_i1389" DrawAspect="Content" ObjectID="_1245379891" r:id="rId965"/>
              </w:object>
            </w:r>
          </w:p>
        </w:tc>
        <w:tc>
          <w:tcPr>
            <w:tcW w:w="1663" w:type="dxa"/>
          </w:tcPr>
          <w:p w:rsidR="002A18AB" w:rsidRPr="002A18AB" w:rsidRDefault="002A18AB" w:rsidP="002A18AB">
            <w:pPr>
              <w:spacing w:line="240" w:lineRule="auto"/>
              <w:jc w:val="center"/>
              <w:rPr>
                <w:rFonts w:ascii="Arial" w:hAnsi="Arial" w:cs="Arial"/>
                <w:b/>
                <w:sz w:val="18"/>
                <w:szCs w:val="26"/>
              </w:rPr>
            </w:pPr>
            <w:r w:rsidRPr="002A18AB">
              <w:rPr>
                <w:rFonts w:ascii="Arial" w:hAnsi="Arial" w:cs="Arial"/>
                <w:b/>
                <w:sz w:val="18"/>
                <w:szCs w:val="26"/>
              </w:rPr>
              <w:t>Frequency</w:t>
            </w:r>
          </w:p>
          <w:p w:rsidR="002A18AB" w:rsidRPr="002A18AB" w:rsidRDefault="002A18AB" w:rsidP="002A18AB">
            <w:pPr>
              <w:spacing w:line="240" w:lineRule="auto"/>
              <w:jc w:val="center"/>
              <w:rPr>
                <w:rFonts w:ascii="Arial" w:hAnsi="Arial" w:cs="Arial"/>
                <w:b/>
                <w:sz w:val="18"/>
                <w:szCs w:val="26"/>
              </w:rPr>
            </w:pPr>
            <w:r w:rsidRPr="002A18AB">
              <w:rPr>
                <w:rFonts w:ascii="Arial" w:hAnsi="Arial" w:cs="Arial"/>
                <w:b/>
                <w:sz w:val="18"/>
                <w:szCs w:val="26"/>
              </w:rPr>
              <w:object w:dxaOrig="240" w:dyaOrig="320">
                <v:shape id="_x0000_i1390" type="#_x0000_t75" style="width:12pt;height:16pt" o:ole="">
                  <v:imagedata r:id="rId966" o:title=""/>
                </v:shape>
                <o:OLEObject Type="Embed" ProgID="Equation.3" ShapeID="_x0000_i1390" DrawAspect="Content" ObjectID="_1245379892" r:id="rId967"/>
              </w:object>
            </w:r>
          </w:p>
        </w:tc>
        <w:tc>
          <w:tcPr>
            <w:tcW w:w="1294" w:type="dxa"/>
          </w:tcPr>
          <w:p w:rsidR="002A18AB" w:rsidRPr="002A18AB" w:rsidRDefault="002A18AB" w:rsidP="002A18AB">
            <w:pPr>
              <w:spacing w:line="240" w:lineRule="auto"/>
              <w:jc w:val="center"/>
              <w:rPr>
                <w:rFonts w:ascii="Arial" w:hAnsi="Arial" w:cs="Arial"/>
                <w:b/>
                <w:sz w:val="18"/>
                <w:szCs w:val="26"/>
              </w:rPr>
            </w:pPr>
            <w:r w:rsidRPr="002A18AB">
              <w:rPr>
                <w:rFonts w:ascii="Arial" w:hAnsi="Arial" w:cs="Arial"/>
                <w:b/>
                <w:sz w:val="18"/>
                <w:szCs w:val="26"/>
              </w:rPr>
              <w:t>Midpoint</w:t>
            </w:r>
          </w:p>
          <w:p w:rsidR="002A18AB" w:rsidRPr="002A18AB" w:rsidRDefault="002A18AB" w:rsidP="002A18AB">
            <w:pPr>
              <w:spacing w:line="240" w:lineRule="auto"/>
              <w:jc w:val="center"/>
              <w:rPr>
                <w:rFonts w:ascii="Arial" w:hAnsi="Arial" w:cs="Arial"/>
                <w:b/>
                <w:sz w:val="18"/>
                <w:szCs w:val="26"/>
              </w:rPr>
            </w:pPr>
            <w:r w:rsidRPr="002A18AB">
              <w:rPr>
                <w:rFonts w:ascii="Arial" w:hAnsi="Arial" w:cs="Arial"/>
                <w:b/>
                <w:sz w:val="18"/>
                <w:szCs w:val="26"/>
              </w:rPr>
              <w:object w:dxaOrig="260" w:dyaOrig="220">
                <v:shape id="_x0000_i1391" type="#_x0000_t75" style="width:13.35pt;height:11.35pt" o:ole="">
                  <v:imagedata r:id="rId968" o:title=""/>
                </v:shape>
                <o:OLEObject Type="Embed" ProgID="Equation.3" ShapeID="_x0000_i1391" DrawAspect="Content" ObjectID="_1245379893" r:id="rId969"/>
              </w:object>
            </w:r>
          </w:p>
        </w:tc>
        <w:tc>
          <w:tcPr>
            <w:tcW w:w="1783" w:type="dxa"/>
          </w:tcPr>
          <w:p w:rsidR="002A18AB" w:rsidRDefault="002A18AB" w:rsidP="002A18AB">
            <w:pPr>
              <w:spacing w:line="240" w:lineRule="auto"/>
              <w:jc w:val="center"/>
              <w:rPr>
                <w:rFonts w:ascii="Arial" w:hAnsi="Arial" w:cs="Arial"/>
                <w:b/>
                <w:sz w:val="18"/>
                <w:szCs w:val="26"/>
              </w:rPr>
            </w:pPr>
          </w:p>
          <w:p w:rsidR="002A18AB" w:rsidRPr="002A18AB" w:rsidRDefault="002A18AB" w:rsidP="002A18AB">
            <w:pPr>
              <w:spacing w:line="240" w:lineRule="auto"/>
              <w:jc w:val="center"/>
              <w:rPr>
                <w:rFonts w:ascii="Arial" w:hAnsi="Arial" w:cs="Arial"/>
                <w:b/>
                <w:sz w:val="18"/>
                <w:szCs w:val="26"/>
              </w:rPr>
            </w:pPr>
            <w:r w:rsidRPr="002A18AB">
              <w:rPr>
                <w:rFonts w:ascii="Arial" w:hAnsi="Arial" w:cs="Arial"/>
                <w:b/>
                <w:position w:val="-6"/>
                <w:sz w:val="18"/>
                <w:szCs w:val="26"/>
              </w:rPr>
              <w:object w:dxaOrig="280" w:dyaOrig="220">
                <v:shape id="_x0000_i1392" type="#_x0000_t75" style="width:14pt;height:11.35pt" o:ole="">
                  <v:imagedata r:id="rId970" r:pict="rId971" o:title=""/>
                </v:shape>
                <o:OLEObject Type="Embed" ProgID="Equation.3" ShapeID="_x0000_i1392" DrawAspect="Content" ObjectID="_1245379894" r:id="rId972"/>
              </w:object>
            </w:r>
          </w:p>
        </w:tc>
        <w:tc>
          <w:tcPr>
            <w:tcW w:w="1704" w:type="dxa"/>
          </w:tcPr>
          <w:p w:rsidR="002A18AB" w:rsidRPr="002A18AB" w:rsidRDefault="002A18AB" w:rsidP="002A18AB">
            <w:pPr>
              <w:spacing w:line="240" w:lineRule="auto"/>
              <w:jc w:val="center"/>
              <w:rPr>
                <w:rFonts w:cs="Arial"/>
                <w:position w:val="-10"/>
                <w:sz w:val="12"/>
                <w:szCs w:val="26"/>
              </w:rPr>
            </w:pPr>
          </w:p>
          <w:p w:rsidR="002A18AB" w:rsidRPr="00FF6B8C" w:rsidRDefault="002A18AB" w:rsidP="002E589B">
            <w:pPr>
              <w:jc w:val="center"/>
              <w:rPr>
                <w:rFonts w:cs="Arial"/>
                <w:szCs w:val="26"/>
              </w:rPr>
            </w:pPr>
            <w:r w:rsidRPr="002A18AB">
              <w:rPr>
                <w:rFonts w:cs="Arial"/>
                <w:position w:val="-6"/>
                <w:szCs w:val="26"/>
              </w:rPr>
              <w:object w:dxaOrig="360" w:dyaOrig="280">
                <v:shape id="_x0000_i1393" type="#_x0000_t75" style="width:18pt;height:14pt" o:ole="">
                  <v:imagedata r:id="rId973" r:pict="rId974" o:title=""/>
                </v:shape>
                <o:OLEObject Type="Embed" ProgID="Equation.3" ShapeID="_x0000_i1393" DrawAspect="Content" ObjectID="_1245379895" r:id="rId975"/>
              </w:object>
            </w:r>
          </w:p>
        </w:tc>
      </w:tr>
      <w:tr w:rsidR="002A18AB" w:rsidRPr="0035723E">
        <w:tc>
          <w:tcPr>
            <w:tcW w:w="1589" w:type="dxa"/>
          </w:tcPr>
          <w:p w:rsidR="002A18AB" w:rsidRPr="002A18AB" w:rsidRDefault="002A18AB" w:rsidP="002A18AB">
            <w:pPr>
              <w:spacing w:line="240" w:lineRule="atLeast"/>
              <w:jc w:val="center"/>
              <w:rPr>
                <w:rFonts w:cs="Arial"/>
                <w:sz w:val="17"/>
                <w:szCs w:val="26"/>
              </w:rPr>
            </w:pPr>
            <w:r w:rsidRPr="002A18AB">
              <w:rPr>
                <w:rFonts w:cs="Arial"/>
                <w:sz w:val="17"/>
                <w:szCs w:val="26"/>
              </w:rPr>
              <w:t>0 – 2</w:t>
            </w:r>
          </w:p>
          <w:p w:rsidR="002A18AB" w:rsidRPr="002A18AB" w:rsidRDefault="002A18AB" w:rsidP="002A18AB">
            <w:pPr>
              <w:spacing w:line="240" w:lineRule="atLeast"/>
              <w:jc w:val="center"/>
              <w:rPr>
                <w:rFonts w:cs="Arial"/>
                <w:sz w:val="17"/>
                <w:szCs w:val="26"/>
              </w:rPr>
            </w:pPr>
            <w:r w:rsidRPr="002A18AB">
              <w:rPr>
                <w:rFonts w:cs="Arial"/>
                <w:sz w:val="17"/>
                <w:szCs w:val="26"/>
              </w:rPr>
              <w:t>3 – 5</w:t>
            </w:r>
          </w:p>
          <w:p w:rsidR="002A18AB" w:rsidRPr="002A18AB" w:rsidRDefault="002A18AB" w:rsidP="002A18AB">
            <w:pPr>
              <w:spacing w:line="240" w:lineRule="atLeast"/>
              <w:jc w:val="center"/>
              <w:rPr>
                <w:rFonts w:cs="Arial"/>
                <w:sz w:val="17"/>
                <w:szCs w:val="26"/>
              </w:rPr>
            </w:pPr>
            <w:r w:rsidRPr="002A18AB">
              <w:rPr>
                <w:rFonts w:cs="Arial"/>
                <w:sz w:val="17"/>
                <w:szCs w:val="26"/>
              </w:rPr>
              <w:t>6 – 8</w:t>
            </w:r>
          </w:p>
          <w:p w:rsidR="002A18AB" w:rsidRPr="002A18AB" w:rsidRDefault="002A18AB" w:rsidP="002A18AB">
            <w:pPr>
              <w:spacing w:line="240" w:lineRule="atLeast"/>
              <w:jc w:val="center"/>
              <w:rPr>
                <w:rFonts w:cs="Arial"/>
                <w:sz w:val="17"/>
                <w:szCs w:val="26"/>
              </w:rPr>
            </w:pPr>
            <w:r w:rsidRPr="002A18AB">
              <w:rPr>
                <w:rFonts w:cs="Arial"/>
                <w:sz w:val="17"/>
                <w:szCs w:val="26"/>
              </w:rPr>
              <w:t>9 – 11</w:t>
            </w:r>
          </w:p>
          <w:p w:rsidR="002A18AB" w:rsidRPr="002A18AB" w:rsidRDefault="002A18AB" w:rsidP="002A18AB">
            <w:pPr>
              <w:spacing w:line="240" w:lineRule="atLeast"/>
              <w:jc w:val="center"/>
              <w:rPr>
                <w:rFonts w:cs="Arial"/>
                <w:sz w:val="17"/>
                <w:szCs w:val="26"/>
              </w:rPr>
            </w:pPr>
            <w:r w:rsidRPr="002A18AB">
              <w:rPr>
                <w:rFonts w:cs="Arial"/>
                <w:sz w:val="17"/>
                <w:szCs w:val="26"/>
              </w:rPr>
              <w:t>12 – 14</w:t>
            </w:r>
          </w:p>
          <w:p w:rsidR="002A18AB" w:rsidRPr="002A18AB" w:rsidRDefault="002A18AB" w:rsidP="002A18AB">
            <w:pPr>
              <w:spacing w:line="240" w:lineRule="atLeast"/>
              <w:jc w:val="center"/>
              <w:rPr>
                <w:rFonts w:cs="Arial"/>
                <w:sz w:val="17"/>
                <w:szCs w:val="26"/>
              </w:rPr>
            </w:pPr>
            <w:r w:rsidRPr="002A18AB">
              <w:rPr>
                <w:rFonts w:cs="Arial"/>
                <w:sz w:val="17"/>
                <w:szCs w:val="26"/>
              </w:rPr>
              <w:t>15 – 17</w:t>
            </w:r>
          </w:p>
          <w:p w:rsidR="002A18AB" w:rsidRPr="002A18AB" w:rsidRDefault="002A18AB" w:rsidP="002A18AB">
            <w:pPr>
              <w:spacing w:line="240" w:lineRule="atLeast"/>
              <w:jc w:val="center"/>
              <w:rPr>
                <w:rFonts w:cs="Arial"/>
                <w:sz w:val="17"/>
                <w:szCs w:val="26"/>
              </w:rPr>
            </w:pPr>
            <w:r w:rsidRPr="002A18AB">
              <w:rPr>
                <w:rFonts w:cs="Arial"/>
                <w:sz w:val="17"/>
                <w:szCs w:val="26"/>
              </w:rPr>
              <w:t>18 – 20</w:t>
            </w:r>
          </w:p>
          <w:p w:rsidR="002A18AB" w:rsidRPr="002A18AB" w:rsidRDefault="002A18AB" w:rsidP="002A18AB">
            <w:pPr>
              <w:spacing w:line="240" w:lineRule="atLeast"/>
              <w:jc w:val="center"/>
              <w:rPr>
                <w:rFonts w:cs="Arial"/>
                <w:sz w:val="17"/>
                <w:szCs w:val="26"/>
              </w:rPr>
            </w:pPr>
            <w:r w:rsidRPr="002A18AB">
              <w:rPr>
                <w:rFonts w:cs="Arial"/>
                <w:sz w:val="17"/>
                <w:szCs w:val="26"/>
              </w:rPr>
              <w:t>21 – 23</w:t>
            </w:r>
          </w:p>
          <w:p w:rsidR="002A18AB" w:rsidRPr="002A18AB" w:rsidRDefault="002A18AB" w:rsidP="002A18AB">
            <w:pPr>
              <w:spacing w:line="240" w:lineRule="atLeast"/>
              <w:jc w:val="center"/>
              <w:rPr>
                <w:rFonts w:cs="Arial"/>
                <w:sz w:val="17"/>
                <w:szCs w:val="26"/>
              </w:rPr>
            </w:pPr>
            <w:r w:rsidRPr="002A18AB">
              <w:rPr>
                <w:rFonts w:cs="Arial"/>
                <w:sz w:val="17"/>
                <w:szCs w:val="26"/>
              </w:rPr>
              <w:t>24 – 26</w:t>
            </w:r>
          </w:p>
        </w:tc>
        <w:tc>
          <w:tcPr>
            <w:tcW w:w="1663" w:type="dxa"/>
          </w:tcPr>
          <w:p w:rsidR="002A18AB" w:rsidRPr="002A18AB" w:rsidRDefault="002A18AB" w:rsidP="002A18AB">
            <w:pPr>
              <w:spacing w:line="240" w:lineRule="atLeast"/>
              <w:jc w:val="center"/>
              <w:rPr>
                <w:rFonts w:cs="Arial"/>
                <w:sz w:val="17"/>
                <w:szCs w:val="26"/>
              </w:rPr>
            </w:pPr>
            <w:r w:rsidRPr="002A18AB">
              <w:rPr>
                <w:rFonts w:cs="Arial"/>
                <w:sz w:val="17"/>
                <w:szCs w:val="26"/>
              </w:rPr>
              <w:t>1</w:t>
            </w:r>
          </w:p>
          <w:p w:rsidR="002A18AB" w:rsidRPr="002A18AB" w:rsidRDefault="002A18AB" w:rsidP="002A18AB">
            <w:pPr>
              <w:spacing w:line="240" w:lineRule="atLeast"/>
              <w:jc w:val="center"/>
              <w:rPr>
                <w:rFonts w:cs="Arial"/>
                <w:sz w:val="17"/>
                <w:szCs w:val="26"/>
              </w:rPr>
            </w:pPr>
            <w:r w:rsidRPr="002A18AB">
              <w:rPr>
                <w:rFonts w:cs="Arial"/>
                <w:sz w:val="17"/>
                <w:szCs w:val="26"/>
              </w:rPr>
              <w:t>4</w:t>
            </w:r>
          </w:p>
          <w:p w:rsidR="002A18AB" w:rsidRPr="002A18AB" w:rsidRDefault="002A18AB" w:rsidP="002A18AB">
            <w:pPr>
              <w:spacing w:line="240" w:lineRule="atLeast"/>
              <w:jc w:val="center"/>
              <w:rPr>
                <w:rFonts w:cs="Arial"/>
                <w:sz w:val="17"/>
                <w:szCs w:val="26"/>
              </w:rPr>
            </w:pPr>
            <w:r w:rsidRPr="002A18AB">
              <w:rPr>
                <w:rFonts w:cs="Arial"/>
                <w:sz w:val="17"/>
                <w:szCs w:val="26"/>
              </w:rPr>
              <w:t>9</w:t>
            </w:r>
          </w:p>
          <w:p w:rsidR="002A18AB" w:rsidRPr="002A18AB" w:rsidRDefault="002A18AB" w:rsidP="002A18AB">
            <w:pPr>
              <w:spacing w:line="240" w:lineRule="atLeast"/>
              <w:jc w:val="center"/>
              <w:rPr>
                <w:rFonts w:cs="Arial"/>
                <w:sz w:val="17"/>
                <w:szCs w:val="26"/>
              </w:rPr>
            </w:pPr>
            <w:r w:rsidRPr="002A18AB">
              <w:rPr>
                <w:rFonts w:cs="Arial"/>
                <w:sz w:val="17"/>
                <w:szCs w:val="26"/>
              </w:rPr>
              <w:t>10</w:t>
            </w:r>
          </w:p>
          <w:p w:rsidR="002A18AB" w:rsidRPr="002A18AB" w:rsidRDefault="002A18AB" w:rsidP="002A18AB">
            <w:pPr>
              <w:spacing w:line="240" w:lineRule="atLeast"/>
              <w:jc w:val="center"/>
              <w:rPr>
                <w:rFonts w:cs="Arial"/>
                <w:sz w:val="17"/>
                <w:szCs w:val="26"/>
              </w:rPr>
            </w:pPr>
            <w:r w:rsidRPr="002A18AB">
              <w:rPr>
                <w:rFonts w:cs="Arial"/>
                <w:sz w:val="17"/>
                <w:szCs w:val="26"/>
              </w:rPr>
              <w:t>16</w:t>
            </w:r>
          </w:p>
          <w:p w:rsidR="002A18AB" w:rsidRPr="002A18AB" w:rsidRDefault="002A18AB" w:rsidP="002A18AB">
            <w:pPr>
              <w:spacing w:line="240" w:lineRule="atLeast"/>
              <w:jc w:val="center"/>
              <w:rPr>
                <w:rFonts w:cs="Arial"/>
                <w:sz w:val="17"/>
                <w:szCs w:val="26"/>
              </w:rPr>
            </w:pPr>
            <w:r w:rsidRPr="002A18AB">
              <w:rPr>
                <w:rFonts w:cs="Arial"/>
                <w:sz w:val="17"/>
                <w:szCs w:val="26"/>
              </w:rPr>
              <w:t>11</w:t>
            </w:r>
          </w:p>
          <w:p w:rsidR="002A18AB" w:rsidRPr="002A18AB" w:rsidRDefault="002A18AB" w:rsidP="002A18AB">
            <w:pPr>
              <w:spacing w:line="240" w:lineRule="atLeast"/>
              <w:jc w:val="center"/>
              <w:rPr>
                <w:rFonts w:cs="Arial"/>
                <w:sz w:val="17"/>
                <w:szCs w:val="26"/>
              </w:rPr>
            </w:pPr>
            <w:r w:rsidRPr="002A18AB">
              <w:rPr>
                <w:rFonts w:cs="Arial"/>
                <w:sz w:val="17"/>
                <w:szCs w:val="26"/>
              </w:rPr>
              <w:t>8</w:t>
            </w:r>
          </w:p>
          <w:p w:rsidR="002A18AB" w:rsidRPr="002A18AB" w:rsidRDefault="002A18AB" w:rsidP="002A18AB">
            <w:pPr>
              <w:spacing w:line="240" w:lineRule="atLeast"/>
              <w:jc w:val="center"/>
              <w:rPr>
                <w:rFonts w:cs="Arial"/>
                <w:sz w:val="17"/>
                <w:szCs w:val="26"/>
              </w:rPr>
            </w:pPr>
            <w:r w:rsidRPr="002A18AB">
              <w:rPr>
                <w:rFonts w:cs="Arial"/>
                <w:sz w:val="17"/>
                <w:szCs w:val="26"/>
              </w:rPr>
              <w:t>3</w:t>
            </w:r>
          </w:p>
          <w:p w:rsidR="002A18AB" w:rsidRPr="002A18AB" w:rsidRDefault="002A18AB" w:rsidP="002A18AB">
            <w:pPr>
              <w:spacing w:line="240" w:lineRule="atLeast"/>
              <w:jc w:val="center"/>
              <w:rPr>
                <w:rFonts w:cs="Arial"/>
                <w:sz w:val="17"/>
                <w:szCs w:val="26"/>
              </w:rPr>
            </w:pPr>
            <w:r w:rsidRPr="002A18AB">
              <w:rPr>
                <w:rFonts w:cs="Arial"/>
                <w:sz w:val="17"/>
                <w:szCs w:val="26"/>
              </w:rPr>
              <w:t>1</w:t>
            </w:r>
          </w:p>
        </w:tc>
        <w:tc>
          <w:tcPr>
            <w:tcW w:w="1294" w:type="dxa"/>
          </w:tcPr>
          <w:p w:rsidR="002A18AB" w:rsidRPr="002A18AB" w:rsidRDefault="002A18AB" w:rsidP="002A18AB">
            <w:pPr>
              <w:spacing w:line="240" w:lineRule="atLeast"/>
              <w:jc w:val="center"/>
              <w:rPr>
                <w:rFonts w:cs="Arial"/>
                <w:sz w:val="17"/>
                <w:szCs w:val="26"/>
              </w:rPr>
            </w:pPr>
            <w:r w:rsidRPr="002A18AB">
              <w:rPr>
                <w:rFonts w:cs="Arial"/>
                <w:sz w:val="17"/>
                <w:szCs w:val="26"/>
              </w:rPr>
              <w:t>1</w:t>
            </w:r>
          </w:p>
          <w:p w:rsidR="002A18AB" w:rsidRPr="002A18AB" w:rsidRDefault="002A18AB" w:rsidP="002A18AB">
            <w:pPr>
              <w:spacing w:line="240" w:lineRule="atLeast"/>
              <w:jc w:val="center"/>
              <w:rPr>
                <w:rFonts w:cs="Arial"/>
                <w:sz w:val="17"/>
                <w:szCs w:val="26"/>
              </w:rPr>
            </w:pPr>
            <w:r w:rsidRPr="002A18AB">
              <w:rPr>
                <w:rFonts w:cs="Arial"/>
                <w:sz w:val="17"/>
                <w:szCs w:val="26"/>
              </w:rPr>
              <w:t>4</w:t>
            </w:r>
          </w:p>
          <w:p w:rsidR="002A18AB" w:rsidRPr="002A18AB" w:rsidRDefault="002A18AB" w:rsidP="002A18AB">
            <w:pPr>
              <w:spacing w:line="240" w:lineRule="atLeast"/>
              <w:jc w:val="center"/>
              <w:rPr>
                <w:rFonts w:cs="Arial"/>
                <w:sz w:val="17"/>
                <w:szCs w:val="26"/>
              </w:rPr>
            </w:pPr>
            <w:r w:rsidRPr="002A18AB">
              <w:rPr>
                <w:rFonts w:cs="Arial"/>
                <w:sz w:val="17"/>
                <w:szCs w:val="26"/>
              </w:rPr>
              <w:t>7</w:t>
            </w:r>
          </w:p>
          <w:p w:rsidR="002A18AB" w:rsidRPr="002A18AB" w:rsidRDefault="002A18AB" w:rsidP="002A18AB">
            <w:pPr>
              <w:spacing w:line="240" w:lineRule="atLeast"/>
              <w:jc w:val="center"/>
              <w:rPr>
                <w:rFonts w:cs="Arial"/>
                <w:sz w:val="17"/>
                <w:szCs w:val="26"/>
              </w:rPr>
            </w:pPr>
            <w:r w:rsidRPr="002A18AB">
              <w:rPr>
                <w:rFonts w:cs="Arial"/>
                <w:sz w:val="17"/>
                <w:szCs w:val="26"/>
              </w:rPr>
              <w:t>10</w:t>
            </w:r>
          </w:p>
          <w:p w:rsidR="002A18AB" w:rsidRPr="002A18AB" w:rsidRDefault="002A18AB" w:rsidP="002A18AB">
            <w:pPr>
              <w:spacing w:line="240" w:lineRule="atLeast"/>
              <w:jc w:val="center"/>
              <w:rPr>
                <w:rFonts w:cs="Arial"/>
                <w:sz w:val="17"/>
                <w:szCs w:val="26"/>
              </w:rPr>
            </w:pPr>
            <w:r w:rsidRPr="002A18AB">
              <w:rPr>
                <w:rFonts w:cs="Arial"/>
                <w:sz w:val="17"/>
                <w:szCs w:val="26"/>
              </w:rPr>
              <w:t>13</w:t>
            </w:r>
          </w:p>
          <w:p w:rsidR="002A18AB" w:rsidRPr="002A18AB" w:rsidRDefault="002A18AB" w:rsidP="002A18AB">
            <w:pPr>
              <w:spacing w:line="240" w:lineRule="atLeast"/>
              <w:jc w:val="center"/>
              <w:rPr>
                <w:rFonts w:cs="Arial"/>
                <w:sz w:val="17"/>
                <w:szCs w:val="26"/>
              </w:rPr>
            </w:pPr>
            <w:r w:rsidRPr="002A18AB">
              <w:rPr>
                <w:rFonts w:cs="Arial"/>
                <w:sz w:val="17"/>
                <w:szCs w:val="26"/>
              </w:rPr>
              <w:t>16</w:t>
            </w:r>
          </w:p>
          <w:p w:rsidR="002A18AB" w:rsidRPr="002A18AB" w:rsidRDefault="002A18AB" w:rsidP="002A18AB">
            <w:pPr>
              <w:spacing w:line="240" w:lineRule="atLeast"/>
              <w:jc w:val="center"/>
              <w:rPr>
                <w:rFonts w:cs="Arial"/>
                <w:sz w:val="17"/>
                <w:szCs w:val="26"/>
              </w:rPr>
            </w:pPr>
            <w:r w:rsidRPr="002A18AB">
              <w:rPr>
                <w:rFonts w:cs="Arial"/>
                <w:sz w:val="17"/>
                <w:szCs w:val="26"/>
              </w:rPr>
              <w:t>19</w:t>
            </w:r>
          </w:p>
          <w:p w:rsidR="002A18AB" w:rsidRPr="002A18AB" w:rsidRDefault="002A18AB" w:rsidP="002A18AB">
            <w:pPr>
              <w:spacing w:line="240" w:lineRule="atLeast"/>
              <w:jc w:val="center"/>
              <w:rPr>
                <w:rFonts w:cs="Arial"/>
                <w:sz w:val="17"/>
                <w:szCs w:val="26"/>
              </w:rPr>
            </w:pPr>
            <w:r w:rsidRPr="002A18AB">
              <w:rPr>
                <w:rFonts w:cs="Arial"/>
                <w:sz w:val="17"/>
                <w:szCs w:val="26"/>
              </w:rPr>
              <w:t>22</w:t>
            </w:r>
          </w:p>
          <w:p w:rsidR="002A18AB" w:rsidRPr="002A18AB" w:rsidRDefault="002A18AB" w:rsidP="002A18AB">
            <w:pPr>
              <w:spacing w:line="240" w:lineRule="atLeast"/>
              <w:jc w:val="center"/>
              <w:rPr>
                <w:rFonts w:cs="Arial"/>
                <w:sz w:val="17"/>
                <w:szCs w:val="26"/>
              </w:rPr>
            </w:pPr>
            <w:r w:rsidRPr="002A18AB">
              <w:rPr>
                <w:rFonts w:cs="Arial"/>
                <w:sz w:val="17"/>
                <w:szCs w:val="26"/>
              </w:rPr>
              <w:t>25</w:t>
            </w:r>
          </w:p>
        </w:tc>
        <w:tc>
          <w:tcPr>
            <w:tcW w:w="1783" w:type="dxa"/>
          </w:tcPr>
          <w:p w:rsidR="002A18AB" w:rsidRPr="002A18AB" w:rsidRDefault="002A18AB" w:rsidP="002A18AB">
            <w:pPr>
              <w:spacing w:line="240" w:lineRule="atLeast"/>
              <w:jc w:val="center"/>
              <w:rPr>
                <w:rFonts w:cs="Arial"/>
                <w:sz w:val="17"/>
                <w:szCs w:val="26"/>
              </w:rPr>
            </w:pPr>
            <w:r w:rsidRPr="002A18AB">
              <w:rPr>
                <w:rFonts w:cs="Arial"/>
                <w:sz w:val="17"/>
                <w:szCs w:val="26"/>
              </w:rPr>
              <w:t>1</w:t>
            </w:r>
          </w:p>
          <w:p w:rsidR="002A18AB" w:rsidRPr="002A18AB" w:rsidRDefault="002A18AB" w:rsidP="002A18AB">
            <w:pPr>
              <w:spacing w:line="240" w:lineRule="atLeast"/>
              <w:jc w:val="center"/>
              <w:rPr>
                <w:rFonts w:cs="Arial"/>
                <w:sz w:val="17"/>
                <w:szCs w:val="26"/>
              </w:rPr>
            </w:pPr>
            <w:r w:rsidRPr="002A18AB">
              <w:rPr>
                <w:rFonts w:cs="Arial"/>
                <w:sz w:val="17"/>
                <w:szCs w:val="26"/>
              </w:rPr>
              <w:t>16</w:t>
            </w:r>
          </w:p>
          <w:p w:rsidR="002A18AB" w:rsidRPr="002A18AB" w:rsidRDefault="002A18AB" w:rsidP="002A18AB">
            <w:pPr>
              <w:spacing w:line="240" w:lineRule="atLeast"/>
              <w:jc w:val="center"/>
              <w:rPr>
                <w:rFonts w:cs="Arial"/>
                <w:sz w:val="17"/>
                <w:szCs w:val="26"/>
              </w:rPr>
            </w:pPr>
            <w:r w:rsidRPr="002A18AB">
              <w:rPr>
                <w:rFonts w:cs="Arial"/>
                <w:sz w:val="17"/>
                <w:szCs w:val="26"/>
              </w:rPr>
              <w:t>63</w:t>
            </w:r>
          </w:p>
          <w:p w:rsidR="002A18AB" w:rsidRPr="002A18AB" w:rsidRDefault="002A18AB" w:rsidP="002A18AB">
            <w:pPr>
              <w:spacing w:line="240" w:lineRule="atLeast"/>
              <w:jc w:val="center"/>
              <w:rPr>
                <w:rFonts w:cs="Arial"/>
                <w:sz w:val="17"/>
                <w:szCs w:val="26"/>
              </w:rPr>
            </w:pPr>
            <w:r w:rsidRPr="002A18AB">
              <w:rPr>
                <w:rFonts w:cs="Arial"/>
                <w:sz w:val="17"/>
                <w:szCs w:val="26"/>
              </w:rPr>
              <w:t>100</w:t>
            </w:r>
          </w:p>
          <w:p w:rsidR="002A18AB" w:rsidRPr="002A18AB" w:rsidRDefault="002A18AB" w:rsidP="002A18AB">
            <w:pPr>
              <w:spacing w:line="240" w:lineRule="atLeast"/>
              <w:jc w:val="center"/>
              <w:rPr>
                <w:rFonts w:cs="Arial"/>
                <w:sz w:val="17"/>
                <w:szCs w:val="26"/>
              </w:rPr>
            </w:pPr>
            <w:r w:rsidRPr="002A18AB">
              <w:rPr>
                <w:rFonts w:cs="Arial"/>
                <w:sz w:val="17"/>
                <w:szCs w:val="26"/>
              </w:rPr>
              <w:t>208</w:t>
            </w:r>
          </w:p>
          <w:p w:rsidR="002A18AB" w:rsidRPr="002A18AB" w:rsidRDefault="002A18AB" w:rsidP="002A18AB">
            <w:pPr>
              <w:spacing w:line="240" w:lineRule="atLeast"/>
              <w:jc w:val="center"/>
              <w:rPr>
                <w:rFonts w:cs="Arial"/>
                <w:sz w:val="17"/>
                <w:szCs w:val="26"/>
              </w:rPr>
            </w:pPr>
            <w:r w:rsidRPr="002A18AB">
              <w:rPr>
                <w:rFonts w:cs="Arial"/>
                <w:sz w:val="17"/>
                <w:szCs w:val="26"/>
              </w:rPr>
              <w:t>176</w:t>
            </w:r>
          </w:p>
          <w:p w:rsidR="002A18AB" w:rsidRPr="002A18AB" w:rsidRDefault="002A18AB" w:rsidP="002A18AB">
            <w:pPr>
              <w:spacing w:line="240" w:lineRule="atLeast"/>
              <w:jc w:val="center"/>
              <w:rPr>
                <w:rFonts w:cs="Arial"/>
                <w:sz w:val="17"/>
                <w:szCs w:val="26"/>
              </w:rPr>
            </w:pPr>
            <w:r w:rsidRPr="002A18AB">
              <w:rPr>
                <w:rFonts w:cs="Arial"/>
                <w:sz w:val="17"/>
                <w:szCs w:val="26"/>
              </w:rPr>
              <w:t>152</w:t>
            </w:r>
          </w:p>
          <w:p w:rsidR="002A18AB" w:rsidRPr="002A18AB" w:rsidRDefault="002A18AB" w:rsidP="002A18AB">
            <w:pPr>
              <w:spacing w:line="240" w:lineRule="atLeast"/>
              <w:jc w:val="center"/>
              <w:rPr>
                <w:rFonts w:cs="Arial"/>
                <w:sz w:val="17"/>
                <w:szCs w:val="26"/>
              </w:rPr>
            </w:pPr>
            <w:r w:rsidRPr="002A18AB">
              <w:rPr>
                <w:rFonts w:cs="Arial"/>
                <w:sz w:val="17"/>
                <w:szCs w:val="26"/>
              </w:rPr>
              <w:t>66</w:t>
            </w:r>
          </w:p>
          <w:p w:rsidR="002A18AB" w:rsidRPr="002A18AB" w:rsidRDefault="002A18AB" w:rsidP="002A18AB">
            <w:pPr>
              <w:spacing w:line="240" w:lineRule="atLeast"/>
              <w:jc w:val="center"/>
              <w:rPr>
                <w:rFonts w:cs="Arial"/>
                <w:sz w:val="17"/>
                <w:szCs w:val="26"/>
              </w:rPr>
            </w:pPr>
            <w:r w:rsidRPr="002A18AB">
              <w:rPr>
                <w:rFonts w:cs="Arial"/>
                <w:sz w:val="17"/>
                <w:szCs w:val="26"/>
              </w:rPr>
              <w:t>25</w:t>
            </w:r>
          </w:p>
        </w:tc>
        <w:tc>
          <w:tcPr>
            <w:tcW w:w="1704" w:type="dxa"/>
          </w:tcPr>
          <w:p w:rsidR="002A18AB" w:rsidRPr="002A18AB" w:rsidRDefault="002A18AB" w:rsidP="002A18AB">
            <w:pPr>
              <w:spacing w:line="240" w:lineRule="atLeast"/>
              <w:jc w:val="center"/>
              <w:rPr>
                <w:rFonts w:cs="Arial"/>
                <w:sz w:val="17"/>
                <w:szCs w:val="26"/>
              </w:rPr>
            </w:pPr>
            <w:r w:rsidRPr="002A18AB">
              <w:rPr>
                <w:rFonts w:cs="Arial"/>
                <w:sz w:val="17"/>
                <w:szCs w:val="26"/>
              </w:rPr>
              <w:t>1</w:t>
            </w:r>
          </w:p>
          <w:p w:rsidR="002A18AB" w:rsidRPr="002A18AB" w:rsidRDefault="002A18AB" w:rsidP="002A18AB">
            <w:pPr>
              <w:spacing w:line="240" w:lineRule="atLeast"/>
              <w:jc w:val="center"/>
              <w:rPr>
                <w:rFonts w:cs="Arial"/>
                <w:sz w:val="17"/>
                <w:szCs w:val="26"/>
              </w:rPr>
            </w:pPr>
            <w:r w:rsidRPr="002A18AB">
              <w:rPr>
                <w:rFonts w:cs="Arial"/>
                <w:sz w:val="17"/>
                <w:szCs w:val="26"/>
              </w:rPr>
              <w:t>64</w:t>
            </w:r>
          </w:p>
          <w:p w:rsidR="002A18AB" w:rsidRPr="002A18AB" w:rsidRDefault="002A18AB" w:rsidP="002A18AB">
            <w:pPr>
              <w:spacing w:line="240" w:lineRule="atLeast"/>
              <w:jc w:val="center"/>
              <w:rPr>
                <w:rFonts w:cs="Arial"/>
                <w:sz w:val="17"/>
                <w:szCs w:val="26"/>
              </w:rPr>
            </w:pPr>
            <w:r w:rsidRPr="002A18AB">
              <w:rPr>
                <w:rFonts w:cs="Arial"/>
                <w:sz w:val="17"/>
                <w:szCs w:val="26"/>
              </w:rPr>
              <w:t>441</w:t>
            </w:r>
          </w:p>
          <w:p w:rsidR="002A18AB" w:rsidRPr="002A18AB" w:rsidRDefault="002A18AB" w:rsidP="002A18AB">
            <w:pPr>
              <w:spacing w:line="240" w:lineRule="atLeast"/>
              <w:jc w:val="center"/>
              <w:rPr>
                <w:rFonts w:cs="Arial"/>
                <w:sz w:val="17"/>
                <w:szCs w:val="26"/>
              </w:rPr>
            </w:pPr>
            <w:r w:rsidRPr="002A18AB">
              <w:rPr>
                <w:rFonts w:cs="Arial"/>
                <w:sz w:val="17"/>
                <w:szCs w:val="26"/>
              </w:rPr>
              <w:t>1000</w:t>
            </w:r>
          </w:p>
          <w:p w:rsidR="002A18AB" w:rsidRPr="002A18AB" w:rsidRDefault="002A18AB" w:rsidP="002A18AB">
            <w:pPr>
              <w:spacing w:line="240" w:lineRule="atLeast"/>
              <w:jc w:val="center"/>
              <w:rPr>
                <w:rFonts w:cs="Arial"/>
                <w:sz w:val="17"/>
                <w:szCs w:val="26"/>
              </w:rPr>
            </w:pPr>
            <w:r w:rsidRPr="002A18AB">
              <w:rPr>
                <w:rFonts w:cs="Arial"/>
                <w:sz w:val="17"/>
                <w:szCs w:val="26"/>
              </w:rPr>
              <w:t>2704</w:t>
            </w:r>
          </w:p>
          <w:p w:rsidR="002A18AB" w:rsidRPr="002A18AB" w:rsidRDefault="002A18AB" w:rsidP="002A18AB">
            <w:pPr>
              <w:spacing w:line="240" w:lineRule="atLeast"/>
              <w:jc w:val="center"/>
              <w:rPr>
                <w:rFonts w:cs="Arial"/>
                <w:sz w:val="17"/>
                <w:szCs w:val="26"/>
              </w:rPr>
            </w:pPr>
            <w:r w:rsidRPr="002A18AB">
              <w:rPr>
                <w:rFonts w:cs="Arial"/>
                <w:sz w:val="17"/>
                <w:szCs w:val="26"/>
              </w:rPr>
              <w:t>2816</w:t>
            </w:r>
          </w:p>
          <w:p w:rsidR="002A18AB" w:rsidRPr="002A18AB" w:rsidRDefault="002A18AB" w:rsidP="002A18AB">
            <w:pPr>
              <w:spacing w:line="240" w:lineRule="atLeast"/>
              <w:jc w:val="center"/>
              <w:rPr>
                <w:rFonts w:cs="Arial"/>
                <w:sz w:val="17"/>
                <w:szCs w:val="26"/>
              </w:rPr>
            </w:pPr>
            <w:r w:rsidRPr="002A18AB">
              <w:rPr>
                <w:rFonts w:cs="Arial"/>
                <w:sz w:val="17"/>
                <w:szCs w:val="26"/>
              </w:rPr>
              <w:t>2888</w:t>
            </w:r>
          </w:p>
          <w:p w:rsidR="002A18AB" w:rsidRPr="002A18AB" w:rsidRDefault="002A18AB" w:rsidP="002A18AB">
            <w:pPr>
              <w:spacing w:line="240" w:lineRule="atLeast"/>
              <w:jc w:val="center"/>
              <w:rPr>
                <w:rFonts w:cs="Arial"/>
                <w:sz w:val="17"/>
                <w:szCs w:val="26"/>
              </w:rPr>
            </w:pPr>
            <w:r w:rsidRPr="002A18AB">
              <w:rPr>
                <w:rFonts w:cs="Arial"/>
                <w:sz w:val="17"/>
                <w:szCs w:val="26"/>
              </w:rPr>
              <w:t>1452</w:t>
            </w:r>
          </w:p>
          <w:p w:rsidR="002A18AB" w:rsidRPr="002A18AB" w:rsidRDefault="002A18AB" w:rsidP="002A18AB">
            <w:pPr>
              <w:spacing w:line="240" w:lineRule="atLeast"/>
              <w:jc w:val="center"/>
              <w:rPr>
                <w:rFonts w:cs="Arial"/>
                <w:sz w:val="17"/>
                <w:szCs w:val="26"/>
              </w:rPr>
            </w:pPr>
            <w:r w:rsidRPr="002A18AB">
              <w:rPr>
                <w:rFonts w:cs="Arial"/>
                <w:sz w:val="17"/>
                <w:szCs w:val="26"/>
              </w:rPr>
              <w:t>625</w:t>
            </w:r>
          </w:p>
        </w:tc>
      </w:tr>
      <w:tr w:rsidR="002A18AB" w:rsidRPr="0035723E">
        <w:tc>
          <w:tcPr>
            <w:tcW w:w="1589" w:type="dxa"/>
          </w:tcPr>
          <w:p w:rsidR="002A18AB" w:rsidRPr="00FF6B8C" w:rsidRDefault="002A18AB" w:rsidP="002E589B">
            <w:pPr>
              <w:rPr>
                <w:rFonts w:cs="Arial"/>
                <w:szCs w:val="26"/>
              </w:rPr>
            </w:pPr>
          </w:p>
        </w:tc>
        <w:tc>
          <w:tcPr>
            <w:tcW w:w="1663" w:type="dxa"/>
          </w:tcPr>
          <w:p w:rsidR="002A18AB" w:rsidRPr="00FF6B8C" w:rsidRDefault="002A18AB" w:rsidP="002E589B">
            <w:pPr>
              <w:jc w:val="center"/>
              <w:rPr>
                <w:rFonts w:cs="Arial"/>
                <w:szCs w:val="26"/>
              </w:rPr>
            </w:pPr>
            <w:r w:rsidRPr="002A18AB">
              <w:rPr>
                <w:rFonts w:cs="Arial"/>
                <w:position w:val="-16"/>
                <w:szCs w:val="26"/>
              </w:rPr>
              <w:object w:dxaOrig="820" w:dyaOrig="420">
                <v:shape id="_x0000_i1394" type="#_x0000_t75" style="width:41.35pt;height:21.35pt" o:ole="">
                  <v:imagedata r:id="rId976" r:pict="rId977" o:title=""/>
                </v:shape>
                <o:OLEObject Type="Embed" ProgID="Equation.3" ShapeID="_x0000_i1394" DrawAspect="Content" ObjectID="_1245379896" r:id="rId978"/>
              </w:object>
            </w:r>
          </w:p>
        </w:tc>
        <w:tc>
          <w:tcPr>
            <w:tcW w:w="1294" w:type="dxa"/>
          </w:tcPr>
          <w:p w:rsidR="002A18AB" w:rsidRPr="00FF6B8C" w:rsidRDefault="002A18AB" w:rsidP="002E589B">
            <w:pPr>
              <w:jc w:val="center"/>
              <w:rPr>
                <w:rFonts w:cs="Arial"/>
                <w:szCs w:val="26"/>
              </w:rPr>
            </w:pPr>
          </w:p>
        </w:tc>
        <w:tc>
          <w:tcPr>
            <w:tcW w:w="1783" w:type="dxa"/>
          </w:tcPr>
          <w:p w:rsidR="002A18AB" w:rsidRPr="00FF6B8C" w:rsidRDefault="002A18AB" w:rsidP="002E589B">
            <w:pPr>
              <w:jc w:val="center"/>
              <w:rPr>
                <w:rFonts w:cs="Arial"/>
                <w:szCs w:val="26"/>
              </w:rPr>
            </w:pPr>
            <w:r w:rsidRPr="002A18AB">
              <w:rPr>
                <w:rFonts w:cs="Arial"/>
                <w:position w:val="-16"/>
                <w:szCs w:val="26"/>
              </w:rPr>
              <w:object w:dxaOrig="1040" w:dyaOrig="420">
                <v:shape id="_x0000_i1395" type="#_x0000_t75" style="width:52pt;height:21.35pt" o:ole="">
                  <v:imagedata r:id="rId979" r:pict="rId980" o:title=""/>
                </v:shape>
                <o:OLEObject Type="Embed" ProgID="Equation.3" ShapeID="_x0000_i1395" DrawAspect="Content" ObjectID="_1245379897" r:id="rId981"/>
              </w:object>
            </w:r>
          </w:p>
          <w:p w:rsidR="002A18AB" w:rsidRPr="00FF6B8C" w:rsidRDefault="002A18AB" w:rsidP="002E589B">
            <w:pPr>
              <w:jc w:val="center"/>
              <w:rPr>
                <w:rFonts w:cs="Arial"/>
                <w:szCs w:val="26"/>
              </w:rPr>
            </w:pPr>
            <w:r w:rsidRPr="002A18AB">
              <w:rPr>
                <w:rFonts w:cs="Arial"/>
                <w:position w:val="-18"/>
                <w:szCs w:val="26"/>
              </w:rPr>
              <w:object w:dxaOrig="1560" w:dyaOrig="500">
                <v:shape id="_x0000_i1396" type="#_x0000_t75" style="width:78pt;height:25.35pt" o:ole="">
                  <v:imagedata r:id="rId982" r:pict="rId983" o:title=""/>
                </v:shape>
                <o:OLEObject Type="Embed" ProgID="Equation.3" ShapeID="_x0000_i1396" DrawAspect="Content" ObjectID="_1245379898" r:id="rId984"/>
              </w:object>
            </w:r>
          </w:p>
        </w:tc>
        <w:tc>
          <w:tcPr>
            <w:tcW w:w="1704" w:type="dxa"/>
          </w:tcPr>
          <w:p w:rsidR="002A18AB" w:rsidRPr="00FF6B8C" w:rsidRDefault="002A18AB" w:rsidP="002E589B">
            <w:pPr>
              <w:jc w:val="center"/>
              <w:rPr>
                <w:rFonts w:cs="Arial"/>
                <w:szCs w:val="26"/>
              </w:rPr>
            </w:pPr>
            <w:r w:rsidRPr="002A18AB">
              <w:rPr>
                <w:rFonts w:cs="Arial"/>
                <w:position w:val="-16"/>
                <w:szCs w:val="26"/>
              </w:rPr>
              <w:object w:dxaOrig="1300" w:dyaOrig="420">
                <v:shape id="_x0000_i1397" type="#_x0000_t75" style="width:65.35pt;height:21.35pt" o:ole="">
                  <v:imagedata r:id="rId985" r:pict="rId986" o:title=""/>
                </v:shape>
                <o:OLEObject Type="Embed" ProgID="Equation.3" ShapeID="_x0000_i1397" DrawAspect="Content" ObjectID="_1245379899" r:id="rId987"/>
              </w:object>
            </w:r>
          </w:p>
        </w:tc>
      </w:tr>
    </w:tbl>
    <w:p w:rsidR="002E589B" w:rsidRPr="001113FA" w:rsidRDefault="002E589B" w:rsidP="000E3EA9">
      <w:pPr>
        <w:numPr>
          <w:ilvl w:val="0"/>
          <w:numId w:val="29"/>
        </w:numPr>
        <w:spacing w:before="80" w:line="240" w:lineRule="auto"/>
        <w:ind w:left="357" w:hanging="357"/>
        <w:jc w:val="left"/>
        <w:rPr>
          <w:rFonts w:cs="Arial"/>
          <w:szCs w:val="26"/>
        </w:rPr>
      </w:pPr>
      <w:r w:rsidRPr="001113FA">
        <w:rPr>
          <w:rFonts w:cs="Arial"/>
          <w:position w:val="-6"/>
          <w:szCs w:val="26"/>
        </w:rPr>
        <w:object w:dxaOrig="220" w:dyaOrig="260">
          <v:shape id="_x0000_i1398" type="#_x0000_t75" style="width:11.35pt;height:13.35pt" o:ole="" fillcolor="window">
            <v:imagedata r:id="rId988" o:title=""/>
          </v:shape>
          <o:OLEObject Type="Embed" ProgID="Equation.3" ShapeID="_x0000_i1398" DrawAspect="Content" ObjectID="_1245379900" r:id="rId989"/>
        </w:object>
      </w:r>
      <w:r w:rsidRPr="001113FA">
        <w:rPr>
          <w:rFonts w:cs="Arial"/>
          <w:szCs w:val="26"/>
        </w:rPr>
        <w:t xml:space="preserve">  =  </w:t>
      </w:r>
      <w:r w:rsidR="002A18AB" w:rsidRPr="002A18AB">
        <w:rPr>
          <w:rFonts w:cs="Arial"/>
          <w:position w:val="-18"/>
          <w:szCs w:val="26"/>
        </w:rPr>
        <w:object w:dxaOrig="660" w:dyaOrig="640">
          <v:shape id="_x0000_i1399" type="#_x0000_t75" style="width:33.35pt;height:32pt" o:ole="" fillcolor="window">
            <v:imagedata r:id="rId990" r:pict="rId991" o:title=""/>
          </v:shape>
          <o:OLEObject Type="Embed" ProgID="Equation.3" ShapeID="_x0000_i1399" DrawAspect="Content" ObjectID="_1245379901" r:id="rId992"/>
        </w:object>
      </w:r>
      <w:r w:rsidRPr="001113FA">
        <w:rPr>
          <w:rFonts w:cs="Arial"/>
          <w:szCs w:val="26"/>
        </w:rPr>
        <w:t xml:space="preserve">   </w:t>
      </w:r>
    </w:p>
    <w:p w:rsidR="002E589B" w:rsidRPr="001113FA" w:rsidRDefault="002E589B" w:rsidP="002E589B">
      <w:pPr>
        <w:rPr>
          <w:rFonts w:cs="Arial"/>
          <w:szCs w:val="26"/>
        </w:rPr>
      </w:pPr>
      <w:r>
        <w:rPr>
          <w:rFonts w:cs="Arial"/>
          <w:szCs w:val="26"/>
        </w:rPr>
        <w:t xml:space="preserve">     </w:t>
      </w:r>
      <w:r w:rsidRPr="001113FA">
        <w:rPr>
          <w:rFonts w:cs="Arial"/>
          <w:position w:val="-6"/>
          <w:szCs w:val="26"/>
        </w:rPr>
        <w:object w:dxaOrig="220" w:dyaOrig="260">
          <v:shape id="_x0000_i1400" type="#_x0000_t75" style="width:11.35pt;height:13.35pt" o:ole="" fillcolor="window">
            <v:imagedata r:id="rId993" o:title=""/>
          </v:shape>
          <o:OLEObject Type="Embed" ProgID="Equation.3" ShapeID="_x0000_i1400" DrawAspect="Content" ObjectID="_1245379902" r:id="rId994"/>
        </w:object>
      </w:r>
      <w:r w:rsidRPr="001113FA">
        <w:rPr>
          <w:rFonts w:cs="Arial"/>
          <w:szCs w:val="26"/>
        </w:rPr>
        <w:t xml:space="preserve">  =  </w:t>
      </w:r>
      <w:r w:rsidR="002A18AB" w:rsidRPr="002A18AB">
        <w:rPr>
          <w:rFonts w:cs="Arial"/>
          <w:position w:val="-18"/>
          <w:szCs w:val="26"/>
        </w:rPr>
        <w:object w:dxaOrig="920" w:dyaOrig="480">
          <v:shape id="_x0000_i1401" type="#_x0000_t75" style="width:46pt;height:24pt" o:ole="" fillcolor="window">
            <v:imagedata r:id="rId995" r:pict="rId996" o:title=""/>
          </v:shape>
          <o:OLEObject Type="Embed" ProgID="Equation.3" ShapeID="_x0000_i1401" DrawAspect="Content" ObjectID="_1245379903" r:id="rId997"/>
        </w:object>
      </w:r>
      <w:r w:rsidRPr="001113FA">
        <w:rPr>
          <w:rFonts w:cs="Arial"/>
          <w:szCs w:val="26"/>
        </w:rPr>
        <w:t xml:space="preserve">   </w:t>
      </w:r>
    </w:p>
    <w:p w:rsidR="002E589B" w:rsidRDefault="002E589B" w:rsidP="002E589B">
      <w:pPr>
        <w:rPr>
          <w:rFonts w:cs="Arial"/>
          <w:szCs w:val="26"/>
        </w:rPr>
      </w:pPr>
    </w:p>
    <w:p w:rsidR="002E589B" w:rsidRDefault="002E589B" w:rsidP="002A18AB">
      <w:pPr>
        <w:numPr>
          <w:ilvl w:val="0"/>
          <w:numId w:val="29"/>
        </w:numPr>
        <w:spacing w:line="240" w:lineRule="auto"/>
        <w:jc w:val="left"/>
        <w:rPr>
          <w:rFonts w:cs="Arial"/>
          <w:szCs w:val="26"/>
        </w:rPr>
      </w:pPr>
      <w:r>
        <w:rPr>
          <w:rFonts w:cs="Arial"/>
          <w:szCs w:val="26"/>
        </w:rPr>
        <w:t>Substitute into the formula:</w:t>
      </w:r>
    </w:p>
    <w:p w:rsidR="002E589B" w:rsidRDefault="002A18AB" w:rsidP="002A18AB">
      <w:pPr>
        <w:ind w:firstLine="360"/>
        <w:rPr>
          <w:rFonts w:cs="Arial"/>
          <w:szCs w:val="26"/>
        </w:rPr>
      </w:pPr>
      <w:r w:rsidRPr="002A18AB">
        <w:rPr>
          <w:rFonts w:cs="Arial"/>
          <w:position w:val="-18"/>
          <w:szCs w:val="26"/>
        </w:rPr>
        <w:object w:dxaOrig="2240" w:dyaOrig="720">
          <v:shape id="_x0000_i1402" type="#_x0000_t75" style="width:112pt;height:36pt" o:ole="" fillcolor="window">
            <v:imagedata r:id="rId998" r:pict="rId999" o:title=""/>
          </v:shape>
          <o:OLEObject Type="Embed" ProgID="Equation.3" ShapeID="_x0000_i1402" DrawAspect="Content" ObjectID="_1245379904" r:id="rId1000"/>
        </w:object>
      </w:r>
    </w:p>
    <w:p w:rsidR="002E589B" w:rsidRDefault="002A18AB" w:rsidP="002A18AB">
      <w:pPr>
        <w:ind w:firstLine="360"/>
        <w:rPr>
          <w:rFonts w:cs="Arial"/>
          <w:szCs w:val="26"/>
        </w:rPr>
      </w:pPr>
      <w:r w:rsidRPr="002A18AB">
        <w:rPr>
          <w:rFonts w:cs="Arial"/>
          <w:position w:val="-18"/>
          <w:szCs w:val="26"/>
        </w:rPr>
        <w:object w:dxaOrig="2040" w:dyaOrig="700">
          <v:shape id="_x0000_i1403" type="#_x0000_t75" style="width:102pt;height:35.35pt" o:ole="">
            <v:imagedata r:id="rId1001" r:pict="rId1002" o:title=""/>
          </v:shape>
          <o:OLEObject Type="Embed" ProgID="Equation.3" ShapeID="_x0000_i1403" DrawAspect="Content" ObjectID="_1245379905" r:id="rId1003"/>
        </w:object>
      </w:r>
    </w:p>
    <w:p w:rsidR="002E589B" w:rsidRDefault="002A18AB" w:rsidP="002A18AB">
      <w:pPr>
        <w:ind w:firstLine="360"/>
        <w:rPr>
          <w:rFonts w:cs="Arial"/>
          <w:szCs w:val="26"/>
        </w:rPr>
      </w:pPr>
      <w:r w:rsidRPr="002A18AB">
        <w:rPr>
          <w:rFonts w:cs="Arial"/>
          <w:position w:val="-4"/>
          <w:szCs w:val="26"/>
        </w:rPr>
        <w:object w:dxaOrig="880" w:dyaOrig="260">
          <v:shape id="_x0000_i1404" type="#_x0000_t75" style="width:44pt;height:13.35pt" o:ole="">
            <v:imagedata r:id="rId1004" r:pict="rId1005" o:title=""/>
          </v:shape>
          <o:OLEObject Type="Embed" ProgID="Equation.3" ShapeID="_x0000_i1404" DrawAspect="Content" ObjectID="_1245379906" r:id="rId1006"/>
        </w:object>
      </w:r>
    </w:p>
    <w:p w:rsidR="002E589B" w:rsidRDefault="002E589B" w:rsidP="002E589B">
      <w:pPr>
        <w:rPr>
          <w:rFonts w:cs="Arial"/>
          <w:szCs w:val="26"/>
        </w:rPr>
      </w:pPr>
    </w:p>
    <w:p w:rsidR="002E589B" w:rsidRDefault="002E589B" w:rsidP="002A18AB">
      <w:pPr>
        <w:numPr>
          <w:ilvl w:val="0"/>
          <w:numId w:val="29"/>
        </w:numPr>
        <w:spacing w:line="240" w:lineRule="auto"/>
        <w:jc w:val="left"/>
        <w:rPr>
          <w:rFonts w:cs="Arial"/>
          <w:szCs w:val="26"/>
        </w:rPr>
      </w:pPr>
      <w:r>
        <w:rPr>
          <w:rFonts w:cs="Arial"/>
          <w:szCs w:val="26"/>
        </w:rPr>
        <w:t>C</w:t>
      </w:r>
      <w:r w:rsidRPr="001113FA">
        <w:rPr>
          <w:rFonts w:cs="Arial"/>
          <w:szCs w:val="26"/>
        </w:rPr>
        <w:t xml:space="preserve">alculate </w:t>
      </w:r>
      <w:r>
        <w:rPr>
          <w:rFonts w:cs="Arial"/>
          <w:szCs w:val="26"/>
        </w:rPr>
        <w:t>the square root of the variance</w:t>
      </w:r>
      <w:r w:rsidRPr="00311EA5">
        <w:rPr>
          <w:rFonts w:cs="Arial"/>
          <w:szCs w:val="26"/>
        </w:rPr>
        <w:t xml:space="preserve"> </w:t>
      </w:r>
      <w:r>
        <w:rPr>
          <w:rFonts w:cs="Arial"/>
          <w:szCs w:val="26"/>
        </w:rPr>
        <w:t>t</w:t>
      </w:r>
      <w:r w:rsidRPr="001113FA">
        <w:rPr>
          <w:rFonts w:cs="Arial"/>
          <w:szCs w:val="26"/>
        </w:rPr>
        <w:t>o find the standard deviation</w:t>
      </w:r>
      <w:r>
        <w:rPr>
          <w:rFonts w:cs="Arial"/>
          <w:szCs w:val="26"/>
        </w:rPr>
        <w:t>:</w:t>
      </w:r>
    </w:p>
    <w:p w:rsidR="002E589B" w:rsidRPr="001113FA" w:rsidRDefault="002A18AB" w:rsidP="002A18AB">
      <w:pPr>
        <w:ind w:firstLine="360"/>
        <w:rPr>
          <w:rFonts w:cs="Arial"/>
          <w:szCs w:val="26"/>
        </w:rPr>
      </w:pPr>
      <w:r w:rsidRPr="002A18AB">
        <w:rPr>
          <w:rFonts w:cs="Arial"/>
          <w:position w:val="-4"/>
          <w:szCs w:val="26"/>
        </w:rPr>
        <w:object w:dxaOrig="660" w:dyaOrig="200">
          <v:shape id="_x0000_i1405" type="#_x0000_t75" style="width:33.35pt;height:10pt" o:ole="">
            <v:imagedata r:id="rId1007" r:pict="rId1008" o:title=""/>
          </v:shape>
          <o:OLEObject Type="Embed" ProgID="Equation.3" ShapeID="_x0000_i1405" DrawAspect="Content" ObjectID="_1245379907" r:id="rId1009"/>
        </w:object>
      </w:r>
    </w:p>
    <w:p w:rsidR="002E589B" w:rsidRPr="002A18AB" w:rsidRDefault="002E589B" w:rsidP="000E3EA9">
      <w:pPr>
        <w:pStyle w:val="Heading2"/>
        <w:numPr>
          <w:ilvl w:val="0"/>
          <w:numId w:val="0"/>
        </w:numPr>
        <w:spacing w:after="60"/>
        <w:jc w:val="left"/>
      </w:pPr>
      <w:r>
        <w:t xml:space="preserve">Characteristics of standard </w:t>
      </w:r>
      <w:r>
        <w:rPr>
          <w:shd w:val="clear" w:color="auto" w:fill="FFFFFF"/>
        </w:rPr>
        <w:t>deviation</w:t>
      </w:r>
    </w:p>
    <w:p w:rsidR="002E589B" w:rsidRDefault="002E589B" w:rsidP="002E589B">
      <w:pPr>
        <w:rPr>
          <w:rFonts w:cs="Arial"/>
          <w:szCs w:val="26"/>
        </w:rPr>
      </w:pPr>
      <w:r>
        <w:rPr>
          <w:rFonts w:cs="Arial"/>
          <w:szCs w:val="26"/>
        </w:rPr>
        <w:t>The standard deviation is the most frequently used measure of dispersion. It</w:t>
      </w:r>
      <w:r w:rsidRPr="001113FA">
        <w:rPr>
          <w:rFonts w:cs="Arial"/>
          <w:szCs w:val="26"/>
        </w:rPr>
        <w:t xml:space="preserve"> can </w:t>
      </w:r>
      <w:r>
        <w:rPr>
          <w:rFonts w:cs="Arial"/>
          <w:szCs w:val="26"/>
        </w:rPr>
        <w:t>n</w:t>
      </w:r>
      <w:r w:rsidRPr="001113FA">
        <w:rPr>
          <w:rFonts w:cs="Arial"/>
          <w:szCs w:val="26"/>
        </w:rPr>
        <w:t>ever be negative.</w:t>
      </w:r>
      <w:r>
        <w:rPr>
          <w:rFonts w:cs="Arial"/>
          <w:szCs w:val="26"/>
        </w:rPr>
        <w:t xml:space="preserve"> When all the scores</w:t>
      </w:r>
      <w:r w:rsidRPr="001113FA">
        <w:rPr>
          <w:rFonts w:cs="Arial"/>
          <w:szCs w:val="26"/>
        </w:rPr>
        <w:t xml:space="preserve"> in the sample </w:t>
      </w:r>
      <w:r>
        <w:rPr>
          <w:rFonts w:cs="Arial"/>
          <w:szCs w:val="26"/>
        </w:rPr>
        <w:t xml:space="preserve">are </w:t>
      </w:r>
      <w:r w:rsidRPr="001113FA">
        <w:rPr>
          <w:rFonts w:cs="Arial"/>
          <w:szCs w:val="26"/>
        </w:rPr>
        <w:t xml:space="preserve">exactly the same, the standard deviation is equal to zero. In such a case, the range </w:t>
      </w:r>
      <w:r>
        <w:rPr>
          <w:rFonts w:cs="Arial"/>
          <w:szCs w:val="26"/>
        </w:rPr>
        <w:t xml:space="preserve">is also </w:t>
      </w:r>
      <w:r w:rsidRPr="001113FA">
        <w:rPr>
          <w:rFonts w:cs="Arial"/>
          <w:szCs w:val="26"/>
        </w:rPr>
        <w:t>zero.</w:t>
      </w:r>
      <w:r>
        <w:rPr>
          <w:rFonts w:cs="Arial"/>
          <w:szCs w:val="26"/>
        </w:rPr>
        <w:t xml:space="preserve"> </w:t>
      </w:r>
    </w:p>
    <w:p w:rsidR="002E589B" w:rsidRDefault="002E589B" w:rsidP="002E589B">
      <w:pPr>
        <w:rPr>
          <w:rFonts w:cs="Arial"/>
          <w:szCs w:val="26"/>
        </w:rPr>
      </w:pPr>
    </w:p>
    <w:p w:rsidR="002E589B" w:rsidRPr="00456E2A" w:rsidRDefault="002E589B" w:rsidP="002E589B">
      <w:pPr>
        <w:rPr>
          <w:rFonts w:cs="Arial"/>
          <w:szCs w:val="26"/>
        </w:rPr>
      </w:pPr>
      <w:r>
        <w:rPr>
          <w:rFonts w:cs="Arial"/>
          <w:szCs w:val="26"/>
        </w:rPr>
        <w:t xml:space="preserve">The value of the standard deviation is affected by the value of every score in the sample. If the data contain a number of extreme values, the value of </w:t>
      </w:r>
      <w:r w:rsidRPr="00D732FA">
        <w:rPr>
          <w:rFonts w:ascii="Times New Roman" w:hAnsi="Times New Roman"/>
          <w:i/>
          <w:sz w:val="24"/>
        </w:rPr>
        <w:t>s</w:t>
      </w:r>
      <w:r>
        <w:rPr>
          <w:rFonts w:cs="Arial"/>
          <w:szCs w:val="26"/>
        </w:rPr>
        <w:t xml:space="preserve"> may be affected in such a way that it is not a good ‘representative’ measure of dispersion any more. </w:t>
      </w:r>
      <w:r w:rsidRPr="001113FA">
        <w:rPr>
          <w:rFonts w:cs="Arial"/>
          <w:szCs w:val="26"/>
        </w:rPr>
        <w:t xml:space="preserve">A large standard deviation indicates that </w:t>
      </w:r>
      <w:r>
        <w:rPr>
          <w:rFonts w:cs="Arial"/>
          <w:szCs w:val="26"/>
        </w:rPr>
        <w:t xml:space="preserve">most of </w:t>
      </w:r>
      <w:r w:rsidRPr="001113FA">
        <w:rPr>
          <w:rFonts w:cs="Arial"/>
          <w:szCs w:val="26"/>
        </w:rPr>
        <w:t xml:space="preserve">the data points are far from the mean and a small standard deviation indicates that </w:t>
      </w:r>
      <w:r>
        <w:rPr>
          <w:rFonts w:cs="Arial"/>
          <w:szCs w:val="26"/>
        </w:rPr>
        <w:t>almost all data points</w:t>
      </w:r>
      <w:r w:rsidRPr="001113FA">
        <w:rPr>
          <w:rFonts w:cs="Arial"/>
          <w:szCs w:val="26"/>
        </w:rPr>
        <w:t xml:space="preserve"> are clustered closely around the mean.</w:t>
      </w:r>
    </w:p>
    <w:p w:rsidR="002E589B" w:rsidRDefault="002E589B" w:rsidP="002E589B">
      <w:pPr>
        <w:rPr>
          <w:rStyle w:val="editsection"/>
        </w:rPr>
      </w:pPr>
      <w:bookmarkStart w:id="6" w:name="Real-life_examples"/>
      <w:bookmarkStart w:id="7" w:name="Weather"/>
      <w:bookmarkStart w:id="8" w:name="Sports"/>
      <w:bookmarkEnd w:id="6"/>
      <w:bookmarkEnd w:id="7"/>
      <w:bookmarkEnd w:id="8"/>
    </w:p>
    <w:p w:rsidR="002E589B" w:rsidRPr="001113FA" w:rsidRDefault="002E589B" w:rsidP="002E589B">
      <w:pPr>
        <w:rPr>
          <w:rFonts w:cs="Arial"/>
          <w:szCs w:val="26"/>
        </w:rPr>
      </w:pPr>
      <w:r w:rsidRPr="001113FA">
        <w:rPr>
          <w:rFonts w:cs="Arial"/>
          <w:szCs w:val="26"/>
        </w:rPr>
        <w:t>Why is the characteristic of dispersion so important to the business world? Companies have go</w:t>
      </w:r>
      <w:r>
        <w:rPr>
          <w:rFonts w:cs="Arial"/>
          <w:szCs w:val="26"/>
        </w:rPr>
        <w:t>ne out of business because of their</w:t>
      </w:r>
      <w:r w:rsidRPr="001113FA">
        <w:rPr>
          <w:rFonts w:cs="Arial"/>
          <w:szCs w:val="26"/>
        </w:rPr>
        <w:t xml:space="preserve"> inability to control variation. Goods and services must not only have a good average level of quality, but they must </w:t>
      </w:r>
      <w:r>
        <w:rPr>
          <w:rFonts w:cs="Arial"/>
          <w:szCs w:val="26"/>
        </w:rPr>
        <w:t xml:space="preserve">also </w:t>
      </w:r>
      <w:r w:rsidRPr="001113FA">
        <w:rPr>
          <w:rFonts w:cs="Arial"/>
          <w:szCs w:val="26"/>
        </w:rPr>
        <w:t xml:space="preserve">have </w:t>
      </w:r>
      <w:r>
        <w:rPr>
          <w:rFonts w:cs="Arial"/>
          <w:szCs w:val="26"/>
        </w:rPr>
        <w:t>small</w:t>
      </w:r>
      <w:r w:rsidRPr="001113FA">
        <w:rPr>
          <w:rFonts w:cs="Arial"/>
          <w:szCs w:val="26"/>
        </w:rPr>
        <w:t xml:space="preserve"> variation</w:t>
      </w:r>
      <w:r>
        <w:rPr>
          <w:rFonts w:cs="Arial"/>
          <w:szCs w:val="26"/>
        </w:rPr>
        <w:t xml:space="preserve"> in quality</w:t>
      </w:r>
      <w:r w:rsidRPr="001113FA">
        <w:rPr>
          <w:rFonts w:cs="Arial"/>
          <w:szCs w:val="26"/>
        </w:rPr>
        <w:t>.</w:t>
      </w:r>
      <w:r>
        <w:rPr>
          <w:rFonts w:cs="Arial"/>
          <w:szCs w:val="26"/>
        </w:rPr>
        <w:t xml:space="preserve"> If you buy a battery that says it has a lifetime of 540 days,</w:t>
      </w:r>
      <w:r w:rsidRPr="00A709A2">
        <w:rPr>
          <w:rFonts w:cs="Arial"/>
          <w:szCs w:val="26"/>
        </w:rPr>
        <w:t xml:space="preserve"> </w:t>
      </w:r>
      <w:r w:rsidRPr="001113FA">
        <w:rPr>
          <w:rFonts w:cs="Arial"/>
          <w:szCs w:val="26"/>
        </w:rPr>
        <w:t>you expect it</w:t>
      </w:r>
      <w:r>
        <w:rPr>
          <w:rFonts w:cs="Arial"/>
          <w:szCs w:val="26"/>
        </w:rPr>
        <w:t>s lifetime to be very close to 540 days. You do not want a battery</w:t>
      </w:r>
      <w:r w:rsidRPr="001113FA">
        <w:rPr>
          <w:rFonts w:cs="Arial"/>
          <w:szCs w:val="26"/>
        </w:rPr>
        <w:t xml:space="preserve"> </w:t>
      </w:r>
      <w:r>
        <w:rPr>
          <w:rFonts w:cs="Arial"/>
          <w:szCs w:val="26"/>
        </w:rPr>
        <w:t>for which the life time differs a lot from that value, say with a lifetime of only 300 days.</w:t>
      </w:r>
    </w:p>
    <w:p w:rsidR="002A18AB" w:rsidRDefault="002A18AB" w:rsidP="002E589B">
      <w:pPr>
        <w:rPr>
          <w:rFonts w:cs="Arial"/>
          <w:szCs w:val="26"/>
        </w:rPr>
      </w:pPr>
    </w:p>
    <w:p w:rsidR="002A18AB" w:rsidRDefault="002A18AB" w:rsidP="002E589B">
      <w:pPr>
        <w:rPr>
          <w:rFonts w:cs="Arial"/>
          <w:szCs w:val="26"/>
        </w:rPr>
      </w:pPr>
    </w:p>
    <w:tbl>
      <w:tblPr>
        <w:tblW w:w="7938" w:type="dxa"/>
        <w:tblBorders>
          <w:bottom w:val="single" w:sz="12" w:space="0" w:color="FF5B4A"/>
        </w:tblBorders>
        <w:tblCellMar>
          <w:bottom w:w="40" w:type="dxa"/>
        </w:tblCellMar>
        <w:tblLook w:val="01E0"/>
      </w:tblPr>
      <w:tblGrid>
        <w:gridCol w:w="887"/>
        <w:gridCol w:w="7051"/>
      </w:tblGrid>
      <w:tr w:rsidR="002A18AB" w:rsidRPr="00172BCD">
        <w:trPr>
          <w:trHeight w:val="794"/>
        </w:trPr>
        <w:tc>
          <w:tcPr>
            <w:tcW w:w="891" w:type="dxa"/>
            <w:tcMar>
              <w:left w:w="0" w:type="dxa"/>
              <w:right w:w="0" w:type="dxa"/>
            </w:tcMar>
            <w:vAlign w:val="bottom"/>
          </w:tcPr>
          <w:p w:rsidR="002A18AB" w:rsidRPr="00524DDA" w:rsidRDefault="002A18AB" w:rsidP="00433508">
            <w:pPr>
              <w:tabs>
                <w:tab w:val="left" w:pos="1640"/>
              </w:tabs>
              <w:spacing w:line="240" w:lineRule="auto"/>
              <w:jc w:val="center"/>
              <w:rPr>
                <w:noProof/>
                <w:lang w:val="en-US" w:eastAsia="en-US"/>
              </w:rPr>
            </w:pPr>
            <w:r>
              <w:rPr>
                <w:noProof/>
                <w:lang w:val="en-US" w:eastAsia="en-US"/>
              </w:rPr>
              <w:drawing>
                <wp:inline distT="0" distB="0" distL="0" distR="0">
                  <wp:extent cx="384228" cy="468000"/>
                  <wp:effectExtent l="25400" t="0" r="0" b="0"/>
                  <wp:docPr id="15" name="Picture 2243" descr="Maths Literacy ic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1.jpg"/>
                          <pic:cNvPicPr/>
                        </pic:nvPicPr>
                        <pic:blipFill>
                          <a:blip r:embed="rId123"/>
                          <a:stretch>
                            <a:fillRect/>
                          </a:stretch>
                        </pic:blipFill>
                        <pic:spPr>
                          <a:xfrm>
                            <a:off x="0" y="0"/>
                            <a:ext cx="384228" cy="468000"/>
                          </a:xfrm>
                          <a:prstGeom prst="rect">
                            <a:avLst/>
                          </a:prstGeom>
                        </pic:spPr>
                      </pic:pic>
                    </a:graphicData>
                  </a:graphic>
                </wp:inline>
              </w:drawing>
            </w:r>
          </w:p>
        </w:tc>
        <w:tc>
          <w:tcPr>
            <w:tcW w:w="7147" w:type="dxa"/>
            <w:shd w:val="clear" w:color="auto" w:fill="F3F3F3"/>
            <w:vAlign w:val="bottom"/>
          </w:tcPr>
          <w:p w:rsidR="002A18AB" w:rsidRPr="00BE4AC7" w:rsidRDefault="002A18AB" w:rsidP="002A18AB">
            <w:pPr>
              <w:pStyle w:val="Activityheadings"/>
              <w:spacing w:after="80"/>
              <w:jc w:val="left"/>
              <w:rPr>
                <w:color w:val="000000" w:themeColor="text1"/>
              </w:rPr>
            </w:pPr>
            <w:r>
              <w:t>Assessment</w:t>
            </w:r>
            <w:r w:rsidRPr="00A87C99">
              <w:t xml:space="preserve"> activity </w:t>
            </w:r>
            <w:r>
              <w:t>4.10</w:t>
            </w:r>
          </w:p>
        </w:tc>
      </w:tr>
    </w:tbl>
    <w:p w:rsidR="002A18AB" w:rsidRDefault="002A18AB" w:rsidP="002E589B">
      <w:pPr>
        <w:rPr>
          <w:rFonts w:cs="Arial"/>
          <w:szCs w:val="26"/>
        </w:rPr>
      </w:pPr>
    </w:p>
    <w:p w:rsidR="002A18AB" w:rsidRDefault="002E589B" w:rsidP="002A18AB">
      <w:pPr>
        <w:pStyle w:val="ListParagraph"/>
        <w:numPr>
          <w:ilvl w:val="0"/>
          <w:numId w:val="30"/>
        </w:numPr>
      </w:pPr>
      <w:bookmarkStart w:id="9" w:name="Example"/>
      <w:bookmarkStart w:id="10" w:name="Simplification_of_the_formula"/>
      <w:bookmarkStart w:id="11" w:name="Estimating_population_standard_deviation"/>
      <w:bookmarkEnd w:id="9"/>
      <w:bookmarkEnd w:id="10"/>
      <w:bookmarkEnd w:id="11"/>
      <w:r w:rsidRPr="002A18AB">
        <w:t>The data table below gives the heights in centimeters of a sample of 100 15-year-old children.</w:t>
      </w:r>
    </w:p>
    <w:p w:rsidR="002A18AB" w:rsidRDefault="002A18AB" w:rsidP="002A18AB">
      <w:pPr>
        <w:ind w:left="360"/>
      </w:pPr>
    </w:p>
    <w:tbl>
      <w:tblPr>
        <w:tblStyle w:val="TableGrid"/>
        <w:tblW w:w="7371" w:type="dxa"/>
        <w:tblInd w:w="56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28" w:type="dxa"/>
          <w:bottom w:w="28" w:type="dxa"/>
        </w:tblCellMar>
        <w:tblLook w:val="00BF"/>
      </w:tblPr>
      <w:tblGrid>
        <w:gridCol w:w="738"/>
        <w:gridCol w:w="737"/>
        <w:gridCol w:w="737"/>
        <w:gridCol w:w="737"/>
        <w:gridCol w:w="737"/>
        <w:gridCol w:w="737"/>
        <w:gridCol w:w="737"/>
        <w:gridCol w:w="737"/>
        <w:gridCol w:w="737"/>
        <w:gridCol w:w="737"/>
      </w:tblGrid>
      <w:tr w:rsidR="002A18AB">
        <w:tc>
          <w:tcPr>
            <w:tcW w:w="738"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165</w:t>
            </w:r>
          </w:p>
        </w:tc>
        <w:tc>
          <w:tcPr>
            <w:tcW w:w="737"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161</w:t>
            </w:r>
          </w:p>
        </w:tc>
        <w:tc>
          <w:tcPr>
            <w:tcW w:w="737"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170</w:t>
            </w:r>
          </w:p>
        </w:tc>
        <w:tc>
          <w:tcPr>
            <w:tcW w:w="737"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182</w:t>
            </w:r>
          </w:p>
        </w:tc>
        <w:tc>
          <w:tcPr>
            <w:tcW w:w="737"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176</w:t>
            </w:r>
          </w:p>
        </w:tc>
        <w:tc>
          <w:tcPr>
            <w:tcW w:w="737"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185</w:t>
            </w:r>
          </w:p>
        </w:tc>
        <w:tc>
          <w:tcPr>
            <w:tcW w:w="737"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180</w:t>
            </w:r>
          </w:p>
        </w:tc>
        <w:tc>
          <w:tcPr>
            <w:tcW w:w="737"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155</w:t>
            </w:r>
          </w:p>
        </w:tc>
        <w:tc>
          <w:tcPr>
            <w:tcW w:w="737"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154</w:t>
            </w:r>
          </w:p>
        </w:tc>
        <w:tc>
          <w:tcPr>
            <w:tcW w:w="737"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166</w:t>
            </w:r>
          </w:p>
        </w:tc>
      </w:tr>
      <w:tr w:rsidR="002A18AB">
        <w:tc>
          <w:tcPr>
            <w:tcW w:w="738"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165</w:t>
            </w:r>
          </w:p>
        </w:tc>
        <w:tc>
          <w:tcPr>
            <w:tcW w:w="737"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152</w:t>
            </w:r>
          </w:p>
        </w:tc>
        <w:tc>
          <w:tcPr>
            <w:tcW w:w="737"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174</w:t>
            </w:r>
          </w:p>
        </w:tc>
        <w:tc>
          <w:tcPr>
            <w:tcW w:w="737"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167</w:t>
            </w:r>
          </w:p>
        </w:tc>
        <w:tc>
          <w:tcPr>
            <w:tcW w:w="737"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165</w:t>
            </w:r>
          </w:p>
        </w:tc>
        <w:tc>
          <w:tcPr>
            <w:tcW w:w="737"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171</w:t>
            </w:r>
          </w:p>
        </w:tc>
        <w:tc>
          <w:tcPr>
            <w:tcW w:w="737"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172</w:t>
            </w:r>
          </w:p>
        </w:tc>
        <w:tc>
          <w:tcPr>
            <w:tcW w:w="737"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150</w:t>
            </w:r>
          </w:p>
        </w:tc>
        <w:tc>
          <w:tcPr>
            <w:tcW w:w="737"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181</w:t>
            </w:r>
          </w:p>
        </w:tc>
        <w:tc>
          <w:tcPr>
            <w:tcW w:w="737"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165</w:t>
            </w:r>
          </w:p>
        </w:tc>
      </w:tr>
      <w:tr w:rsidR="002A18AB">
        <w:tc>
          <w:tcPr>
            <w:tcW w:w="738"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166</w:t>
            </w:r>
          </w:p>
        </w:tc>
        <w:tc>
          <w:tcPr>
            <w:tcW w:w="737"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161</w:t>
            </w:r>
          </w:p>
        </w:tc>
        <w:tc>
          <w:tcPr>
            <w:tcW w:w="737"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174</w:t>
            </w:r>
          </w:p>
        </w:tc>
        <w:tc>
          <w:tcPr>
            <w:tcW w:w="737"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158</w:t>
            </w:r>
          </w:p>
        </w:tc>
        <w:tc>
          <w:tcPr>
            <w:tcW w:w="737"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166</w:t>
            </w:r>
          </w:p>
        </w:tc>
        <w:tc>
          <w:tcPr>
            <w:tcW w:w="737"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168</w:t>
            </w:r>
          </w:p>
        </w:tc>
        <w:tc>
          <w:tcPr>
            <w:tcW w:w="737"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164</w:t>
            </w:r>
          </w:p>
        </w:tc>
        <w:tc>
          <w:tcPr>
            <w:tcW w:w="737"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150</w:t>
            </w:r>
          </w:p>
        </w:tc>
        <w:tc>
          <w:tcPr>
            <w:tcW w:w="737"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155</w:t>
            </w:r>
          </w:p>
        </w:tc>
        <w:tc>
          <w:tcPr>
            <w:tcW w:w="737"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170</w:t>
            </w:r>
          </w:p>
        </w:tc>
      </w:tr>
      <w:tr w:rsidR="002A18AB">
        <w:tc>
          <w:tcPr>
            <w:tcW w:w="738"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168</w:t>
            </w:r>
          </w:p>
        </w:tc>
        <w:tc>
          <w:tcPr>
            <w:tcW w:w="737"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144</w:t>
            </w:r>
          </w:p>
        </w:tc>
        <w:tc>
          <w:tcPr>
            <w:tcW w:w="737"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164</w:t>
            </w:r>
          </w:p>
        </w:tc>
        <w:tc>
          <w:tcPr>
            <w:tcW w:w="737"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154</w:t>
            </w:r>
          </w:p>
        </w:tc>
        <w:tc>
          <w:tcPr>
            <w:tcW w:w="737"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177</w:t>
            </w:r>
          </w:p>
        </w:tc>
        <w:tc>
          <w:tcPr>
            <w:tcW w:w="737"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173</w:t>
            </w:r>
          </w:p>
        </w:tc>
        <w:tc>
          <w:tcPr>
            <w:tcW w:w="737"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178</w:t>
            </w:r>
          </w:p>
        </w:tc>
        <w:tc>
          <w:tcPr>
            <w:tcW w:w="737"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158</w:t>
            </w:r>
          </w:p>
        </w:tc>
        <w:tc>
          <w:tcPr>
            <w:tcW w:w="737"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165</w:t>
            </w:r>
          </w:p>
        </w:tc>
        <w:tc>
          <w:tcPr>
            <w:tcW w:w="737"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175</w:t>
            </w:r>
          </w:p>
        </w:tc>
      </w:tr>
      <w:tr w:rsidR="002A18AB">
        <w:tc>
          <w:tcPr>
            <w:tcW w:w="738"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180</w:t>
            </w:r>
          </w:p>
        </w:tc>
        <w:tc>
          <w:tcPr>
            <w:tcW w:w="737"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174</w:t>
            </w:r>
          </w:p>
        </w:tc>
        <w:tc>
          <w:tcPr>
            <w:tcW w:w="737"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152</w:t>
            </w:r>
          </w:p>
        </w:tc>
        <w:tc>
          <w:tcPr>
            <w:tcW w:w="737"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167</w:t>
            </w:r>
          </w:p>
        </w:tc>
        <w:tc>
          <w:tcPr>
            <w:tcW w:w="737"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148</w:t>
            </w:r>
          </w:p>
        </w:tc>
        <w:tc>
          <w:tcPr>
            <w:tcW w:w="737"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175</w:t>
            </w:r>
          </w:p>
        </w:tc>
        <w:tc>
          <w:tcPr>
            <w:tcW w:w="737"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153</w:t>
            </w:r>
          </w:p>
        </w:tc>
        <w:tc>
          <w:tcPr>
            <w:tcW w:w="737"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162</w:t>
            </w:r>
          </w:p>
        </w:tc>
        <w:tc>
          <w:tcPr>
            <w:tcW w:w="737"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180</w:t>
            </w:r>
          </w:p>
        </w:tc>
        <w:tc>
          <w:tcPr>
            <w:tcW w:w="737"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175</w:t>
            </w:r>
          </w:p>
        </w:tc>
      </w:tr>
      <w:tr w:rsidR="002A18AB">
        <w:tc>
          <w:tcPr>
            <w:tcW w:w="738"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157</w:t>
            </w:r>
          </w:p>
        </w:tc>
        <w:tc>
          <w:tcPr>
            <w:tcW w:w="737"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172</w:t>
            </w:r>
          </w:p>
        </w:tc>
        <w:tc>
          <w:tcPr>
            <w:tcW w:w="737"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155</w:t>
            </w:r>
          </w:p>
        </w:tc>
        <w:tc>
          <w:tcPr>
            <w:tcW w:w="737"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140</w:t>
            </w:r>
          </w:p>
        </w:tc>
        <w:tc>
          <w:tcPr>
            <w:tcW w:w="737"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147</w:t>
            </w:r>
          </w:p>
        </w:tc>
        <w:tc>
          <w:tcPr>
            <w:tcW w:w="737"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160</w:t>
            </w:r>
          </w:p>
        </w:tc>
        <w:tc>
          <w:tcPr>
            <w:tcW w:w="737"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152</w:t>
            </w:r>
          </w:p>
        </w:tc>
        <w:tc>
          <w:tcPr>
            <w:tcW w:w="737"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166</w:t>
            </w:r>
          </w:p>
        </w:tc>
        <w:tc>
          <w:tcPr>
            <w:tcW w:w="737"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168</w:t>
            </w:r>
          </w:p>
        </w:tc>
        <w:tc>
          <w:tcPr>
            <w:tcW w:w="737"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158</w:t>
            </w:r>
          </w:p>
        </w:tc>
      </w:tr>
      <w:tr w:rsidR="002A18AB">
        <w:tc>
          <w:tcPr>
            <w:tcW w:w="738"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153</w:t>
            </w:r>
          </w:p>
        </w:tc>
        <w:tc>
          <w:tcPr>
            <w:tcW w:w="737"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165</w:t>
            </w:r>
          </w:p>
        </w:tc>
        <w:tc>
          <w:tcPr>
            <w:tcW w:w="737"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160</w:t>
            </w:r>
          </w:p>
        </w:tc>
        <w:tc>
          <w:tcPr>
            <w:tcW w:w="737"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143</w:t>
            </w:r>
          </w:p>
        </w:tc>
        <w:tc>
          <w:tcPr>
            <w:tcW w:w="737"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166</w:t>
            </w:r>
          </w:p>
        </w:tc>
        <w:tc>
          <w:tcPr>
            <w:tcW w:w="737"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167</w:t>
            </w:r>
          </w:p>
        </w:tc>
        <w:tc>
          <w:tcPr>
            <w:tcW w:w="737"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167</w:t>
            </w:r>
          </w:p>
        </w:tc>
        <w:tc>
          <w:tcPr>
            <w:tcW w:w="737"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163</w:t>
            </w:r>
          </w:p>
        </w:tc>
        <w:tc>
          <w:tcPr>
            <w:tcW w:w="737"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158</w:t>
            </w:r>
          </w:p>
        </w:tc>
        <w:tc>
          <w:tcPr>
            <w:tcW w:w="737"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160</w:t>
            </w:r>
          </w:p>
        </w:tc>
      </w:tr>
      <w:tr w:rsidR="002A18AB">
        <w:tc>
          <w:tcPr>
            <w:tcW w:w="738"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150</w:t>
            </w:r>
          </w:p>
        </w:tc>
        <w:tc>
          <w:tcPr>
            <w:tcW w:w="737"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157</w:t>
            </w:r>
          </w:p>
        </w:tc>
        <w:tc>
          <w:tcPr>
            <w:tcW w:w="737"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172</w:t>
            </w:r>
          </w:p>
        </w:tc>
        <w:tc>
          <w:tcPr>
            <w:tcW w:w="737"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167</w:t>
            </w:r>
          </w:p>
        </w:tc>
        <w:tc>
          <w:tcPr>
            <w:tcW w:w="737"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184</w:t>
            </w:r>
          </w:p>
        </w:tc>
        <w:tc>
          <w:tcPr>
            <w:tcW w:w="737"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172</w:t>
            </w:r>
          </w:p>
        </w:tc>
        <w:tc>
          <w:tcPr>
            <w:tcW w:w="737"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165</w:t>
            </w:r>
          </w:p>
        </w:tc>
        <w:tc>
          <w:tcPr>
            <w:tcW w:w="737"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159</w:t>
            </w:r>
          </w:p>
        </w:tc>
        <w:tc>
          <w:tcPr>
            <w:tcW w:w="737"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158</w:t>
            </w:r>
          </w:p>
        </w:tc>
        <w:tc>
          <w:tcPr>
            <w:tcW w:w="737"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177</w:t>
            </w:r>
          </w:p>
        </w:tc>
      </w:tr>
      <w:tr w:rsidR="002A18AB">
        <w:tc>
          <w:tcPr>
            <w:tcW w:w="738"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179</w:t>
            </w:r>
          </w:p>
        </w:tc>
        <w:tc>
          <w:tcPr>
            <w:tcW w:w="737"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174</w:t>
            </w:r>
          </w:p>
        </w:tc>
        <w:tc>
          <w:tcPr>
            <w:tcW w:w="737"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156</w:t>
            </w:r>
          </w:p>
        </w:tc>
        <w:tc>
          <w:tcPr>
            <w:tcW w:w="737"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178</w:t>
            </w:r>
          </w:p>
        </w:tc>
        <w:tc>
          <w:tcPr>
            <w:tcW w:w="737"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165</w:t>
            </w:r>
          </w:p>
        </w:tc>
        <w:tc>
          <w:tcPr>
            <w:tcW w:w="737"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179</w:t>
            </w:r>
          </w:p>
        </w:tc>
        <w:tc>
          <w:tcPr>
            <w:tcW w:w="737"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174</w:t>
            </w:r>
          </w:p>
        </w:tc>
        <w:tc>
          <w:tcPr>
            <w:tcW w:w="737"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148</w:t>
            </w:r>
          </w:p>
        </w:tc>
        <w:tc>
          <w:tcPr>
            <w:tcW w:w="737"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175</w:t>
            </w:r>
          </w:p>
        </w:tc>
        <w:tc>
          <w:tcPr>
            <w:tcW w:w="737"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166</w:t>
            </w:r>
          </w:p>
        </w:tc>
      </w:tr>
      <w:tr w:rsidR="002A18AB">
        <w:tc>
          <w:tcPr>
            <w:tcW w:w="738"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157</w:t>
            </w:r>
          </w:p>
        </w:tc>
        <w:tc>
          <w:tcPr>
            <w:tcW w:w="737"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159</w:t>
            </w:r>
          </w:p>
        </w:tc>
        <w:tc>
          <w:tcPr>
            <w:tcW w:w="737"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163</w:t>
            </w:r>
          </w:p>
        </w:tc>
        <w:tc>
          <w:tcPr>
            <w:tcW w:w="737"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165</w:t>
            </w:r>
          </w:p>
        </w:tc>
        <w:tc>
          <w:tcPr>
            <w:tcW w:w="737"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162</w:t>
            </w:r>
          </w:p>
        </w:tc>
        <w:tc>
          <w:tcPr>
            <w:tcW w:w="737"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153</w:t>
            </w:r>
          </w:p>
        </w:tc>
        <w:tc>
          <w:tcPr>
            <w:tcW w:w="737"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145</w:t>
            </w:r>
          </w:p>
        </w:tc>
        <w:tc>
          <w:tcPr>
            <w:tcW w:w="737"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170</w:t>
            </w:r>
          </w:p>
        </w:tc>
        <w:tc>
          <w:tcPr>
            <w:tcW w:w="737"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176</w:t>
            </w:r>
          </w:p>
        </w:tc>
        <w:tc>
          <w:tcPr>
            <w:tcW w:w="737" w:type="dxa"/>
            <w:vAlign w:val="center"/>
          </w:tcPr>
          <w:p w:rsidR="002A18AB" w:rsidRPr="002A18AB" w:rsidRDefault="002A18AB" w:rsidP="002E589B">
            <w:pPr>
              <w:jc w:val="center"/>
              <w:rPr>
                <w:color w:val="000000"/>
                <w:sz w:val="17"/>
                <w:szCs w:val="19"/>
                <w:lang w:val="en-ZA" w:eastAsia="en-ZA"/>
              </w:rPr>
            </w:pPr>
            <w:r w:rsidRPr="002A18AB">
              <w:rPr>
                <w:color w:val="000000"/>
                <w:sz w:val="17"/>
                <w:szCs w:val="19"/>
                <w:lang w:val="en-ZA" w:eastAsia="en-ZA"/>
              </w:rPr>
              <w:t>180</w:t>
            </w:r>
          </w:p>
        </w:tc>
      </w:tr>
    </w:tbl>
    <w:p w:rsidR="002E589B" w:rsidRPr="002A18AB" w:rsidRDefault="002E589B" w:rsidP="002A18AB">
      <w:pPr>
        <w:spacing w:before="120"/>
        <w:ind w:firstLine="357"/>
        <w:rPr>
          <w:rFonts w:cs="Arial"/>
          <w:i/>
          <w:sz w:val="18"/>
          <w:szCs w:val="26"/>
        </w:rPr>
      </w:pPr>
      <w:r w:rsidRPr="002A18AB">
        <w:rPr>
          <w:rFonts w:cs="Arial"/>
          <w:i/>
          <w:sz w:val="18"/>
          <w:szCs w:val="26"/>
        </w:rPr>
        <w:t>http://www19.statcan.ca/02/02_017-eng.htm</w:t>
      </w:r>
    </w:p>
    <w:p w:rsidR="002E589B" w:rsidRDefault="002E589B" w:rsidP="002E589B"/>
    <w:p w:rsidR="002E589B" w:rsidRDefault="002E589B" w:rsidP="002D58F8">
      <w:pPr>
        <w:numPr>
          <w:ilvl w:val="1"/>
          <w:numId w:val="30"/>
        </w:numPr>
        <w:autoSpaceDE w:val="0"/>
        <w:autoSpaceDN w:val="0"/>
        <w:adjustRightInd w:val="0"/>
        <w:ind w:left="788" w:hanging="431"/>
        <w:jc w:val="left"/>
        <w:rPr>
          <w:rFonts w:cs="Arial"/>
          <w:szCs w:val="26"/>
          <w:lang w:val="en-ZA" w:eastAsia="en-ZA"/>
        </w:rPr>
      </w:pPr>
      <w:r>
        <w:rPr>
          <w:rFonts w:cs="Arial"/>
          <w:szCs w:val="26"/>
          <w:lang w:val="en-ZA" w:eastAsia="en-ZA"/>
        </w:rPr>
        <w:t>Complete a grouped frequency and cumulative frequency table for the data.</w:t>
      </w:r>
    </w:p>
    <w:p w:rsidR="002E589B" w:rsidRDefault="002E589B" w:rsidP="002D58F8">
      <w:pPr>
        <w:numPr>
          <w:ilvl w:val="1"/>
          <w:numId w:val="30"/>
        </w:numPr>
        <w:autoSpaceDE w:val="0"/>
        <w:autoSpaceDN w:val="0"/>
        <w:adjustRightInd w:val="0"/>
        <w:ind w:left="788" w:hanging="431"/>
        <w:jc w:val="left"/>
        <w:rPr>
          <w:rFonts w:cs="Arial"/>
          <w:szCs w:val="26"/>
          <w:lang w:val="en-ZA" w:eastAsia="en-ZA"/>
        </w:rPr>
      </w:pPr>
      <w:r w:rsidRPr="0070170D">
        <w:rPr>
          <w:rFonts w:cs="Arial"/>
          <w:szCs w:val="26"/>
          <w:lang w:val="en-ZA" w:eastAsia="en-ZA"/>
        </w:rPr>
        <w:t>What</w:t>
      </w:r>
      <w:r>
        <w:rPr>
          <w:rFonts w:cs="Arial"/>
          <w:szCs w:val="26"/>
          <w:lang w:val="en-ZA" w:eastAsia="en-ZA"/>
        </w:rPr>
        <w:t xml:space="preserve"> percentage of the boys have a height less than 164 centimetres? </w:t>
      </w:r>
    </w:p>
    <w:p w:rsidR="002E589B" w:rsidRPr="005634D1" w:rsidRDefault="002E589B" w:rsidP="002D58F8">
      <w:pPr>
        <w:numPr>
          <w:ilvl w:val="1"/>
          <w:numId w:val="30"/>
        </w:numPr>
        <w:autoSpaceDE w:val="0"/>
        <w:autoSpaceDN w:val="0"/>
        <w:adjustRightInd w:val="0"/>
        <w:ind w:left="788" w:hanging="431"/>
        <w:jc w:val="left"/>
        <w:rPr>
          <w:rFonts w:cs="Arial"/>
          <w:szCs w:val="26"/>
          <w:lang w:val="en-ZA" w:eastAsia="en-ZA"/>
        </w:rPr>
      </w:pPr>
      <w:r w:rsidRPr="0070170D">
        <w:rPr>
          <w:rFonts w:cs="Arial"/>
          <w:szCs w:val="26"/>
          <w:lang w:val="en-ZA" w:eastAsia="en-ZA"/>
        </w:rPr>
        <w:t>What</w:t>
      </w:r>
      <w:r>
        <w:rPr>
          <w:rFonts w:cs="Arial"/>
          <w:szCs w:val="26"/>
          <w:lang w:val="en-ZA" w:eastAsia="en-ZA"/>
        </w:rPr>
        <w:t xml:space="preserve"> percentage of the boys have a height of at least 182 centimetres?</w:t>
      </w:r>
    </w:p>
    <w:p w:rsidR="002E589B" w:rsidRDefault="002E589B" w:rsidP="002D58F8">
      <w:pPr>
        <w:numPr>
          <w:ilvl w:val="1"/>
          <w:numId w:val="30"/>
        </w:numPr>
        <w:autoSpaceDE w:val="0"/>
        <w:autoSpaceDN w:val="0"/>
        <w:adjustRightInd w:val="0"/>
        <w:ind w:left="788" w:hanging="431"/>
        <w:jc w:val="left"/>
        <w:rPr>
          <w:rFonts w:cs="Arial"/>
          <w:szCs w:val="26"/>
          <w:lang w:val="en-ZA" w:eastAsia="en-ZA"/>
        </w:rPr>
      </w:pPr>
      <w:r w:rsidRPr="0070170D">
        <w:rPr>
          <w:rFonts w:cs="Arial"/>
          <w:szCs w:val="26"/>
          <w:lang w:val="en-ZA" w:eastAsia="en-ZA"/>
        </w:rPr>
        <w:t>Which interval contains the median?</w:t>
      </w:r>
    </w:p>
    <w:p w:rsidR="002E589B" w:rsidRDefault="002E589B" w:rsidP="002D58F8">
      <w:pPr>
        <w:numPr>
          <w:ilvl w:val="1"/>
          <w:numId w:val="30"/>
        </w:numPr>
        <w:autoSpaceDE w:val="0"/>
        <w:autoSpaceDN w:val="0"/>
        <w:adjustRightInd w:val="0"/>
        <w:ind w:left="788" w:hanging="431"/>
        <w:jc w:val="left"/>
        <w:rPr>
          <w:rFonts w:cs="Arial"/>
          <w:szCs w:val="26"/>
          <w:lang w:val="en-ZA" w:eastAsia="en-ZA"/>
        </w:rPr>
      </w:pPr>
      <w:r w:rsidRPr="0070170D">
        <w:rPr>
          <w:rFonts w:cs="Arial"/>
          <w:szCs w:val="26"/>
          <w:lang w:val="en-ZA" w:eastAsia="en-ZA"/>
        </w:rPr>
        <w:t>Which inte</w:t>
      </w:r>
      <w:r>
        <w:rPr>
          <w:rFonts w:cs="Arial"/>
          <w:szCs w:val="26"/>
          <w:lang w:val="en-ZA" w:eastAsia="en-ZA"/>
        </w:rPr>
        <w:t xml:space="preserve">rval contains the third </w:t>
      </w:r>
      <w:r w:rsidRPr="0070170D">
        <w:rPr>
          <w:rFonts w:cs="Arial"/>
          <w:szCs w:val="26"/>
          <w:lang w:val="en-ZA" w:eastAsia="en-ZA"/>
        </w:rPr>
        <w:t>quartile?</w:t>
      </w:r>
    </w:p>
    <w:p w:rsidR="002E589B" w:rsidRDefault="002E589B" w:rsidP="002D58F8">
      <w:pPr>
        <w:numPr>
          <w:ilvl w:val="1"/>
          <w:numId w:val="30"/>
        </w:numPr>
        <w:autoSpaceDE w:val="0"/>
        <w:autoSpaceDN w:val="0"/>
        <w:adjustRightInd w:val="0"/>
        <w:ind w:left="788" w:hanging="431"/>
        <w:jc w:val="left"/>
        <w:rPr>
          <w:rFonts w:cs="Arial"/>
          <w:szCs w:val="26"/>
          <w:lang w:val="en-ZA" w:eastAsia="en-ZA"/>
        </w:rPr>
      </w:pPr>
      <w:r w:rsidRPr="0070170D">
        <w:rPr>
          <w:rFonts w:cs="Arial"/>
          <w:szCs w:val="26"/>
          <w:lang w:val="en-ZA" w:eastAsia="en-ZA"/>
        </w:rPr>
        <w:t>Fin</w:t>
      </w:r>
      <w:r>
        <w:rPr>
          <w:rFonts w:cs="Arial"/>
          <w:szCs w:val="26"/>
          <w:lang w:val="en-ZA" w:eastAsia="en-ZA"/>
        </w:rPr>
        <w:t>d the percentile rank for a height of 170 centimetres.</w:t>
      </w:r>
    </w:p>
    <w:p w:rsidR="002E589B" w:rsidRDefault="002E589B" w:rsidP="002D58F8">
      <w:pPr>
        <w:numPr>
          <w:ilvl w:val="1"/>
          <w:numId w:val="30"/>
        </w:numPr>
        <w:spacing w:before="100" w:beforeAutospacing="1" w:after="100" w:afterAutospacing="1"/>
        <w:ind w:left="788" w:hanging="431"/>
        <w:jc w:val="left"/>
        <w:outlineLvl w:val="2"/>
        <w:rPr>
          <w:szCs w:val="26"/>
        </w:rPr>
      </w:pPr>
      <w:r>
        <w:rPr>
          <w:szCs w:val="26"/>
        </w:rPr>
        <w:t xml:space="preserve">Calculate </w:t>
      </w:r>
      <w:r w:rsidRPr="00797A9B">
        <w:rPr>
          <w:i/>
          <w:iCs/>
          <w:szCs w:val="26"/>
          <w:lang w:eastAsia="en-ZA"/>
        </w:rPr>
        <w:t>P</w:t>
      </w:r>
      <w:r>
        <w:rPr>
          <w:szCs w:val="26"/>
          <w:vertAlign w:val="subscript"/>
          <w:lang w:eastAsia="en-ZA"/>
        </w:rPr>
        <w:t>65.</w:t>
      </w:r>
    </w:p>
    <w:p w:rsidR="002E589B" w:rsidRDefault="002E589B" w:rsidP="002D58F8">
      <w:pPr>
        <w:numPr>
          <w:ilvl w:val="1"/>
          <w:numId w:val="30"/>
        </w:numPr>
        <w:spacing w:before="100" w:beforeAutospacing="1" w:after="100" w:afterAutospacing="1"/>
        <w:ind w:left="788" w:hanging="431"/>
        <w:jc w:val="left"/>
        <w:outlineLvl w:val="2"/>
        <w:rPr>
          <w:szCs w:val="26"/>
        </w:rPr>
      </w:pPr>
      <w:r>
        <w:rPr>
          <w:szCs w:val="26"/>
        </w:rPr>
        <w:t>Calculate</w:t>
      </w:r>
      <w:r w:rsidRPr="00B93F2D">
        <w:rPr>
          <w:i/>
          <w:iCs/>
          <w:szCs w:val="26"/>
          <w:lang w:eastAsia="en-ZA"/>
        </w:rPr>
        <w:t xml:space="preserve"> </w:t>
      </w:r>
      <w:r w:rsidRPr="00866F7C">
        <w:rPr>
          <w:i/>
          <w:iCs/>
          <w:szCs w:val="26"/>
          <w:lang w:eastAsia="en-ZA"/>
        </w:rPr>
        <w:t>Q</w:t>
      </w:r>
      <w:r>
        <w:rPr>
          <w:szCs w:val="26"/>
          <w:vertAlign w:val="subscript"/>
          <w:lang w:eastAsia="en-ZA"/>
        </w:rPr>
        <w:t>1</w:t>
      </w:r>
      <w:r w:rsidRPr="00866F7C">
        <w:rPr>
          <w:szCs w:val="26"/>
          <w:vertAlign w:val="subscript"/>
          <w:lang w:eastAsia="en-ZA"/>
        </w:rPr>
        <w:t xml:space="preserve">.   </w:t>
      </w:r>
    </w:p>
    <w:p w:rsidR="002E589B" w:rsidRDefault="002E589B" w:rsidP="002D58F8">
      <w:pPr>
        <w:numPr>
          <w:ilvl w:val="1"/>
          <w:numId w:val="30"/>
        </w:numPr>
        <w:spacing w:before="100" w:beforeAutospacing="1" w:after="100" w:afterAutospacing="1"/>
        <w:ind w:left="788" w:hanging="431"/>
        <w:jc w:val="left"/>
        <w:outlineLvl w:val="2"/>
        <w:rPr>
          <w:szCs w:val="26"/>
        </w:rPr>
      </w:pPr>
      <w:r>
        <w:rPr>
          <w:szCs w:val="26"/>
        </w:rPr>
        <w:t xml:space="preserve">Calculate </w:t>
      </w:r>
      <w:r>
        <w:rPr>
          <w:i/>
          <w:iCs/>
          <w:szCs w:val="26"/>
          <w:lang w:eastAsia="en-ZA"/>
        </w:rPr>
        <w:t>D</w:t>
      </w:r>
      <w:r>
        <w:rPr>
          <w:szCs w:val="26"/>
          <w:vertAlign w:val="subscript"/>
          <w:lang w:eastAsia="en-ZA"/>
        </w:rPr>
        <w:t>8.</w:t>
      </w:r>
    </w:p>
    <w:p w:rsidR="002E589B" w:rsidRDefault="002E589B" w:rsidP="002D58F8">
      <w:pPr>
        <w:numPr>
          <w:ilvl w:val="1"/>
          <w:numId w:val="30"/>
        </w:numPr>
        <w:autoSpaceDE w:val="0"/>
        <w:autoSpaceDN w:val="0"/>
        <w:adjustRightInd w:val="0"/>
        <w:ind w:left="788" w:hanging="431"/>
        <w:jc w:val="left"/>
        <w:rPr>
          <w:rFonts w:cs="Arial"/>
          <w:szCs w:val="26"/>
          <w:lang w:val="en-ZA" w:eastAsia="en-ZA"/>
        </w:rPr>
      </w:pPr>
      <w:r>
        <w:rPr>
          <w:szCs w:val="26"/>
        </w:rPr>
        <w:t>Calculate</w:t>
      </w:r>
      <w:r>
        <w:rPr>
          <w:rFonts w:cs="Arial"/>
          <w:szCs w:val="26"/>
          <w:lang w:val="en-ZA" w:eastAsia="en-ZA"/>
        </w:rPr>
        <w:t xml:space="preserve"> the median height for the boys.</w:t>
      </w:r>
    </w:p>
    <w:p w:rsidR="002E589B" w:rsidRDefault="002E589B" w:rsidP="002D58F8">
      <w:pPr>
        <w:numPr>
          <w:ilvl w:val="1"/>
          <w:numId w:val="30"/>
        </w:numPr>
        <w:autoSpaceDE w:val="0"/>
        <w:autoSpaceDN w:val="0"/>
        <w:adjustRightInd w:val="0"/>
        <w:ind w:left="788" w:hanging="431"/>
        <w:jc w:val="left"/>
        <w:rPr>
          <w:rFonts w:cs="Arial"/>
          <w:szCs w:val="26"/>
          <w:lang w:val="en-ZA" w:eastAsia="en-ZA"/>
        </w:rPr>
      </w:pPr>
      <w:r>
        <w:rPr>
          <w:szCs w:val="26"/>
        </w:rPr>
        <w:t>Calculate</w:t>
      </w:r>
      <w:r>
        <w:rPr>
          <w:rFonts w:cs="Arial"/>
          <w:szCs w:val="26"/>
          <w:lang w:val="en-ZA" w:eastAsia="en-ZA"/>
        </w:rPr>
        <w:t xml:space="preserve"> the average height for the boys.</w:t>
      </w:r>
    </w:p>
    <w:p w:rsidR="002E589B" w:rsidRPr="006403AB" w:rsidRDefault="002E589B" w:rsidP="002D58F8">
      <w:pPr>
        <w:numPr>
          <w:ilvl w:val="1"/>
          <w:numId w:val="30"/>
        </w:numPr>
        <w:ind w:left="788" w:hanging="431"/>
        <w:jc w:val="left"/>
        <w:rPr>
          <w:rFonts w:cs="Arial"/>
          <w:szCs w:val="26"/>
        </w:rPr>
      </w:pPr>
      <w:r>
        <w:rPr>
          <w:rFonts w:cs="Arial"/>
          <w:szCs w:val="26"/>
        </w:rPr>
        <w:t>Indicate whether or not there is evidence of skewness in the distribution, and, if so, its direction.</w:t>
      </w:r>
    </w:p>
    <w:p w:rsidR="002E589B" w:rsidRPr="00494F54" w:rsidRDefault="002E589B" w:rsidP="002D58F8">
      <w:pPr>
        <w:numPr>
          <w:ilvl w:val="1"/>
          <w:numId w:val="30"/>
        </w:numPr>
        <w:ind w:left="788" w:hanging="431"/>
        <w:jc w:val="left"/>
        <w:rPr>
          <w:rFonts w:cs="Arial"/>
          <w:szCs w:val="26"/>
        </w:rPr>
      </w:pPr>
      <w:r>
        <w:t>Which measure of central tendency is the best one to use?</w:t>
      </w:r>
    </w:p>
    <w:p w:rsidR="002E589B" w:rsidRPr="00494F54" w:rsidRDefault="002E589B" w:rsidP="002D58F8">
      <w:pPr>
        <w:numPr>
          <w:ilvl w:val="1"/>
          <w:numId w:val="30"/>
        </w:numPr>
        <w:ind w:left="788" w:hanging="431"/>
        <w:jc w:val="left"/>
        <w:rPr>
          <w:rFonts w:cs="Arial"/>
          <w:szCs w:val="26"/>
        </w:rPr>
      </w:pPr>
      <w:r>
        <w:t>Calculate the range.</w:t>
      </w:r>
    </w:p>
    <w:p w:rsidR="002E589B" w:rsidRPr="006403AB" w:rsidRDefault="002E589B" w:rsidP="002D58F8">
      <w:pPr>
        <w:numPr>
          <w:ilvl w:val="1"/>
          <w:numId w:val="30"/>
        </w:numPr>
        <w:ind w:left="788" w:hanging="431"/>
        <w:jc w:val="left"/>
        <w:rPr>
          <w:rFonts w:cs="Arial"/>
          <w:szCs w:val="26"/>
        </w:rPr>
      </w:pPr>
      <w:r w:rsidRPr="005956BF">
        <w:t>Calculate the Standard Deviation</w:t>
      </w:r>
      <w:r>
        <w:t>. Explain your findings.</w:t>
      </w:r>
    </w:p>
    <w:p w:rsidR="002E589B" w:rsidRDefault="002E589B" w:rsidP="002E589B"/>
    <w:p w:rsidR="002A18AB" w:rsidRDefault="002A18AB" w:rsidP="002E589B"/>
    <w:tbl>
      <w:tblPr>
        <w:tblW w:w="7938" w:type="dxa"/>
        <w:tblBorders>
          <w:bottom w:val="single" w:sz="12" w:space="0" w:color="FF5B4A"/>
        </w:tblBorders>
        <w:tblCellMar>
          <w:bottom w:w="40" w:type="dxa"/>
        </w:tblCellMar>
        <w:tblLook w:val="01E0"/>
      </w:tblPr>
      <w:tblGrid>
        <w:gridCol w:w="887"/>
        <w:gridCol w:w="7051"/>
      </w:tblGrid>
      <w:tr w:rsidR="002A18AB" w:rsidRPr="00172BCD">
        <w:trPr>
          <w:trHeight w:val="794"/>
        </w:trPr>
        <w:tc>
          <w:tcPr>
            <w:tcW w:w="891" w:type="dxa"/>
            <w:tcMar>
              <w:left w:w="0" w:type="dxa"/>
              <w:right w:w="0" w:type="dxa"/>
            </w:tcMar>
            <w:vAlign w:val="bottom"/>
          </w:tcPr>
          <w:p w:rsidR="002A18AB" w:rsidRPr="00524DDA" w:rsidRDefault="002A18AB" w:rsidP="00433508">
            <w:pPr>
              <w:tabs>
                <w:tab w:val="left" w:pos="1640"/>
              </w:tabs>
              <w:spacing w:line="240" w:lineRule="auto"/>
              <w:jc w:val="center"/>
              <w:rPr>
                <w:noProof/>
                <w:lang w:val="en-US" w:eastAsia="en-US"/>
              </w:rPr>
            </w:pPr>
            <w:r>
              <w:rPr>
                <w:noProof/>
                <w:lang w:val="en-US" w:eastAsia="en-US"/>
              </w:rPr>
              <w:drawing>
                <wp:inline distT="0" distB="0" distL="0" distR="0">
                  <wp:extent cx="384228" cy="468000"/>
                  <wp:effectExtent l="25400" t="0" r="0" b="0"/>
                  <wp:docPr id="17" name="Picture 16" descr="Maths Literacy icon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4.jpg"/>
                          <pic:cNvPicPr/>
                        </pic:nvPicPr>
                        <pic:blipFill>
                          <a:blip r:embed="rId1010"/>
                          <a:stretch>
                            <a:fillRect/>
                          </a:stretch>
                        </pic:blipFill>
                        <pic:spPr>
                          <a:xfrm>
                            <a:off x="0" y="0"/>
                            <a:ext cx="384228" cy="468000"/>
                          </a:xfrm>
                          <a:prstGeom prst="rect">
                            <a:avLst/>
                          </a:prstGeom>
                        </pic:spPr>
                      </pic:pic>
                    </a:graphicData>
                  </a:graphic>
                </wp:inline>
              </w:drawing>
            </w:r>
          </w:p>
        </w:tc>
        <w:tc>
          <w:tcPr>
            <w:tcW w:w="7147" w:type="dxa"/>
            <w:shd w:val="clear" w:color="auto" w:fill="F3F3F3"/>
            <w:vAlign w:val="bottom"/>
          </w:tcPr>
          <w:p w:rsidR="002A18AB" w:rsidRPr="00BE4AC7" w:rsidRDefault="002A18AB" w:rsidP="002A18AB">
            <w:pPr>
              <w:pStyle w:val="Activityheadings"/>
              <w:spacing w:after="80"/>
              <w:jc w:val="left"/>
              <w:rPr>
                <w:color w:val="000000" w:themeColor="text1"/>
              </w:rPr>
            </w:pPr>
            <w:r>
              <w:t>group</w:t>
            </w:r>
            <w:r w:rsidRPr="00A87C99">
              <w:t xml:space="preserve"> activity </w:t>
            </w:r>
            <w:r>
              <w:t>4.11</w:t>
            </w:r>
          </w:p>
        </w:tc>
      </w:tr>
    </w:tbl>
    <w:p w:rsidR="002A18AB" w:rsidRDefault="002A18AB" w:rsidP="002E589B"/>
    <w:p w:rsidR="002E589B" w:rsidRDefault="002E589B" w:rsidP="002E589B">
      <w:pPr>
        <w:rPr>
          <w:rFonts w:cs="Arial"/>
          <w:szCs w:val="26"/>
        </w:rPr>
      </w:pPr>
      <w:r>
        <w:rPr>
          <w:rFonts w:cs="Arial"/>
          <w:szCs w:val="26"/>
        </w:rPr>
        <w:t>Work in groups of three.</w:t>
      </w:r>
    </w:p>
    <w:p w:rsidR="002E589B" w:rsidRDefault="002E589B" w:rsidP="002E589B">
      <w:pPr>
        <w:rPr>
          <w:rFonts w:cs="Arial"/>
          <w:szCs w:val="26"/>
        </w:rPr>
      </w:pPr>
    </w:p>
    <w:p w:rsidR="002E589B" w:rsidRDefault="002E589B" w:rsidP="002E589B">
      <w:pPr>
        <w:rPr>
          <w:rFonts w:cs="Arial"/>
          <w:szCs w:val="26"/>
        </w:rPr>
      </w:pPr>
      <w:r>
        <w:rPr>
          <w:rFonts w:cs="Arial"/>
          <w:szCs w:val="26"/>
        </w:rPr>
        <w:t>Tutorial for using statistics in Excel:</w:t>
      </w:r>
    </w:p>
    <w:p w:rsidR="002E589B" w:rsidRPr="002A18AB" w:rsidRDefault="00E84625" w:rsidP="002E589B">
      <w:pPr>
        <w:rPr>
          <w:rFonts w:cs="Arial"/>
          <w:i/>
          <w:sz w:val="18"/>
          <w:szCs w:val="26"/>
        </w:rPr>
      </w:pPr>
      <w:hyperlink r:id="rId1011" w:history="1">
        <w:r w:rsidR="002E589B" w:rsidRPr="002A18AB">
          <w:rPr>
            <w:rStyle w:val="Hyperlink"/>
            <w:rFonts w:cs="Arial"/>
            <w:i/>
            <w:sz w:val="18"/>
            <w:szCs w:val="26"/>
          </w:rPr>
          <w:t>http://www.bioss.ac.uk/smart/unix/mbasexc/slides/frames.htm</w:t>
        </w:r>
      </w:hyperlink>
    </w:p>
    <w:p w:rsidR="002E589B" w:rsidRPr="002A18AB" w:rsidRDefault="002E589B" w:rsidP="002E589B">
      <w:pPr>
        <w:rPr>
          <w:rFonts w:cs="Arial"/>
          <w:i/>
          <w:sz w:val="16"/>
          <w:szCs w:val="26"/>
        </w:rPr>
      </w:pPr>
      <w:r w:rsidRPr="002A18AB">
        <w:rPr>
          <w:rFonts w:cs="Arial"/>
          <w:i/>
          <w:sz w:val="16"/>
          <w:szCs w:val="26"/>
        </w:rPr>
        <w:t>(03-03-2009)</w:t>
      </w:r>
    </w:p>
    <w:p w:rsidR="002E589B" w:rsidRPr="002A18AB" w:rsidRDefault="00E84625" w:rsidP="002E589B">
      <w:pPr>
        <w:rPr>
          <w:rFonts w:cs="Arial"/>
          <w:i/>
          <w:sz w:val="18"/>
          <w:szCs w:val="26"/>
        </w:rPr>
      </w:pPr>
      <w:hyperlink r:id="rId1012" w:tooltip="Dark blue is less than one standard deviation from the mean. For the normal distribution, this accounts for 68.27 % of the set; while two standard deviations from the mean (medium and dark blue) account for 95.45%; three standard deviations (light, medium, and" w:history="1">
        <w:r w:rsidR="002E589B" w:rsidRPr="002A18AB">
          <w:rPr>
            <w:rStyle w:val="Hyperlink"/>
            <w:sz w:val="18"/>
          </w:rPr>
          <w:t>http://en.wikipedia.org/wiki/Image:Standard_deviation_diagram.svg</w:t>
        </w:r>
      </w:hyperlink>
    </w:p>
    <w:p w:rsidR="002E589B" w:rsidRPr="002A18AB" w:rsidRDefault="00E84625" w:rsidP="002E589B">
      <w:pPr>
        <w:rPr>
          <w:i/>
          <w:sz w:val="18"/>
          <w:lang w:val="en-ZA"/>
        </w:rPr>
      </w:pPr>
      <w:hyperlink r:id="rId1013" w:history="1">
        <w:r w:rsidR="002E589B" w:rsidRPr="002A18AB">
          <w:rPr>
            <w:rStyle w:val="Hyperlink"/>
            <w:i/>
            <w:sz w:val="18"/>
            <w:lang w:val="en-ZA"/>
          </w:rPr>
          <w:t>http://phoenix.phys.clemson.edu/tutorials/excel/stats.html</w:t>
        </w:r>
      </w:hyperlink>
    </w:p>
    <w:p w:rsidR="002E589B" w:rsidRPr="002A18AB" w:rsidRDefault="002E589B" w:rsidP="002E589B">
      <w:pPr>
        <w:rPr>
          <w:rFonts w:cs="Arial"/>
          <w:i/>
          <w:sz w:val="16"/>
          <w:szCs w:val="26"/>
        </w:rPr>
      </w:pPr>
      <w:r w:rsidRPr="002A18AB">
        <w:rPr>
          <w:rFonts w:cs="Arial"/>
          <w:i/>
          <w:sz w:val="16"/>
          <w:szCs w:val="26"/>
        </w:rPr>
        <w:t>(03-03-2009)</w:t>
      </w:r>
    </w:p>
    <w:p w:rsidR="002E589B" w:rsidRPr="002A18AB" w:rsidRDefault="002E589B" w:rsidP="002E589B">
      <w:pPr>
        <w:rPr>
          <w:sz w:val="18"/>
          <w:lang w:val="en-ZA"/>
        </w:rPr>
      </w:pPr>
    </w:p>
    <w:p w:rsidR="002E589B" w:rsidRPr="002A18AB" w:rsidRDefault="002E589B" w:rsidP="002E589B">
      <w:pPr>
        <w:rPr>
          <w:sz w:val="18"/>
          <w:lang w:val="en-ZA"/>
        </w:rPr>
      </w:pPr>
      <w:r w:rsidRPr="002A18AB">
        <w:rPr>
          <w:sz w:val="18"/>
          <w:lang w:val="en-ZA"/>
        </w:rPr>
        <w:t>Check all the statistical functions:</w:t>
      </w:r>
    </w:p>
    <w:p w:rsidR="002E589B" w:rsidRPr="002A18AB" w:rsidRDefault="00E84625" w:rsidP="002E589B">
      <w:pPr>
        <w:rPr>
          <w:i/>
          <w:sz w:val="18"/>
          <w:lang w:val="en-ZA"/>
        </w:rPr>
      </w:pPr>
      <w:hyperlink r:id="rId1014" w:history="1">
        <w:r w:rsidR="002E589B" w:rsidRPr="002A18AB">
          <w:rPr>
            <w:rStyle w:val="Hyperlink"/>
            <w:i/>
            <w:sz w:val="18"/>
            <w:lang w:val="en-ZA"/>
          </w:rPr>
          <w:t>http://phoenix.phys.clemson.edu/tutorials/excel/mathstats.html</w:t>
        </w:r>
      </w:hyperlink>
    </w:p>
    <w:p w:rsidR="002E589B" w:rsidRPr="002A18AB" w:rsidRDefault="002E589B" w:rsidP="002E589B">
      <w:pPr>
        <w:rPr>
          <w:rFonts w:cs="Arial"/>
          <w:i/>
          <w:sz w:val="16"/>
          <w:szCs w:val="26"/>
        </w:rPr>
      </w:pPr>
      <w:r w:rsidRPr="002A18AB">
        <w:rPr>
          <w:rFonts w:cs="Arial"/>
          <w:i/>
          <w:sz w:val="16"/>
          <w:szCs w:val="26"/>
        </w:rPr>
        <w:t>(03-03-2009)</w:t>
      </w:r>
    </w:p>
    <w:p w:rsidR="002E589B" w:rsidRDefault="002E589B" w:rsidP="002E589B">
      <w:pPr>
        <w:rPr>
          <w:lang w:val="en-ZA"/>
        </w:rPr>
      </w:pPr>
    </w:p>
    <w:p w:rsidR="002E589B" w:rsidRPr="001B42E8" w:rsidRDefault="002E589B" w:rsidP="002E589B">
      <w:pPr>
        <w:rPr>
          <w:rFonts w:cs="Arial"/>
          <w:szCs w:val="26"/>
          <w:lang w:val="en-ZA"/>
        </w:rPr>
      </w:pPr>
      <w:r>
        <w:rPr>
          <w:rFonts w:cs="Arial"/>
          <w:szCs w:val="26"/>
          <w:lang w:val="en-ZA"/>
        </w:rPr>
        <w:t xml:space="preserve">We </w:t>
      </w:r>
      <w:r w:rsidRPr="001B42E8">
        <w:rPr>
          <w:rFonts w:cs="Arial"/>
          <w:szCs w:val="26"/>
          <w:lang w:val="en-ZA"/>
        </w:rPr>
        <w:t xml:space="preserve">now </w:t>
      </w:r>
      <w:r w:rsidRPr="001B42E8">
        <w:rPr>
          <w:rFonts w:cs="Arial"/>
          <w:bCs/>
          <w:szCs w:val="26"/>
          <w:lang w:val="en-ZA" w:eastAsia="en-ZA"/>
        </w:rPr>
        <w:t xml:space="preserve">solve Statistical Problems </w:t>
      </w:r>
      <w:r>
        <w:rPr>
          <w:rFonts w:cs="Arial"/>
          <w:bCs/>
          <w:szCs w:val="26"/>
          <w:lang w:val="en-ZA" w:eastAsia="en-ZA"/>
        </w:rPr>
        <w:t xml:space="preserve">by making use of </w:t>
      </w:r>
      <w:r w:rsidRPr="001B42E8">
        <w:rPr>
          <w:rFonts w:cs="Arial"/>
          <w:bCs/>
          <w:szCs w:val="26"/>
          <w:lang w:val="en-ZA" w:eastAsia="en-ZA"/>
        </w:rPr>
        <w:t>Excel</w:t>
      </w:r>
      <w:r>
        <w:rPr>
          <w:rFonts w:cs="Arial"/>
          <w:bCs/>
          <w:szCs w:val="26"/>
          <w:lang w:val="en-ZA" w:eastAsia="en-ZA"/>
        </w:rPr>
        <w:t>.</w:t>
      </w:r>
    </w:p>
    <w:p w:rsidR="002E589B" w:rsidRDefault="002E589B" w:rsidP="002E589B">
      <w:pPr>
        <w:rPr>
          <w:rFonts w:cs="Arial"/>
          <w:szCs w:val="26"/>
          <w:lang w:val="en-ZA" w:eastAsia="en-ZA"/>
        </w:rPr>
      </w:pPr>
      <w:r w:rsidRPr="001B42E8">
        <w:rPr>
          <w:rFonts w:cs="Arial"/>
          <w:b/>
          <w:bCs/>
          <w:szCs w:val="26"/>
          <w:lang w:val="en-ZA" w:eastAsia="en-ZA"/>
        </w:rPr>
        <w:t xml:space="preserve">Note: </w:t>
      </w:r>
      <w:r w:rsidRPr="001B42E8">
        <w:rPr>
          <w:rFonts w:cs="Arial"/>
          <w:szCs w:val="26"/>
          <w:lang w:val="en-ZA" w:eastAsia="en-ZA"/>
        </w:rPr>
        <w:t xml:space="preserve">Before starting this section, you need to install </w:t>
      </w:r>
      <w:r w:rsidRPr="001B42E8">
        <w:rPr>
          <w:rFonts w:cs="Arial"/>
          <w:b/>
          <w:bCs/>
          <w:i/>
          <w:iCs/>
          <w:szCs w:val="26"/>
          <w:lang w:val="en-ZA" w:eastAsia="en-ZA"/>
        </w:rPr>
        <w:t>Data Analysis</w:t>
      </w:r>
      <w:r w:rsidRPr="001B42E8">
        <w:rPr>
          <w:rFonts w:cs="Arial"/>
          <w:b/>
          <w:bCs/>
          <w:szCs w:val="26"/>
          <w:lang w:val="en-ZA" w:eastAsia="en-ZA"/>
        </w:rPr>
        <w:t xml:space="preserve"> </w:t>
      </w:r>
      <w:r w:rsidRPr="001B42E8">
        <w:rPr>
          <w:rFonts w:cs="Arial"/>
          <w:szCs w:val="26"/>
          <w:lang w:val="en-ZA" w:eastAsia="en-ZA"/>
        </w:rPr>
        <w:t xml:space="preserve">into Excel.  </w:t>
      </w:r>
    </w:p>
    <w:p w:rsidR="002E589B" w:rsidRDefault="002E589B" w:rsidP="002E589B">
      <w:pPr>
        <w:rPr>
          <w:rFonts w:cs="Arial"/>
          <w:szCs w:val="26"/>
          <w:lang w:val="en-ZA" w:eastAsia="en-ZA"/>
        </w:rPr>
      </w:pPr>
    </w:p>
    <w:p w:rsidR="002E589B" w:rsidRDefault="002E589B" w:rsidP="002E589B">
      <w:pPr>
        <w:rPr>
          <w:rFonts w:cs="Arial"/>
          <w:szCs w:val="26"/>
          <w:lang w:val="en-ZA" w:eastAsia="en-ZA"/>
        </w:rPr>
      </w:pPr>
      <w:r w:rsidRPr="001B42E8">
        <w:rPr>
          <w:rFonts w:cs="Arial"/>
          <w:szCs w:val="26"/>
          <w:lang w:val="en-ZA" w:eastAsia="en-ZA"/>
        </w:rPr>
        <w:t xml:space="preserve">Click </w:t>
      </w:r>
      <w:r>
        <w:rPr>
          <w:rFonts w:cs="Arial"/>
          <w:b/>
          <w:bCs/>
          <w:szCs w:val="26"/>
          <w:lang w:val="en-ZA" w:eastAsia="en-ZA"/>
        </w:rPr>
        <w:t>Office button (at the</w:t>
      </w:r>
      <w:r w:rsidRPr="001B42E8">
        <w:rPr>
          <w:rFonts w:cs="Arial"/>
          <w:b/>
          <w:bCs/>
          <w:szCs w:val="26"/>
          <w:lang w:val="en-ZA" w:eastAsia="en-ZA"/>
        </w:rPr>
        <w:t xml:space="preserve"> top left)</w:t>
      </w:r>
      <w:r>
        <w:rPr>
          <w:rFonts w:cs="Arial"/>
          <w:szCs w:val="26"/>
          <w:lang w:val="en-ZA" w:eastAsia="en-ZA"/>
        </w:rPr>
        <w:t xml:space="preserve"> and choose Excel O</w:t>
      </w:r>
      <w:r w:rsidRPr="001B42E8">
        <w:rPr>
          <w:rFonts w:cs="Arial"/>
          <w:szCs w:val="26"/>
          <w:lang w:val="en-ZA" w:eastAsia="en-ZA"/>
        </w:rPr>
        <w:t>ptio</w:t>
      </w:r>
      <w:r>
        <w:rPr>
          <w:rFonts w:cs="Arial"/>
          <w:szCs w:val="26"/>
          <w:lang w:val="en-ZA" w:eastAsia="en-ZA"/>
        </w:rPr>
        <w:t>ns.</w:t>
      </w:r>
    </w:p>
    <w:p w:rsidR="002E589B" w:rsidRDefault="002E589B" w:rsidP="00FE6594">
      <w:pPr>
        <w:jc w:val="center"/>
        <w:rPr>
          <w:rFonts w:cs="Arial"/>
          <w:szCs w:val="26"/>
          <w:lang w:val="en-ZA" w:eastAsia="en-ZA"/>
        </w:rPr>
      </w:pPr>
      <w:r>
        <w:rPr>
          <w:rFonts w:cs="Arial"/>
          <w:noProof/>
          <w:szCs w:val="26"/>
          <w:lang w:val="en-US" w:eastAsia="en-US"/>
        </w:rPr>
        <w:drawing>
          <wp:inline distT="0" distB="0" distL="0" distR="0">
            <wp:extent cx="2651302" cy="3208867"/>
            <wp:effectExtent l="2540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015"/>
                    <a:srcRect/>
                    <a:stretch>
                      <a:fillRect/>
                    </a:stretch>
                  </pic:blipFill>
                  <pic:spPr bwMode="auto">
                    <a:xfrm>
                      <a:off x="0" y="0"/>
                      <a:ext cx="2651415" cy="3209004"/>
                    </a:xfrm>
                    <a:prstGeom prst="rect">
                      <a:avLst/>
                    </a:prstGeom>
                    <a:noFill/>
                    <a:ln w="9525">
                      <a:noFill/>
                      <a:miter lim="800000"/>
                      <a:headEnd/>
                      <a:tailEnd/>
                    </a:ln>
                  </pic:spPr>
                </pic:pic>
              </a:graphicData>
            </a:graphic>
          </wp:inline>
        </w:drawing>
      </w:r>
    </w:p>
    <w:p w:rsidR="002E589B" w:rsidRDefault="002E589B" w:rsidP="002E589B">
      <w:pPr>
        <w:rPr>
          <w:rFonts w:cs="Arial"/>
          <w:szCs w:val="26"/>
          <w:lang w:val="en-ZA" w:eastAsia="en-ZA"/>
        </w:rPr>
      </w:pPr>
    </w:p>
    <w:p w:rsidR="00FE6594" w:rsidRDefault="002E589B" w:rsidP="002E589B">
      <w:pPr>
        <w:rPr>
          <w:rFonts w:cs="Arial"/>
          <w:szCs w:val="26"/>
          <w:lang w:val="en-ZA" w:eastAsia="en-ZA"/>
        </w:rPr>
      </w:pPr>
      <w:r w:rsidRPr="001B42E8">
        <w:rPr>
          <w:rFonts w:cs="Arial"/>
          <w:b/>
          <w:bCs/>
          <w:szCs w:val="26"/>
          <w:lang w:val="en-ZA" w:eastAsia="en-ZA"/>
        </w:rPr>
        <w:t>Add-ins</w:t>
      </w:r>
      <w:r w:rsidRPr="001B42E8">
        <w:rPr>
          <w:rFonts w:cs="Arial"/>
          <w:szCs w:val="26"/>
          <w:lang w:val="en-ZA" w:eastAsia="en-ZA"/>
        </w:rPr>
        <w:t xml:space="preserve">, and </w:t>
      </w:r>
      <w:r w:rsidRPr="001B42E8">
        <w:rPr>
          <w:rFonts w:cs="Arial"/>
          <w:b/>
          <w:bCs/>
          <w:szCs w:val="26"/>
          <w:lang w:val="en-ZA" w:eastAsia="en-ZA"/>
        </w:rPr>
        <w:t>Analysis Toolpak</w:t>
      </w:r>
      <w:r>
        <w:rPr>
          <w:rFonts w:cs="Arial"/>
          <w:b/>
          <w:bCs/>
          <w:szCs w:val="26"/>
          <w:lang w:val="en-ZA" w:eastAsia="en-ZA"/>
        </w:rPr>
        <w:t>: Click on</w:t>
      </w:r>
      <w:r w:rsidRPr="001B42E8">
        <w:rPr>
          <w:rFonts w:cs="Arial"/>
          <w:b/>
          <w:bCs/>
          <w:szCs w:val="26"/>
          <w:lang w:val="en-ZA" w:eastAsia="en-ZA"/>
        </w:rPr>
        <w:t xml:space="preserve"> the Go button.</w:t>
      </w:r>
      <w:r w:rsidRPr="001B42E8">
        <w:rPr>
          <w:rFonts w:cs="Arial"/>
          <w:szCs w:val="26"/>
          <w:lang w:val="en-ZA" w:eastAsia="en-ZA"/>
        </w:rPr>
        <w:t xml:space="preserve"> </w:t>
      </w:r>
    </w:p>
    <w:p w:rsidR="002E589B" w:rsidRDefault="002E589B" w:rsidP="002E589B">
      <w:pPr>
        <w:rPr>
          <w:rFonts w:cs="Arial"/>
          <w:szCs w:val="26"/>
          <w:lang w:val="en-ZA" w:eastAsia="en-ZA"/>
        </w:rPr>
      </w:pPr>
    </w:p>
    <w:p w:rsidR="002E589B" w:rsidRDefault="002E589B" w:rsidP="002E589B">
      <w:pPr>
        <w:rPr>
          <w:rFonts w:cs="Arial"/>
          <w:szCs w:val="26"/>
          <w:lang w:val="en-ZA" w:eastAsia="en-ZA"/>
        </w:rPr>
      </w:pPr>
      <w:r>
        <w:rPr>
          <w:rFonts w:cs="Arial"/>
          <w:noProof/>
          <w:szCs w:val="26"/>
          <w:lang w:val="en-US" w:eastAsia="en-US"/>
        </w:rPr>
        <w:drawing>
          <wp:inline distT="0" distB="0" distL="0" distR="0">
            <wp:extent cx="4811061" cy="3937000"/>
            <wp:effectExtent l="2540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016"/>
                    <a:srcRect/>
                    <a:stretch>
                      <a:fillRect/>
                    </a:stretch>
                  </pic:blipFill>
                  <pic:spPr bwMode="auto">
                    <a:xfrm>
                      <a:off x="0" y="0"/>
                      <a:ext cx="4812108" cy="3937856"/>
                    </a:xfrm>
                    <a:prstGeom prst="rect">
                      <a:avLst/>
                    </a:prstGeom>
                    <a:noFill/>
                    <a:ln w="9525">
                      <a:noFill/>
                      <a:miter lim="800000"/>
                      <a:headEnd/>
                      <a:tailEnd/>
                    </a:ln>
                  </pic:spPr>
                </pic:pic>
              </a:graphicData>
            </a:graphic>
          </wp:inline>
        </w:drawing>
      </w:r>
    </w:p>
    <w:p w:rsidR="002E589B" w:rsidRDefault="002E589B" w:rsidP="002E589B">
      <w:pPr>
        <w:rPr>
          <w:rFonts w:cs="Arial"/>
          <w:szCs w:val="26"/>
          <w:lang w:val="en-ZA" w:eastAsia="en-ZA"/>
        </w:rPr>
      </w:pPr>
    </w:p>
    <w:p w:rsidR="002E589B" w:rsidRDefault="002E589B" w:rsidP="002E589B">
      <w:pPr>
        <w:rPr>
          <w:rFonts w:cs="Arial"/>
          <w:szCs w:val="26"/>
          <w:lang w:val="en-ZA" w:eastAsia="en-ZA"/>
        </w:rPr>
      </w:pPr>
      <w:r>
        <w:rPr>
          <w:rFonts w:cs="Arial"/>
          <w:szCs w:val="26"/>
          <w:lang w:val="en-ZA" w:eastAsia="en-ZA"/>
        </w:rPr>
        <w:t>The Data Analysis package is now installed.</w:t>
      </w:r>
    </w:p>
    <w:p w:rsidR="002E589B" w:rsidRDefault="002E589B" w:rsidP="002E589B">
      <w:pPr>
        <w:rPr>
          <w:rFonts w:cs="Arial"/>
          <w:szCs w:val="26"/>
          <w:lang w:val="en-ZA" w:eastAsia="en-ZA"/>
        </w:rPr>
      </w:pPr>
    </w:p>
    <w:p w:rsidR="002E589B" w:rsidRDefault="002E589B" w:rsidP="002E589B">
      <w:pPr>
        <w:rPr>
          <w:rFonts w:cs="Arial"/>
          <w:szCs w:val="26"/>
          <w:lang w:val="en-ZA" w:eastAsia="en-ZA"/>
        </w:rPr>
      </w:pPr>
      <w:r w:rsidRPr="001B42E8">
        <w:rPr>
          <w:rFonts w:cs="Arial"/>
          <w:szCs w:val="26"/>
          <w:lang w:val="en-ZA" w:eastAsia="en-ZA"/>
        </w:rPr>
        <w:t xml:space="preserve">Click </w:t>
      </w:r>
      <w:r>
        <w:rPr>
          <w:rFonts w:cs="Arial"/>
          <w:szCs w:val="26"/>
          <w:lang w:val="en-ZA" w:eastAsia="en-ZA"/>
        </w:rPr>
        <w:t xml:space="preserve">on </w:t>
      </w:r>
      <w:r w:rsidRPr="001B42E8">
        <w:rPr>
          <w:rFonts w:cs="Arial"/>
          <w:b/>
          <w:szCs w:val="26"/>
          <w:lang w:val="en-ZA" w:eastAsia="en-ZA"/>
        </w:rPr>
        <w:t>Data</w:t>
      </w:r>
      <w:r>
        <w:rPr>
          <w:rFonts w:cs="Arial"/>
          <w:szCs w:val="26"/>
          <w:lang w:val="en-ZA" w:eastAsia="en-ZA"/>
        </w:rPr>
        <w:t xml:space="preserve"> and</w:t>
      </w:r>
      <w:r w:rsidRPr="001B42E8">
        <w:rPr>
          <w:rFonts w:cs="Arial"/>
          <w:szCs w:val="26"/>
          <w:lang w:val="en-ZA" w:eastAsia="en-ZA"/>
        </w:rPr>
        <w:t xml:space="preserve"> you will see </w:t>
      </w:r>
      <w:r w:rsidRPr="001B42E8">
        <w:rPr>
          <w:rFonts w:cs="Arial"/>
          <w:b/>
          <w:szCs w:val="26"/>
          <w:lang w:val="en-ZA" w:eastAsia="en-ZA"/>
        </w:rPr>
        <w:t>Data Analysis</w:t>
      </w:r>
      <w:r w:rsidRPr="001B42E8">
        <w:rPr>
          <w:rFonts w:cs="Arial"/>
          <w:szCs w:val="26"/>
          <w:lang w:val="en-ZA" w:eastAsia="en-ZA"/>
        </w:rPr>
        <w:t>. In the Data Analysis we will choose the Descriptive Statistics</w:t>
      </w:r>
      <w:r>
        <w:rPr>
          <w:rFonts w:cs="Arial"/>
          <w:szCs w:val="26"/>
          <w:lang w:val="en-ZA" w:eastAsia="en-ZA"/>
        </w:rPr>
        <w:t>, then choose Summary Statistics as well.</w:t>
      </w:r>
    </w:p>
    <w:p w:rsidR="002E589B" w:rsidRDefault="002E589B" w:rsidP="002E589B">
      <w:pPr>
        <w:rPr>
          <w:rFonts w:cs="Arial"/>
          <w:szCs w:val="26"/>
          <w:lang w:val="en-ZA" w:eastAsia="en-ZA"/>
        </w:rPr>
      </w:pPr>
    </w:p>
    <w:p w:rsidR="002E589B" w:rsidRDefault="002E589B" w:rsidP="00FE6594">
      <w:pPr>
        <w:jc w:val="center"/>
        <w:rPr>
          <w:rFonts w:cs="Arial"/>
          <w:szCs w:val="26"/>
          <w:lang w:val="en-ZA" w:eastAsia="en-ZA"/>
        </w:rPr>
      </w:pPr>
      <w:r>
        <w:rPr>
          <w:rFonts w:cs="Arial"/>
          <w:noProof/>
          <w:szCs w:val="26"/>
          <w:lang w:val="en-US" w:eastAsia="en-US"/>
        </w:rPr>
        <w:drawing>
          <wp:inline distT="0" distB="0" distL="0" distR="0">
            <wp:extent cx="3005667" cy="1593058"/>
            <wp:effectExtent l="2540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017"/>
                    <a:srcRect/>
                    <a:stretch>
                      <a:fillRect/>
                    </a:stretch>
                  </pic:blipFill>
                  <pic:spPr bwMode="auto">
                    <a:xfrm>
                      <a:off x="0" y="0"/>
                      <a:ext cx="3005980" cy="1593224"/>
                    </a:xfrm>
                    <a:prstGeom prst="rect">
                      <a:avLst/>
                    </a:prstGeom>
                    <a:noFill/>
                    <a:ln w="9525">
                      <a:noFill/>
                      <a:miter lim="800000"/>
                      <a:headEnd/>
                      <a:tailEnd/>
                    </a:ln>
                  </pic:spPr>
                </pic:pic>
              </a:graphicData>
            </a:graphic>
          </wp:inline>
        </w:drawing>
      </w:r>
    </w:p>
    <w:p w:rsidR="002E589B" w:rsidRDefault="002E589B" w:rsidP="00FE6594">
      <w:pPr>
        <w:jc w:val="center"/>
        <w:rPr>
          <w:rFonts w:cs="Arial"/>
          <w:szCs w:val="26"/>
          <w:lang w:val="en-ZA" w:eastAsia="en-ZA"/>
        </w:rPr>
      </w:pPr>
      <w:r>
        <w:rPr>
          <w:rFonts w:cs="Arial"/>
          <w:noProof/>
          <w:szCs w:val="26"/>
          <w:lang w:val="en-US" w:eastAsia="en-US"/>
        </w:rPr>
        <w:drawing>
          <wp:inline distT="0" distB="0" distL="0" distR="0">
            <wp:extent cx="2975202" cy="2658533"/>
            <wp:effectExtent l="2540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1018"/>
                    <a:srcRect/>
                    <a:stretch>
                      <a:fillRect/>
                    </a:stretch>
                  </pic:blipFill>
                  <pic:spPr bwMode="auto">
                    <a:xfrm>
                      <a:off x="0" y="0"/>
                      <a:ext cx="2975037" cy="2658386"/>
                    </a:xfrm>
                    <a:prstGeom prst="rect">
                      <a:avLst/>
                    </a:prstGeom>
                    <a:noFill/>
                    <a:ln w="9525">
                      <a:noFill/>
                      <a:miter lim="800000"/>
                      <a:headEnd/>
                      <a:tailEnd/>
                    </a:ln>
                  </pic:spPr>
                </pic:pic>
              </a:graphicData>
            </a:graphic>
          </wp:inline>
        </w:drawing>
      </w:r>
    </w:p>
    <w:p w:rsidR="002E589B" w:rsidRDefault="002E589B" w:rsidP="002E589B">
      <w:pPr>
        <w:rPr>
          <w:rFonts w:cs="Arial"/>
          <w:szCs w:val="26"/>
          <w:lang w:val="en-ZA" w:eastAsia="en-ZA"/>
        </w:rPr>
      </w:pPr>
    </w:p>
    <w:p w:rsidR="002E589B" w:rsidRPr="001B42E8" w:rsidRDefault="002E589B" w:rsidP="002E589B">
      <w:pPr>
        <w:rPr>
          <w:rFonts w:cs="Arial"/>
          <w:szCs w:val="26"/>
          <w:lang w:val="en-ZA"/>
        </w:rPr>
      </w:pPr>
      <w:r>
        <w:rPr>
          <w:rFonts w:cs="Arial"/>
          <w:szCs w:val="26"/>
          <w:lang w:val="en-ZA" w:eastAsia="en-ZA"/>
        </w:rPr>
        <w:t>This</w:t>
      </w:r>
      <w:r w:rsidRPr="001B42E8">
        <w:rPr>
          <w:rFonts w:cs="Arial"/>
          <w:szCs w:val="26"/>
          <w:lang w:val="en-ZA" w:eastAsia="en-ZA"/>
        </w:rPr>
        <w:t xml:space="preserve"> will give us a</w:t>
      </w:r>
      <w:r>
        <w:rPr>
          <w:rFonts w:cs="Arial"/>
          <w:szCs w:val="26"/>
          <w:lang w:val="en-ZA" w:eastAsia="en-ZA"/>
        </w:rPr>
        <w:t>ll the information that we need on mean, median, mode, standard deviation, range and a lot more.</w:t>
      </w:r>
    </w:p>
    <w:p w:rsidR="002E589B" w:rsidRDefault="002E589B" w:rsidP="002E589B">
      <w:pPr>
        <w:rPr>
          <w:lang w:val="en-ZA"/>
        </w:rPr>
      </w:pPr>
    </w:p>
    <w:p w:rsidR="002E589B" w:rsidRDefault="002E589B" w:rsidP="002E589B">
      <w:pPr>
        <w:rPr>
          <w:lang w:val="en-ZA"/>
        </w:rPr>
      </w:pPr>
      <w:r w:rsidRPr="002A18AB">
        <w:rPr>
          <w:b/>
          <w:sz w:val="18"/>
          <w:lang w:val="en-ZA"/>
        </w:rPr>
        <w:t>NOTE:</w:t>
      </w:r>
      <w:r>
        <w:rPr>
          <w:lang w:val="en-ZA"/>
        </w:rPr>
        <w:t xml:space="preserve"> You cannot use Data Analysis for grouped data.</w:t>
      </w:r>
    </w:p>
    <w:p w:rsidR="002E589B" w:rsidRDefault="002E589B" w:rsidP="002E589B">
      <w:pPr>
        <w:rPr>
          <w:lang w:val="en-ZA"/>
        </w:rPr>
      </w:pPr>
    </w:p>
    <w:p w:rsidR="002E589B" w:rsidRDefault="002E589B" w:rsidP="002E589B">
      <w:pPr>
        <w:rPr>
          <w:lang w:val="en-ZA"/>
        </w:rPr>
      </w:pPr>
      <w:r>
        <w:rPr>
          <w:lang w:val="en-ZA"/>
        </w:rPr>
        <w:t>Let us work together through the following example.</w:t>
      </w:r>
    </w:p>
    <w:p w:rsidR="002E589B" w:rsidRDefault="002E589B" w:rsidP="002E589B">
      <w:pPr>
        <w:rPr>
          <w:lang w:val="en-ZA"/>
        </w:rPr>
      </w:pPr>
    </w:p>
    <w:p w:rsidR="002E589B" w:rsidRDefault="002E589B" w:rsidP="002A18AB">
      <w:pPr>
        <w:numPr>
          <w:ilvl w:val="0"/>
          <w:numId w:val="31"/>
        </w:numPr>
        <w:spacing w:line="240" w:lineRule="auto"/>
        <w:jc w:val="left"/>
        <w:rPr>
          <w:lang w:val="en-ZA"/>
        </w:rPr>
      </w:pPr>
      <w:r>
        <w:rPr>
          <w:lang w:val="en-ZA"/>
        </w:rPr>
        <w:t>Type the following data into an Excel spread sheet:</w:t>
      </w:r>
    </w:p>
    <w:p w:rsidR="00FE6594" w:rsidRDefault="00FE6594" w:rsidP="002E589B">
      <w:pPr>
        <w:rPr>
          <w:lang w:val="en-ZA"/>
        </w:rPr>
      </w:pPr>
    </w:p>
    <w:tbl>
      <w:tblPr>
        <w:tblW w:w="4536" w:type="dxa"/>
        <w:tblInd w:w="56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bottom w:w="57" w:type="dxa"/>
        </w:tblCellMar>
        <w:tblLook w:val="01E0"/>
      </w:tblPr>
      <w:tblGrid>
        <w:gridCol w:w="1568"/>
        <w:gridCol w:w="1481"/>
        <w:gridCol w:w="1487"/>
      </w:tblGrid>
      <w:tr w:rsidR="00FE6594" w:rsidRPr="00FF6B8C">
        <w:tc>
          <w:tcPr>
            <w:tcW w:w="1568" w:type="dxa"/>
          </w:tcPr>
          <w:p w:rsidR="00FE6594" w:rsidRPr="00FE6594" w:rsidRDefault="00FE6594" w:rsidP="00FE6594">
            <w:pPr>
              <w:spacing w:line="240" w:lineRule="atLeast"/>
              <w:jc w:val="center"/>
              <w:rPr>
                <w:rFonts w:cs="Arial"/>
                <w:sz w:val="17"/>
                <w:szCs w:val="26"/>
              </w:rPr>
            </w:pPr>
            <w:r w:rsidRPr="00FE6594">
              <w:rPr>
                <w:rFonts w:cs="Arial"/>
                <w:sz w:val="17"/>
                <w:szCs w:val="26"/>
              </w:rPr>
              <w:t>56</w:t>
            </w:r>
          </w:p>
          <w:p w:rsidR="00FE6594" w:rsidRPr="00FE6594" w:rsidRDefault="00FE6594" w:rsidP="00FE6594">
            <w:pPr>
              <w:spacing w:line="240" w:lineRule="atLeast"/>
              <w:jc w:val="center"/>
              <w:rPr>
                <w:rFonts w:cs="Arial"/>
                <w:sz w:val="17"/>
                <w:szCs w:val="26"/>
              </w:rPr>
            </w:pPr>
            <w:r w:rsidRPr="00FE6594">
              <w:rPr>
                <w:rFonts w:cs="Arial"/>
                <w:sz w:val="17"/>
                <w:szCs w:val="26"/>
              </w:rPr>
              <w:t>36</w:t>
            </w:r>
          </w:p>
          <w:p w:rsidR="00FE6594" w:rsidRPr="00FE6594" w:rsidRDefault="00FE6594" w:rsidP="00FE6594">
            <w:pPr>
              <w:spacing w:line="240" w:lineRule="atLeast"/>
              <w:jc w:val="center"/>
              <w:rPr>
                <w:rFonts w:cs="Arial"/>
                <w:sz w:val="17"/>
                <w:szCs w:val="26"/>
              </w:rPr>
            </w:pPr>
            <w:r w:rsidRPr="00FE6594">
              <w:rPr>
                <w:rFonts w:cs="Arial"/>
                <w:sz w:val="17"/>
                <w:szCs w:val="26"/>
              </w:rPr>
              <w:t>69</w:t>
            </w:r>
          </w:p>
          <w:p w:rsidR="00FE6594" w:rsidRPr="00FE6594" w:rsidRDefault="00FE6594" w:rsidP="00FE6594">
            <w:pPr>
              <w:spacing w:line="240" w:lineRule="atLeast"/>
              <w:jc w:val="center"/>
              <w:rPr>
                <w:rFonts w:cs="Arial"/>
                <w:sz w:val="17"/>
                <w:szCs w:val="26"/>
              </w:rPr>
            </w:pPr>
            <w:r w:rsidRPr="00FE6594">
              <w:rPr>
                <w:rFonts w:cs="Arial"/>
                <w:sz w:val="17"/>
                <w:szCs w:val="26"/>
              </w:rPr>
              <w:t>25</w:t>
            </w:r>
          </w:p>
          <w:p w:rsidR="00FE6594" w:rsidRPr="00FE6594" w:rsidRDefault="00FE6594" w:rsidP="00FE6594">
            <w:pPr>
              <w:spacing w:line="240" w:lineRule="atLeast"/>
              <w:jc w:val="center"/>
              <w:rPr>
                <w:rFonts w:cs="Arial"/>
                <w:sz w:val="17"/>
                <w:szCs w:val="26"/>
              </w:rPr>
            </w:pPr>
            <w:r w:rsidRPr="00FE6594">
              <w:rPr>
                <w:rFonts w:cs="Arial"/>
                <w:sz w:val="17"/>
                <w:szCs w:val="26"/>
              </w:rPr>
              <w:t>16</w:t>
            </w:r>
          </w:p>
          <w:p w:rsidR="00FE6594" w:rsidRPr="00FE6594" w:rsidRDefault="00FE6594" w:rsidP="00FE6594">
            <w:pPr>
              <w:spacing w:line="240" w:lineRule="atLeast"/>
              <w:jc w:val="center"/>
              <w:rPr>
                <w:rFonts w:cs="Arial"/>
                <w:sz w:val="17"/>
                <w:szCs w:val="26"/>
              </w:rPr>
            </w:pPr>
            <w:r w:rsidRPr="00FE6594">
              <w:rPr>
                <w:rFonts w:cs="Arial"/>
                <w:sz w:val="17"/>
                <w:szCs w:val="26"/>
              </w:rPr>
              <w:t>46</w:t>
            </w:r>
          </w:p>
        </w:tc>
        <w:tc>
          <w:tcPr>
            <w:tcW w:w="1481" w:type="dxa"/>
          </w:tcPr>
          <w:p w:rsidR="00FE6594" w:rsidRPr="00FE6594" w:rsidRDefault="00FE6594" w:rsidP="00FE6594">
            <w:pPr>
              <w:spacing w:line="240" w:lineRule="atLeast"/>
              <w:jc w:val="center"/>
              <w:rPr>
                <w:rFonts w:cs="Arial"/>
                <w:sz w:val="17"/>
                <w:szCs w:val="26"/>
              </w:rPr>
            </w:pPr>
            <w:r w:rsidRPr="00FE6594">
              <w:rPr>
                <w:rFonts w:cs="Arial"/>
                <w:sz w:val="17"/>
                <w:szCs w:val="26"/>
              </w:rPr>
              <w:t>89</w:t>
            </w:r>
          </w:p>
          <w:p w:rsidR="00FE6594" w:rsidRPr="00FE6594" w:rsidRDefault="00FE6594" w:rsidP="00FE6594">
            <w:pPr>
              <w:spacing w:line="240" w:lineRule="atLeast"/>
              <w:jc w:val="center"/>
              <w:rPr>
                <w:rFonts w:cs="Arial"/>
                <w:sz w:val="17"/>
                <w:szCs w:val="26"/>
              </w:rPr>
            </w:pPr>
            <w:r w:rsidRPr="00FE6594">
              <w:rPr>
                <w:rFonts w:cs="Arial"/>
                <w:sz w:val="17"/>
                <w:szCs w:val="26"/>
              </w:rPr>
              <w:t>65</w:t>
            </w:r>
          </w:p>
          <w:p w:rsidR="00FE6594" w:rsidRPr="00FE6594" w:rsidRDefault="00FE6594" w:rsidP="00FE6594">
            <w:pPr>
              <w:spacing w:line="240" w:lineRule="atLeast"/>
              <w:jc w:val="center"/>
              <w:rPr>
                <w:rFonts w:cs="Arial"/>
                <w:sz w:val="17"/>
                <w:szCs w:val="26"/>
              </w:rPr>
            </w:pPr>
            <w:r w:rsidRPr="00FE6594">
              <w:rPr>
                <w:rFonts w:cs="Arial"/>
                <w:sz w:val="17"/>
                <w:szCs w:val="26"/>
              </w:rPr>
              <w:t>79</w:t>
            </w:r>
          </w:p>
          <w:p w:rsidR="00FE6594" w:rsidRPr="00FE6594" w:rsidRDefault="00FE6594" w:rsidP="00FE6594">
            <w:pPr>
              <w:spacing w:line="240" w:lineRule="atLeast"/>
              <w:jc w:val="center"/>
              <w:rPr>
                <w:rFonts w:cs="Arial"/>
                <w:sz w:val="17"/>
                <w:szCs w:val="26"/>
              </w:rPr>
            </w:pPr>
            <w:r w:rsidRPr="00FE6594">
              <w:rPr>
                <w:rFonts w:cs="Arial"/>
                <w:sz w:val="17"/>
                <w:szCs w:val="26"/>
              </w:rPr>
              <w:t>34</w:t>
            </w:r>
          </w:p>
          <w:p w:rsidR="00FE6594" w:rsidRPr="00FE6594" w:rsidRDefault="00FE6594" w:rsidP="00FE6594">
            <w:pPr>
              <w:spacing w:line="240" w:lineRule="atLeast"/>
              <w:jc w:val="center"/>
              <w:rPr>
                <w:rFonts w:cs="Arial"/>
                <w:sz w:val="17"/>
                <w:szCs w:val="26"/>
              </w:rPr>
            </w:pPr>
            <w:r w:rsidRPr="00FE6594">
              <w:rPr>
                <w:rFonts w:cs="Arial"/>
                <w:sz w:val="17"/>
                <w:szCs w:val="26"/>
              </w:rPr>
              <w:t>96</w:t>
            </w:r>
          </w:p>
          <w:p w:rsidR="00FE6594" w:rsidRPr="00FE6594" w:rsidRDefault="00FE6594" w:rsidP="00FE6594">
            <w:pPr>
              <w:spacing w:line="240" w:lineRule="atLeast"/>
              <w:jc w:val="center"/>
              <w:rPr>
                <w:rFonts w:cs="Arial"/>
                <w:sz w:val="17"/>
                <w:szCs w:val="26"/>
              </w:rPr>
            </w:pPr>
            <w:r w:rsidRPr="00FE6594">
              <w:rPr>
                <w:rFonts w:cs="Arial"/>
                <w:sz w:val="17"/>
                <w:szCs w:val="26"/>
              </w:rPr>
              <w:t>58</w:t>
            </w:r>
          </w:p>
        </w:tc>
        <w:tc>
          <w:tcPr>
            <w:tcW w:w="1487" w:type="dxa"/>
          </w:tcPr>
          <w:p w:rsidR="00FE6594" w:rsidRPr="00FE6594" w:rsidRDefault="00FE6594" w:rsidP="00FE6594">
            <w:pPr>
              <w:spacing w:line="240" w:lineRule="atLeast"/>
              <w:jc w:val="center"/>
              <w:rPr>
                <w:rFonts w:cs="Arial"/>
                <w:sz w:val="17"/>
                <w:szCs w:val="26"/>
              </w:rPr>
            </w:pPr>
            <w:r w:rsidRPr="00FE6594">
              <w:rPr>
                <w:rFonts w:cs="Arial"/>
                <w:sz w:val="17"/>
                <w:szCs w:val="26"/>
              </w:rPr>
              <w:t>69</w:t>
            </w:r>
          </w:p>
          <w:p w:rsidR="00FE6594" w:rsidRPr="00FE6594" w:rsidRDefault="00FE6594" w:rsidP="00FE6594">
            <w:pPr>
              <w:spacing w:line="240" w:lineRule="atLeast"/>
              <w:jc w:val="center"/>
              <w:rPr>
                <w:rFonts w:cs="Arial"/>
                <w:sz w:val="17"/>
                <w:szCs w:val="26"/>
              </w:rPr>
            </w:pPr>
            <w:r w:rsidRPr="00FE6594">
              <w:rPr>
                <w:rFonts w:cs="Arial"/>
                <w:sz w:val="17"/>
                <w:szCs w:val="26"/>
              </w:rPr>
              <w:t>53</w:t>
            </w:r>
          </w:p>
          <w:p w:rsidR="00FE6594" w:rsidRPr="00FE6594" w:rsidRDefault="00FE6594" w:rsidP="00FE6594">
            <w:pPr>
              <w:spacing w:line="240" w:lineRule="atLeast"/>
              <w:jc w:val="center"/>
              <w:rPr>
                <w:rFonts w:cs="Arial"/>
                <w:sz w:val="17"/>
                <w:szCs w:val="26"/>
              </w:rPr>
            </w:pPr>
            <w:r w:rsidRPr="00FE6594">
              <w:rPr>
                <w:rFonts w:cs="Arial"/>
                <w:sz w:val="17"/>
                <w:szCs w:val="26"/>
              </w:rPr>
              <w:t>72</w:t>
            </w:r>
          </w:p>
          <w:p w:rsidR="00FE6594" w:rsidRPr="00FE6594" w:rsidRDefault="00FE6594" w:rsidP="00FE6594">
            <w:pPr>
              <w:spacing w:line="240" w:lineRule="atLeast"/>
              <w:jc w:val="center"/>
              <w:rPr>
                <w:rFonts w:cs="Arial"/>
                <w:sz w:val="17"/>
                <w:szCs w:val="26"/>
              </w:rPr>
            </w:pPr>
            <w:r w:rsidRPr="00FE6594">
              <w:rPr>
                <w:rFonts w:cs="Arial"/>
                <w:sz w:val="17"/>
                <w:szCs w:val="26"/>
              </w:rPr>
              <w:t>69</w:t>
            </w:r>
          </w:p>
          <w:p w:rsidR="00FE6594" w:rsidRPr="00FE6594" w:rsidRDefault="00FE6594" w:rsidP="00FE6594">
            <w:pPr>
              <w:spacing w:line="240" w:lineRule="atLeast"/>
              <w:jc w:val="center"/>
              <w:rPr>
                <w:rFonts w:cs="Arial"/>
                <w:sz w:val="17"/>
                <w:szCs w:val="26"/>
              </w:rPr>
            </w:pPr>
            <w:r w:rsidRPr="00FE6594">
              <w:rPr>
                <w:rFonts w:cs="Arial"/>
                <w:sz w:val="17"/>
                <w:szCs w:val="26"/>
              </w:rPr>
              <w:t>82</w:t>
            </w:r>
          </w:p>
          <w:p w:rsidR="00FE6594" w:rsidRPr="00FE6594" w:rsidRDefault="00FE6594" w:rsidP="00FE6594">
            <w:pPr>
              <w:spacing w:line="240" w:lineRule="atLeast"/>
              <w:jc w:val="center"/>
              <w:rPr>
                <w:rFonts w:cs="Arial"/>
                <w:sz w:val="17"/>
                <w:szCs w:val="26"/>
              </w:rPr>
            </w:pPr>
            <w:r w:rsidRPr="00FE6594">
              <w:rPr>
                <w:rFonts w:cs="Arial"/>
                <w:sz w:val="17"/>
                <w:szCs w:val="26"/>
              </w:rPr>
              <w:t>75</w:t>
            </w:r>
          </w:p>
        </w:tc>
      </w:tr>
    </w:tbl>
    <w:p w:rsidR="00FE6594" w:rsidRDefault="00FE6594" w:rsidP="002E589B">
      <w:pPr>
        <w:rPr>
          <w:lang w:val="en-ZA"/>
        </w:rPr>
      </w:pPr>
    </w:p>
    <w:p w:rsidR="002E589B" w:rsidRDefault="002E589B" w:rsidP="00FE6594">
      <w:pPr>
        <w:jc w:val="center"/>
        <w:rPr>
          <w:lang w:val="en-ZA"/>
        </w:rPr>
      </w:pPr>
      <w:r>
        <w:rPr>
          <w:noProof/>
          <w:lang w:val="en-US" w:eastAsia="en-US"/>
        </w:rPr>
        <w:drawing>
          <wp:inline distT="0" distB="0" distL="0" distR="0">
            <wp:extent cx="1811784" cy="4030133"/>
            <wp:effectExtent l="2540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1019"/>
                    <a:srcRect/>
                    <a:stretch>
                      <a:fillRect/>
                    </a:stretch>
                  </pic:blipFill>
                  <pic:spPr bwMode="auto">
                    <a:xfrm>
                      <a:off x="0" y="0"/>
                      <a:ext cx="1811869" cy="4030321"/>
                    </a:xfrm>
                    <a:prstGeom prst="rect">
                      <a:avLst/>
                    </a:prstGeom>
                    <a:noFill/>
                    <a:ln w="9525">
                      <a:noFill/>
                      <a:miter lim="800000"/>
                      <a:headEnd/>
                      <a:tailEnd/>
                    </a:ln>
                  </pic:spPr>
                </pic:pic>
              </a:graphicData>
            </a:graphic>
          </wp:inline>
        </w:drawing>
      </w:r>
    </w:p>
    <w:p w:rsidR="002E589B" w:rsidRDefault="002E589B" w:rsidP="002E589B">
      <w:pPr>
        <w:rPr>
          <w:lang w:val="en-ZA"/>
        </w:rPr>
      </w:pPr>
    </w:p>
    <w:p w:rsidR="002E589B" w:rsidRDefault="002E589B" w:rsidP="002E589B">
      <w:pPr>
        <w:rPr>
          <w:lang w:val="en-ZA"/>
        </w:rPr>
      </w:pPr>
    </w:p>
    <w:p w:rsidR="002E589B" w:rsidRPr="00434EA2" w:rsidRDefault="002E589B" w:rsidP="00FE6594">
      <w:pPr>
        <w:numPr>
          <w:ilvl w:val="1"/>
          <w:numId w:val="32"/>
        </w:numPr>
        <w:spacing w:line="240" w:lineRule="auto"/>
        <w:jc w:val="left"/>
        <w:rPr>
          <w:lang w:val="en-ZA"/>
        </w:rPr>
      </w:pPr>
      <w:r>
        <w:rPr>
          <w:lang w:val="en-ZA"/>
        </w:rPr>
        <w:t xml:space="preserve">Use </w:t>
      </w:r>
      <w:r w:rsidRPr="00EA5400">
        <w:rPr>
          <w:rFonts w:cs="Arial"/>
          <w:szCs w:val="26"/>
          <w:lang w:val="en-ZA" w:eastAsia="en-ZA"/>
        </w:rPr>
        <w:t>Data Analysis</w:t>
      </w:r>
      <w:r>
        <w:rPr>
          <w:rFonts w:cs="Arial"/>
          <w:szCs w:val="26"/>
          <w:lang w:val="en-ZA" w:eastAsia="en-ZA"/>
        </w:rPr>
        <w:t xml:space="preserve"> to give all the </w:t>
      </w:r>
      <w:r w:rsidRPr="001B42E8">
        <w:rPr>
          <w:rFonts w:cs="Arial"/>
          <w:szCs w:val="26"/>
          <w:lang w:val="en-ZA" w:eastAsia="en-ZA"/>
        </w:rPr>
        <w:t>Descriptive Statistics</w:t>
      </w:r>
      <w:r>
        <w:rPr>
          <w:rFonts w:cs="Arial"/>
          <w:szCs w:val="26"/>
          <w:lang w:val="en-ZA" w:eastAsia="en-ZA"/>
        </w:rPr>
        <w:t>. Remember to choose “Summary statistics”.</w:t>
      </w:r>
    </w:p>
    <w:p w:rsidR="002E589B" w:rsidRDefault="002E589B" w:rsidP="002E589B">
      <w:pPr>
        <w:rPr>
          <w:rFonts w:cs="Arial"/>
          <w:szCs w:val="26"/>
          <w:lang w:val="en-ZA" w:eastAsia="en-ZA"/>
        </w:rPr>
      </w:pPr>
    </w:p>
    <w:p w:rsidR="002E589B" w:rsidRDefault="002E589B" w:rsidP="00FE6594">
      <w:pPr>
        <w:tabs>
          <w:tab w:val="left" w:pos="5893"/>
        </w:tabs>
        <w:jc w:val="center"/>
        <w:rPr>
          <w:rFonts w:cs="Arial"/>
          <w:szCs w:val="26"/>
          <w:lang w:val="en-ZA" w:eastAsia="en-ZA"/>
        </w:rPr>
      </w:pPr>
      <w:r>
        <w:rPr>
          <w:rFonts w:cs="Arial"/>
          <w:noProof/>
          <w:szCs w:val="26"/>
          <w:lang w:val="en-US" w:eastAsia="en-US"/>
        </w:rPr>
        <w:drawing>
          <wp:inline distT="0" distB="0" distL="0" distR="0">
            <wp:extent cx="3403130" cy="3049270"/>
            <wp:effectExtent l="25400" t="0" r="47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1020"/>
                    <a:srcRect/>
                    <a:stretch>
                      <a:fillRect/>
                    </a:stretch>
                  </pic:blipFill>
                  <pic:spPr bwMode="auto">
                    <a:xfrm>
                      <a:off x="0" y="0"/>
                      <a:ext cx="3403332" cy="3049451"/>
                    </a:xfrm>
                    <a:prstGeom prst="rect">
                      <a:avLst/>
                    </a:prstGeom>
                    <a:noFill/>
                    <a:ln w="9525">
                      <a:noFill/>
                      <a:miter lim="800000"/>
                      <a:headEnd/>
                      <a:tailEnd/>
                    </a:ln>
                  </pic:spPr>
                </pic:pic>
              </a:graphicData>
            </a:graphic>
          </wp:inline>
        </w:drawing>
      </w:r>
    </w:p>
    <w:p w:rsidR="002E589B" w:rsidRDefault="002E589B" w:rsidP="002E589B">
      <w:pPr>
        <w:rPr>
          <w:rFonts w:cs="Arial"/>
          <w:szCs w:val="26"/>
          <w:lang w:val="en-ZA" w:eastAsia="en-ZA"/>
        </w:rPr>
      </w:pPr>
    </w:p>
    <w:p w:rsidR="00FE6594" w:rsidRPr="00FE6594" w:rsidRDefault="002E589B" w:rsidP="002E589B">
      <w:pPr>
        <w:rPr>
          <w:rFonts w:cs="Arial"/>
          <w:b/>
          <w:szCs w:val="26"/>
          <w:lang w:val="en-ZA" w:eastAsia="en-ZA"/>
        </w:rPr>
      </w:pPr>
      <w:r w:rsidRPr="00FE6594">
        <w:rPr>
          <w:rFonts w:cs="Arial"/>
          <w:b/>
          <w:szCs w:val="26"/>
          <w:lang w:val="en-ZA" w:eastAsia="en-ZA"/>
        </w:rPr>
        <w:t>Descriptive Statistics:</w:t>
      </w:r>
    </w:p>
    <w:p w:rsidR="002E589B" w:rsidRDefault="002E589B" w:rsidP="002E589B">
      <w:pPr>
        <w:rPr>
          <w:rFonts w:cs="Arial"/>
          <w:szCs w:val="26"/>
          <w:lang w:val="en-ZA" w:eastAsia="en-ZA"/>
        </w:rPr>
      </w:pPr>
    </w:p>
    <w:p w:rsidR="002E589B" w:rsidRDefault="002E589B" w:rsidP="00FE6594">
      <w:pPr>
        <w:jc w:val="center"/>
        <w:rPr>
          <w:rFonts w:cs="Arial"/>
          <w:szCs w:val="26"/>
          <w:lang w:val="en-ZA" w:eastAsia="en-ZA"/>
        </w:rPr>
      </w:pPr>
      <w:r>
        <w:rPr>
          <w:rFonts w:cs="Arial"/>
          <w:noProof/>
          <w:szCs w:val="26"/>
          <w:lang w:val="en-US" w:eastAsia="en-US"/>
        </w:rPr>
        <w:drawing>
          <wp:inline distT="0" distB="0" distL="0" distR="0">
            <wp:extent cx="2445030" cy="3948008"/>
            <wp:effectExtent l="25400" t="0" r="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1021"/>
                    <a:srcRect/>
                    <a:stretch>
                      <a:fillRect/>
                    </a:stretch>
                  </pic:blipFill>
                  <pic:spPr bwMode="auto">
                    <a:xfrm>
                      <a:off x="0" y="0"/>
                      <a:ext cx="2445136" cy="3948179"/>
                    </a:xfrm>
                    <a:prstGeom prst="rect">
                      <a:avLst/>
                    </a:prstGeom>
                    <a:noFill/>
                    <a:ln w="9525">
                      <a:noFill/>
                      <a:miter lim="800000"/>
                      <a:headEnd/>
                      <a:tailEnd/>
                    </a:ln>
                  </pic:spPr>
                </pic:pic>
              </a:graphicData>
            </a:graphic>
          </wp:inline>
        </w:drawing>
      </w:r>
    </w:p>
    <w:p w:rsidR="00FE6594" w:rsidRDefault="00FE6594" w:rsidP="002E589B">
      <w:pPr>
        <w:rPr>
          <w:lang w:val="en-ZA"/>
        </w:rPr>
      </w:pPr>
    </w:p>
    <w:p w:rsidR="002E589B" w:rsidRPr="007328A3" w:rsidRDefault="002E589B" w:rsidP="002E589B">
      <w:pPr>
        <w:rPr>
          <w:lang w:val="en-ZA"/>
        </w:rPr>
      </w:pPr>
    </w:p>
    <w:p w:rsidR="002E589B" w:rsidRPr="00A715A4" w:rsidRDefault="002E589B" w:rsidP="00FE6594">
      <w:pPr>
        <w:numPr>
          <w:ilvl w:val="1"/>
          <w:numId w:val="32"/>
        </w:numPr>
        <w:spacing w:line="240" w:lineRule="auto"/>
        <w:jc w:val="left"/>
        <w:rPr>
          <w:lang w:val="en-ZA"/>
        </w:rPr>
      </w:pPr>
      <w:r>
        <w:rPr>
          <w:rFonts w:cs="Arial"/>
          <w:szCs w:val="26"/>
          <w:lang w:val="en-ZA" w:eastAsia="en-ZA"/>
        </w:rPr>
        <w:t>Use Data Analysis and give the rank and percentile for each data score.</w:t>
      </w:r>
    </w:p>
    <w:p w:rsidR="002E589B" w:rsidRDefault="002E589B" w:rsidP="002E589B">
      <w:pPr>
        <w:rPr>
          <w:rFonts w:cs="Arial"/>
          <w:szCs w:val="26"/>
          <w:lang w:val="en-ZA" w:eastAsia="en-ZA"/>
        </w:rPr>
      </w:pPr>
    </w:p>
    <w:p w:rsidR="002E589B" w:rsidRDefault="002E589B" w:rsidP="00FE6594">
      <w:pPr>
        <w:tabs>
          <w:tab w:val="left" w:pos="6547"/>
        </w:tabs>
        <w:jc w:val="center"/>
        <w:rPr>
          <w:rFonts w:cs="Arial"/>
          <w:szCs w:val="26"/>
          <w:lang w:val="en-ZA" w:eastAsia="en-ZA"/>
        </w:rPr>
      </w:pPr>
      <w:r>
        <w:rPr>
          <w:rFonts w:cs="Arial"/>
          <w:noProof/>
          <w:szCs w:val="26"/>
          <w:lang w:val="en-US" w:eastAsia="en-US"/>
        </w:rPr>
        <w:drawing>
          <wp:inline distT="0" distB="0" distL="0" distR="0">
            <wp:extent cx="3835400" cy="1989455"/>
            <wp:effectExtent l="2540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1022"/>
                    <a:srcRect/>
                    <a:stretch>
                      <a:fillRect/>
                    </a:stretch>
                  </pic:blipFill>
                  <pic:spPr bwMode="auto">
                    <a:xfrm>
                      <a:off x="0" y="0"/>
                      <a:ext cx="3835400" cy="1989455"/>
                    </a:xfrm>
                    <a:prstGeom prst="rect">
                      <a:avLst/>
                    </a:prstGeom>
                    <a:noFill/>
                    <a:ln w="9525">
                      <a:noFill/>
                      <a:miter lim="800000"/>
                      <a:headEnd/>
                      <a:tailEnd/>
                    </a:ln>
                  </pic:spPr>
                </pic:pic>
              </a:graphicData>
            </a:graphic>
          </wp:inline>
        </w:drawing>
      </w:r>
    </w:p>
    <w:p w:rsidR="002E589B" w:rsidRDefault="002E589B" w:rsidP="002E589B">
      <w:pPr>
        <w:rPr>
          <w:rFonts w:cs="Arial"/>
          <w:szCs w:val="26"/>
          <w:lang w:val="en-ZA" w:eastAsia="en-ZA"/>
        </w:rPr>
      </w:pPr>
    </w:p>
    <w:p w:rsidR="002E589B" w:rsidRDefault="002E589B" w:rsidP="00FE6594">
      <w:pPr>
        <w:tabs>
          <w:tab w:val="left" w:pos="6773"/>
        </w:tabs>
        <w:jc w:val="center"/>
        <w:rPr>
          <w:rFonts w:cs="Arial"/>
          <w:szCs w:val="26"/>
          <w:lang w:val="en-ZA" w:eastAsia="en-ZA"/>
        </w:rPr>
      </w:pPr>
      <w:r>
        <w:rPr>
          <w:rFonts w:cs="Arial"/>
          <w:noProof/>
          <w:szCs w:val="26"/>
          <w:lang w:val="en-US" w:eastAsia="en-US"/>
        </w:rPr>
        <w:drawing>
          <wp:inline distT="0" distB="0" distL="0" distR="0">
            <wp:extent cx="3903345" cy="2379345"/>
            <wp:effectExtent l="25400" t="0" r="8255"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1023"/>
                    <a:srcRect/>
                    <a:stretch>
                      <a:fillRect/>
                    </a:stretch>
                  </pic:blipFill>
                  <pic:spPr bwMode="auto">
                    <a:xfrm>
                      <a:off x="0" y="0"/>
                      <a:ext cx="3903345" cy="2379345"/>
                    </a:xfrm>
                    <a:prstGeom prst="rect">
                      <a:avLst/>
                    </a:prstGeom>
                    <a:noFill/>
                    <a:ln w="9525">
                      <a:noFill/>
                      <a:miter lim="800000"/>
                      <a:headEnd/>
                      <a:tailEnd/>
                    </a:ln>
                  </pic:spPr>
                </pic:pic>
              </a:graphicData>
            </a:graphic>
          </wp:inline>
        </w:drawing>
      </w:r>
    </w:p>
    <w:p w:rsidR="002E589B" w:rsidRDefault="002E589B" w:rsidP="002E589B">
      <w:pPr>
        <w:rPr>
          <w:rFonts w:cs="Arial"/>
          <w:szCs w:val="26"/>
          <w:lang w:val="en-ZA" w:eastAsia="en-ZA"/>
        </w:rPr>
      </w:pPr>
    </w:p>
    <w:p w:rsidR="002E589B" w:rsidRDefault="002E589B" w:rsidP="00FE6594">
      <w:pPr>
        <w:jc w:val="center"/>
        <w:rPr>
          <w:rFonts w:cs="Arial"/>
          <w:szCs w:val="26"/>
          <w:lang w:val="en-ZA" w:eastAsia="en-ZA"/>
        </w:rPr>
      </w:pPr>
      <w:r>
        <w:rPr>
          <w:rFonts w:cs="Arial"/>
          <w:noProof/>
          <w:szCs w:val="26"/>
          <w:lang w:val="en-US" w:eastAsia="en-US"/>
        </w:rPr>
        <w:drawing>
          <wp:inline distT="0" distB="0" distL="0" distR="0">
            <wp:extent cx="2379134" cy="4366481"/>
            <wp:effectExtent l="25400" t="0" r="8466"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1024"/>
                    <a:srcRect/>
                    <a:stretch>
                      <a:fillRect/>
                    </a:stretch>
                  </pic:blipFill>
                  <pic:spPr bwMode="auto">
                    <a:xfrm>
                      <a:off x="0" y="0"/>
                      <a:ext cx="2379221" cy="4366640"/>
                    </a:xfrm>
                    <a:prstGeom prst="rect">
                      <a:avLst/>
                    </a:prstGeom>
                    <a:noFill/>
                    <a:ln w="9525">
                      <a:noFill/>
                      <a:miter lim="800000"/>
                      <a:headEnd/>
                      <a:tailEnd/>
                    </a:ln>
                  </pic:spPr>
                </pic:pic>
              </a:graphicData>
            </a:graphic>
          </wp:inline>
        </w:drawing>
      </w:r>
    </w:p>
    <w:p w:rsidR="002E589B" w:rsidRDefault="002E589B" w:rsidP="002E589B">
      <w:pPr>
        <w:rPr>
          <w:rFonts w:cs="Arial"/>
          <w:szCs w:val="26"/>
          <w:lang w:val="en-ZA" w:eastAsia="en-ZA"/>
        </w:rPr>
      </w:pPr>
    </w:p>
    <w:p w:rsidR="002E589B" w:rsidRPr="007328A3" w:rsidRDefault="002E589B" w:rsidP="002E589B">
      <w:pPr>
        <w:rPr>
          <w:lang w:val="en-ZA"/>
        </w:rPr>
      </w:pPr>
    </w:p>
    <w:p w:rsidR="002E589B" w:rsidRDefault="002E589B" w:rsidP="00FE6594">
      <w:pPr>
        <w:numPr>
          <w:ilvl w:val="1"/>
          <w:numId w:val="32"/>
        </w:numPr>
        <w:spacing w:line="240" w:lineRule="auto"/>
        <w:jc w:val="left"/>
        <w:rPr>
          <w:lang w:val="en-ZA"/>
        </w:rPr>
      </w:pPr>
      <w:r>
        <w:rPr>
          <w:lang w:val="en-ZA"/>
        </w:rPr>
        <w:t>Now use the formulas in Excel to give the score for the 80-th and the 30-th percentile.</w:t>
      </w:r>
    </w:p>
    <w:p w:rsidR="002E589B" w:rsidRDefault="002E589B" w:rsidP="002E589B">
      <w:pPr>
        <w:rPr>
          <w:lang w:val="en-ZA"/>
        </w:rPr>
      </w:pPr>
    </w:p>
    <w:p w:rsidR="002E589B" w:rsidRDefault="002E589B" w:rsidP="00FE6594">
      <w:pPr>
        <w:jc w:val="center"/>
        <w:rPr>
          <w:lang w:val="en-ZA"/>
        </w:rPr>
      </w:pPr>
      <w:r>
        <w:rPr>
          <w:noProof/>
          <w:lang w:val="en-US" w:eastAsia="en-US"/>
        </w:rPr>
        <w:drawing>
          <wp:inline distT="0" distB="0" distL="0" distR="0">
            <wp:extent cx="3307495" cy="2887133"/>
            <wp:effectExtent l="25400" t="0" r="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1025"/>
                    <a:srcRect/>
                    <a:stretch>
                      <a:fillRect/>
                    </a:stretch>
                  </pic:blipFill>
                  <pic:spPr bwMode="auto">
                    <a:xfrm>
                      <a:off x="0" y="0"/>
                      <a:ext cx="3307495" cy="2887133"/>
                    </a:xfrm>
                    <a:prstGeom prst="rect">
                      <a:avLst/>
                    </a:prstGeom>
                    <a:noFill/>
                    <a:ln w="9525">
                      <a:noFill/>
                      <a:miter lim="800000"/>
                      <a:headEnd/>
                      <a:tailEnd/>
                    </a:ln>
                  </pic:spPr>
                </pic:pic>
              </a:graphicData>
            </a:graphic>
          </wp:inline>
        </w:drawing>
      </w:r>
    </w:p>
    <w:p w:rsidR="002E589B" w:rsidRDefault="002E589B" w:rsidP="00FE6594">
      <w:pPr>
        <w:jc w:val="center"/>
        <w:rPr>
          <w:lang w:val="en-ZA"/>
        </w:rPr>
      </w:pPr>
    </w:p>
    <w:p w:rsidR="002E589B" w:rsidRDefault="002E589B" w:rsidP="00FE6594">
      <w:pPr>
        <w:jc w:val="center"/>
        <w:rPr>
          <w:lang w:val="en-ZA"/>
        </w:rPr>
      </w:pPr>
      <w:r>
        <w:rPr>
          <w:noProof/>
          <w:lang w:val="en-US" w:eastAsia="en-US"/>
        </w:rPr>
        <w:drawing>
          <wp:inline distT="0" distB="0" distL="0" distR="0">
            <wp:extent cx="3877734" cy="2098166"/>
            <wp:effectExtent l="25400" t="0" r="8466"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1026"/>
                    <a:srcRect/>
                    <a:stretch>
                      <a:fillRect/>
                    </a:stretch>
                  </pic:blipFill>
                  <pic:spPr bwMode="auto">
                    <a:xfrm>
                      <a:off x="0" y="0"/>
                      <a:ext cx="3878035" cy="2098329"/>
                    </a:xfrm>
                    <a:prstGeom prst="rect">
                      <a:avLst/>
                    </a:prstGeom>
                    <a:noFill/>
                    <a:ln w="9525">
                      <a:noFill/>
                      <a:miter lim="800000"/>
                      <a:headEnd/>
                      <a:tailEnd/>
                    </a:ln>
                  </pic:spPr>
                </pic:pic>
              </a:graphicData>
            </a:graphic>
          </wp:inline>
        </w:drawing>
      </w:r>
    </w:p>
    <w:p w:rsidR="002E589B" w:rsidRDefault="002E589B" w:rsidP="002E589B">
      <w:pPr>
        <w:rPr>
          <w:lang w:val="en-ZA"/>
        </w:rPr>
      </w:pPr>
    </w:p>
    <w:p w:rsidR="002E589B" w:rsidRPr="00FE6594" w:rsidRDefault="002E589B" w:rsidP="002E589B">
      <w:pPr>
        <w:rPr>
          <w:color w:val="000000"/>
          <w:sz w:val="18"/>
          <w:szCs w:val="22"/>
          <w:lang w:val="en-ZA" w:eastAsia="en-ZA"/>
        </w:rPr>
      </w:pPr>
      <w:r w:rsidRPr="00FE6594">
        <w:rPr>
          <w:b/>
          <w:sz w:val="18"/>
          <w:lang w:val="en-ZA"/>
        </w:rPr>
        <w:t>80-th percentile</w:t>
      </w:r>
      <w:r w:rsidRPr="00FE6594">
        <w:rPr>
          <w:sz w:val="18"/>
          <w:lang w:val="en-ZA"/>
        </w:rPr>
        <w:t xml:space="preserve"> = </w:t>
      </w:r>
      <w:r w:rsidRPr="00FE6594">
        <w:rPr>
          <w:color w:val="000000"/>
          <w:sz w:val="18"/>
          <w:szCs w:val="22"/>
          <w:lang w:val="en-ZA" w:eastAsia="en-ZA"/>
        </w:rPr>
        <w:t>77.4</w:t>
      </w:r>
    </w:p>
    <w:p w:rsidR="002E589B" w:rsidRPr="00FE6594" w:rsidRDefault="002E589B" w:rsidP="002E589B">
      <w:pPr>
        <w:rPr>
          <w:color w:val="000000"/>
          <w:sz w:val="18"/>
          <w:szCs w:val="22"/>
          <w:lang w:val="en-ZA" w:eastAsia="en-ZA"/>
        </w:rPr>
      </w:pPr>
      <w:r w:rsidRPr="00FE6594">
        <w:rPr>
          <w:b/>
          <w:sz w:val="18"/>
          <w:lang w:val="en-ZA"/>
        </w:rPr>
        <w:t>30-th percentile</w:t>
      </w:r>
      <w:r w:rsidRPr="00FE6594">
        <w:rPr>
          <w:sz w:val="18"/>
          <w:lang w:val="en-ZA"/>
        </w:rPr>
        <w:t xml:space="preserve"> = </w:t>
      </w:r>
      <w:r w:rsidRPr="00FE6594">
        <w:rPr>
          <w:color w:val="000000"/>
          <w:sz w:val="18"/>
          <w:szCs w:val="22"/>
          <w:lang w:val="en-ZA" w:eastAsia="en-ZA"/>
        </w:rPr>
        <w:t>53.3</w:t>
      </w:r>
    </w:p>
    <w:p w:rsidR="002E589B" w:rsidRDefault="002E589B" w:rsidP="002E589B">
      <w:pPr>
        <w:rPr>
          <w:lang w:val="en-ZA"/>
        </w:rPr>
      </w:pPr>
    </w:p>
    <w:p w:rsidR="002E589B" w:rsidRDefault="002E589B" w:rsidP="00FE6594">
      <w:pPr>
        <w:numPr>
          <w:ilvl w:val="1"/>
          <w:numId w:val="32"/>
        </w:numPr>
        <w:spacing w:line="240" w:lineRule="auto"/>
        <w:jc w:val="left"/>
        <w:rPr>
          <w:lang w:val="en-ZA"/>
        </w:rPr>
      </w:pPr>
      <w:r>
        <w:rPr>
          <w:lang w:val="en-ZA"/>
        </w:rPr>
        <w:t>N</w:t>
      </w:r>
      <w:r w:rsidRPr="00664503">
        <w:rPr>
          <w:lang w:val="en-ZA"/>
        </w:rPr>
        <w:t xml:space="preserve">ow </w:t>
      </w:r>
      <w:r>
        <w:rPr>
          <w:lang w:val="en-ZA"/>
        </w:rPr>
        <w:t>use the formulas in E</w:t>
      </w:r>
      <w:r w:rsidRPr="00664503">
        <w:rPr>
          <w:lang w:val="en-ZA"/>
        </w:rPr>
        <w:t xml:space="preserve">xcel to give the score for the </w:t>
      </w:r>
      <w:r>
        <w:rPr>
          <w:lang w:val="en-ZA"/>
        </w:rPr>
        <w:t>first quartile.</w:t>
      </w:r>
    </w:p>
    <w:p w:rsidR="002E589B" w:rsidRDefault="002E589B" w:rsidP="002E589B">
      <w:pPr>
        <w:rPr>
          <w:lang w:val="en-ZA"/>
        </w:rPr>
      </w:pPr>
    </w:p>
    <w:p w:rsidR="002E589B" w:rsidRDefault="002E589B" w:rsidP="00FE6594">
      <w:pPr>
        <w:jc w:val="center"/>
        <w:rPr>
          <w:lang w:val="en-ZA"/>
        </w:rPr>
      </w:pPr>
      <w:r>
        <w:rPr>
          <w:noProof/>
          <w:lang w:val="en-US" w:eastAsia="en-US"/>
        </w:rPr>
        <w:drawing>
          <wp:inline distT="0" distB="0" distL="0" distR="0">
            <wp:extent cx="3634168" cy="3206156"/>
            <wp:effectExtent l="25400" t="0" r="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1027"/>
                    <a:srcRect/>
                    <a:stretch>
                      <a:fillRect/>
                    </a:stretch>
                  </pic:blipFill>
                  <pic:spPr bwMode="auto">
                    <a:xfrm>
                      <a:off x="0" y="0"/>
                      <a:ext cx="3633980" cy="3205990"/>
                    </a:xfrm>
                    <a:prstGeom prst="rect">
                      <a:avLst/>
                    </a:prstGeom>
                    <a:noFill/>
                    <a:ln w="9525">
                      <a:noFill/>
                      <a:miter lim="800000"/>
                      <a:headEnd/>
                      <a:tailEnd/>
                    </a:ln>
                  </pic:spPr>
                </pic:pic>
              </a:graphicData>
            </a:graphic>
          </wp:inline>
        </w:drawing>
      </w:r>
    </w:p>
    <w:p w:rsidR="002E589B" w:rsidRDefault="002E589B" w:rsidP="00FE6594">
      <w:pPr>
        <w:jc w:val="center"/>
        <w:rPr>
          <w:lang w:val="en-ZA"/>
        </w:rPr>
      </w:pPr>
    </w:p>
    <w:p w:rsidR="002E589B" w:rsidRDefault="002E589B" w:rsidP="00FE6594">
      <w:pPr>
        <w:jc w:val="center"/>
        <w:rPr>
          <w:lang w:val="en-ZA"/>
        </w:rPr>
      </w:pPr>
      <w:r>
        <w:rPr>
          <w:noProof/>
          <w:lang w:val="en-US" w:eastAsia="en-US"/>
        </w:rPr>
        <w:drawing>
          <wp:inline distT="0" distB="0" distL="0" distR="0">
            <wp:extent cx="4084942" cy="1938046"/>
            <wp:effectExtent l="25400" t="0" r="4458"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1028"/>
                    <a:srcRect/>
                    <a:stretch>
                      <a:fillRect/>
                    </a:stretch>
                  </pic:blipFill>
                  <pic:spPr bwMode="auto">
                    <a:xfrm>
                      <a:off x="0" y="0"/>
                      <a:ext cx="4091433" cy="1941126"/>
                    </a:xfrm>
                    <a:prstGeom prst="rect">
                      <a:avLst/>
                    </a:prstGeom>
                    <a:noFill/>
                    <a:ln w="9525">
                      <a:noFill/>
                      <a:miter lim="800000"/>
                      <a:headEnd/>
                      <a:tailEnd/>
                    </a:ln>
                  </pic:spPr>
                </pic:pic>
              </a:graphicData>
            </a:graphic>
          </wp:inline>
        </w:drawing>
      </w:r>
    </w:p>
    <w:p w:rsidR="002E589B" w:rsidRDefault="002E589B" w:rsidP="002E589B">
      <w:pPr>
        <w:rPr>
          <w:lang w:val="en-ZA"/>
        </w:rPr>
      </w:pPr>
    </w:p>
    <w:p w:rsidR="002E589B" w:rsidRPr="00FE6594" w:rsidRDefault="002E589B" w:rsidP="00FE6594">
      <w:pPr>
        <w:jc w:val="center"/>
        <w:rPr>
          <w:b/>
          <w:sz w:val="18"/>
        </w:rPr>
      </w:pPr>
      <w:r w:rsidRPr="00FE6594">
        <w:rPr>
          <w:b/>
          <w:sz w:val="18"/>
        </w:rPr>
        <w:t>First quartile  = 47.75</w:t>
      </w:r>
    </w:p>
    <w:p w:rsidR="002E589B" w:rsidRPr="00664503" w:rsidRDefault="002E589B" w:rsidP="002E589B">
      <w:pPr>
        <w:rPr>
          <w:lang w:val="en-ZA"/>
        </w:rPr>
      </w:pPr>
    </w:p>
    <w:p w:rsidR="002E589B" w:rsidRDefault="002E589B" w:rsidP="00FE6594">
      <w:pPr>
        <w:numPr>
          <w:ilvl w:val="1"/>
          <w:numId w:val="32"/>
        </w:numPr>
        <w:spacing w:line="240" w:lineRule="auto"/>
        <w:jc w:val="left"/>
        <w:rPr>
          <w:lang w:val="en-ZA"/>
        </w:rPr>
      </w:pPr>
      <w:r>
        <w:rPr>
          <w:lang w:val="en-ZA"/>
        </w:rPr>
        <w:t>Now u</w:t>
      </w:r>
      <w:r w:rsidRPr="00664503">
        <w:rPr>
          <w:lang w:val="en-ZA"/>
        </w:rPr>
        <w:t xml:space="preserve">se </w:t>
      </w:r>
      <w:r>
        <w:rPr>
          <w:lang w:val="en-ZA"/>
        </w:rPr>
        <w:t>the formulas in Ex</w:t>
      </w:r>
      <w:r w:rsidRPr="00664503">
        <w:rPr>
          <w:lang w:val="en-ZA"/>
        </w:rPr>
        <w:t xml:space="preserve">cel to </w:t>
      </w:r>
      <w:r>
        <w:rPr>
          <w:lang w:val="en-ZA"/>
        </w:rPr>
        <w:t>find</w:t>
      </w:r>
      <w:r w:rsidRPr="00664503">
        <w:rPr>
          <w:lang w:val="en-ZA"/>
        </w:rPr>
        <w:t xml:space="preserve"> the </w:t>
      </w:r>
      <w:r>
        <w:rPr>
          <w:lang w:val="en-ZA"/>
        </w:rPr>
        <w:t xml:space="preserve">maximum </w:t>
      </w:r>
      <w:r w:rsidRPr="00664503">
        <w:rPr>
          <w:lang w:val="en-ZA"/>
        </w:rPr>
        <w:t>score</w:t>
      </w:r>
      <w:r>
        <w:rPr>
          <w:lang w:val="en-ZA"/>
        </w:rPr>
        <w:t xml:space="preserve"> in the data set.</w:t>
      </w:r>
    </w:p>
    <w:p w:rsidR="002E589B" w:rsidRDefault="002E589B" w:rsidP="002E589B">
      <w:pPr>
        <w:rPr>
          <w:lang w:val="en-ZA"/>
        </w:rPr>
      </w:pPr>
    </w:p>
    <w:p w:rsidR="002E589B" w:rsidRDefault="002E589B" w:rsidP="002E589B">
      <w:pPr>
        <w:rPr>
          <w:lang w:val="en-ZA"/>
        </w:rPr>
      </w:pPr>
    </w:p>
    <w:p w:rsidR="002E589B" w:rsidRDefault="002E589B" w:rsidP="00FE6594">
      <w:pPr>
        <w:jc w:val="center"/>
        <w:rPr>
          <w:lang w:val="en-ZA"/>
        </w:rPr>
      </w:pPr>
      <w:r>
        <w:rPr>
          <w:noProof/>
          <w:lang w:val="en-US" w:eastAsia="en-US"/>
        </w:rPr>
        <w:drawing>
          <wp:inline distT="0" distB="0" distL="0" distR="0">
            <wp:extent cx="3614653" cy="3166533"/>
            <wp:effectExtent l="25400" t="0" r="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029"/>
                    <a:srcRect/>
                    <a:stretch>
                      <a:fillRect/>
                    </a:stretch>
                  </pic:blipFill>
                  <pic:spPr bwMode="auto">
                    <a:xfrm>
                      <a:off x="0" y="0"/>
                      <a:ext cx="3614466" cy="3166369"/>
                    </a:xfrm>
                    <a:prstGeom prst="rect">
                      <a:avLst/>
                    </a:prstGeom>
                    <a:noFill/>
                    <a:ln w="9525">
                      <a:noFill/>
                      <a:miter lim="800000"/>
                      <a:headEnd/>
                      <a:tailEnd/>
                    </a:ln>
                  </pic:spPr>
                </pic:pic>
              </a:graphicData>
            </a:graphic>
          </wp:inline>
        </w:drawing>
      </w:r>
    </w:p>
    <w:p w:rsidR="002E589B" w:rsidRDefault="002E589B" w:rsidP="00FE6594">
      <w:pPr>
        <w:jc w:val="center"/>
        <w:rPr>
          <w:lang w:val="en-ZA"/>
        </w:rPr>
      </w:pPr>
    </w:p>
    <w:p w:rsidR="002E589B" w:rsidRDefault="002E589B" w:rsidP="00FE6594">
      <w:pPr>
        <w:jc w:val="center"/>
        <w:rPr>
          <w:lang w:val="en-ZA"/>
        </w:rPr>
      </w:pPr>
      <w:r>
        <w:rPr>
          <w:noProof/>
          <w:lang w:val="en-US" w:eastAsia="en-US"/>
        </w:rPr>
        <w:drawing>
          <wp:inline distT="0" distB="0" distL="0" distR="0">
            <wp:extent cx="4064000" cy="2406959"/>
            <wp:effectExtent l="25400" t="0" r="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1030"/>
                    <a:srcRect/>
                    <a:stretch>
                      <a:fillRect/>
                    </a:stretch>
                  </pic:blipFill>
                  <pic:spPr bwMode="auto">
                    <a:xfrm>
                      <a:off x="0" y="0"/>
                      <a:ext cx="4064258" cy="2407112"/>
                    </a:xfrm>
                    <a:prstGeom prst="rect">
                      <a:avLst/>
                    </a:prstGeom>
                    <a:noFill/>
                    <a:ln w="9525">
                      <a:noFill/>
                      <a:miter lim="800000"/>
                      <a:headEnd/>
                      <a:tailEnd/>
                    </a:ln>
                  </pic:spPr>
                </pic:pic>
              </a:graphicData>
            </a:graphic>
          </wp:inline>
        </w:drawing>
      </w:r>
    </w:p>
    <w:p w:rsidR="002E589B" w:rsidRDefault="002E589B" w:rsidP="002E589B">
      <w:pPr>
        <w:rPr>
          <w:lang w:val="en-ZA"/>
        </w:rPr>
      </w:pPr>
    </w:p>
    <w:p w:rsidR="002E589B" w:rsidRPr="00FE6594" w:rsidRDefault="002E589B" w:rsidP="00FE6594">
      <w:pPr>
        <w:jc w:val="center"/>
        <w:rPr>
          <w:b/>
          <w:sz w:val="18"/>
        </w:rPr>
      </w:pPr>
      <w:r w:rsidRPr="00FE6594">
        <w:rPr>
          <w:b/>
          <w:sz w:val="18"/>
        </w:rPr>
        <w:t>maximum score =  96</w:t>
      </w:r>
    </w:p>
    <w:p w:rsidR="002E589B" w:rsidRDefault="002E589B" w:rsidP="002E589B">
      <w:pPr>
        <w:rPr>
          <w:lang w:val="en-ZA"/>
        </w:rPr>
      </w:pPr>
    </w:p>
    <w:p w:rsidR="002E589B" w:rsidRPr="00664503" w:rsidRDefault="002E589B" w:rsidP="002E589B">
      <w:pPr>
        <w:rPr>
          <w:lang w:val="en-ZA"/>
        </w:rPr>
      </w:pPr>
    </w:p>
    <w:p w:rsidR="002E589B" w:rsidRDefault="002E589B" w:rsidP="00FE6594">
      <w:pPr>
        <w:numPr>
          <w:ilvl w:val="1"/>
          <w:numId w:val="32"/>
        </w:numPr>
        <w:spacing w:line="240" w:lineRule="auto"/>
        <w:jc w:val="left"/>
        <w:rPr>
          <w:lang w:val="en-ZA"/>
        </w:rPr>
      </w:pPr>
      <w:r>
        <w:rPr>
          <w:lang w:val="en-ZA"/>
        </w:rPr>
        <w:t>Now use the formulas in Excel to find</w:t>
      </w:r>
      <w:r w:rsidRPr="00664503">
        <w:rPr>
          <w:lang w:val="en-ZA"/>
        </w:rPr>
        <w:t xml:space="preserve"> the </w:t>
      </w:r>
      <w:r>
        <w:rPr>
          <w:lang w:val="en-ZA"/>
        </w:rPr>
        <w:t xml:space="preserve">minimum </w:t>
      </w:r>
      <w:r w:rsidRPr="00664503">
        <w:rPr>
          <w:lang w:val="en-ZA"/>
        </w:rPr>
        <w:t>score</w:t>
      </w:r>
      <w:r>
        <w:rPr>
          <w:lang w:val="en-ZA"/>
        </w:rPr>
        <w:t xml:space="preserve"> in the data set.</w:t>
      </w:r>
    </w:p>
    <w:p w:rsidR="002E589B" w:rsidRPr="00664503" w:rsidRDefault="002E589B" w:rsidP="002E589B">
      <w:pPr>
        <w:ind w:left="1021"/>
        <w:rPr>
          <w:lang w:val="en-ZA"/>
        </w:rPr>
      </w:pPr>
    </w:p>
    <w:p w:rsidR="002E589B" w:rsidRPr="00FE6594" w:rsidRDefault="002E589B" w:rsidP="00FE6594">
      <w:pPr>
        <w:jc w:val="center"/>
        <w:rPr>
          <w:b/>
          <w:sz w:val="18"/>
        </w:rPr>
      </w:pPr>
      <w:r w:rsidRPr="00FE6594">
        <w:rPr>
          <w:b/>
          <w:sz w:val="18"/>
        </w:rPr>
        <w:t>minimum score =  16</w:t>
      </w:r>
    </w:p>
    <w:p w:rsidR="002E589B" w:rsidRDefault="002E589B" w:rsidP="002E589B">
      <w:pPr>
        <w:rPr>
          <w:lang w:val="en-ZA"/>
        </w:rPr>
      </w:pPr>
    </w:p>
    <w:p w:rsidR="002E589B" w:rsidRDefault="002E589B" w:rsidP="002E589B">
      <w:pPr>
        <w:rPr>
          <w:lang w:val="en-ZA"/>
        </w:rPr>
      </w:pPr>
      <w:r>
        <w:rPr>
          <w:lang w:val="en-ZA"/>
        </w:rPr>
        <w:t>Now proceed by choosing some of the examples that we have discussed in this text and solve them using Data Analysis. Compare the answers that we have obtained with the answers given by Excel.</w:t>
      </w:r>
    </w:p>
    <w:p w:rsidR="002E589B" w:rsidRDefault="002E589B" w:rsidP="002E589B">
      <w:pPr>
        <w:rPr>
          <w:lang w:val="en-ZA"/>
        </w:rPr>
      </w:pPr>
    </w:p>
    <w:p w:rsidR="002E589B" w:rsidRDefault="002E589B" w:rsidP="002E589B">
      <w:pPr>
        <w:rPr>
          <w:lang w:val="en-ZA"/>
        </w:rPr>
      </w:pPr>
      <w:r>
        <w:rPr>
          <w:lang w:val="en-ZA"/>
        </w:rPr>
        <w:t>MAKE A PRINT OUT OF YOUR EXCEL SPREADSHEET FOR ALL THE QUESTIONS BELOW. Make sure your name and student number is also on the paper.</w:t>
      </w:r>
    </w:p>
    <w:p w:rsidR="002E589B" w:rsidRDefault="002E589B" w:rsidP="002E589B">
      <w:pPr>
        <w:rPr>
          <w:lang w:val="en-ZA"/>
        </w:rPr>
      </w:pPr>
    </w:p>
    <w:p w:rsidR="002E589B" w:rsidRDefault="002E589B" w:rsidP="002D58F8">
      <w:pPr>
        <w:numPr>
          <w:ilvl w:val="0"/>
          <w:numId w:val="32"/>
        </w:numPr>
        <w:ind w:left="357"/>
        <w:jc w:val="left"/>
        <w:rPr>
          <w:lang w:val="en-ZA"/>
        </w:rPr>
      </w:pPr>
      <w:r>
        <w:rPr>
          <w:lang w:val="en-ZA"/>
        </w:rPr>
        <w:t>You are facilitating at your local school. The principle asks you to write a report on the progress of the students after their first test.</w:t>
      </w:r>
    </w:p>
    <w:p w:rsidR="002E589B" w:rsidRDefault="002E589B" w:rsidP="00FE6594">
      <w:pPr>
        <w:spacing w:before="120"/>
        <w:ind w:left="357"/>
        <w:rPr>
          <w:lang w:val="en-ZA"/>
        </w:rPr>
      </w:pPr>
      <w:r>
        <w:rPr>
          <w:lang w:val="en-ZA"/>
        </w:rPr>
        <w:t>The results for the first test were as follows:</w:t>
      </w:r>
    </w:p>
    <w:p w:rsidR="002E589B" w:rsidRDefault="002E589B" w:rsidP="002E589B">
      <w:pPr>
        <w:ind w:left="360"/>
        <w:rPr>
          <w:lang w:val="en-ZA"/>
        </w:rPr>
      </w:pPr>
    </w:p>
    <w:tbl>
      <w:tblPr>
        <w:tblW w:w="7371" w:type="dxa"/>
        <w:tblInd w:w="56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bottom w:w="57" w:type="dxa"/>
        </w:tblCellMar>
        <w:tblLook w:val="04A0"/>
      </w:tblPr>
      <w:tblGrid>
        <w:gridCol w:w="738"/>
        <w:gridCol w:w="737"/>
        <w:gridCol w:w="737"/>
        <w:gridCol w:w="737"/>
        <w:gridCol w:w="737"/>
        <w:gridCol w:w="737"/>
        <w:gridCol w:w="737"/>
        <w:gridCol w:w="737"/>
        <w:gridCol w:w="737"/>
        <w:gridCol w:w="737"/>
      </w:tblGrid>
      <w:tr w:rsidR="002E589B" w:rsidRPr="00FE6594">
        <w:tc>
          <w:tcPr>
            <w:tcW w:w="924" w:type="dxa"/>
          </w:tcPr>
          <w:p w:rsidR="002E589B" w:rsidRPr="00FE6594" w:rsidRDefault="002E589B" w:rsidP="00FE6594">
            <w:pPr>
              <w:jc w:val="center"/>
              <w:rPr>
                <w:sz w:val="17"/>
              </w:rPr>
            </w:pPr>
            <w:r w:rsidRPr="00FE6594">
              <w:rPr>
                <w:sz w:val="17"/>
              </w:rPr>
              <w:t>56</w:t>
            </w:r>
          </w:p>
          <w:p w:rsidR="002E589B" w:rsidRPr="00FE6594" w:rsidRDefault="002E589B" w:rsidP="00FE6594">
            <w:pPr>
              <w:jc w:val="center"/>
              <w:rPr>
                <w:sz w:val="17"/>
              </w:rPr>
            </w:pPr>
            <w:r w:rsidRPr="00FE6594">
              <w:rPr>
                <w:sz w:val="17"/>
              </w:rPr>
              <w:t>25</w:t>
            </w:r>
          </w:p>
          <w:p w:rsidR="002E589B" w:rsidRPr="00FE6594" w:rsidRDefault="002E589B" w:rsidP="00FE6594">
            <w:pPr>
              <w:jc w:val="center"/>
              <w:rPr>
                <w:sz w:val="17"/>
              </w:rPr>
            </w:pPr>
            <w:r w:rsidRPr="00FE6594">
              <w:rPr>
                <w:sz w:val="17"/>
              </w:rPr>
              <w:t>78</w:t>
            </w:r>
          </w:p>
          <w:p w:rsidR="002E589B" w:rsidRPr="00FE6594" w:rsidRDefault="002E589B" w:rsidP="00FE6594">
            <w:pPr>
              <w:jc w:val="center"/>
              <w:rPr>
                <w:sz w:val="17"/>
              </w:rPr>
            </w:pPr>
            <w:r w:rsidRPr="00FE6594">
              <w:rPr>
                <w:sz w:val="17"/>
              </w:rPr>
              <w:t>36</w:t>
            </w:r>
          </w:p>
          <w:p w:rsidR="002E589B" w:rsidRPr="00FE6594" w:rsidRDefault="002E589B" w:rsidP="00FE6594">
            <w:pPr>
              <w:jc w:val="center"/>
              <w:rPr>
                <w:sz w:val="17"/>
              </w:rPr>
            </w:pPr>
            <w:r w:rsidRPr="00FE6594">
              <w:rPr>
                <w:sz w:val="17"/>
              </w:rPr>
              <w:t>45</w:t>
            </w:r>
          </w:p>
          <w:p w:rsidR="002E589B" w:rsidRPr="00FE6594" w:rsidRDefault="002E589B" w:rsidP="00FE6594">
            <w:pPr>
              <w:jc w:val="center"/>
              <w:rPr>
                <w:sz w:val="17"/>
              </w:rPr>
            </w:pPr>
            <w:r w:rsidRPr="00FE6594">
              <w:rPr>
                <w:sz w:val="17"/>
              </w:rPr>
              <w:t>96</w:t>
            </w:r>
          </w:p>
          <w:p w:rsidR="002E589B" w:rsidRPr="00FE6594" w:rsidRDefault="002E589B" w:rsidP="00FE6594">
            <w:pPr>
              <w:jc w:val="center"/>
              <w:rPr>
                <w:sz w:val="17"/>
              </w:rPr>
            </w:pPr>
            <w:r w:rsidRPr="00FE6594">
              <w:rPr>
                <w:sz w:val="17"/>
              </w:rPr>
              <w:t>78</w:t>
            </w:r>
          </w:p>
          <w:p w:rsidR="002E589B" w:rsidRPr="00FE6594" w:rsidRDefault="002E589B" w:rsidP="00FE6594">
            <w:pPr>
              <w:jc w:val="center"/>
              <w:rPr>
                <w:sz w:val="17"/>
              </w:rPr>
            </w:pPr>
            <w:r w:rsidRPr="00FE6594">
              <w:rPr>
                <w:sz w:val="17"/>
              </w:rPr>
              <w:t>67</w:t>
            </w:r>
          </w:p>
          <w:p w:rsidR="002E589B" w:rsidRPr="00FE6594" w:rsidRDefault="002E589B" w:rsidP="00FE6594">
            <w:pPr>
              <w:jc w:val="center"/>
              <w:rPr>
                <w:sz w:val="17"/>
              </w:rPr>
            </w:pPr>
            <w:r w:rsidRPr="00FE6594">
              <w:rPr>
                <w:sz w:val="17"/>
              </w:rPr>
              <w:t>53</w:t>
            </w:r>
          </w:p>
          <w:p w:rsidR="002E589B" w:rsidRPr="00FE6594" w:rsidRDefault="002E589B" w:rsidP="00FE6594">
            <w:pPr>
              <w:jc w:val="center"/>
              <w:rPr>
                <w:sz w:val="17"/>
              </w:rPr>
            </w:pPr>
            <w:r w:rsidRPr="00FE6594">
              <w:rPr>
                <w:sz w:val="17"/>
              </w:rPr>
              <w:t>48</w:t>
            </w:r>
          </w:p>
        </w:tc>
        <w:tc>
          <w:tcPr>
            <w:tcW w:w="924" w:type="dxa"/>
          </w:tcPr>
          <w:p w:rsidR="002E589B" w:rsidRPr="00FE6594" w:rsidRDefault="002E589B" w:rsidP="00FE6594">
            <w:pPr>
              <w:jc w:val="center"/>
              <w:rPr>
                <w:sz w:val="17"/>
              </w:rPr>
            </w:pPr>
            <w:r w:rsidRPr="00FE6594">
              <w:rPr>
                <w:sz w:val="17"/>
              </w:rPr>
              <w:t>89</w:t>
            </w:r>
          </w:p>
          <w:p w:rsidR="002E589B" w:rsidRPr="00FE6594" w:rsidRDefault="002E589B" w:rsidP="00FE6594">
            <w:pPr>
              <w:jc w:val="center"/>
              <w:rPr>
                <w:sz w:val="17"/>
              </w:rPr>
            </w:pPr>
            <w:r w:rsidRPr="00FE6594">
              <w:rPr>
                <w:sz w:val="17"/>
              </w:rPr>
              <w:t>69</w:t>
            </w:r>
          </w:p>
          <w:p w:rsidR="002E589B" w:rsidRPr="00FE6594" w:rsidRDefault="002E589B" w:rsidP="00FE6594">
            <w:pPr>
              <w:jc w:val="center"/>
              <w:rPr>
                <w:sz w:val="17"/>
              </w:rPr>
            </w:pPr>
            <w:r w:rsidRPr="00FE6594">
              <w:rPr>
                <w:sz w:val="17"/>
              </w:rPr>
              <w:t>53</w:t>
            </w:r>
          </w:p>
          <w:p w:rsidR="002E589B" w:rsidRPr="00FE6594" w:rsidRDefault="002E589B" w:rsidP="00FE6594">
            <w:pPr>
              <w:jc w:val="center"/>
              <w:rPr>
                <w:sz w:val="17"/>
              </w:rPr>
            </w:pPr>
            <w:r w:rsidRPr="00FE6594">
              <w:rPr>
                <w:sz w:val="17"/>
              </w:rPr>
              <w:t>46</w:t>
            </w:r>
          </w:p>
          <w:p w:rsidR="002E589B" w:rsidRPr="00FE6594" w:rsidRDefault="002E589B" w:rsidP="00FE6594">
            <w:pPr>
              <w:jc w:val="center"/>
              <w:rPr>
                <w:sz w:val="17"/>
              </w:rPr>
            </w:pPr>
            <w:r w:rsidRPr="00FE6594">
              <w:rPr>
                <w:sz w:val="17"/>
              </w:rPr>
              <w:t>23</w:t>
            </w:r>
          </w:p>
          <w:p w:rsidR="002E589B" w:rsidRPr="00FE6594" w:rsidRDefault="002E589B" w:rsidP="00FE6594">
            <w:pPr>
              <w:jc w:val="center"/>
              <w:rPr>
                <w:sz w:val="17"/>
              </w:rPr>
            </w:pPr>
            <w:r w:rsidRPr="00FE6594">
              <w:rPr>
                <w:sz w:val="17"/>
              </w:rPr>
              <w:t>15</w:t>
            </w:r>
          </w:p>
          <w:p w:rsidR="002E589B" w:rsidRPr="00FE6594" w:rsidRDefault="002E589B" w:rsidP="00FE6594">
            <w:pPr>
              <w:jc w:val="center"/>
              <w:rPr>
                <w:sz w:val="17"/>
              </w:rPr>
            </w:pPr>
            <w:r w:rsidRPr="00FE6594">
              <w:rPr>
                <w:sz w:val="17"/>
              </w:rPr>
              <w:t>49</w:t>
            </w:r>
          </w:p>
          <w:p w:rsidR="002E589B" w:rsidRPr="00FE6594" w:rsidRDefault="002E589B" w:rsidP="00FE6594">
            <w:pPr>
              <w:jc w:val="center"/>
              <w:rPr>
                <w:sz w:val="17"/>
              </w:rPr>
            </w:pPr>
            <w:r w:rsidRPr="00FE6594">
              <w:rPr>
                <w:sz w:val="17"/>
              </w:rPr>
              <w:t>93</w:t>
            </w:r>
          </w:p>
          <w:p w:rsidR="002E589B" w:rsidRPr="00FE6594" w:rsidRDefault="002E589B" w:rsidP="00FE6594">
            <w:pPr>
              <w:jc w:val="center"/>
              <w:rPr>
                <w:sz w:val="17"/>
              </w:rPr>
            </w:pPr>
            <w:r w:rsidRPr="00FE6594">
              <w:rPr>
                <w:sz w:val="17"/>
              </w:rPr>
              <w:t>68</w:t>
            </w:r>
          </w:p>
          <w:p w:rsidR="002E589B" w:rsidRPr="00FE6594" w:rsidRDefault="002E589B" w:rsidP="00FE6594">
            <w:pPr>
              <w:jc w:val="center"/>
              <w:rPr>
                <w:sz w:val="17"/>
              </w:rPr>
            </w:pPr>
            <w:r w:rsidRPr="00FE6594">
              <w:rPr>
                <w:sz w:val="17"/>
              </w:rPr>
              <w:t>34</w:t>
            </w:r>
          </w:p>
        </w:tc>
        <w:tc>
          <w:tcPr>
            <w:tcW w:w="924" w:type="dxa"/>
          </w:tcPr>
          <w:p w:rsidR="002E589B" w:rsidRPr="00FE6594" w:rsidRDefault="002E589B" w:rsidP="00FE6594">
            <w:pPr>
              <w:jc w:val="center"/>
              <w:rPr>
                <w:sz w:val="17"/>
              </w:rPr>
            </w:pPr>
            <w:r w:rsidRPr="00FE6594">
              <w:rPr>
                <w:sz w:val="17"/>
              </w:rPr>
              <w:t>56</w:t>
            </w:r>
          </w:p>
          <w:p w:rsidR="002E589B" w:rsidRPr="00FE6594" w:rsidRDefault="002E589B" w:rsidP="00FE6594">
            <w:pPr>
              <w:jc w:val="center"/>
              <w:rPr>
                <w:sz w:val="17"/>
              </w:rPr>
            </w:pPr>
            <w:r w:rsidRPr="00FE6594">
              <w:rPr>
                <w:sz w:val="17"/>
              </w:rPr>
              <w:t>67</w:t>
            </w:r>
          </w:p>
          <w:p w:rsidR="002E589B" w:rsidRPr="00FE6594" w:rsidRDefault="002E589B" w:rsidP="00FE6594">
            <w:pPr>
              <w:jc w:val="center"/>
              <w:rPr>
                <w:sz w:val="17"/>
              </w:rPr>
            </w:pPr>
            <w:r w:rsidRPr="00FE6594">
              <w:rPr>
                <w:sz w:val="17"/>
              </w:rPr>
              <w:t>23</w:t>
            </w:r>
          </w:p>
          <w:p w:rsidR="002E589B" w:rsidRPr="00FE6594" w:rsidRDefault="002E589B" w:rsidP="00FE6594">
            <w:pPr>
              <w:jc w:val="center"/>
              <w:rPr>
                <w:sz w:val="17"/>
              </w:rPr>
            </w:pPr>
            <w:r w:rsidRPr="00FE6594">
              <w:rPr>
                <w:sz w:val="17"/>
              </w:rPr>
              <w:t>69</w:t>
            </w:r>
          </w:p>
          <w:p w:rsidR="002E589B" w:rsidRPr="00FE6594" w:rsidRDefault="002E589B" w:rsidP="00FE6594">
            <w:pPr>
              <w:jc w:val="center"/>
              <w:rPr>
                <w:sz w:val="17"/>
              </w:rPr>
            </w:pPr>
            <w:r w:rsidRPr="00FE6594">
              <w:rPr>
                <w:sz w:val="17"/>
              </w:rPr>
              <w:t>79</w:t>
            </w:r>
          </w:p>
          <w:p w:rsidR="002E589B" w:rsidRPr="00FE6594" w:rsidRDefault="002E589B" w:rsidP="00FE6594">
            <w:pPr>
              <w:jc w:val="center"/>
              <w:rPr>
                <w:sz w:val="17"/>
              </w:rPr>
            </w:pPr>
            <w:r w:rsidRPr="00FE6594">
              <w:rPr>
                <w:sz w:val="17"/>
              </w:rPr>
              <w:t>62</w:t>
            </w:r>
          </w:p>
          <w:p w:rsidR="002E589B" w:rsidRPr="00FE6594" w:rsidRDefault="002E589B" w:rsidP="00FE6594">
            <w:pPr>
              <w:jc w:val="center"/>
              <w:rPr>
                <w:sz w:val="17"/>
              </w:rPr>
            </w:pPr>
            <w:r w:rsidRPr="00FE6594">
              <w:rPr>
                <w:sz w:val="17"/>
              </w:rPr>
              <w:t>58</w:t>
            </w:r>
          </w:p>
          <w:p w:rsidR="002E589B" w:rsidRPr="00FE6594" w:rsidRDefault="002E589B" w:rsidP="00FE6594">
            <w:pPr>
              <w:jc w:val="center"/>
              <w:rPr>
                <w:sz w:val="17"/>
              </w:rPr>
            </w:pPr>
            <w:r w:rsidRPr="00FE6594">
              <w:rPr>
                <w:sz w:val="17"/>
              </w:rPr>
              <w:t>63</w:t>
            </w:r>
          </w:p>
          <w:p w:rsidR="002E589B" w:rsidRPr="00FE6594" w:rsidRDefault="002E589B" w:rsidP="00FE6594">
            <w:pPr>
              <w:jc w:val="center"/>
              <w:rPr>
                <w:sz w:val="17"/>
              </w:rPr>
            </w:pPr>
            <w:r w:rsidRPr="00FE6594">
              <w:rPr>
                <w:sz w:val="17"/>
              </w:rPr>
              <w:t>71</w:t>
            </w:r>
          </w:p>
          <w:p w:rsidR="002E589B" w:rsidRPr="00FE6594" w:rsidRDefault="002E589B" w:rsidP="00FE6594">
            <w:pPr>
              <w:jc w:val="center"/>
              <w:rPr>
                <w:sz w:val="17"/>
              </w:rPr>
            </w:pPr>
            <w:r w:rsidRPr="00FE6594">
              <w:rPr>
                <w:sz w:val="17"/>
              </w:rPr>
              <w:t>70</w:t>
            </w:r>
          </w:p>
        </w:tc>
        <w:tc>
          <w:tcPr>
            <w:tcW w:w="924" w:type="dxa"/>
          </w:tcPr>
          <w:p w:rsidR="002E589B" w:rsidRPr="00FE6594" w:rsidRDefault="002E589B" w:rsidP="00FE6594">
            <w:pPr>
              <w:jc w:val="center"/>
              <w:rPr>
                <w:sz w:val="17"/>
              </w:rPr>
            </w:pPr>
            <w:r w:rsidRPr="00FE6594">
              <w:rPr>
                <w:sz w:val="17"/>
              </w:rPr>
              <w:t>68</w:t>
            </w:r>
          </w:p>
          <w:p w:rsidR="002E589B" w:rsidRPr="00FE6594" w:rsidRDefault="002E589B" w:rsidP="00FE6594">
            <w:pPr>
              <w:jc w:val="center"/>
              <w:rPr>
                <w:sz w:val="17"/>
              </w:rPr>
            </w:pPr>
            <w:r w:rsidRPr="00FE6594">
              <w:rPr>
                <w:sz w:val="17"/>
              </w:rPr>
              <w:t>63</w:t>
            </w:r>
          </w:p>
          <w:p w:rsidR="002E589B" w:rsidRPr="00FE6594" w:rsidRDefault="002E589B" w:rsidP="00FE6594">
            <w:pPr>
              <w:jc w:val="center"/>
              <w:rPr>
                <w:sz w:val="17"/>
              </w:rPr>
            </w:pPr>
            <w:r w:rsidRPr="00FE6594">
              <w:rPr>
                <w:sz w:val="17"/>
              </w:rPr>
              <w:t>76</w:t>
            </w:r>
          </w:p>
          <w:p w:rsidR="002E589B" w:rsidRPr="00FE6594" w:rsidRDefault="002E589B" w:rsidP="00FE6594">
            <w:pPr>
              <w:jc w:val="center"/>
              <w:rPr>
                <w:sz w:val="17"/>
              </w:rPr>
            </w:pPr>
            <w:r w:rsidRPr="00FE6594">
              <w:rPr>
                <w:sz w:val="17"/>
              </w:rPr>
              <w:t>55</w:t>
            </w:r>
          </w:p>
          <w:p w:rsidR="002E589B" w:rsidRPr="00FE6594" w:rsidRDefault="002E589B" w:rsidP="00FE6594">
            <w:pPr>
              <w:jc w:val="center"/>
              <w:rPr>
                <w:sz w:val="17"/>
              </w:rPr>
            </w:pPr>
            <w:r w:rsidRPr="00FE6594">
              <w:rPr>
                <w:sz w:val="17"/>
              </w:rPr>
              <w:t>76</w:t>
            </w:r>
          </w:p>
          <w:p w:rsidR="002E589B" w:rsidRPr="00FE6594" w:rsidRDefault="002E589B" w:rsidP="00FE6594">
            <w:pPr>
              <w:jc w:val="center"/>
              <w:rPr>
                <w:sz w:val="17"/>
              </w:rPr>
            </w:pPr>
            <w:r w:rsidRPr="00FE6594">
              <w:rPr>
                <w:sz w:val="17"/>
              </w:rPr>
              <w:t>64</w:t>
            </w:r>
          </w:p>
          <w:p w:rsidR="002E589B" w:rsidRPr="00FE6594" w:rsidRDefault="002E589B" w:rsidP="00FE6594">
            <w:pPr>
              <w:jc w:val="center"/>
              <w:rPr>
                <w:sz w:val="17"/>
              </w:rPr>
            </w:pPr>
            <w:r w:rsidRPr="00FE6594">
              <w:rPr>
                <w:sz w:val="17"/>
              </w:rPr>
              <w:t>54</w:t>
            </w:r>
          </w:p>
          <w:p w:rsidR="002E589B" w:rsidRPr="00FE6594" w:rsidRDefault="002E589B" w:rsidP="00FE6594">
            <w:pPr>
              <w:jc w:val="center"/>
              <w:rPr>
                <w:sz w:val="17"/>
              </w:rPr>
            </w:pPr>
            <w:r w:rsidRPr="00FE6594">
              <w:rPr>
                <w:sz w:val="17"/>
              </w:rPr>
              <w:t>42</w:t>
            </w:r>
          </w:p>
          <w:p w:rsidR="002E589B" w:rsidRPr="00FE6594" w:rsidRDefault="002E589B" w:rsidP="00FE6594">
            <w:pPr>
              <w:jc w:val="center"/>
              <w:rPr>
                <w:sz w:val="17"/>
              </w:rPr>
            </w:pPr>
            <w:r w:rsidRPr="00FE6594">
              <w:rPr>
                <w:sz w:val="17"/>
              </w:rPr>
              <w:t>89</w:t>
            </w:r>
          </w:p>
          <w:p w:rsidR="002E589B" w:rsidRPr="00FE6594" w:rsidRDefault="002E589B" w:rsidP="00FE6594">
            <w:pPr>
              <w:jc w:val="center"/>
              <w:rPr>
                <w:sz w:val="17"/>
              </w:rPr>
            </w:pPr>
            <w:r w:rsidRPr="00FE6594">
              <w:rPr>
                <w:sz w:val="17"/>
              </w:rPr>
              <w:t>74</w:t>
            </w:r>
          </w:p>
        </w:tc>
        <w:tc>
          <w:tcPr>
            <w:tcW w:w="924" w:type="dxa"/>
          </w:tcPr>
          <w:p w:rsidR="002E589B" w:rsidRPr="00FE6594" w:rsidRDefault="002E589B" w:rsidP="00FE6594">
            <w:pPr>
              <w:jc w:val="center"/>
              <w:rPr>
                <w:sz w:val="17"/>
              </w:rPr>
            </w:pPr>
            <w:r w:rsidRPr="00FE6594">
              <w:rPr>
                <w:sz w:val="17"/>
              </w:rPr>
              <w:t>42</w:t>
            </w:r>
          </w:p>
          <w:p w:rsidR="002E589B" w:rsidRPr="00FE6594" w:rsidRDefault="002E589B" w:rsidP="00FE6594">
            <w:pPr>
              <w:jc w:val="center"/>
              <w:rPr>
                <w:sz w:val="17"/>
              </w:rPr>
            </w:pPr>
            <w:r w:rsidRPr="00FE6594">
              <w:rPr>
                <w:sz w:val="17"/>
              </w:rPr>
              <w:t>68</w:t>
            </w:r>
          </w:p>
          <w:p w:rsidR="002E589B" w:rsidRPr="00FE6594" w:rsidRDefault="002E589B" w:rsidP="00FE6594">
            <w:pPr>
              <w:jc w:val="center"/>
              <w:rPr>
                <w:sz w:val="17"/>
              </w:rPr>
            </w:pPr>
            <w:r w:rsidRPr="00FE6594">
              <w:rPr>
                <w:sz w:val="17"/>
              </w:rPr>
              <w:t>62</w:t>
            </w:r>
          </w:p>
          <w:p w:rsidR="002E589B" w:rsidRPr="00FE6594" w:rsidRDefault="002E589B" w:rsidP="00FE6594">
            <w:pPr>
              <w:jc w:val="center"/>
              <w:rPr>
                <w:sz w:val="17"/>
              </w:rPr>
            </w:pPr>
            <w:r w:rsidRPr="00FE6594">
              <w:rPr>
                <w:sz w:val="17"/>
              </w:rPr>
              <w:t>75</w:t>
            </w:r>
          </w:p>
          <w:p w:rsidR="002E589B" w:rsidRPr="00FE6594" w:rsidRDefault="002E589B" w:rsidP="00FE6594">
            <w:pPr>
              <w:jc w:val="center"/>
              <w:rPr>
                <w:sz w:val="17"/>
              </w:rPr>
            </w:pPr>
            <w:r w:rsidRPr="00FE6594">
              <w:rPr>
                <w:sz w:val="17"/>
              </w:rPr>
              <w:t>78</w:t>
            </w:r>
          </w:p>
          <w:p w:rsidR="002E589B" w:rsidRPr="00FE6594" w:rsidRDefault="002E589B" w:rsidP="00FE6594">
            <w:pPr>
              <w:jc w:val="center"/>
              <w:rPr>
                <w:sz w:val="17"/>
              </w:rPr>
            </w:pPr>
            <w:r w:rsidRPr="00FE6594">
              <w:rPr>
                <w:sz w:val="17"/>
              </w:rPr>
              <w:t>65</w:t>
            </w:r>
          </w:p>
          <w:p w:rsidR="002E589B" w:rsidRPr="00FE6594" w:rsidRDefault="002E589B" w:rsidP="00FE6594">
            <w:pPr>
              <w:jc w:val="center"/>
              <w:rPr>
                <w:sz w:val="17"/>
              </w:rPr>
            </w:pPr>
            <w:r w:rsidRPr="00FE6594">
              <w:rPr>
                <w:sz w:val="17"/>
              </w:rPr>
              <w:t>62</w:t>
            </w:r>
          </w:p>
          <w:p w:rsidR="002E589B" w:rsidRPr="00FE6594" w:rsidRDefault="002E589B" w:rsidP="00FE6594">
            <w:pPr>
              <w:jc w:val="center"/>
              <w:rPr>
                <w:sz w:val="17"/>
              </w:rPr>
            </w:pPr>
            <w:r w:rsidRPr="00FE6594">
              <w:rPr>
                <w:sz w:val="17"/>
              </w:rPr>
              <w:t>54</w:t>
            </w:r>
          </w:p>
          <w:p w:rsidR="002E589B" w:rsidRPr="00FE6594" w:rsidRDefault="002E589B" w:rsidP="00FE6594">
            <w:pPr>
              <w:jc w:val="center"/>
              <w:rPr>
                <w:sz w:val="17"/>
              </w:rPr>
            </w:pPr>
            <w:r w:rsidRPr="00FE6594">
              <w:rPr>
                <w:sz w:val="17"/>
              </w:rPr>
              <w:t>82</w:t>
            </w:r>
          </w:p>
          <w:p w:rsidR="002E589B" w:rsidRPr="00FE6594" w:rsidRDefault="002E589B" w:rsidP="00FE6594">
            <w:pPr>
              <w:jc w:val="center"/>
              <w:rPr>
                <w:sz w:val="17"/>
              </w:rPr>
            </w:pPr>
            <w:r w:rsidRPr="00FE6594">
              <w:rPr>
                <w:sz w:val="17"/>
              </w:rPr>
              <w:t>76</w:t>
            </w:r>
          </w:p>
        </w:tc>
        <w:tc>
          <w:tcPr>
            <w:tcW w:w="925" w:type="dxa"/>
          </w:tcPr>
          <w:p w:rsidR="002E589B" w:rsidRPr="00FE6594" w:rsidRDefault="002E589B" w:rsidP="00FE6594">
            <w:pPr>
              <w:jc w:val="center"/>
              <w:rPr>
                <w:sz w:val="17"/>
              </w:rPr>
            </w:pPr>
            <w:r w:rsidRPr="00FE6594">
              <w:rPr>
                <w:sz w:val="17"/>
              </w:rPr>
              <w:t>71</w:t>
            </w:r>
          </w:p>
          <w:p w:rsidR="002E589B" w:rsidRPr="00FE6594" w:rsidRDefault="002E589B" w:rsidP="00FE6594">
            <w:pPr>
              <w:jc w:val="center"/>
              <w:rPr>
                <w:sz w:val="17"/>
              </w:rPr>
            </w:pPr>
            <w:r w:rsidRPr="00FE6594">
              <w:rPr>
                <w:sz w:val="17"/>
              </w:rPr>
              <w:t>63</w:t>
            </w:r>
          </w:p>
          <w:p w:rsidR="002E589B" w:rsidRPr="00FE6594" w:rsidRDefault="002E589B" w:rsidP="00FE6594">
            <w:pPr>
              <w:jc w:val="center"/>
              <w:rPr>
                <w:sz w:val="17"/>
              </w:rPr>
            </w:pPr>
            <w:r w:rsidRPr="00FE6594">
              <w:rPr>
                <w:sz w:val="17"/>
              </w:rPr>
              <w:t>67</w:t>
            </w:r>
          </w:p>
          <w:p w:rsidR="002E589B" w:rsidRPr="00FE6594" w:rsidRDefault="002E589B" w:rsidP="00FE6594">
            <w:pPr>
              <w:jc w:val="center"/>
              <w:rPr>
                <w:sz w:val="17"/>
              </w:rPr>
            </w:pPr>
            <w:r w:rsidRPr="00FE6594">
              <w:rPr>
                <w:sz w:val="17"/>
              </w:rPr>
              <w:t>56</w:t>
            </w:r>
          </w:p>
          <w:p w:rsidR="002E589B" w:rsidRPr="00FE6594" w:rsidRDefault="002E589B" w:rsidP="00FE6594">
            <w:pPr>
              <w:jc w:val="center"/>
              <w:rPr>
                <w:sz w:val="17"/>
              </w:rPr>
            </w:pPr>
            <w:r w:rsidRPr="00FE6594">
              <w:rPr>
                <w:sz w:val="17"/>
              </w:rPr>
              <w:t>46</w:t>
            </w:r>
          </w:p>
          <w:p w:rsidR="002E589B" w:rsidRPr="00FE6594" w:rsidRDefault="002E589B" w:rsidP="00FE6594">
            <w:pPr>
              <w:jc w:val="center"/>
              <w:rPr>
                <w:sz w:val="17"/>
              </w:rPr>
            </w:pPr>
            <w:r w:rsidRPr="00FE6594">
              <w:rPr>
                <w:sz w:val="17"/>
              </w:rPr>
              <w:t>52</w:t>
            </w:r>
          </w:p>
          <w:p w:rsidR="002E589B" w:rsidRPr="00FE6594" w:rsidRDefault="002E589B" w:rsidP="00FE6594">
            <w:pPr>
              <w:jc w:val="center"/>
              <w:rPr>
                <w:sz w:val="17"/>
              </w:rPr>
            </w:pPr>
            <w:r w:rsidRPr="00FE6594">
              <w:rPr>
                <w:sz w:val="17"/>
              </w:rPr>
              <w:t>64</w:t>
            </w:r>
          </w:p>
          <w:p w:rsidR="002E589B" w:rsidRPr="00FE6594" w:rsidRDefault="002E589B" w:rsidP="00FE6594">
            <w:pPr>
              <w:jc w:val="center"/>
              <w:rPr>
                <w:sz w:val="17"/>
              </w:rPr>
            </w:pPr>
            <w:r w:rsidRPr="00FE6594">
              <w:rPr>
                <w:sz w:val="17"/>
              </w:rPr>
              <w:t>35</w:t>
            </w:r>
          </w:p>
          <w:p w:rsidR="002E589B" w:rsidRPr="00FE6594" w:rsidRDefault="002E589B" w:rsidP="00FE6594">
            <w:pPr>
              <w:jc w:val="center"/>
              <w:rPr>
                <w:sz w:val="17"/>
              </w:rPr>
            </w:pPr>
            <w:r w:rsidRPr="00FE6594">
              <w:rPr>
                <w:sz w:val="17"/>
              </w:rPr>
              <w:t>95</w:t>
            </w:r>
          </w:p>
          <w:p w:rsidR="002E589B" w:rsidRPr="00FE6594" w:rsidRDefault="002E589B" w:rsidP="00FE6594">
            <w:pPr>
              <w:jc w:val="center"/>
              <w:rPr>
                <w:sz w:val="17"/>
              </w:rPr>
            </w:pPr>
            <w:r w:rsidRPr="00FE6594">
              <w:rPr>
                <w:sz w:val="17"/>
              </w:rPr>
              <w:t>47</w:t>
            </w:r>
          </w:p>
        </w:tc>
        <w:tc>
          <w:tcPr>
            <w:tcW w:w="925" w:type="dxa"/>
          </w:tcPr>
          <w:p w:rsidR="002E589B" w:rsidRPr="00FE6594" w:rsidRDefault="002E589B" w:rsidP="00FE6594">
            <w:pPr>
              <w:jc w:val="center"/>
              <w:rPr>
                <w:sz w:val="17"/>
              </w:rPr>
            </w:pPr>
            <w:r w:rsidRPr="00FE6594">
              <w:rPr>
                <w:sz w:val="17"/>
              </w:rPr>
              <w:t>65</w:t>
            </w:r>
          </w:p>
          <w:p w:rsidR="002E589B" w:rsidRPr="00FE6594" w:rsidRDefault="002E589B" w:rsidP="00FE6594">
            <w:pPr>
              <w:jc w:val="center"/>
              <w:rPr>
                <w:sz w:val="17"/>
              </w:rPr>
            </w:pPr>
            <w:r w:rsidRPr="00FE6594">
              <w:rPr>
                <w:sz w:val="17"/>
              </w:rPr>
              <w:t>63</w:t>
            </w:r>
          </w:p>
          <w:p w:rsidR="002E589B" w:rsidRPr="00FE6594" w:rsidRDefault="002E589B" w:rsidP="00FE6594">
            <w:pPr>
              <w:jc w:val="center"/>
              <w:rPr>
                <w:sz w:val="17"/>
              </w:rPr>
            </w:pPr>
            <w:r w:rsidRPr="00FE6594">
              <w:rPr>
                <w:sz w:val="17"/>
              </w:rPr>
              <w:t>79</w:t>
            </w:r>
          </w:p>
          <w:p w:rsidR="002E589B" w:rsidRPr="00FE6594" w:rsidRDefault="002E589B" w:rsidP="00FE6594">
            <w:pPr>
              <w:jc w:val="center"/>
              <w:rPr>
                <w:sz w:val="17"/>
              </w:rPr>
            </w:pPr>
            <w:r w:rsidRPr="00FE6594">
              <w:rPr>
                <w:sz w:val="17"/>
              </w:rPr>
              <w:t>56</w:t>
            </w:r>
          </w:p>
          <w:p w:rsidR="002E589B" w:rsidRPr="00FE6594" w:rsidRDefault="002E589B" w:rsidP="00FE6594">
            <w:pPr>
              <w:jc w:val="center"/>
              <w:rPr>
                <w:sz w:val="17"/>
              </w:rPr>
            </w:pPr>
            <w:r w:rsidRPr="00FE6594">
              <w:rPr>
                <w:sz w:val="17"/>
              </w:rPr>
              <w:t>62</w:t>
            </w:r>
          </w:p>
          <w:p w:rsidR="002E589B" w:rsidRPr="00FE6594" w:rsidRDefault="002E589B" w:rsidP="00FE6594">
            <w:pPr>
              <w:jc w:val="center"/>
              <w:rPr>
                <w:sz w:val="17"/>
              </w:rPr>
            </w:pPr>
            <w:r w:rsidRPr="00FE6594">
              <w:rPr>
                <w:sz w:val="17"/>
              </w:rPr>
              <w:t>54</w:t>
            </w:r>
          </w:p>
          <w:p w:rsidR="002E589B" w:rsidRPr="00FE6594" w:rsidRDefault="002E589B" w:rsidP="00FE6594">
            <w:pPr>
              <w:jc w:val="center"/>
              <w:rPr>
                <w:sz w:val="17"/>
              </w:rPr>
            </w:pPr>
            <w:r w:rsidRPr="00FE6594">
              <w:rPr>
                <w:sz w:val="17"/>
              </w:rPr>
              <w:t>85</w:t>
            </w:r>
          </w:p>
          <w:p w:rsidR="002E589B" w:rsidRPr="00FE6594" w:rsidRDefault="002E589B" w:rsidP="00FE6594">
            <w:pPr>
              <w:jc w:val="center"/>
              <w:rPr>
                <w:sz w:val="17"/>
              </w:rPr>
            </w:pPr>
            <w:r w:rsidRPr="00FE6594">
              <w:rPr>
                <w:sz w:val="17"/>
              </w:rPr>
              <w:t>74</w:t>
            </w:r>
          </w:p>
          <w:p w:rsidR="002E589B" w:rsidRPr="00FE6594" w:rsidRDefault="002E589B" w:rsidP="00FE6594">
            <w:pPr>
              <w:jc w:val="center"/>
              <w:rPr>
                <w:sz w:val="17"/>
              </w:rPr>
            </w:pPr>
            <w:r w:rsidRPr="00FE6594">
              <w:rPr>
                <w:sz w:val="17"/>
              </w:rPr>
              <w:t>69</w:t>
            </w:r>
          </w:p>
          <w:p w:rsidR="002E589B" w:rsidRPr="00FE6594" w:rsidRDefault="002E589B" w:rsidP="00FE6594">
            <w:pPr>
              <w:jc w:val="center"/>
              <w:rPr>
                <w:sz w:val="17"/>
              </w:rPr>
            </w:pPr>
            <w:r w:rsidRPr="00FE6594">
              <w:rPr>
                <w:sz w:val="17"/>
              </w:rPr>
              <w:t>78</w:t>
            </w:r>
          </w:p>
        </w:tc>
        <w:tc>
          <w:tcPr>
            <w:tcW w:w="925" w:type="dxa"/>
          </w:tcPr>
          <w:p w:rsidR="002E589B" w:rsidRPr="00FE6594" w:rsidRDefault="002E589B" w:rsidP="00FE6594">
            <w:pPr>
              <w:jc w:val="center"/>
              <w:rPr>
                <w:sz w:val="17"/>
              </w:rPr>
            </w:pPr>
            <w:r w:rsidRPr="00FE6594">
              <w:rPr>
                <w:sz w:val="17"/>
              </w:rPr>
              <w:t>52</w:t>
            </w:r>
          </w:p>
          <w:p w:rsidR="002E589B" w:rsidRPr="00FE6594" w:rsidRDefault="002E589B" w:rsidP="00FE6594">
            <w:pPr>
              <w:jc w:val="center"/>
              <w:rPr>
                <w:sz w:val="17"/>
              </w:rPr>
            </w:pPr>
            <w:r w:rsidRPr="00FE6594">
              <w:rPr>
                <w:sz w:val="17"/>
              </w:rPr>
              <w:t>67</w:t>
            </w:r>
          </w:p>
          <w:p w:rsidR="002E589B" w:rsidRPr="00FE6594" w:rsidRDefault="002E589B" w:rsidP="00FE6594">
            <w:pPr>
              <w:jc w:val="center"/>
              <w:rPr>
                <w:sz w:val="17"/>
              </w:rPr>
            </w:pPr>
            <w:r w:rsidRPr="00FE6594">
              <w:rPr>
                <w:sz w:val="17"/>
              </w:rPr>
              <w:t>54</w:t>
            </w:r>
          </w:p>
          <w:p w:rsidR="002E589B" w:rsidRPr="00FE6594" w:rsidRDefault="002E589B" w:rsidP="00FE6594">
            <w:pPr>
              <w:jc w:val="center"/>
              <w:rPr>
                <w:sz w:val="17"/>
              </w:rPr>
            </w:pPr>
            <w:r w:rsidRPr="00FE6594">
              <w:rPr>
                <w:sz w:val="17"/>
              </w:rPr>
              <w:t>53</w:t>
            </w:r>
          </w:p>
          <w:p w:rsidR="002E589B" w:rsidRPr="00FE6594" w:rsidRDefault="002E589B" w:rsidP="00FE6594">
            <w:pPr>
              <w:jc w:val="center"/>
              <w:rPr>
                <w:sz w:val="17"/>
              </w:rPr>
            </w:pPr>
            <w:r w:rsidRPr="00FE6594">
              <w:rPr>
                <w:sz w:val="17"/>
              </w:rPr>
              <w:t>46</w:t>
            </w:r>
          </w:p>
          <w:p w:rsidR="002E589B" w:rsidRPr="00FE6594" w:rsidRDefault="002E589B" w:rsidP="00FE6594">
            <w:pPr>
              <w:jc w:val="center"/>
              <w:rPr>
                <w:sz w:val="17"/>
              </w:rPr>
            </w:pPr>
            <w:r w:rsidRPr="00FE6594">
              <w:rPr>
                <w:sz w:val="17"/>
              </w:rPr>
              <w:t>71</w:t>
            </w:r>
          </w:p>
          <w:p w:rsidR="002E589B" w:rsidRPr="00FE6594" w:rsidRDefault="002E589B" w:rsidP="00FE6594">
            <w:pPr>
              <w:jc w:val="center"/>
              <w:rPr>
                <w:sz w:val="17"/>
              </w:rPr>
            </w:pPr>
            <w:r w:rsidRPr="00FE6594">
              <w:rPr>
                <w:sz w:val="17"/>
              </w:rPr>
              <w:t>64</w:t>
            </w:r>
          </w:p>
          <w:p w:rsidR="002E589B" w:rsidRPr="00FE6594" w:rsidRDefault="002E589B" w:rsidP="00FE6594">
            <w:pPr>
              <w:jc w:val="center"/>
              <w:rPr>
                <w:sz w:val="17"/>
              </w:rPr>
            </w:pPr>
            <w:r w:rsidRPr="00FE6594">
              <w:rPr>
                <w:sz w:val="17"/>
              </w:rPr>
              <w:t>78</w:t>
            </w:r>
          </w:p>
          <w:p w:rsidR="002E589B" w:rsidRPr="00FE6594" w:rsidRDefault="002E589B" w:rsidP="00FE6594">
            <w:pPr>
              <w:jc w:val="center"/>
              <w:rPr>
                <w:sz w:val="17"/>
              </w:rPr>
            </w:pPr>
            <w:r w:rsidRPr="00FE6594">
              <w:rPr>
                <w:sz w:val="17"/>
              </w:rPr>
              <w:t>53</w:t>
            </w:r>
          </w:p>
          <w:p w:rsidR="002E589B" w:rsidRPr="00FE6594" w:rsidRDefault="002E589B" w:rsidP="00FE6594">
            <w:pPr>
              <w:jc w:val="center"/>
              <w:rPr>
                <w:sz w:val="17"/>
              </w:rPr>
            </w:pPr>
            <w:r w:rsidRPr="00FE6594">
              <w:rPr>
                <w:sz w:val="17"/>
              </w:rPr>
              <w:t>36</w:t>
            </w:r>
          </w:p>
        </w:tc>
        <w:tc>
          <w:tcPr>
            <w:tcW w:w="925" w:type="dxa"/>
          </w:tcPr>
          <w:p w:rsidR="002E589B" w:rsidRPr="00FE6594" w:rsidRDefault="002E589B" w:rsidP="00FE6594">
            <w:pPr>
              <w:jc w:val="center"/>
              <w:rPr>
                <w:sz w:val="17"/>
              </w:rPr>
            </w:pPr>
            <w:r w:rsidRPr="00FE6594">
              <w:rPr>
                <w:sz w:val="17"/>
              </w:rPr>
              <w:t>54</w:t>
            </w:r>
          </w:p>
          <w:p w:rsidR="002E589B" w:rsidRPr="00FE6594" w:rsidRDefault="002E589B" w:rsidP="00FE6594">
            <w:pPr>
              <w:jc w:val="center"/>
              <w:rPr>
                <w:sz w:val="17"/>
              </w:rPr>
            </w:pPr>
            <w:r w:rsidRPr="00FE6594">
              <w:rPr>
                <w:sz w:val="17"/>
              </w:rPr>
              <w:t>61</w:t>
            </w:r>
          </w:p>
          <w:p w:rsidR="002E589B" w:rsidRPr="00FE6594" w:rsidRDefault="002E589B" w:rsidP="00FE6594">
            <w:pPr>
              <w:jc w:val="center"/>
              <w:rPr>
                <w:sz w:val="17"/>
              </w:rPr>
            </w:pPr>
            <w:r w:rsidRPr="00FE6594">
              <w:rPr>
                <w:sz w:val="17"/>
              </w:rPr>
              <w:t>73</w:t>
            </w:r>
          </w:p>
          <w:p w:rsidR="002E589B" w:rsidRPr="00FE6594" w:rsidRDefault="002E589B" w:rsidP="00FE6594">
            <w:pPr>
              <w:jc w:val="center"/>
              <w:rPr>
                <w:sz w:val="17"/>
              </w:rPr>
            </w:pPr>
            <w:r w:rsidRPr="00FE6594">
              <w:rPr>
                <w:sz w:val="17"/>
              </w:rPr>
              <w:t>86</w:t>
            </w:r>
          </w:p>
          <w:p w:rsidR="002E589B" w:rsidRPr="00FE6594" w:rsidRDefault="002E589B" w:rsidP="00FE6594">
            <w:pPr>
              <w:jc w:val="center"/>
              <w:rPr>
                <w:sz w:val="17"/>
              </w:rPr>
            </w:pPr>
            <w:r w:rsidRPr="00FE6594">
              <w:rPr>
                <w:sz w:val="17"/>
              </w:rPr>
              <w:t>48</w:t>
            </w:r>
          </w:p>
          <w:p w:rsidR="002E589B" w:rsidRPr="00FE6594" w:rsidRDefault="002E589B" w:rsidP="00FE6594">
            <w:pPr>
              <w:jc w:val="center"/>
              <w:rPr>
                <w:sz w:val="17"/>
              </w:rPr>
            </w:pPr>
            <w:r w:rsidRPr="00FE6594">
              <w:rPr>
                <w:sz w:val="17"/>
              </w:rPr>
              <w:t>67</w:t>
            </w:r>
          </w:p>
          <w:p w:rsidR="002E589B" w:rsidRPr="00FE6594" w:rsidRDefault="002E589B" w:rsidP="00FE6594">
            <w:pPr>
              <w:jc w:val="center"/>
              <w:rPr>
                <w:sz w:val="17"/>
              </w:rPr>
            </w:pPr>
            <w:r w:rsidRPr="00FE6594">
              <w:rPr>
                <w:sz w:val="17"/>
              </w:rPr>
              <w:t>73</w:t>
            </w:r>
          </w:p>
          <w:p w:rsidR="002E589B" w:rsidRPr="00FE6594" w:rsidRDefault="002E589B" w:rsidP="00FE6594">
            <w:pPr>
              <w:jc w:val="center"/>
              <w:rPr>
                <w:sz w:val="17"/>
              </w:rPr>
            </w:pPr>
            <w:r w:rsidRPr="00FE6594">
              <w:rPr>
                <w:sz w:val="17"/>
              </w:rPr>
              <w:t>74</w:t>
            </w:r>
          </w:p>
          <w:p w:rsidR="002E589B" w:rsidRPr="00FE6594" w:rsidRDefault="002E589B" w:rsidP="00FE6594">
            <w:pPr>
              <w:jc w:val="center"/>
              <w:rPr>
                <w:sz w:val="17"/>
              </w:rPr>
            </w:pPr>
            <w:r w:rsidRPr="00FE6594">
              <w:rPr>
                <w:sz w:val="17"/>
              </w:rPr>
              <w:t>65</w:t>
            </w:r>
          </w:p>
          <w:p w:rsidR="002E589B" w:rsidRPr="00FE6594" w:rsidRDefault="002E589B" w:rsidP="00FE6594">
            <w:pPr>
              <w:jc w:val="center"/>
              <w:rPr>
                <w:sz w:val="17"/>
              </w:rPr>
            </w:pPr>
            <w:r w:rsidRPr="00FE6594">
              <w:rPr>
                <w:sz w:val="17"/>
              </w:rPr>
              <w:t>38</w:t>
            </w:r>
          </w:p>
        </w:tc>
        <w:tc>
          <w:tcPr>
            <w:tcW w:w="925" w:type="dxa"/>
          </w:tcPr>
          <w:p w:rsidR="002E589B" w:rsidRPr="00FE6594" w:rsidRDefault="002E589B" w:rsidP="00FE6594">
            <w:pPr>
              <w:jc w:val="center"/>
              <w:rPr>
                <w:sz w:val="17"/>
              </w:rPr>
            </w:pPr>
            <w:r w:rsidRPr="00FE6594">
              <w:rPr>
                <w:sz w:val="17"/>
              </w:rPr>
              <w:t>75</w:t>
            </w:r>
          </w:p>
          <w:p w:rsidR="002E589B" w:rsidRPr="00FE6594" w:rsidRDefault="002E589B" w:rsidP="00FE6594">
            <w:pPr>
              <w:jc w:val="center"/>
              <w:rPr>
                <w:sz w:val="17"/>
              </w:rPr>
            </w:pPr>
            <w:r w:rsidRPr="00FE6594">
              <w:rPr>
                <w:sz w:val="17"/>
              </w:rPr>
              <w:t>65</w:t>
            </w:r>
          </w:p>
          <w:p w:rsidR="002E589B" w:rsidRPr="00FE6594" w:rsidRDefault="002E589B" w:rsidP="00FE6594">
            <w:pPr>
              <w:jc w:val="center"/>
              <w:rPr>
                <w:sz w:val="17"/>
              </w:rPr>
            </w:pPr>
            <w:r w:rsidRPr="00FE6594">
              <w:rPr>
                <w:sz w:val="17"/>
              </w:rPr>
              <w:t>87</w:t>
            </w:r>
          </w:p>
          <w:p w:rsidR="002E589B" w:rsidRPr="00FE6594" w:rsidRDefault="002E589B" w:rsidP="00FE6594">
            <w:pPr>
              <w:jc w:val="center"/>
              <w:rPr>
                <w:sz w:val="17"/>
              </w:rPr>
            </w:pPr>
            <w:r w:rsidRPr="00FE6594">
              <w:rPr>
                <w:sz w:val="17"/>
              </w:rPr>
              <w:t>52</w:t>
            </w:r>
          </w:p>
          <w:p w:rsidR="002E589B" w:rsidRPr="00FE6594" w:rsidRDefault="002E589B" w:rsidP="00FE6594">
            <w:pPr>
              <w:jc w:val="center"/>
              <w:rPr>
                <w:sz w:val="17"/>
              </w:rPr>
            </w:pPr>
            <w:r w:rsidRPr="00FE6594">
              <w:rPr>
                <w:sz w:val="17"/>
              </w:rPr>
              <w:t>64</w:t>
            </w:r>
          </w:p>
          <w:p w:rsidR="002E589B" w:rsidRPr="00FE6594" w:rsidRDefault="002E589B" w:rsidP="00FE6594">
            <w:pPr>
              <w:jc w:val="center"/>
              <w:rPr>
                <w:sz w:val="17"/>
              </w:rPr>
            </w:pPr>
            <w:r w:rsidRPr="00FE6594">
              <w:rPr>
                <w:sz w:val="17"/>
              </w:rPr>
              <w:t>76</w:t>
            </w:r>
          </w:p>
          <w:p w:rsidR="002E589B" w:rsidRPr="00FE6594" w:rsidRDefault="002E589B" w:rsidP="00FE6594">
            <w:pPr>
              <w:jc w:val="center"/>
              <w:rPr>
                <w:sz w:val="17"/>
              </w:rPr>
            </w:pPr>
            <w:r w:rsidRPr="00FE6594">
              <w:rPr>
                <w:sz w:val="17"/>
              </w:rPr>
              <w:t>84</w:t>
            </w:r>
          </w:p>
          <w:p w:rsidR="002E589B" w:rsidRPr="00FE6594" w:rsidRDefault="002E589B" w:rsidP="00FE6594">
            <w:pPr>
              <w:jc w:val="center"/>
              <w:rPr>
                <w:sz w:val="17"/>
              </w:rPr>
            </w:pPr>
            <w:r w:rsidRPr="00FE6594">
              <w:rPr>
                <w:sz w:val="17"/>
              </w:rPr>
              <w:t>34</w:t>
            </w:r>
          </w:p>
          <w:p w:rsidR="002E589B" w:rsidRPr="00FE6594" w:rsidRDefault="002E589B" w:rsidP="00FE6594">
            <w:pPr>
              <w:jc w:val="center"/>
              <w:rPr>
                <w:sz w:val="17"/>
              </w:rPr>
            </w:pPr>
            <w:r w:rsidRPr="00FE6594">
              <w:rPr>
                <w:sz w:val="17"/>
              </w:rPr>
              <w:t>51</w:t>
            </w:r>
          </w:p>
          <w:p w:rsidR="002E589B" w:rsidRPr="00FE6594" w:rsidRDefault="002E589B" w:rsidP="00FE6594">
            <w:pPr>
              <w:jc w:val="center"/>
              <w:rPr>
                <w:sz w:val="17"/>
              </w:rPr>
            </w:pPr>
            <w:r w:rsidRPr="00FE6594">
              <w:rPr>
                <w:sz w:val="17"/>
              </w:rPr>
              <w:t>50</w:t>
            </w:r>
          </w:p>
        </w:tc>
      </w:tr>
    </w:tbl>
    <w:p w:rsidR="002E589B" w:rsidRDefault="002E589B" w:rsidP="002E589B">
      <w:pPr>
        <w:ind w:left="360"/>
        <w:rPr>
          <w:lang w:val="en-ZA"/>
        </w:rPr>
      </w:pPr>
    </w:p>
    <w:p w:rsidR="002E589B" w:rsidRDefault="002E589B" w:rsidP="00FE6594">
      <w:pPr>
        <w:spacing w:after="120"/>
        <w:ind w:left="357"/>
        <w:rPr>
          <w:lang w:val="en-ZA"/>
        </w:rPr>
      </w:pPr>
      <w:r>
        <w:rPr>
          <w:lang w:val="en-ZA"/>
        </w:rPr>
        <w:t>Write a report to your principle based on the following questions:</w:t>
      </w:r>
    </w:p>
    <w:p w:rsidR="002E589B" w:rsidRPr="007328A3" w:rsidRDefault="002E589B" w:rsidP="002D58F8">
      <w:pPr>
        <w:numPr>
          <w:ilvl w:val="1"/>
          <w:numId w:val="32"/>
        </w:numPr>
        <w:ind w:left="788" w:hanging="431"/>
        <w:jc w:val="left"/>
        <w:rPr>
          <w:lang w:val="en-ZA"/>
        </w:rPr>
      </w:pPr>
      <w:r>
        <w:rPr>
          <w:lang w:val="en-ZA"/>
        </w:rPr>
        <w:t>Explain what the mean, mode, median, maximum, minimum, range and standard deviation means, and give the value of each.</w:t>
      </w:r>
    </w:p>
    <w:p w:rsidR="002E589B" w:rsidRPr="004B1799" w:rsidRDefault="002E589B" w:rsidP="002D58F8">
      <w:pPr>
        <w:numPr>
          <w:ilvl w:val="1"/>
          <w:numId w:val="32"/>
        </w:numPr>
        <w:ind w:left="788" w:hanging="431"/>
        <w:jc w:val="left"/>
        <w:rPr>
          <w:lang w:val="en-ZA"/>
        </w:rPr>
      </w:pPr>
      <w:r>
        <w:rPr>
          <w:rFonts w:cs="Arial"/>
          <w:szCs w:val="26"/>
          <w:lang w:val="en-ZA" w:eastAsia="en-ZA"/>
        </w:rPr>
        <w:t>Explain what rank and percentile mean. Give a summary of the rank and percentile of each student.</w:t>
      </w:r>
    </w:p>
    <w:p w:rsidR="002E589B" w:rsidRPr="00664503" w:rsidRDefault="002E589B" w:rsidP="002D58F8">
      <w:pPr>
        <w:numPr>
          <w:ilvl w:val="1"/>
          <w:numId w:val="32"/>
        </w:numPr>
        <w:ind w:left="788" w:hanging="431"/>
        <w:jc w:val="left"/>
        <w:rPr>
          <w:lang w:val="en-ZA"/>
        </w:rPr>
      </w:pPr>
      <w:r>
        <w:rPr>
          <w:lang w:val="en-ZA"/>
        </w:rPr>
        <w:t xml:space="preserve">Explain what the first quartile means and also give the value of it. </w:t>
      </w:r>
    </w:p>
    <w:p w:rsidR="002E589B" w:rsidRDefault="002E589B" w:rsidP="002E589B">
      <w:pPr>
        <w:ind w:left="360"/>
        <w:rPr>
          <w:lang w:val="en-ZA"/>
        </w:rPr>
      </w:pPr>
    </w:p>
    <w:p w:rsidR="002E589B" w:rsidRPr="006E173A" w:rsidRDefault="001B03F5" w:rsidP="001B03F5">
      <w:pPr>
        <w:pStyle w:val="Heading1"/>
        <w:rPr>
          <w:lang w:val="en-ZA"/>
        </w:rPr>
      </w:pPr>
      <w:r>
        <w:rPr>
          <w:lang w:val="en-ZA"/>
        </w:rPr>
        <w:br w:type="page"/>
      </w:r>
      <w:r w:rsidR="002E589B">
        <w:rPr>
          <w:lang w:val="en-ZA"/>
        </w:rPr>
        <w:t>End of section comments</w:t>
      </w:r>
    </w:p>
    <w:p w:rsidR="002E589B" w:rsidRDefault="002E589B" w:rsidP="002E589B">
      <w:r>
        <w:t xml:space="preserve">In this section we tried to describe a set of numbers by means of a single representative number. In its broadest sense, an average is simply a single figure which represents as best as it can a set of data. Statisticians simply use the term ‘measure of central tendency’ to describe this idea. However, a measure of central tendency in itself is not sufficient to describe a set of data adequately. A measure of dispersion (or spread) of the data is usually also required. </w:t>
      </w:r>
    </w:p>
    <w:p w:rsidR="002E589B" w:rsidRDefault="002E589B" w:rsidP="002E589B">
      <w:pPr>
        <w:rPr>
          <w:lang w:val="en-ZA"/>
        </w:rPr>
      </w:pPr>
    </w:p>
    <w:p w:rsidR="002E589B" w:rsidRPr="006E173A" w:rsidRDefault="002E589B" w:rsidP="001B03F5">
      <w:pPr>
        <w:pStyle w:val="Heading1"/>
        <w:rPr>
          <w:lang w:val="en-ZA"/>
        </w:rPr>
      </w:pPr>
      <w:r>
        <w:rPr>
          <w:lang w:val="en-ZA"/>
        </w:rPr>
        <w:t>Feedback</w:t>
      </w:r>
    </w:p>
    <w:p w:rsidR="002E589B" w:rsidRDefault="002E589B" w:rsidP="00FE6594">
      <w:pPr>
        <w:pStyle w:val="Heading8"/>
      </w:pPr>
      <w:r w:rsidRPr="00DF586D">
        <w:t>Answer</w:t>
      </w:r>
      <w:r>
        <w:t>s</w:t>
      </w:r>
      <w:r w:rsidRPr="00DF586D">
        <w:t xml:space="preserve"> to</w:t>
      </w:r>
      <w:r>
        <w:t>:</w:t>
      </w:r>
      <w:r w:rsidRPr="00DF586D">
        <w:t xml:space="preserve"> </w:t>
      </w:r>
      <w:r w:rsidR="00FE6594" w:rsidRPr="00C41D60">
        <w:rPr>
          <w:b w:val="0"/>
          <w:smallCaps w:val="0"/>
          <w:sz w:val="18"/>
        </w:rPr>
        <w:t>C</w:t>
      </w:r>
      <w:r w:rsidRPr="00C41D60">
        <w:rPr>
          <w:b w:val="0"/>
          <w:smallCaps w:val="0"/>
          <w:sz w:val="18"/>
        </w:rPr>
        <w:t>heck how statistical literate you ar</w:t>
      </w:r>
      <w:r w:rsidR="00FE6594" w:rsidRPr="00C41D60">
        <w:rPr>
          <w:b w:val="0"/>
          <w:smallCaps w:val="0"/>
          <w:sz w:val="18"/>
        </w:rPr>
        <w:t>e:</w:t>
      </w:r>
    </w:p>
    <w:p w:rsidR="002E589B" w:rsidRPr="00FE6594" w:rsidRDefault="002E589B" w:rsidP="00FE6594">
      <w:pPr>
        <w:pStyle w:val="ListParagraph"/>
        <w:numPr>
          <w:ilvl w:val="0"/>
          <w:numId w:val="33"/>
        </w:numPr>
      </w:pPr>
      <w:r w:rsidRPr="00FE6594">
        <w:t>According to the axis on the right hand side: it was around 27$ a barrel</w:t>
      </w:r>
    </w:p>
    <w:p w:rsidR="002E589B" w:rsidRPr="00FE6594" w:rsidRDefault="002E589B" w:rsidP="00FE6594">
      <w:pPr>
        <w:pStyle w:val="ListParagraph"/>
        <w:numPr>
          <w:ilvl w:val="0"/>
          <w:numId w:val="33"/>
        </w:numPr>
      </w:pPr>
      <w:r w:rsidRPr="00FE6594">
        <w:t>According to the axis on the left hand side: it was around 5$ cwt per crate</w:t>
      </w:r>
    </w:p>
    <w:p w:rsidR="002E589B" w:rsidRPr="00FE6594" w:rsidRDefault="00FE6594" w:rsidP="00FE6594">
      <w:pPr>
        <w:pStyle w:val="ListParagraph"/>
        <w:numPr>
          <w:ilvl w:val="0"/>
          <w:numId w:val="33"/>
        </w:numPr>
      </w:pPr>
      <w:r w:rsidRPr="00FE6594">
        <w:rPr>
          <w:position w:val="-2"/>
        </w:rPr>
        <w:object w:dxaOrig="440" w:dyaOrig="180">
          <v:shape id="_x0000_i1406" type="#_x0000_t75" style="width:22pt;height:9.35pt" o:ole="">
            <v:imagedata r:id="rId1031" r:pict="rId1032" o:title=""/>
          </v:shape>
          <o:OLEObject Type="Embed" ProgID="Equation.3" ShapeID="_x0000_i1406" DrawAspect="Content" ObjectID="_1245379908" r:id="rId1033"/>
        </w:object>
      </w:r>
      <w:r w:rsidR="002E589B" w:rsidRPr="00FE6594">
        <w:t>%</w:t>
      </w:r>
    </w:p>
    <w:p w:rsidR="002E589B" w:rsidRPr="00FE6594" w:rsidRDefault="00FE6594" w:rsidP="00FE6594">
      <w:pPr>
        <w:pStyle w:val="ListParagraph"/>
        <w:numPr>
          <w:ilvl w:val="0"/>
          <w:numId w:val="33"/>
        </w:numPr>
      </w:pPr>
      <w:r w:rsidRPr="00FE6594">
        <w:rPr>
          <w:position w:val="-2"/>
        </w:rPr>
        <w:object w:dxaOrig="540" w:dyaOrig="180">
          <v:shape id="_x0000_i1407" type="#_x0000_t75" style="width:27.35pt;height:9.35pt" o:ole="">
            <v:imagedata r:id="rId1034" r:pict="rId1035" o:title=""/>
          </v:shape>
          <o:OLEObject Type="Embed" ProgID="Equation.3" ShapeID="_x0000_i1407" DrawAspect="Content" ObjectID="_1245379909" r:id="rId1036"/>
        </w:object>
      </w:r>
      <w:r w:rsidR="002E589B" w:rsidRPr="00FE6594">
        <w:t>%</w:t>
      </w:r>
    </w:p>
    <w:p w:rsidR="002E589B" w:rsidRPr="00FE6594" w:rsidRDefault="002E589B" w:rsidP="002E589B">
      <w:pPr>
        <w:pStyle w:val="ListParagraph"/>
        <w:numPr>
          <w:ilvl w:val="0"/>
          <w:numId w:val="33"/>
        </w:numPr>
      </w:pPr>
      <w:r w:rsidRPr="00FE6594">
        <w:t>onions</w:t>
      </w:r>
    </w:p>
    <w:p w:rsidR="002E589B" w:rsidRPr="00935925" w:rsidRDefault="002E589B" w:rsidP="00FE6594">
      <w:pPr>
        <w:pStyle w:val="Heading8"/>
      </w:pPr>
      <w:r>
        <w:t>Answers to start up activity 4</w:t>
      </w:r>
      <w:r w:rsidRPr="00935925">
        <w:t>.1</w:t>
      </w:r>
    </w:p>
    <w:p w:rsidR="002E589B" w:rsidRPr="00FE6594" w:rsidRDefault="002E589B" w:rsidP="00FE6594">
      <w:pPr>
        <w:pStyle w:val="ListParagraph"/>
        <w:numPr>
          <w:ilvl w:val="0"/>
          <w:numId w:val="34"/>
        </w:numPr>
      </w:pPr>
      <w:r w:rsidRPr="00FE6594">
        <w:t>A representative measure of a list of prices that is calculated by taking the sum of the values and dividing it by the number of prices being examined.</w:t>
      </w:r>
    </w:p>
    <w:p w:rsidR="002E589B" w:rsidRPr="00FE6594" w:rsidRDefault="002E589B" w:rsidP="00FE6594">
      <w:pPr>
        <w:pStyle w:val="ListParagraph"/>
        <w:numPr>
          <w:ilvl w:val="0"/>
          <w:numId w:val="34"/>
        </w:numPr>
      </w:pPr>
      <w:r w:rsidRPr="00FE6594">
        <w:t>Median indicates that for 50% of the time the price was higher than $19,04 a barrel and 50% of the time the price was lower than $19,04 a barrel.</w:t>
      </w:r>
    </w:p>
    <w:p w:rsidR="002E589B" w:rsidRPr="00A803C9" w:rsidRDefault="002E589B" w:rsidP="002E589B">
      <w:pPr>
        <w:pStyle w:val="ListParagraph"/>
        <w:numPr>
          <w:ilvl w:val="0"/>
          <w:numId w:val="34"/>
        </w:numPr>
      </w:pPr>
      <w:r w:rsidRPr="00FE6594">
        <w:t>It is $103,33 and not $100.</w:t>
      </w:r>
    </w:p>
    <w:p w:rsidR="002E589B" w:rsidRDefault="002E589B" w:rsidP="00A803C9">
      <w:pPr>
        <w:pStyle w:val="Heading5"/>
      </w:pPr>
      <w:r>
        <w:t>Answers to learning</w:t>
      </w:r>
      <w:r w:rsidRPr="00DF586D">
        <w:t xml:space="preserve"> activity </w:t>
      </w:r>
      <w:r>
        <w:t>4.2</w:t>
      </w:r>
    </w:p>
    <w:p w:rsidR="002E589B" w:rsidRDefault="002E589B" w:rsidP="00C41D60">
      <w:pPr>
        <w:numPr>
          <w:ilvl w:val="0"/>
          <w:numId w:val="35"/>
        </w:numPr>
        <w:spacing w:line="240" w:lineRule="auto"/>
        <w:jc w:val="left"/>
        <w:rPr>
          <w:lang w:val="en-ZA"/>
        </w:rPr>
      </w:pPr>
    </w:p>
    <w:p w:rsidR="002E589B" w:rsidRDefault="002E589B" w:rsidP="00C41D60">
      <w:pPr>
        <w:numPr>
          <w:ilvl w:val="1"/>
          <w:numId w:val="35"/>
        </w:numPr>
        <w:spacing w:line="240" w:lineRule="auto"/>
        <w:jc w:val="left"/>
        <w:rPr>
          <w:lang w:val="en-ZA"/>
        </w:rPr>
      </w:pPr>
      <w:r>
        <w:rPr>
          <w:lang w:val="en-ZA"/>
        </w:rPr>
        <w:t>See table below</w:t>
      </w:r>
    </w:p>
    <w:p w:rsidR="002E589B" w:rsidRDefault="002E589B" w:rsidP="00C41D60">
      <w:pPr>
        <w:numPr>
          <w:ilvl w:val="1"/>
          <w:numId w:val="35"/>
        </w:numPr>
        <w:spacing w:line="240" w:lineRule="auto"/>
        <w:jc w:val="left"/>
        <w:rPr>
          <w:lang w:val="en-ZA"/>
        </w:rPr>
      </w:pPr>
      <w:r>
        <w:rPr>
          <w:lang w:val="en-ZA"/>
        </w:rPr>
        <w:t>63</w:t>
      </w:r>
    </w:p>
    <w:p w:rsidR="008104BD" w:rsidRDefault="008104BD" w:rsidP="002E589B">
      <w:pPr>
        <w:rPr>
          <w:lang w:val="en-ZA"/>
        </w:rPr>
      </w:pPr>
    </w:p>
    <w:tbl>
      <w:tblPr>
        <w:tblW w:w="7371" w:type="dxa"/>
        <w:tblInd w:w="56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tblPr>
      <w:tblGrid>
        <w:gridCol w:w="765"/>
        <w:gridCol w:w="1520"/>
        <w:gridCol w:w="1407"/>
        <w:gridCol w:w="783"/>
        <w:gridCol w:w="1364"/>
        <w:gridCol w:w="1532"/>
      </w:tblGrid>
      <w:tr w:rsidR="008104BD" w:rsidRPr="00FF6B8C">
        <w:tc>
          <w:tcPr>
            <w:tcW w:w="765" w:type="dxa"/>
            <w:tcMar>
              <w:top w:w="45" w:type="dxa"/>
            </w:tcMar>
          </w:tcPr>
          <w:p w:rsidR="008104BD" w:rsidRDefault="008104BD" w:rsidP="008104BD">
            <w:pPr>
              <w:spacing w:line="240" w:lineRule="auto"/>
              <w:jc w:val="center"/>
              <w:rPr>
                <w:rFonts w:ascii="Arial" w:hAnsi="Arial"/>
                <w:b/>
                <w:sz w:val="16"/>
                <w:lang w:eastAsia="en-ZA"/>
              </w:rPr>
            </w:pPr>
          </w:p>
          <w:p w:rsidR="008104BD" w:rsidRPr="008104BD" w:rsidRDefault="008104BD" w:rsidP="008104BD">
            <w:pPr>
              <w:spacing w:line="240" w:lineRule="auto"/>
              <w:jc w:val="center"/>
              <w:rPr>
                <w:rFonts w:ascii="Arial" w:hAnsi="Arial"/>
                <w:b/>
                <w:sz w:val="16"/>
                <w:lang w:eastAsia="en-ZA"/>
              </w:rPr>
            </w:pPr>
            <w:r w:rsidRPr="008104BD">
              <w:rPr>
                <w:rFonts w:ascii="Arial" w:hAnsi="Arial"/>
                <w:b/>
                <w:sz w:val="16"/>
                <w:lang w:eastAsia="en-ZA"/>
              </w:rPr>
              <w:t>Score</w:t>
            </w:r>
          </w:p>
        </w:tc>
        <w:tc>
          <w:tcPr>
            <w:tcW w:w="1520" w:type="dxa"/>
            <w:tcMar>
              <w:top w:w="45" w:type="dxa"/>
            </w:tcMar>
            <w:vAlign w:val="bottom"/>
          </w:tcPr>
          <w:p w:rsidR="008104BD" w:rsidRPr="008104BD" w:rsidRDefault="008104BD" w:rsidP="008104BD">
            <w:pPr>
              <w:spacing w:line="240" w:lineRule="auto"/>
              <w:jc w:val="center"/>
              <w:rPr>
                <w:rFonts w:ascii="Arial" w:hAnsi="Arial"/>
                <w:b/>
                <w:sz w:val="16"/>
                <w:lang w:eastAsia="en-ZA"/>
              </w:rPr>
            </w:pPr>
            <w:r w:rsidRPr="008104BD">
              <w:rPr>
                <w:rFonts w:ascii="Arial" w:hAnsi="Arial"/>
                <w:b/>
                <w:sz w:val="16"/>
                <w:lang w:eastAsia="en-ZA"/>
              </w:rPr>
              <w:t>Frequency</w:t>
            </w:r>
          </w:p>
          <w:p w:rsidR="008104BD" w:rsidRPr="008104BD" w:rsidRDefault="008104BD" w:rsidP="008104BD">
            <w:pPr>
              <w:spacing w:line="240" w:lineRule="auto"/>
              <w:jc w:val="center"/>
              <w:rPr>
                <w:rFonts w:ascii="Arial" w:hAnsi="Arial"/>
                <w:b/>
                <w:sz w:val="16"/>
                <w:lang w:eastAsia="en-ZA"/>
              </w:rPr>
            </w:pPr>
            <w:r w:rsidRPr="008104BD">
              <w:rPr>
                <w:rFonts w:ascii="Arial" w:hAnsi="Arial"/>
                <w:b/>
                <w:position w:val="-6"/>
                <w:sz w:val="16"/>
                <w:lang w:eastAsia="en-ZA"/>
              </w:rPr>
              <w:object w:dxaOrig="160" w:dyaOrig="220">
                <v:shape id="_x0000_i1408" type="#_x0000_t75" style="width:8pt;height:11.35pt" o:ole="">
                  <v:imagedata r:id="rId1037" r:pict="rId1038" o:title=""/>
                </v:shape>
                <o:OLEObject Type="Embed" ProgID="Equation.3" ShapeID="_x0000_i1408" DrawAspect="Content" ObjectID="_1245379910" r:id="rId1039"/>
              </w:object>
            </w:r>
          </w:p>
        </w:tc>
        <w:tc>
          <w:tcPr>
            <w:tcW w:w="1407" w:type="dxa"/>
            <w:tcMar>
              <w:top w:w="45" w:type="dxa"/>
            </w:tcMar>
          </w:tcPr>
          <w:p w:rsidR="008104BD" w:rsidRPr="008104BD" w:rsidRDefault="008104BD" w:rsidP="008104BD">
            <w:pPr>
              <w:spacing w:line="240" w:lineRule="auto"/>
              <w:jc w:val="center"/>
              <w:rPr>
                <w:rFonts w:ascii="Arial" w:hAnsi="Arial"/>
                <w:b/>
                <w:sz w:val="16"/>
                <w:lang w:eastAsia="en-ZA"/>
              </w:rPr>
            </w:pPr>
            <w:r w:rsidRPr="008104BD">
              <w:rPr>
                <w:rFonts w:ascii="Arial" w:hAnsi="Arial"/>
                <w:b/>
                <w:sz w:val="16"/>
                <w:lang w:eastAsia="en-ZA"/>
              </w:rPr>
              <w:t>Cumulative</w:t>
            </w:r>
            <w:r>
              <w:rPr>
                <w:rFonts w:ascii="Arial" w:hAnsi="Arial"/>
                <w:b/>
                <w:sz w:val="16"/>
                <w:lang w:eastAsia="en-ZA"/>
              </w:rPr>
              <w:t xml:space="preserve"> </w:t>
            </w:r>
            <w:r w:rsidRPr="008104BD">
              <w:rPr>
                <w:rFonts w:ascii="Arial" w:hAnsi="Arial"/>
                <w:b/>
                <w:sz w:val="16"/>
                <w:lang w:eastAsia="en-ZA"/>
              </w:rPr>
              <w:t>Frequency</w:t>
            </w:r>
          </w:p>
          <w:p w:rsidR="008104BD" w:rsidRPr="008104BD" w:rsidRDefault="008104BD" w:rsidP="008104BD">
            <w:pPr>
              <w:spacing w:line="240" w:lineRule="auto"/>
              <w:jc w:val="center"/>
              <w:rPr>
                <w:rFonts w:ascii="Arial" w:hAnsi="Arial"/>
                <w:b/>
                <w:sz w:val="16"/>
                <w:lang w:eastAsia="en-ZA"/>
              </w:rPr>
            </w:pPr>
            <w:r w:rsidRPr="008104BD">
              <w:rPr>
                <w:rFonts w:ascii="Arial" w:hAnsi="Arial"/>
                <w:b/>
                <w:position w:val="-2"/>
                <w:sz w:val="16"/>
                <w:lang w:eastAsia="en-ZA"/>
              </w:rPr>
              <w:object w:dxaOrig="180" w:dyaOrig="180">
                <v:shape id="_x0000_i1409" type="#_x0000_t75" style="width:9.35pt;height:9.35pt" o:ole="">
                  <v:imagedata r:id="rId1040" r:pict="rId1041" o:title=""/>
                </v:shape>
                <o:OLEObject Type="Embed" ProgID="Equation.3" ShapeID="_x0000_i1409" DrawAspect="Content" ObjectID="_1245379911" r:id="rId1042"/>
              </w:object>
            </w:r>
          </w:p>
        </w:tc>
        <w:tc>
          <w:tcPr>
            <w:tcW w:w="783" w:type="dxa"/>
            <w:tcMar>
              <w:top w:w="45" w:type="dxa"/>
            </w:tcMar>
          </w:tcPr>
          <w:p w:rsidR="008104BD" w:rsidRDefault="008104BD" w:rsidP="008104BD">
            <w:pPr>
              <w:spacing w:line="240" w:lineRule="auto"/>
              <w:jc w:val="center"/>
              <w:rPr>
                <w:rFonts w:ascii="Arial" w:hAnsi="Arial"/>
                <w:b/>
                <w:sz w:val="16"/>
                <w:lang w:eastAsia="en-ZA"/>
              </w:rPr>
            </w:pPr>
          </w:p>
          <w:p w:rsidR="008104BD" w:rsidRPr="008104BD" w:rsidRDefault="008104BD" w:rsidP="008104BD">
            <w:pPr>
              <w:spacing w:line="240" w:lineRule="auto"/>
              <w:jc w:val="center"/>
              <w:rPr>
                <w:rFonts w:ascii="Arial" w:hAnsi="Arial"/>
                <w:b/>
                <w:sz w:val="16"/>
                <w:lang w:eastAsia="en-ZA"/>
              </w:rPr>
            </w:pPr>
            <w:r w:rsidRPr="008104BD">
              <w:rPr>
                <w:rFonts w:ascii="Arial" w:hAnsi="Arial"/>
                <w:b/>
                <w:sz w:val="16"/>
                <w:lang w:eastAsia="en-ZA"/>
              </w:rPr>
              <w:t>Score</w:t>
            </w:r>
          </w:p>
        </w:tc>
        <w:tc>
          <w:tcPr>
            <w:tcW w:w="1364" w:type="dxa"/>
            <w:tcMar>
              <w:top w:w="45" w:type="dxa"/>
            </w:tcMar>
            <w:vAlign w:val="bottom"/>
          </w:tcPr>
          <w:p w:rsidR="008104BD" w:rsidRPr="008104BD" w:rsidRDefault="008104BD" w:rsidP="008104BD">
            <w:pPr>
              <w:spacing w:line="240" w:lineRule="auto"/>
              <w:jc w:val="center"/>
              <w:rPr>
                <w:rFonts w:ascii="Arial" w:hAnsi="Arial"/>
                <w:b/>
                <w:sz w:val="16"/>
                <w:lang w:eastAsia="en-ZA"/>
              </w:rPr>
            </w:pPr>
            <w:r w:rsidRPr="008104BD">
              <w:rPr>
                <w:rFonts w:ascii="Arial" w:hAnsi="Arial"/>
                <w:b/>
                <w:sz w:val="16"/>
                <w:lang w:eastAsia="en-ZA"/>
              </w:rPr>
              <w:t>Frequency</w:t>
            </w:r>
          </w:p>
          <w:p w:rsidR="008104BD" w:rsidRPr="008104BD" w:rsidRDefault="008104BD" w:rsidP="008104BD">
            <w:pPr>
              <w:spacing w:line="240" w:lineRule="auto"/>
              <w:jc w:val="center"/>
              <w:rPr>
                <w:rFonts w:ascii="Arial" w:hAnsi="Arial"/>
                <w:b/>
                <w:sz w:val="16"/>
                <w:lang w:eastAsia="en-ZA"/>
              </w:rPr>
            </w:pPr>
            <w:r w:rsidRPr="008104BD">
              <w:rPr>
                <w:rFonts w:ascii="Arial" w:hAnsi="Arial"/>
                <w:b/>
                <w:position w:val="-6"/>
                <w:sz w:val="16"/>
                <w:lang w:eastAsia="en-ZA"/>
              </w:rPr>
              <w:object w:dxaOrig="160" w:dyaOrig="220">
                <v:shape id="_x0000_i1410" type="#_x0000_t75" style="width:8pt;height:11.35pt" o:ole="">
                  <v:imagedata r:id="rId1043" r:pict="rId1044" o:title=""/>
                </v:shape>
                <o:OLEObject Type="Embed" ProgID="Equation.3" ShapeID="_x0000_i1410" DrawAspect="Content" ObjectID="_1245379912" r:id="rId1045"/>
              </w:object>
            </w:r>
          </w:p>
        </w:tc>
        <w:tc>
          <w:tcPr>
            <w:tcW w:w="1532" w:type="dxa"/>
            <w:tcMar>
              <w:top w:w="45" w:type="dxa"/>
            </w:tcMar>
          </w:tcPr>
          <w:p w:rsidR="008104BD" w:rsidRPr="008104BD" w:rsidRDefault="008104BD" w:rsidP="008104BD">
            <w:pPr>
              <w:spacing w:line="240" w:lineRule="auto"/>
              <w:jc w:val="center"/>
              <w:rPr>
                <w:rFonts w:ascii="Arial" w:hAnsi="Arial"/>
                <w:b/>
                <w:sz w:val="16"/>
                <w:lang w:eastAsia="en-ZA"/>
              </w:rPr>
            </w:pPr>
            <w:r w:rsidRPr="008104BD">
              <w:rPr>
                <w:rFonts w:ascii="Arial" w:hAnsi="Arial"/>
                <w:b/>
                <w:sz w:val="16"/>
                <w:lang w:eastAsia="en-ZA"/>
              </w:rPr>
              <w:t>Cumulative</w:t>
            </w:r>
            <w:r>
              <w:rPr>
                <w:rFonts w:ascii="Arial" w:hAnsi="Arial"/>
                <w:b/>
                <w:sz w:val="16"/>
                <w:lang w:eastAsia="en-ZA"/>
              </w:rPr>
              <w:t xml:space="preserve"> </w:t>
            </w:r>
            <w:r w:rsidRPr="008104BD">
              <w:rPr>
                <w:rFonts w:ascii="Arial" w:hAnsi="Arial"/>
                <w:b/>
                <w:sz w:val="16"/>
                <w:lang w:eastAsia="en-ZA"/>
              </w:rPr>
              <w:t>Frequency</w:t>
            </w:r>
          </w:p>
          <w:p w:rsidR="008104BD" w:rsidRPr="008104BD" w:rsidRDefault="008104BD" w:rsidP="008104BD">
            <w:pPr>
              <w:spacing w:line="240" w:lineRule="auto"/>
              <w:jc w:val="center"/>
              <w:rPr>
                <w:rFonts w:ascii="Arial" w:hAnsi="Arial"/>
                <w:b/>
                <w:sz w:val="16"/>
                <w:lang w:eastAsia="en-ZA"/>
              </w:rPr>
            </w:pPr>
            <w:r w:rsidRPr="008104BD">
              <w:rPr>
                <w:rFonts w:ascii="Arial" w:hAnsi="Arial"/>
                <w:b/>
                <w:position w:val="-2"/>
                <w:sz w:val="16"/>
                <w:lang w:eastAsia="en-ZA"/>
              </w:rPr>
              <w:object w:dxaOrig="180" w:dyaOrig="180">
                <v:shape id="_x0000_i1411" type="#_x0000_t75" style="width:9.35pt;height:9.35pt" o:ole="">
                  <v:imagedata r:id="rId1046" r:pict="rId1047" o:title=""/>
                </v:shape>
                <o:OLEObject Type="Embed" ProgID="Equation.3" ShapeID="_x0000_i1411" DrawAspect="Content" ObjectID="_1245379913" r:id="rId1048"/>
              </w:object>
            </w:r>
          </w:p>
        </w:tc>
      </w:tr>
      <w:tr w:rsidR="008104BD" w:rsidRPr="00FF6B8C">
        <w:tc>
          <w:tcPr>
            <w:tcW w:w="765" w:type="dxa"/>
          </w:tcPr>
          <w:p w:rsidR="008104BD" w:rsidRPr="008104BD" w:rsidRDefault="008104BD" w:rsidP="002E589B">
            <w:pPr>
              <w:jc w:val="center"/>
              <w:rPr>
                <w:sz w:val="17"/>
                <w:lang w:eastAsia="en-ZA"/>
              </w:rPr>
            </w:pPr>
            <w:r w:rsidRPr="008104BD">
              <w:rPr>
                <w:sz w:val="17"/>
                <w:lang w:eastAsia="en-ZA"/>
              </w:rPr>
              <w:t>34</w:t>
            </w:r>
          </w:p>
        </w:tc>
        <w:tc>
          <w:tcPr>
            <w:tcW w:w="1520" w:type="dxa"/>
            <w:vAlign w:val="bottom"/>
          </w:tcPr>
          <w:p w:rsidR="008104BD" w:rsidRPr="008104BD" w:rsidRDefault="008104BD" w:rsidP="002E589B">
            <w:pPr>
              <w:jc w:val="center"/>
              <w:rPr>
                <w:sz w:val="17"/>
                <w:lang w:eastAsia="en-ZA"/>
              </w:rPr>
            </w:pPr>
            <w:r w:rsidRPr="008104BD">
              <w:rPr>
                <w:sz w:val="17"/>
                <w:lang w:eastAsia="en-ZA"/>
              </w:rPr>
              <w:t>1</w:t>
            </w:r>
          </w:p>
        </w:tc>
        <w:tc>
          <w:tcPr>
            <w:tcW w:w="1407" w:type="dxa"/>
          </w:tcPr>
          <w:p w:rsidR="008104BD" w:rsidRPr="008104BD" w:rsidRDefault="008104BD" w:rsidP="002E589B">
            <w:pPr>
              <w:jc w:val="center"/>
              <w:rPr>
                <w:sz w:val="17"/>
                <w:lang w:eastAsia="en-ZA"/>
              </w:rPr>
            </w:pPr>
            <w:r w:rsidRPr="008104BD">
              <w:rPr>
                <w:sz w:val="17"/>
                <w:lang w:eastAsia="en-ZA"/>
              </w:rPr>
              <w:t>1</w:t>
            </w:r>
          </w:p>
        </w:tc>
        <w:tc>
          <w:tcPr>
            <w:tcW w:w="783" w:type="dxa"/>
          </w:tcPr>
          <w:p w:rsidR="008104BD" w:rsidRPr="008104BD" w:rsidRDefault="008104BD" w:rsidP="002E589B">
            <w:pPr>
              <w:jc w:val="center"/>
              <w:rPr>
                <w:sz w:val="17"/>
                <w:lang w:eastAsia="en-ZA"/>
              </w:rPr>
            </w:pPr>
            <w:r w:rsidRPr="008104BD">
              <w:rPr>
                <w:sz w:val="17"/>
                <w:lang w:eastAsia="en-ZA"/>
              </w:rPr>
              <w:t>68</w:t>
            </w:r>
          </w:p>
        </w:tc>
        <w:tc>
          <w:tcPr>
            <w:tcW w:w="1364" w:type="dxa"/>
            <w:vAlign w:val="bottom"/>
          </w:tcPr>
          <w:p w:rsidR="008104BD" w:rsidRPr="008104BD" w:rsidRDefault="008104BD" w:rsidP="002E589B">
            <w:pPr>
              <w:jc w:val="center"/>
              <w:rPr>
                <w:sz w:val="17"/>
                <w:lang w:eastAsia="en-ZA"/>
              </w:rPr>
            </w:pPr>
            <w:r w:rsidRPr="008104BD">
              <w:rPr>
                <w:sz w:val="17"/>
                <w:lang w:eastAsia="en-ZA"/>
              </w:rPr>
              <w:t>1</w:t>
            </w:r>
          </w:p>
        </w:tc>
        <w:tc>
          <w:tcPr>
            <w:tcW w:w="1532" w:type="dxa"/>
          </w:tcPr>
          <w:p w:rsidR="008104BD" w:rsidRPr="008104BD" w:rsidRDefault="008104BD" w:rsidP="002E589B">
            <w:pPr>
              <w:jc w:val="center"/>
              <w:rPr>
                <w:sz w:val="17"/>
                <w:lang w:eastAsia="en-ZA"/>
              </w:rPr>
            </w:pPr>
            <w:r w:rsidRPr="008104BD">
              <w:rPr>
                <w:sz w:val="17"/>
                <w:lang w:eastAsia="en-ZA"/>
              </w:rPr>
              <w:t>21</w:t>
            </w:r>
          </w:p>
        </w:tc>
      </w:tr>
      <w:tr w:rsidR="008104BD" w:rsidRPr="00FF6B8C">
        <w:tc>
          <w:tcPr>
            <w:tcW w:w="765" w:type="dxa"/>
          </w:tcPr>
          <w:p w:rsidR="008104BD" w:rsidRPr="008104BD" w:rsidRDefault="008104BD" w:rsidP="002E589B">
            <w:pPr>
              <w:jc w:val="center"/>
              <w:rPr>
                <w:sz w:val="17"/>
                <w:lang w:eastAsia="en-ZA"/>
              </w:rPr>
            </w:pPr>
            <w:r w:rsidRPr="008104BD">
              <w:rPr>
                <w:sz w:val="17"/>
                <w:lang w:eastAsia="en-ZA"/>
              </w:rPr>
              <w:t>35</w:t>
            </w:r>
          </w:p>
        </w:tc>
        <w:tc>
          <w:tcPr>
            <w:tcW w:w="1520" w:type="dxa"/>
            <w:vAlign w:val="bottom"/>
          </w:tcPr>
          <w:p w:rsidR="008104BD" w:rsidRPr="008104BD" w:rsidRDefault="008104BD" w:rsidP="002E589B">
            <w:pPr>
              <w:jc w:val="center"/>
              <w:rPr>
                <w:sz w:val="17"/>
                <w:lang w:eastAsia="en-ZA"/>
              </w:rPr>
            </w:pPr>
            <w:r w:rsidRPr="008104BD">
              <w:rPr>
                <w:sz w:val="17"/>
                <w:lang w:eastAsia="en-ZA"/>
              </w:rPr>
              <w:t>1</w:t>
            </w:r>
          </w:p>
        </w:tc>
        <w:tc>
          <w:tcPr>
            <w:tcW w:w="1407" w:type="dxa"/>
          </w:tcPr>
          <w:p w:rsidR="008104BD" w:rsidRPr="008104BD" w:rsidRDefault="008104BD" w:rsidP="002E589B">
            <w:pPr>
              <w:jc w:val="center"/>
              <w:rPr>
                <w:sz w:val="17"/>
                <w:lang w:eastAsia="en-ZA"/>
              </w:rPr>
            </w:pPr>
            <w:r w:rsidRPr="008104BD">
              <w:rPr>
                <w:sz w:val="17"/>
                <w:lang w:eastAsia="en-ZA"/>
              </w:rPr>
              <w:t>2</w:t>
            </w:r>
          </w:p>
        </w:tc>
        <w:tc>
          <w:tcPr>
            <w:tcW w:w="783" w:type="dxa"/>
          </w:tcPr>
          <w:p w:rsidR="008104BD" w:rsidRPr="008104BD" w:rsidRDefault="008104BD" w:rsidP="002E589B">
            <w:pPr>
              <w:jc w:val="center"/>
              <w:rPr>
                <w:sz w:val="17"/>
                <w:lang w:eastAsia="en-ZA"/>
              </w:rPr>
            </w:pPr>
            <w:r w:rsidRPr="008104BD">
              <w:rPr>
                <w:sz w:val="17"/>
                <w:lang w:eastAsia="en-ZA"/>
              </w:rPr>
              <w:t>74</w:t>
            </w:r>
          </w:p>
        </w:tc>
        <w:tc>
          <w:tcPr>
            <w:tcW w:w="1364" w:type="dxa"/>
            <w:vAlign w:val="bottom"/>
          </w:tcPr>
          <w:p w:rsidR="008104BD" w:rsidRPr="008104BD" w:rsidRDefault="008104BD" w:rsidP="002E589B">
            <w:pPr>
              <w:jc w:val="center"/>
              <w:rPr>
                <w:sz w:val="17"/>
                <w:lang w:eastAsia="en-ZA"/>
              </w:rPr>
            </w:pPr>
            <w:r w:rsidRPr="008104BD">
              <w:rPr>
                <w:sz w:val="17"/>
                <w:lang w:eastAsia="en-ZA"/>
              </w:rPr>
              <w:t>1</w:t>
            </w:r>
          </w:p>
        </w:tc>
        <w:tc>
          <w:tcPr>
            <w:tcW w:w="1532" w:type="dxa"/>
          </w:tcPr>
          <w:p w:rsidR="008104BD" w:rsidRPr="008104BD" w:rsidRDefault="008104BD" w:rsidP="002E589B">
            <w:pPr>
              <w:jc w:val="center"/>
              <w:rPr>
                <w:sz w:val="17"/>
                <w:lang w:eastAsia="en-ZA"/>
              </w:rPr>
            </w:pPr>
            <w:r w:rsidRPr="008104BD">
              <w:rPr>
                <w:sz w:val="17"/>
                <w:lang w:eastAsia="en-ZA"/>
              </w:rPr>
              <w:t>22</w:t>
            </w:r>
          </w:p>
        </w:tc>
      </w:tr>
      <w:tr w:rsidR="008104BD" w:rsidRPr="00FF6B8C">
        <w:tc>
          <w:tcPr>
            <w:tcW w:w="765" w:type="dxa"/>
          </w:tcPr>
          <w:p w:rsidR="008104BD" w:rsidRPr="008104BD" w:rsidRDefault="008104BD" w:rsidP="002E589B">
            <w:pPr>
              <w:jc w:val="center"/>
              <w:rPr>
                <w:sz w:val="17"/>
                <w:lang w:eastAsia="en-ZA"/>
              </w:rPr>
            </w:pPr>
            <w:r w:rsidRPr="008104BD">
              <w:rPr>
                <w:sz w:val="17"/>
                <w:lang w:eastAsia="en-ZA"/>
              </w:rPr>
              <w:t>39</w:t>
            </w:r>
          </w:p>
        </w:tc>
        <w:tc>
          <w:tcPr>
            <w:tcW w:w="1520" w:type="dxa"/>
            <w:vAlign w:val="bottom"/>
          </w:tcPr>
          <w:p w:rsidR="008104BD" w:rsidRPr="008104BD" w:rsidRDefault="008104BD" w:rsidP="002E589B">
            <w:pPr>
              <w:jc w:val="center"/>
              <w:rPr>
                <w:sz w:val="17"/>
                <w:lang w:eastAsia="en-ZA"/>
              </w:rPr>
            </w:pPr>
            <w:r w:rsidRPr="008104BD">
              <w:rPr>
                <w:sz w:val="17"/>
                <w:lang w:eastAsia="en-ZA"/>
              </w:rPr>
              <w:t>2</w:t>
            </w:r>
          </w:p>
        </w:tc>
        <w:tc>
          <w:tcPr>
            <w:tcW w:w="1407" w:type="dxa"/>
          </w:tcPr>
          <w:p w:rsidR="008104BD" w:rsidRPr="008104BD" w:rsidRDefault="008104BD" w:rsidP="002E589B">
            <w:pPr>
              <w:jc w:val="center"/>
              <w:rPr>
                <w:sz w:val="17"/>
                <w:lang w:eastAsia="en-ZA"/>
              </w:rPr>
            </w:pPr>
            <w:r w:rsidRPr="008104BD">
              <w:rPr>
                <w:sz w:val="17"/>
                <w:lang w:eastAsia="en-ZA"/>
              </w:rPr>
              <w:t>4</w:t>
            </w:r>
          </w:p>
        </w:tc>
        <w:tc>
          <w:tcPr>
            <w:tcW w:w="783" w:type="dxa"/>
          </w:tcPr>
          <w:p w:rsidR="008104BD" w:rsidRPr="008104BD" w:rsidRDefault="008104BD" w:rsidP="002E589B">
            <w:pPr>
              <w:jc w:val="center"/>
              <w:rPr>
                <w:sz w:val="17"/>
                <w:lang w:eastAsia="en-ZA"/>
              </w:rPr>
            </w:pPr>
            <w:r w:rsidRPr="008104BD">
              <w:rPr>
                <w:sz w:val="17"/>
                <w:lang w:eastAsia="en-ZA"/>
              </w:rPr>
              <w:t>75</w:t>
            </w:r>
          </w:p>
        </w:tc>
        <w:tc>
          <w:tcPr>
            <w:tcW w:w="1364" w:type="dxa"/>
            <w:vAlign w:val="bottom"/>
          </w:tcPr>
          <w:p w:rsidR="008104BD" w:rsidRPr="008104BD" w:rsidRDefault="008104BD" w:rsidP="002E589B">
            <w:pPr>
              <w:jc w:val="center"/>
              <w:rPr>
                <w:sz w:val="17"/>
                <w:lang w:eastAsia="en-ZA"/>
              </w:rPr>
            </w:pPr>
            <w:r w:rsidRPr="008104BD">
              <w:rPr>
                <w:sz w:val="17"/>
                <w:lang w:eastAsia="en-ZA"/>
              </w:rPr>
              <w:t>1</w:t>
            </w:r>
          </w:p>
        </w:tc>
        <w:tc>
          <w:tcPr>
            <w:tcW w:w="1532" w:type="dxa"/>
          </w:tcPr>
          <w:p w:rsidR="008104BD" w:rsidRPr="008104BD" w:rsidRDefault="008104BD" w:rsidP="002E589B">
            <w:pPr>
              <w:jc w:val="center"/>
              <w:rPr>
                <w:sz w:val="17"/>
                <w:lang w:eastAsia="en-ZA"/>
              </w:rPr>
            </w:pPr>
            <w:r w:rsidRPr="008104BD">
              <w:rPr>
                <w:sz w:val="17"/>
                <w:lang w:eastAsia="en-ZA"/>
              </w:rPr>
              <w:t>23</w:t>
            </w:r>
          </w:p>
        </w:tc>
      </w:tr>
      <w:tr w:rsidR="008104BD" w:rsidRPr="00FF6B8C">
        <w:tc>
          <w:tcPr>
            <w:tcW w:w="765" w:type="dxa"/>
          </w:tcPr>
          <w:p w:rsidR="008104BD" w:rsidRPr="008104BD" w:rsidRDefault="008104BD" w:rsidP="002E589B">
            <w:pPr>
              <w:jc w:val="center"/>
              <w:rPr>
                <w:sz w:val="17"/>
                <w:lang w:eastAsia="en-ZA"/>
              </w:rPr>
            </w:pPr>
            <w:r w:rsidRPr="008104BD">
              <w:rPr>
                <w:sz w:val="17"/>
                <w:lang w:eastAsia="en-ZA"/>
              </w:rPr>
              <w:t>45</w:t>
            </w:r>
          </w:p>
        </w:tc>
        <w:tc>
          <w:tcPr>
            <w:tcW w:w="1520" w:type="dxa"/>
            <w:vAlign w:val="bottom"/>
          </w:tcPr>
          <w:p w:rsidR="008104BD" w:rsidRPr="008104BD" w:rsidRDefault="008104BD" w:rsidP="002E589B">
            <w:pPr>
              <w:jc w:val="center"/>
              <w:rPr>
                <w:sz w:val="17"/>
                <w:lang w:eastAsia="en-ZA"/>
              </w:rPr>
            </w:pPr>
            <w:r w:rsidRPr="008104BD">
              <w:rPr>
                <w:sz w:val="17"/>
                <w:lang w:eastAsia="en-ZA"/>
              </w:rPr>
              <w:t>1</w:t>
            </w:r>
          </w:p>
        </w:tc>
        <w:tc>
          <w:tcPr>
            <w:tcW w:w="1407" w:type="dxa"/>
          </w:tcPr>
          <w:p w:rsidR="008104BD" w:rsidRPr="008104BD" w:rsidRDefault="008104BD" w:rsidP="002E589B">
            <w:pPr>
              <w:jc w:val="center"/>
              <w:rPr>
                <w:sz w:val="17"/>
                <w:lang w:eastAsia="en-ZA"/>
              </w:rPr>
            </w:pPr>
            <w:r w:rsidRPr="008104BD">
              <w:rPr>
                <w:sz w:val="17"/>
                <w:lang w:eastAsia="en-ZA"/>
              </w:rPr>
              <w:t>5</w:t>
            </w:r>
          </w:p>
        </w:tc>
        <w:tc>
          <w:tcPr>
            <w:tcW w:w="783" w:type="dxa"/>
          </w:tcPr>
          <w:p w:rsidR="008104BD" w:rsidRPr="008104BD" w:rsidRDefault="008104BD" w:rsidP="002E589B">
            <w:pPr>
              <w:jc w:val="center"/>
              <w:rPr>
                <w:sz w:val="17"/>
                <w:lang w:eastAsia="en-ZA"/>
              </w:rPr>
            </w:pPr>
            <w:r w:rsidRPr="008104BD">
              <w:rPr>
                <w:sz w:val="17"/>
                <w:lang w:eastAsia="en-ZA"/>
              </w:rPr>
              <w:t>76</w:t>
            </w:r>
          </w:p>
        </w:tc>
        <w:tc>
          <w:tcPr>
            <w:tcW w:w="1364" w:type="dxa"/>
            <w:vAlign w:val="bottom"/>
          </w:tcPr>
          <w:p w:rsidR="008104BD" w:rsidRPr="008104BD" w:rsidRDefault="008104BD" w:rsidP="002E589B">
            <w:pPr>
              <w:jc w:val="center"/>
              <w:rPr>
                <w:sz w:val="17"/>
                <w:lang w:eastAsia="en-ZA"/>
              </w:rPr>
            </w:pPr>
            <w:r w:rsidRPr="008104BD">
              <w:rPr>
                <w:sz w:val="17"/>
                <w:lang w:eastAsia="en-ZA"/>
              </w:rPr>
              <w:t>2</w:t>
            </w:r>
          </w:p>
        </w:tc>
        <w:tc>
          <w:tcPr>
            <w:tcW w:w="1532" w:type="dxa"/>
          </w:tcPr>
          <w:p w:rsidR="008104BD" w:rsidRPr="008104BD" w:rsidRDefault="008104BD" w:rsidP="002E589B">
            <w:pPr>
              <w:jc w:val="center"/>
              <w:rPr>
                <w:sz w:val="17"/>
                <w:lang w:eastAsia="en-ZA"/>
              </w:rPr>
            </w:pPr>
            <w:r w:rsidRPr="008104BD">
              <w:rPr>
                <w:sz w:val="17"/>
                <w:lang w:eastAsia="en-ZA"/>
              </w:rPr>
              <w:t>25</w:t>
            </w:r>
          </w:p>
        </w:tc>
      </w:tr>
      <w:tr w:rsidR="008104BD" w:rsidRPr="00FF6B8C">
        <w:tc>
          <w:tcPr>
            <w:tcW w:w="765" w:type="dxa"/>
          </w:tcPr>
          <w:p w:rsidR="008104BD" w:rsidRPr="008104BD" w:rsidRDefault="008104BD" w:rsidP="002E589B">
            <w:pPr>
              <w:jc w:val="center"/>
              <w:rPr>
                <w:sz w:val="17"/>
                <w:lang w:eastAsia="en-ZA"/>
              </w:rPr>
            </w:pPr>
            <w:r w:rsidRPr="008104BD">
              <w:rPr>
                <w:sz w:val="17"/>
                <w:lang w:eastAsia="en-ZA"/>
              </w:rPr>
              <w:t>46</w:t>
            </w:r>
          </w:p>
        </w:tc>
        <w:tc>
          <w:tcPr>
            <w:tcW w:w="1520" w:type="dxa"/>
            <w:vAlign w:val="bottom"/>
          </w:tcPr>
          <w:p w:rsidR="008104BD" w:rsidRPr="008104BD" w:rsidRDefault="008104BD" w:rsidP="002E589B">
            <w:pPr>
              <w:jc w:val="center"/>
              <w:rPr>
                <w:sz w:val="17"/>
                <w:lang w:eastAsia="en-ZA"/>
              </w:rPr>
            </w:pPr>
            <w:r w:rsidRPr="008104BD">
              <w:rPr>
                <w:sz w:val="17"/>
                <w:lang w:eastAsia="en-ZA"/>
              </w:rPr>
              <w:t>1</w:t>
            </w:r>
          </w:p>
        </w:tc>
        <w:tc>
          <w:tcPr>
            <w:tcW w:w="1407" w:type="dxa"/>
          </w:tcPr>
          <w:p w:rsidR="008104BD" w:rsidRPr="008104BD" w:rsidRDefault="008104BD" w:rsidP="002E589B">
            <w:pPr>
              <w:jc w:val="center"/>
              <w:rPr>
                <w:sz w:val="17"/>
                <w:lang w:eastAsia="en-ZA"/>
              </w:rPr>
            </w:pPr>
            <w:r w:rsidRPr="008104BD">
              <w:rPr>
                <w:sz w:val="17"/>
                <w:lang w:eastAsia="en-ZA"/>
              </w:rPr>
              <w:t>6</w:t>
            </w:r>
          </w:p>
        </w:tc>
        <w:tc>
          <w:tcPr>
            <w:tcW w:w="783" w:type="dxa"/>
          </w:tcPr>
          <w:p w:rsidR="008104BD" w:rsidRPr="008104BD" w:rsidRDefault="008104BD" w:rsidP="002E589B">
            <w:pPr>
              <w:jc w:val="center"/>
              <w:rPr>
                <w:sz w:val="17"/>
                <w:lang w:eastAsia="en-ZA"/>
              </w:rPr>
            </w:pPr>
            <w:r w:rsidRPr="008104BD">
              <w:rPr>
                <w:sz w:val="17"/>
                <w:lang w:eastAsia="en-ZA"/>
              </w:rPr>
              <w:t>77</w:t>
            </w:r>
          </w:p>
        </w:tc>
        <w:tc>
          <w:tcPr>
            <w:tcW w:w="1364" w:type="dxa"/>
            <w:vAlign w:val="bottom"/>
          </w:tcPr>
          <w:p w:rsidR="008104BD" w:rsidRPr="008104BD" w:rsidRDefault="008104BD" w:rsidP="002E589B">
            <w:pPr>
              <w:jc w:val="center"/>
              <w:rPr>
                <w:sz w:val="17"/>
                <w:lang w:eastAsia="en-ZA"/>
              </w:rPr>
            </w:pPr>
            <w:r w:rsidRPr="008104BD">
              <w:rPr>
                <w:sz w:val="17"/>
                <w:lang w:eastAsia="en-ZA"/>
              </w:rPr>
              <w:t>3</w:t>
            </w:r>
          </w:p>
        </w:tc>
        <w:tc>
          <w:tcPr>
            <w:tcW w:w="1532" w:type="dxa"/>
          </w:tcPr>
          <w:p w:rsidR="008104BD" w:rsidRPr="008104BD" w:rsidRDefault="008104BD" w:rsidP="002E589B">
            <w:pPr>
              <w:jc w:val="center"/>
              <w:rPr>
                <w:sz w:val="17"/>
                <w:lang w:eastAsia="en-ZA"/>
              </w:rPr>
            </w:pPr>
            <w:r w:rsidRPr="008104BD">
              <w:rPr>
                <w:sz w:val="17"/>
                <w:lang w:eastAsia="en-ZA"/>
              </w:rPr>
              <w:t>28</w:t>
            </w:r>
          </w:p>
        </w:tc>
      </w:tr>
      <w:tr w:rsidR="008104BD" w:rsidRPr="00FF6B8C">
        <w:tc>
          <w:tcPr>
            <w:tcW w:w="765" w:type="dxa"/>
          </w:tcPr>
          <w:p w:rsidR="008104BD" w:rsidRPr="008104BD" w:rsidRDefault="008104BD" w:rsidP="002E589B">
            <w:pPr>
              <w:jc w:val="center"/>
              <w:rPr>
                <w:sz w:val="17"/>
                <w:lang w:eastAsia="en-ZA"/>
              </w:rPr>
            </w:pPr>
            <w:r w:rsidRPr="008104BD">
              <w:rPr>
                <w:sz w:val="17"/>
                <w:lang w:eastAsia="en-ZA"/>
              </w:rPr>
              <w:t>48</w:t>
            </w:r>
          </w:p>
        </w:tc>
        <w:tc>
          <w:tcPr>
            <w:tcW w:w="1520" w:type="dxa"/>
            <w:vAlign w:val="bottom"/>
          </w:tcPr>
          <w:p w:rsidR="008104BD" w:rsidRPr="008104BD" w:rsidRDefault="008104BD" w:rsidP="002E589B">
            <w:pPr>
              <w:jc w:val="center"/>
              <w:rPr>
                <w:sz w:val="17"/>
                <w:lang w:eastAsia="en-ZA"/>
              </w:rPr>
            </w:pPr>
            <w:r w:rsidRPr="008104BD">
              <w:rPr>
                <w:sz w:val="17"/>
                <w:lang w:eastAsia="en-ZA"/>
              </w:rPr>
              <w:t>2</w:t>
            </w:r>
          </w:p>
        </w:tc>
        <w:tc>
          <w:tcPr>
            <w:tcW w:w="1407" w:type="dxa"/>
          </w:tcPr>
          <w:p w:rsidR="008104BD" w:rsidRPr="008104BD" w:rsidRDefault="008104BD" w:rsidP="002E589B">
            <w:pPr>
              <w:jc w:val="center"/>
              <w:rPr>
                <w:sz w:val="17"/>
                <w:lang w:eastAsia="en-ZA"/>
              </w:rPr>
            </w:pPr>
            <w:r w:rsidRPr="008104BD">
              <w:rPr>
                <w:sz w:val="17"/>
                <w:lang w:eastAsia="en-ZA"/>
              </w:rPr>
              <w:t>8</w:t>
            </w:r>
          </w:p>
        </w:tc>
        <w:tc>
          <w:tcPr>
            <w:tcW w:w="783" w:type="dxa"/>
          </w:tcPr>
          <w:p w:rsidR="008104BD" w:rsidRPr="008104BD" w:rsidRDefault="008104BD" w:rsidP="002E589B">
            <w:pPr>
              <w:jc w:val="center"/>
              <w:rPr>
                <w:sz w:val="17"/>
                <w:lang w:eastAsia="en-ZA"/>
              </w:rPr>
            </w:pPr>
            <w:r w:rsidRPr="008104BD">
              <w:rPr>
                <w:sz w:val="17"/>
                <w:lang w:eastAsia="en-ZA"/>
              </w:rPr>
              <w:t>79</w:t>
            </w:r>
          </w:p>
        </w:tc>
        <w:tc>
          <w:tcPr>
            <w:tcW w:w="1364" w:type="dxa"/>
            <w:vAlign w:val="bottom"/>
          </w:tcPr>
          <w:p w:rsidR="008104BD" w:rsidRPr="008104BD" w:rsidRDefault="008104BD" w:rsidP="002E589B">
            <w:pPr>
              <w:jc w:val="center"/>
              <w:rPr>
                <w:sz w:val="17"/>
                <w:lang w:eastAsia="en-ZA"/>
              </w:rPr>
            </w:pPr>
            <w:r w:rsidRPr="008104BD">
              <w:rPr>
                <w:sz w:val="17"/>
                <w:lang w:eastAsia="en-ZA"/>
              </w:rPr>
              <w:t>1</w:t>
            </w:r>
          </w:p>
        </w:tc>
        <w:tc>
          <w:tcPr>
            <w:tcW w:w="1532" w:type="dxa"/>
          </w:tcPr>
          <w:p w:rsidR="008104BD" w:rsidRPr="008104BD" w:rsidRDefault="008104BD" w:rsidP="002E589B">
            <w:pPr>
              <w:jc w:val="center"/>
              <w:rPr>
                <w:sz w:val="17"/>
                <w:lang w:eastAsia="en-ZA"/>
              </w:rPr>
            </w:pPr>
            <w:r w:rsidRPr="008104BD">
              <w:rPr>
                <w:sz w:val="17"/>
                <w:lang w:eastAsia="en-ZA"/>
              </w:rPr>
              <w:t>29</w:t>
            </w:r>
          </w:p>
        </w:tc>
      </w:tr>
      <w:tr w:rsidR="008104BD" w:rsidRPr="00FF6B8C">
        <w:tc>
          <w:tcPr>
            <w:tcW w:w="765" w:type="dxa"/>
          </w:tcPr>
          <w:p w:rsidR="008104BD" w:rsidRPr="008104BD" w:rsidRDefault="008104BD" w:rsidP="002E589B">
            <w:pPr>
              <w:jc w:val="center"/>
              <w:rPr>
                <w:sz w:val="17"/>
                <w:lang w:eastAsia="en-ZA"/>
              </w:rPr>
            </w:pPr>
            <w:r w:rsidRPr="008104BD">
              <w:rPr>
                <w:sz w:val="17"/>
                <w:lang w:eastAsia="en-ZA"/>
              </w:rPr>
              <w:t>54</w:t>
            </w:r>
          </w:p>
        </w:tc>
        <w:tc>
          <w:tcPr>
            <w:tcW w:w="1520" w:type="dxa"/>
            <w:vAlign w:val="bottom"/>
          </w:tcPr>
          <w:p w:rsidR="008104BD" w:rsidRPr="008104BD" w:rsidRDefault="008104BD" w:rsidP="002E589B">
            <w:pPr>
              <w:jc w:val="center"/>
              <w:rPr>
                <w:sz w:val="17"/>
                <w:lang w:eastAsia="en-ZA"/>
              </w:rPr>
            </w:pPr>
            <w:r w:rsidRPr="008104BD">
              <w:rPr>
                <w:sz w:val="17"/>
                <w:lang w:eastAsia="en-ZA"/>
              </w:rPr>
              <w:t>2</w:t>
            </w:r>
          </w:p>
        </w:tc>
        <w:tc>
          <w:tcPr>
            <w:tcW w:w="1407" w:type="dxa"/>
          </w:tcPr>
          <w:p w:rsidR="008104BD" w:rsidRPr="008104BD" w:rsidRDefault="008104BD" w:rsidP="002E589B">
            <w:pPr>
              <w:jc w:val="center"/>
              <w:rPr>
                <w:sz w:val="17"/>
                <w:lang w:eastAsia="en-ZA"/>
              </w:rPr>
            </w:pPr>
            <w:r w:rsidRPr="008104BD">
              <w:rPr>
                <w:sz w:val="17"/>
                <w:lang w:eastAsia="en-ZA"/>
              </w:rPr>
              <w:t>10</w:t>
            </w:r>
          </w:p>
        </w:tc>
        <w:tc>
          <w:tcPr>
            <w:tcW w:w="783" w:type="dxa"/>
          </w:tcPr>
          <w:p w:rsidR="008104BD" w:rsidRPr="008104BD" w:rsidRDefault="008104BD" w:rsidP="002E589B">
            <w:pPr>
              <w:jc w:val="center"/>
              <w:rPr>
                <w:sz w:val="17"/>
                <w:lang w:eastAsia="en-ZA"/>
              </w:rPr>
            </w:pPr>
            <w:r w:rsidRPr="008104BD">
              <w:rPr>
                <w:sz w:val="17"/>
                <w:lang w:eastAsia="en-ZA"/>
              </w:rPr>
              <w:t>81</w:t>
            </w:r>
          </w:p>
        </w:tc>
        <w:tc>
          <w:tcPr>
            <w:tcW w:w="1364" w:type="dxa"/>
            <w:vAlign w:val="bottom"/>
          </w:tcPr>
          <w:p w:rsidR="008104BD" w:rsidRPr="008104BD" w:rsidRDefault="008104BD" w:rsidP="002E589B">
            <w:pPr>
              <w:jc w:val="center"/>
              <w:rPr>
                <w:sz w:val="17"/>
                <w:lang w:eastAsia="en-ZA"/>
              </w:rPr>
            </w:pPr>
            <w:r w:rsidRPr="008104BD">
              <w:rPr>
                <w:sz w:val="17"/>
                <w:lang w:eastAsia="en-ZA"/>
              </w:rPr>
              <w:t>2</w:t>
            </w:r>
          </w:p>
        </w:tc>
        <w:tc>
          <w:tcPr>
            <w:tcW w:w="1532" w:type="dxa"/>
          </w:tcPr>
          <w:p w:rsidR="008104BD" w:rsidRPr="008104BD" w:rsidRDefault="008104BD" w:rsidP="002E589B">
            <w:pPr>
              <w:jc w:val="center"/>
              <w:rPr>
                <w:sz w:val="17"/>
                <w:lang w:eastAsia="en-ZA"/>
              </w:rPr>
            </w:pPr>
            <w:r w:rsidRPr="008104BD">
              <w:rPr>
                <w:sz w:val="17"/>
                <w:lang w:eastAsia="en-ZA"/>
              </w:rPr>
              <w:t>31</w:t>
            </w:r>
          </w:p>
        </w:tc>
      </w:tr>
      <w:tr w:rsidR="008104BD" w:rsidRPr="00FF6B8C">
        <w:tc>
          <w:tcPr>
            <w:tcW w:w="765" w:type="dxa"/>
          </w:tcPr>
          <w:p w:rsidR="008104BD" w:rsidRPr="008104BD" w:rsidRDefault="008104BD" w:rsidP="002E589B">
            <w:pPr>
              <w:jc w:val="center"/>
              <w:rPr>
                <w:sz w:val="17"/>
                <w:lang w:eastAsia="en-ZA"/>
              </w:rPr>
            </w:pPr>
            <w:r w:rsidRPr="008104BD">
              <w:rPr>
                <w:sz w:val="17"/>
                <w:lang w:eastAsia="en-ZA"/>
              </w:rPr>
              <w:t>56</w:t>
            </w:r>
          </w:p>
        </w:tc>
        <w:tc>
          <w:tcPr>
            <w:tcW w:w="1520" w:type="dxa"/>
            <w:vAlign w:val="bottom"/>
          </w:tcPr>
          <w:p w:rsidR="008104BD" w:rsidRPr="008104BD" w:rsidRDefault="008104BD" w:rsidP="002E589B">
            <w:pPr>
              <w:jc w:val="center"/>
              <w:rPr>
                <w:sz w:val="17"/>
                <w:lang w:eastAsia="en-ZA"/>
              </w:rPr>
            </w:pPr>
            <w:r w:rsidRPr="008104BD">
              <w:rPr>
                <w:sz w:val="17"/>
                <w:lang w:eastAsia="en-ZA"/>
              </w:rPr>
              <w:t>2</w:t>
            </w:r>
          </w:p>
        </w:tc>
        <w:tc>
          <w:tcPr>
            <w:tcW w:w="1407" w:type="dxa"/>
          </w:tcPr>
          <w:p w:rsidR="008104BD" w:rsidRPr="008104BD" w:rsidRDefault="008104BD" w:rsidP="002E589B">
            <w:pPr>
              <w:jc w:val="center"/>
              <w:rPr>
                <w:sz w:val="17"/>
                <w:lang w:eastAsia="en-ZA"/>
              </w:rPr>
            </w:pPr>
            <w:r w:rsidRPr="008104BD">
              <w:rPr>
                <w:sz w:val="17"/>
                <w:lang w:eastAsia="en-ZA"/>
              </w:rPr>
              <w:t>12</w:t>
            </w:r>
          </w:p>
        </w:tc>
        <w:tc>
          <w:tcPr>
            <w:tcW w:w="783" w:type="dxa"/>
          </w:tcPr>
          <w:p w:rsidR="008104BD" w:rsidRPr="008104BD" w:rsidRDefault="008104BD" w:rsidP="002E589B">
            <w:pPr>
              <w:jc w:val="center"/>
              <w:rPr>
                <w:sz w:val="17"/>
                <w:lang w:eastAsia="en-ZA"/>
              </w:rPr>
            </w:pPr>
            <w:r w:rsidRPr="008104BD">
              <w:rPr>
                <w:sz w:val="17"/>
                <w:lang w:eastAsia="en-ZA"/>
              </w:rPr>
              <w:t>83</w:t>
            </w:r>
          </w:p>
        </w:tc>
        <w:tc>
          <w:tcPr>
            <w:tcW w:w="1364" w:type="dxa"/>
            <w:vAlign w:val="bottom"/>
          </w:tcPr>
          <w:p w:rsidR="008104BD" w:rsidRPr="008104BD" w:rsidRDefault="008104BD" w:rsidP="002E589B">
            <w:pPr>
              <w:jc w:val="center"/>
              <w:rPr>
                <w:sz w:val="17"/>
                <w:lang w:eastAsia="en-ZA"/>
              </w:rPr>
            </w:pPr>
            <w:r w:rsidRPr="008104BD">
              <w:rPr>
                <w:sz w:val="17"/>
                <w:lang w:eastAsia="en-ZA"/>
              </w:rPr>
              <w:t>2</w:t>
            </w:r>
          </w:p>
        </w:tc>
        <w:tc>
          <w:tcPr>
            <w:tcW w:w="1532" w:type="dxa"/>
          </w:tcPr>
          <w:p w:rsidR="008104BD" w:rsidRPr="008104BD" w:rsidRDefault="008104BD" w:rsidP="002E589B">
            <w:pPr>
              <w:jc w:val="center"/>
              <w:rPr>
                <w:sz w:val="17"/>
                <w:lang w:eastAsia="en-ZA"/>
              </w:rPr>
            </w:pPr>
            <w:r w:rsidRPr="008104BD">
              <w:rPr>
                <w:sz w:val="17"/>
                <w:lang w:eastAsia="en-ZA"/>
              </w:rPr>
              <w:t>33</w:t>
            </w:r>
          </w:p>
        </w:tc>
      </w:tr>
      <w:tr w:rsidR="008104BD" w:rsidRPr="00FF6B8C">
        <w:tc>
          <w:tcPr>
            <w:tcW w:w="765" w:type="dxa"/>
          </w:tcPr>
          <w:p w:rsidR="008104BD" w:rsidRPr="008104BD" w:rsidRDefault="008104BD" w:rsidP="002E589B">
            <w:pPr>
              <w:jc w:val="center"/>
              <w:rPr>
                <w:sz w:val="17"/>
                <w:lang w:eastAsia="en-ZA"/>
              </w:rPr>
            </w:pPr>
            <w:r w:rsidRPr="008104BD">
              <w:rPr>
                <w:sz w:val="17"/>
                <w:lang w:eastAsia="en-ZA"/>
              </w:rPr>
              <w:t>57</w:t>
            </w:r>
          </w:p>
        </w:tc>
        <w:tc>
          <w:tcPr>
            <w:tcW w:w="1520" w:type="dxa"/>
            <w:vAlign w:val="bottom"/>
          </w:tcPr>
          <w:p w:rsidR="008104BD" w:rsidRPr="008104BD" w:rsidRDefault="008104BD" w:rsidP="002E589B">
            <w:pPr>
              <w:jc w:val="center"/>
              <w:rPr>
                <w:sz w:val="17"/>
                <w:lang w:eastAsia="en-ZA"/>
              </w:rPr>
            </w:pPr>
            <w:r w:rsidRPr="008104BD">
              <w:rPr>
                <w:sz w:val="17"/>
                <w:lang w:eastAsia="en-ZA"/>
              </w:rPr>
              <w:t>2</w:t>
            </w:r>
          </w:p>
        </w:tc>
        <w:tc>
          <w:tcPr>
            <w:tcW w:w="1407" w:type="dxa"/>
          </w:tcPr>
          <w:p w:rsidR="008104BD" w:rsidRPr="008104BD" w:rsidRDefault="008104BD" w:rsidP="002E589B">
            <w:pPr>
              <w:jc w:val="center"/>
              <w:rPr>
                <w:sz w:val="17"/>
                <w:lang w:eastAsia="en-ZA"/>
              </w:rPr>
            </w:pPr>
            <w:r w:rsidRPr="008104BD">
              <w:rPr>
                <w:sz w:val="17"/>
                <w:lang w:eastAsia="en-ZA"/>
              </w:rPr>
              <w:t>14</w:t>
            </w:r>
          </w:p>
        </w:tc>
        <w:tc>
          <w:tcPr>
            <w:tcW w:w="783" w:type="dxa"/>
          </w:tcPr>
          <w:p w:rsidR="008104BD" w:rsidRPr="008104BD" w:rsidRDefault="008104BD" w:rsidP="002E589B">
            <w:pPr>
              <w:jc w:val="center"/>
              <w:rPr>
                <w:sz w:val="17"/>
                <w:lang w:eastAsia="en-ZA"/>
              </w:rPr>
            </w:pPr>
            <w:r w:rsidRPr="008104BD">
              <w:rPr>
                <w:sz w:val="17"/>
                <w:lang w:eastAsia="en-ZA"/>
              </w:rPr>
              <w:t>84</w:t>
            </w:r>
          </w:p>
        </w:tc>
        <w:tc>
          <w:tcPr>
            <w:tcW w:w="1364" w:type="dxa"/>
            <w:vAlign w:val="bottom"/>
          </w:tcPr>
          <w:p w:rsidR="008104BD" w:rsidRPr="008104BD" w:rsidRDefault="008104BD" w:rsidP="002E589B">
            <w:pPr>
              <w:jc w:val="center"/>
              <w:rPr>
                <w:sz w:val="17"/>
                <w:lang w:eastAsia="en-ZA"/>
              </w:rPr>
            </w:pPr>
            <w:r w:rsidRPr="008104BD">
              <w:rPr>
                <w:sz w:val="17"/>
                <w:lang w:eastAsia="en-ZA"/>
              </w:rPr>
              <w:t>1</w:t>
            </w:r>
          </w:p>
        </w:tc>
        <w:tc>
          <w:tcPr>
            <w:tcW w:w="1532" w:type="dxa"/>
          </w:tcPr>
          <w:p w:rsidR="008104BD" w:rsidRPr="008104BD" w:rsidRDefault="008104BD" w:rsidP="002E589B">
            <w:pPr>
              <w:jc w:val="center"/>
              <w:rPr>
                <w:sz w:val="17"/>
                <w:lang w:eastAsia="en-ZA"/>
              </w:rPr>
            </w:pPr>
            <w:r w:rsidRPr="008104BD">
              <w:rPr>
                <w:sz w:val="17"/>
                <w:lang w:eastAsia="en-ZA"/>
              </w:rPr>
              <w:t>34</w:t>
            </w:r>
          </w:p>
        </w:tc>
      </w:tr>
      <w:tr w:rsidR="008104BD" w:rsidRPr="00FF6B8C">
        <w:tc>
          <w:tcPr>
            <w:tcW w:w="765" w:type="dxa"/>
          </w:tcPr>
          <w:p w:rsidR="008104BD" w:rsidRPr="008104BD" w:rsidRDefault="008104BD" w:rsidP="002E589B">
            <w:pPr>
              <w:jc w:val="center"/>
              <w:rPr>
                <w:sz w:val="17"/>
                <w:lang w:eastAsia="en-ZA"/>
              </w:rPr>
            </w:pPr>
            <w:r w:rsidRPr="008104BD">
              <w:rPr>
                <w:sz w:val="17"/>
                <w:lang w:eastAsia="en-ZA"/>
              </w:rPr>
              <w:t>58</w:t>
            </w:r>
          </w:p>
        </w:tc>
        <w:tc>
          <w:tcPr>
            <w:tcW w:w="1520" w:type="dxa"/>
            <w:vAlign w:val="bottom"/>
          </w:tcPr>
          <w:p w:rsidR="008104BD" w:rsidRPr="008104BD" w:rsidRDefault="008104BD" w:rsidP="002E589B">
            <w:pPr>
              <w:jc w:val="center"/>
              <w:rPr>
                <w:sz w:val="17"/>
                <w:lang w:eastAsia="en-ZA"/>
              </w:rPr>
            </w:pPr>
            <w:r w:rsidRPr="008104BD">
              <w:rPr>
                <w:sz w:val="17"/>
                <w:lang w:eastAsia="en-ZA"/>
              </w:rPr>
              <w:t>1</w:t>
            </w:r>
          </w:p>
        </w:tc>
        <w:tc>
          <w:tcPr>
            <w:tcW w:w="1407" w:type="dxa"/>
          </w:tcPr>
          <w:p w:rsidR="008104BD" w:rsidRPr="008104BD" w:rsidRDefault="008104BD" w:rsidP="002E589B">
            <w:pPr>
              <w:jc w:val="center"/>
              <w:rPr>
                <w:sz w:val="17"/>
                <w:lang w:eastAsia="en-ZA"/>
              </w:rPr>
            </w:pPr>
            <w:r w:rsidRPr="008104BD">
              <w:rPr>
                <w:sz w:val="17"/>
                <w:lang w:eastAsia="en-ZA"/>
              </w:rPr>
              <w:t>15</w:t>
            </w:r>
          </w:p>
        </w:tc>
        <w:tc>
          <w:tcPr>
            <w:tcW w:w="783" w:type="dxa"/>
          </w:tcPr>
          <w:p w:rsidR="008104BD" w:rsidRPr="008104BD" w:rsidRDefault="008104BD" w:rsidP="002E589B">
            <w:pPr>
              <w:jc w:val="center"/>
              <w:rPr>
                <w:sz w:val="17"/>
                <w:lang w:eastAsia="en-ZA"/>
              </w:rPr>
            </w:pPr>
            <w:r w:rsidRPr="008104BD">
              <w:rPr>
                <w:sz w:val="17"/>
                <w:lang w:eastAsia="en-ZA"/>
              </w:rPr>
              <w:t>87</w:t>
            </w:r>
          </w:p>
        </w:tc>
        <w:tc>
          <w:tcPr>
            <w:tcW w:w="1364" w:type="dxa"/>
            <w:vAlign w:val="bottom"/>
          </w:tcPr>
          <w:p w:rsidR="008104BD" w:rsidRPr="008104BD" w:rsidRDefault="008104BD" w:rsidP="002E589B">
            <w:pPr>
              <w:jc w:val="center"/>
              <w:rPr>
                <w:sz w:val="17"/>
                <w:lang w:eastAsia="en-ZA"/>
              </w:rPr>
            </w:pPr>
            <w:r w:rsidRPr="008104BD">
              <w:rPr>
                <w:sz w:val="17"/>
                <w:lang w:eastAsia="en-ZA"/>
              </w:rPr>
              <w:t>1</w:t>
            </w:r>
          </w:p>
        </w:tc>
        <w:tc>
          <w:tcPr>
            <w:tcW w:w="1532" w:type="dxa"/>
          </w:tcPr>
          <w:p w:rsidR="008104BD" w:rsidRPr="008104BD" w:rsidRDefault="008104BD" w:rsidP="002E589B">
            <w:pPr>
              <w:jc w:val="center"/>
              <w:rPr>
                <w:sz w:val="17"/>
                <w:lang w:eastAsia="en-ZA"/>
              </w:rPr>
            </w:pPr>
            <w:r w:rsidRPr="008104BD">
              <w:rPr>
                <w:sz w:val="17"/>
                <w:lang w:eastAsia="en-ZA"/>
              </w:rPr>
              <w:t>35</w:t>
            </w:r>
          </w:p>
        </w:tc>
      </w:tr>
      <w:tr w:rsidR="008104BD" w:rsidRPr="00FF6B8C">
        <w:tc>
          <w:tcPr>
            <w:tcW w:w="765" w:type="dxa"/>
          </w:tcPr>
          <w:p w:rsidR="008104BD" w:rsidRPr="008104BD" w:rsidRDefault="008104BD" w:rsidP="002E589B">
            <w:pPr>
              <w:jc w:val="center"/>
              <w:rPr>
                <w:sz w:val="17"/>
                <w:lang w:eastAsia="en-ZA"/>
              </w:rPr>
            </w:pPr>
            <w:r w:rsidRPr="008104BD">
              <w:rPr>
                <w:sz w:val="17"/>
                <w:lang w:eastAsia="en-ZA"/>
              </w:rPr>
              <w:t>61</w:t>
            </w:r>
          </w:p>
        </w:tc>
        <w:tc>
          <w:tcPr>
            <w:tcW w:w="1520" w:type="dxa"/>
            <w:vAlign w:val="bottom"/>
          </w:tcPr>
          <w:p w:rsidR="008104BD" w:rsidRPr="008104BD" w:rsidRDefault="008104BD" w:rsidP="002E589B">
            <w:pPr>
              <w:jc w:val="center"/>
              <w:rPr>
                <w:sz w:val="17"/>
                <w:lang w:eastAsia="en-ZA"/>
              </w:rPr>
            </w:pPr>
            <w:r w:rsidRPr="008104BD">
              <w:rPr>
                <w:sz w:val="17"/>
                <w:lang w:eastAsia="en-ZA"/>
              </w:rPr>
              <w:t>2</w:t>
            </w:r>
          </w:p>
        </w:tc>
        <w:tc>
          <w:tcPr>
            <w:tcW w:w="1407" w:type="dxa"/>
          </w:tcPr>
          <w:p w:rsidR="008104BD" w:rsidRPr="008104BD" w:rsidRDefault="008104BD" w:rsidP="002E589B">
            <w:pPr>
              <w:jc w:val="center"/>
              <w:rPr>
                <w:sz w:val="17"/>
                <w:lang w:eastAsia="en-ZA"/>
              </w:rPr>
            </w:pPr>
            <w:r w:rsidRPr="008104BD">
              <w:rPr>
                <w:sz w:val="17"/>
                <w:lang w:eastAsia="en-ZA"/>
              </w:rPr>
              <w:t>17</w:t>
            </w:r>
          </w:p>
        </w:tc>
        <w:tc>
          <w:tcPr>
            <w:tcW w:w="783" w:type="dxa"/>
          </w:tcPr>
          <w:p w:rsidR="008104BD" w:rsidRPr="008104BD" w:rsidRDefault="008104BD" w:rsidP="002E589B">
            <w:pPr>
              <w:jc w:val="center"/>
              <w:rPr>
                <w:sz w:val="17"/>
                <w:lang w:eastAsia="en-ZA"/>
              </w:rPr>
            </w:pPr>
            <w:r w:rsidRPr="008104BD">
              <w:rPr>
                <w:sz w:val="17"/>
                <w:lang w:eastAsia="en-ZA"/>
              </w:rPr>
              <w:t>88</w:t>
            </w:r>
          </w:p>
        </w:tc>
        <w:tc>
          <w:tcPr>
            <w:tcW w:w="1364" w:type="dxa"/>
            <w:vAlign w:val="bottom"/>
          </w:tcPr>
          <w:p w:rsidR="008104BD" w:rsidRPr="008104BD" w:rsidRDefault="008104BD" w:rsidP="002E589B">
            <w:pPr>
              <w:jc w:val="center"/>
              <w:rPr>
                <w:sz w:val="17"/>
                <w:lang w:eastAsia="en-ZA"/>
              </w:rPr>
            </w:pPr>
            <w:r w:rsidRPr="008104BD">
              <w:rPr>
                <w:sz w:val="17"/>
                <w:lang w:eastAsia="en-ZA"/>
              </w:rPr>
              <w:t>1</w:t>
            </w:r>
          </w:p>
        </w:tc>
        <w:tc>
          <w:tcPr>
            <w:tcW w:w="1532" w:type="dxa"/>
          </w:tcPr>
          <w:p w:rsidR="008104BD" w:rsidRPr="008104BD" w:rsidRDefault="008104BD" w:rsidP="002E589B">
            <w:pPr>
              <w:jc w:val="center"/>
              <w:rPr>
                <w:sz w:val="17"/>
                <w:lang w:eastAsia="en-ZA"/>
              </w:rPr>
            </w:pPr>
            <w:r w:rsidRPr="008104BD">
              <w:rPr>
                <w:sz w:val="17"/>
                <w:lang w:eastAsia="en-ZA"/>
              </w:rPr>
              <w:t>36</w:t>
            </w:r>
          </w:p>
        </w:tc>
      </w:tr>
      <w:tr w:rsidR="008104BD" w:rsidRPr="00FF6B8C">
        <w:tc>
          <w:tcPr>
            <w:tcW w:w="765" w:type="dxa"/>
          </w:tcPr>
          <w:p w:rsidR="008104BD" w:rsidRPr="008104BD" w:rsidRDefault="008104BD" w:rsidP="002E589B">
            <w:pPr>
              <w:jc w:val="center"/>
              <w:rPr>
                <w:sz w:val="17"/>
                <w:lang w:eastAsia="en-ZA"/>
              </w:rPr>
            </w:pPr>
            <w:r w:rsidRPr="008104BD">
              <w:rPr>
                <w:sz w:val="17"/>
                <w:lang w:eastAsia="en-ZA"/>
              </w:rPr>
              <w:t>62</w:t>
            </w:r>
          </w:p>
        </w:tc>
        <w:tc>
          <w:tcPr>
            <w:tcW w:w="1520" w:type="dxa"/>
            <w:vAlign w:val="bottom"/>
          </w:tcPr>
          <w:p w:rsidR="008104BD" w:rsidRPr="008104BD" w:rsidRDefault="008104BD" w:rsidP="002E589B">
            <w:pPr>
              <w:jc w:val="center"/>
              <w:rPr>
                <w:sz w:val="17"/>
                <w:lang w:eastAsia="en-ZA"/>
              </w:rPr>
            </w:pPr>
            <w:r w:rsidRPr="008104BD">
              <w:rPr>
                <w:sz w:val="17"/>
                <w:lang w:eastAsia="en-ZA"/>
              </w:rPr>
              <w:t>1</w:t>
            </w:r>
          </w:p>
        </w:tc>
        <w:tc>
          <w:tcPr>
            <w:tcW w:w="1407" w:type="dxa"/>
          </w:tcPr>
          <w:p w:rsidR="008104BD" w:rsidRPr="008104BD" w:rsidRDefault="008104BD" w:rsidP="002E589B">
            <w:pPr>
              <w:jc w:val="center"/>
              <w:rPr>
                <w:sz w:val="17"/>
                <w:lang w:eastAsia="en-ZA"/>
              </w:rPr>
            </w:pPr>
            <w:r w:rsidRPr="008104BD">
              <w:rPr>
                <w:sz w:val="17"/>
                <w:lang w:eastAsia="en-ZA"/>
              </w:rPr>
              <w:t>18</w:t>
            </w:r>
          </w:p>
        </w:tc>
        <w:tc>
          <w:tcPr>
            <w:tcW w:w="783" w:type="dxa"/>
          </w:tcPr>
          <w:p w:rsidR="008104BD" w:rsidRPr="008104BD" w:rsidRDefault="008104BD" w:rsidP="002E589B">
            <w:pPr>
              <w:jc w:val="center"/>
              <w:rPr>
                <w:sz w:val="17"/>
                <w:lang w:eastAsia="en-ZA"/>
              </w:rPr>
            </w:pPr>
            <w:r w:rsidRPr="008104BD">
              <w:rPr>
                <w:sz w:val="17"/>
                <w:lang w:eastAsia="en-ZA"/>
              </w:rPr>
              <w:t>92</w:t>
            </w:r>
          </w:p>
        </w:tc>
        <w:tc>
          <w:tcPr>
            <w:tcW w:w="1364" w:type="dxa"/>
            <w:vAlign w:val="bottom"/>
          </w:tcPr>
          <w:p w:rsidR="008104BD" w:rsidRPr="008104BD" w:rsidRDefault="008104BD" w:rsidP="002E589B">
            <w:pPr>
              <w:jc w:val="center"/>
              <w:rPr>
                <w:sz w:val="17"/>
                <w:lang w:eastAsia="en-ZA"/>
              </w:rPr>
            </w:pPr>
            <w:r w:rsidRPr="008104BD">
              <w:rPr>
                <w:sz w:val="17"/>
                <w:lang w:eastAsia="en-ZA"/>
              </w:rPr>
              <w:t>2</w:t>
            </w:r>
          </w:p>
        </w:tc>
        <w:tc>
          <w:tcPr>
            <w:tcW w:w="1532" w:type="dxa"/>
          </w:tcPr>
          <w:p w:rsidR="008104BD" w:rsidRPr="008104BD" w:rsidRDefault="008104BD" w:rsidP="002E589B">
            <w:pPr>
              <w:jc w:val="center"/>
              <w:rPr>
                <w:sz w:val="17"/>
                <w:lang w:eastAsia="en-ZA"/>
              </w:rPr>
            </w:pPr>
            <w:r w:rsidRPr="008104BD">
              <w:rPr>
                <w:sz w:val="17"/>
                <w:lang w:eastAsia="en-ZA"/>
              </w:rPr>
              <w:t>38</w:t>
            </w:r>
          </w:p>
        </w:tc>
      </w:tr>
      <w:tr w:rsidR="008104BD" w:rsidRPr="00FF6B8C">
        <w:tc>
          <w:tcPr>
            <w:tcW w:w="765" w:type="dxa"/>
          </w:tcPr>
          <w:p w:rsidR="008104BD" w:rsidRPr="008104BD" w:rsidRDefault="008104BD" w:rsidP="002E589B">
            <w:pPr>
              <w:jc w:val="center"/>
              <w:rPr>
                <w:sz w:val="17"/>
                <w:lang w:eastAsia="en-ZA"/>
              </w:rPr>
            </w:pPr>
            <w:r w:rsidRPr="008104BD">
              <w:rPr>
                <w:sz w:val="17"/>
                <w:lang w:eastAsia="en-ZA"/>
              </w:rPr>
              <w:t>63</w:t>
            </w:r>
          </w:p>
        </w:tc>
        <w:tc>
          <w:tcPr>
            <w:tcW w:w="1520" w:type="dxa"/>
            <w:vAlign w:val="bottom"/>
          </w:tcPr>
          <w:p w:rsidR="008104BD" w:rsidRPr="008104BD" w:rsidRDefault="008104BD" w:rsidP="002E589B">
            <w:pPr>
              <w:jc w:val="center"/>
              <w:rPr>
                <w:sz w:val="17"/>
                <w:lang w:eastAsia="en-ZA"/>
              </w:rPr>
            </w:pPr>
            <w:r w:rsidRPr="008104BD">
              <w:rPr>
                <w:sz w:val="17"/>
                <w:lang w:eastAsia="en-ZA"/>
              </w:rPr>
              <w:t>2</w:t>
            </w:r>
          </w:p>
        </w:tc>
        <w:tc>
          <w:tcPr>
            <w:tcW w:w="1407" w:type="dxa"/>
          </w:tcPr>
          <w:p w:rsidR="008104BD" w:rsidRPr="008104BD" w:rsidRDefault="008104BD" w:rsidP="002E589B">
            <w:pPr>
              <w:jc w:val="center"/>
              <w:rPr>
                <w:sz w:val="17"/>
                <w:lang w:eastAsia="en-ZA"/>
              </w:rPr>
            </w:pPr>
            <w:r w:rsidRPr="008104BD">
              <w:rPr>
                <w:sz w:val="17"/>
                <w:lang w:eastAsia="en-ZA"/>
              </w:rPr>
              <w:t>20</w:t>
            </w:r>
          </w:p>
        </w:tc>
        <w:tc>
          <w:tcPr>
            <w:tcW w:w="783" w:type="dxa"/>
          </w:tcPr>
          <w:p w:rsidR="008104BD" w:rsidRPr="008104BD" w:rsidRDefault="008104BD" w:rsidP="002E589B">
            <w:pPr>
              <w:jc w:val="center"/>
              <w:rPr>
                <w:sz w:val="17"/>
                <w:lang w:eastAsia="en-ZA"/>
              </w:rPr>
            </w:pPr>
            <w:r w:rsidRPr="008104BD">
              <w:rPr>
                <w:sz w:val="17"/>
                <w:lang w:eastAsia="en-ZA"/>
              </w:rPr>
              <w:t>94</w:t>
            </w:r>
          </w:p>
        </w:tc>
        <w:tc>
          <w:tcPr>
            <w:tcW w:w="1364" w:type="dxa"/>
            <w:vAlign w:val="bottom"/>
          </w:tcPr>
          <w:p w:rsidR="008104BD" w:rsidRPr="008104BD" w:rsidRDefault="008104BD" w:rsidP="002E589B">
            <w:pPr>
              <w:jc w:val="center"/>
              <w:rPr>
                <w:sz w:val="17"/>
                <w:lang w:eastAsia="en-ZA"/>
              </w:rPr>
            </w:pPr>
            <w:r w:rsidRPr="008104BD">
              <w:rPr>
                <w:sz w:val="17"/>
                <w:lang w:eastAsia="en-ZA"/>
              </w:rPr>
              <w:t>1</w:t>
            </w:r>
          </w:p>
        </w:tc>
        <w:tc>
          <w:tcPr>
            <w:tcW w:w="1532" w:type="dxa"/>
          </w:tcPr>
          <w:p w:rsidR="008104BD" w:rsidRPr="008104BD" w:rsidRDefault="008104BD" w:rsidP="002E589B">
            <w:pPr>
              <w:jc w:val="center"/>
              <w:rPr>
                <w:sz w:val="17"/>
                <w:lang w:eastAsia="en-ZA"/>
              </w:rPr>
            </w:pPr>
            <w:r w:rsidRPr="008104BD">
              <w:rPr>
                <w:sz w:val="17"/>
                <w:lang w:eastAsia="en-ZA"/>
              </w:rPr>
              <w:t>39</w:t>
            </w:r>
          </w:p>
        </w:tc>
      </w:tr>
      <w:tr w:rsidR="008104BD" w:rsidRPr="00FF6B8C">
        <w:tc>
          <w:tcPr>
            <w:tcW w:w="765" w:type="dxa"/>
          </w:tcPr>
          <w:p w:rsidR="008104BD" w:rsidRPr="008104BD" w:rsidRDefault="008104BD" w:rsidP="002E589B">
            <w:pPr>
              <w:jc w:val="center"/>
              <w:rPr>
                <w:sz w:val="17"/>
                <w:lang w:eastAsia="en-ZA"/>
              </w:rPr>
            </w:pPr>
          </w:p>
        </w:tc>
        <w:tc>
          <w:tcPr>
            <w:tcW w:w="1520" w:type="dxa"/>
            <w:vAlign w:val="bottom"/>
          </w:tcPr>
          <w:p w:rsidR="008104BD" w:rsidRPr="008104BD" w:rsidRDefault="008104BD" w:rsidP="002E589B">
            <w:pPr>
              <w:jc w:val="center"/>
              <w:rPr>
                <w:sz w:val="17"/>
                <w:lang w:eastAsia="en-ZA"/>
              </w:rPr>
            </w:pPr>
          </w:p>
        </w:tc>
        <w:tc>
          <w:tcPr>
            <w:tcW w:w="1407" w:type="dxa"/>
          </w:tcPr>
          <w:p w:rsidR="008104BD" w:rsidRPr="008104BD" w:rsidRDefault="008104BD" w:rsidP="002E589B">
            <w:pPr>
              <w:jc w:val="center"/>
              <w:rPr>
                <w:sz w:val="17"/>
                <w:lang w:eastAsia="en-ZA"/>
              </w:rPr>
            </w:pPr>
          </w:p>
        </w:tc>
        <w:tc>
          <w:tcPr>
            <w:tcW w:w="783" w:type="dxa"/>
          </w:tcPr>
          <w:p w:rsidR="008104BD" w:rsidRPr="008104BD" w:rsidRDefault="008104BD" w:rsidP="002E589B">
            <w:pPr>
              <w:jc w:val="center"/>
              <w:rPr>
                <w:sz w:val="17"/>
                <w:lang w:eastAsia="en-ZA"/>
              </w:rPr>
            </w:pPr>
            <w:r w:rsidRPr="008104BD">
              <w:rPr>
                <w:sz w:val="17"/>
                <w:lang w:eastAsia="en-ZA"/>
              </w:rPr>
              <w:t>98</w:t>
            </w:r>
          </w:p>
        </w:tc>
        <w:tc>
          <w:tcPr>
            <w:tcW w:w="1364" w:type="dxa"/>
            <w:vAlign w:val="bottom"/>
          </w:tcPr>
          <w:p w:rsidR="008104BD" w:rsidRPr="008104BD" w:rsidRDefault="008104BD" w:rsidP="002E589B">
            <w:pPr>
              <w:jc w:val="center"/>
              <w:rPr>
                <w:sz w:val="17"/>
                <w:lang w:eastAsia="en-ZA"/>
              </w:rPr>
            </w:pPr>
            <w:r w:rsidRPr="008104BD">
              <w:rPr>
                <w:sz w:val="17"/>
                <w:lang w:eastAsia="en-ZA"/>
              </w:rPr>
              <w:t>1</w:t>
            </w:r>
          </w:p>
        </w:tc>
        <w:tc>
          <w:tcPr>
            <w:tcW w:w="1532" w:type="dxa"/>
          </w:tcPr>
          <w:p w:rsidR="008104BD" w:rsidRPr="008104BD" w:rsidRDefault="008104BD" w:rsidP="002E589B">
            <w:pPr>
              <w:jc w:val="center"/>
              <w:rPr>
                <w:sz w:val="17"/>
                <w:lang w:eastAsia="en-ZA"/>
              </w:rPr>
            </w:pPr>
            <w:r w:rsidRPr="008104BD">
              <w:rPr>
                <w:sz w:val="17"/>
                <w:lang w:eastAsia="en-ZA"/>
              </w:rPr>
              <w:t>40</w:t>
            </w:r>
          </w:p>
        </w:tc>
      </w:tr>
      <w:tr w:rsidR="008104BD" w:rsidRPr="00FF6B8C">
        <w:tc>
          <w:tcPr>
            <w:tcW w:w="765" w:type="dxa"/>
          </w:tcPr>
          <w:p w:rsidR="008104BD" w:rsidRDefault="008104BD" w:rsidP="002E589B">
            <w:pPr>
              <w:rPr>
                <w:lang w:eastAsia="en-ZA"/>
              </w:rPr>
            </w:pPr>
          </w:p>
        </w:tc>
        <w:tc>
          <w:tcPr>
            <w:tcW w:w="1520" w:type="dxa"/>
          </w:tcPr>
          <w:p w:rsidR="008104BD" w:rsidRDefault="008104BD" w:rsidP="002E589B">
            <w:pPr>
              <w:jc w:val="center"/>
              <w:rPr>
                <w:lang w:eastAsia="en-ZA"/>
              </w:rPr>
            </w:pPr>
          </w:p>
        </w:tc>
        <w:tc>
          <w:tcPr>
            <w:tcW w:w="1407" w:type="dxa"/>
          </w:tcPr>
          <w:p w:rsidR="008104BD" w:rsidRDefault="008104BD" w:rsidP="002E589B">
            <w:pPr>
              <w:rPr>
                <w:lang w:eastAsia="en-ZA"/>
              </w:rPr>
            </w:pPr>
          </w:p>
        </w:tc>
        <w:tc>
          <w:tcPr>
            <w:tcW w:w="783" w:type="dxa"/>
          </w:tcPr>
          <w:p w:rsidR="008104BD" w:rsidRDefault="008104BD" w:rsidP="002E589B">
            <w:pPr>
              <w:jc w:val="center"/>
              <w:rPr>
                <w:lang w:eastAsia="en-ZA"/>
              </w:rPr>
            </w:pPr>
          </w:p>
        </w:tc>
        <w:tc>
          <w:tcPr>
            <w:tcW w:w="1364" w:type="dxa"/>
          </w:tcPr>
          <w:p w:rsidR="008104BD" w:rsidRDefault="008104BD" w:rsidP="002E589B">
            <w:pPr>
              <w:rPr>
                <w:lang w:eastAsia="en-ZA"/>
              </w:rPr>
            </w:pPr>
            <w:r w:rsidRPr="008104BD">
              <w:rPr>
                <w:rFonts w:cs="Arial"/>
                <w:position w:val="-16"/>
                <w:szCs w:val="26"/>
              </w:rPr>
              <w:object w:dxaOrig="820" w:dyaOrig="420">
                <v:shape id="_x0000_i1412" type="#_x0000_t75" style="width:41.35pt;height:21.35pt" o:ole="">
                  <v:imagedata r:id="rId1049" r:pict="rId1050" o:title=""/>
                </v:shape>
                <o:OLEObject Type="Embed" ProgID="Equation.3" ShapeID="_x0000_i1412" DrawAspect="Content" ObjectID="_1245379914" r:id="rId1051"/>
              </w:object>
            </w:r>
          </w:p>
        </w:tc>
        <w:tc>
          <w:tcPr>
            <w:tcW w:w="1532" w:type="dxa"/>
          </w:tcPr>
          <w:p w:rsidR="008104BD" w:rsidRDefault="008104BD" w:rsidP="002E589B">
            <w:pPr>
              <w:jc w:val="center"/>
              <w:rPr>
                <w:lang w:eastAsia="en-ZA"/>
              </w:rPr>
            </w:pPr>
          </w:p>
        </w:tc>
      </w:tr>
    </w:tbl>
    <w:p w:rsidR="002E589B" w:rsidRPr="00DF586D" w:rsidRDefault="002E589B" w:rsidP="002E589B">
      <w:pPr>
        <w:rPr>
          <w:lang w:val="en-ZA"/>
        </w:rPr>
      </w:pPr>
    </w:p>
    <w:p w:rsidR="002E589B" w:rsidRDefault="002E589B" w:rsidP="00C41D60">
      <w:pPr>
        <w:numPr>
          <w:ilvl w:val="0"/>
          <w:numId w:val="35"/>
        </w:numPr>
        <w:spacing w:line="240" w:lineRule="auto"/>
        <w:jc w:val="left"/>
        <w:rPr>
          <w:lang w:val="en-ZA"/>
        </w:rPr>
      </w:pPr>
    </w:p>
    <w:p w:rsidR="002E589B" w:rsidRDefault="002E589B" w:rsidP="00C41D60">
      <w:pPr>
        <w:numPr>
          <w:ilvl w:val="1"/>
          <w:numId w:val="35"/>
        </w:numPr>
        <w:spacing w:line="240" w:lineRule="auto"/>
        <w:jc w:val="left"/>
        <w:rPr>
          <w:lang w:val="en-ZA"/>
        </w:rPr>
      </w:pPr>
    </w:p>
    <w:p w:rsidR="002E589B" w:rsidRDefault="002E589B" w:rsidP="002E589B">
      <w:pPr>
        <w:rPr>
          <w:lang w:val="en-ZA"/>
        </w:rPr>
      </w:pPr>
    </w:p>
    <w:tbl>
      <w:tblPr>
        <w:tblW w:w="5103" w:type="dxa"/>
        <w:tblInd w:w="56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tblPr>
      <w:tblGrid>
        <w:gridCol w:w="1316"/>
        <w:gridCol w:w="1552"/>
        <w:gridCol w:w="2235"/>
      </w:tblGrid>
      <w:tr w:rsidR="00C41D60" w:rsidRPr="00920262">
        <w:tc>
          <w:tcPr>
            <w:tcW w:w="1316" w:type="dxa"/>
            <w:tcMar>
              <w:top w:w="57" w:type="dxa"/>
            </w:tcMar>
          </w:tcPr>
          <w:p w:rsidR="00C41D60" w:rsidRPr="00C41D60" w:rsidRDefault="00C41D60" w:rsidP="00C41D60">
            <w:pPr>
              <w:spacing w:line="240" w:lineRule="auto"/>
              <w:jc w:val="center"/>
              <w:rPr>
                <w:rFonts w:ascii="Arial" w:hAnsi="Arial"/>
                <w:b/>
                <w:sz w:val="16"/>
                <w:lang w:eastAsia="en-ZA"/>
              </w:rPr>
            </w:pPr>
            <w:r w:rsidRPr="00C41D60">
              <w:rPr>
                <w:rFonts w:ascii="Arial" w:hAnsi="Arial"/>
                <w:b/>
                <w:sz w:val="16"/>
                <w:lang w:eastAsia="en-ZA"/>
              </w:rPr>
              <w:t>Category</w:t>
            </w:r>
          </w:p>
        </w:tc>
        <w:tc>
          <w:tcPr>
            <w:tcW w:w="1552" w:type="dxa"/>
            <w:tcMar>
              <w:top w:w="57" w:type="dxa"/>
            </w:tcMar>
          </w:tcPr>
          <w:p w:rsidR="00C41D60" w:rsidRPr="00C41D60" w:rsidRDefault="00C41D60" w:rsidP="00C41D60">
            <w:pPr>
              <w:spacing w:line="240" w:lineRule="auto"/>
              <w:jc w:val="center"/>
              <w:rPr>
                <w:rFonts w:ascii="Arial" w:hAnsi="Arial"/>
                <w:b/>
                <w:sz w:val="16"/>
                <w:lang w:eastAsia="en-ZA"/>
              </w:rPr>
            </w:pPr>
            <w:r w:rsidRPr="00C41D60">
              <w:rPr>
                <w:rFonts w:ascii="Arial" w:hAnsi="Arial"/>
                <w:b/>
                <w:sz w:val="16"/>
                <w:lang w:eastAsia="en-ZA"/>
              </w:rPr>
              <w:t>Frequency</w:t>
            </w:r>
          </w:p>
          <w:p w:rsidR="00C41D60" w:rsidRPr="00C41D60" w:rsidRDefault="00C41D60" w:rsidP="00C41D60">
            <w:pPr>
              <w:spacing w:line="240" w:lineRule="auto"/>
              <w:jc w:val="center"/>
              <w:rPr>
                <w:rFonts w:ascii="Arial" w:hAnsi="Arial"/>
                <w:b/>
                <w:sz w:val="16"/>
                <w:lang w:eastAsia="en-ZA"/>
              </w:rPr>
            </w:pPr>
            <w:r w:rsidRPr="00C41D60">
              <w:rPr>
                <w:rFonts w:ascii="Arial" w:hAnsi="Arial"/>
                <w:b/>
                <w:sz w:val="16"/>
                <w:lang w:eastAsia="en-ZA"/>
              </w:rPr>
              <w:object w:dxaOrig="260" w:dyaOrig="360">
                <v:shape id="_x0000_i1413" type="#_x0000_t75" style="width:13.35pt;height:18pt" o:ole="">
                  <v:imagedata r:id="rId1052" o:title=""/>
                </v:shape>
                <o:OLEObject Type="Embed" ProgID="Equation.3" ShapeID="_x0000_i1413" DrawAspect="Content" ObjectID="_1245379915" r:id="rId1053"/>
              </w:object>
            </w:r>
          </w:p>
        </w:tc>
        <w:tc>
          <w:tcPr>
            <w:tcW w:w="2235" w:type="dxa"/>
            <w:tcMar>
              <w:top w:w="57" w:type="dxa"/>
            </w:tcMar>
          </w:tcPr>
          <w:p w:rsidR="00C41D60" w:rsidRPr="00C41D60" w:rsidRDefault="00C41D60" w:rsidP="00C41D60">
            <w:pPr>
              <w:spacing w:line="240" w:lineRule="auto"/>
              <w:jc w:val="center"/>
              <w:rPr>
                <w:rFonts w:ascii="Arial" w:hAnsi="Arial"/>
                <w:b/>
                <w:sz w:val="16"/>
                <w:lang w:eastAsia="en-ZA"/>
              </w:rPr>
            </w:pPr>
            <w:r w:rsidRPr="00C41D60">
              <w:rPr>
                <w:rFonts w:ascii="Arial" w:hAnsi="Arial"/>
                <w:b/>
                <w:sz w:val="16"/>
                <w:lang w:eastAsia="en-ZA"/>
              </w:rPr>
              <w:t>Cumulative</w:t>
            </w:r>
            <w:r>
              <w:rPr>
                <w:rFonts w:ascii="Arial" w:hAnsi="Arial"/>
                <w:b/>
                <w:sz w:val="16"/>
                <w:lang w:eastAsia="en-ZA"/>
              </w:rPr>
              <w:t xml:space="preserve"> </w:t>
            </w:r>
            <w:r w:rsidRPr="00C41D60">
              <w:rPr>
                <w:rFonts w:ascii="Arial" w:hAnsi="Arial"/>
                <w:b/>
                <w:sz w:val="16"/>
                <w:lang w:eastAsia="en-ZA"/>
              </w:rPr>
              <w:t>Frequency</w:t>
            </w:r>
          </w:p>
          <w:p w:rsidR="00C41D60" w:rsidRPr="00C41D60" w:rsidRDefault="00C41D60" w:rsidP="00C41D60">
            <w:pPr>
              <w:spacing w:line="240" w:lineRule="auto"/>
              <w:jc w:val="center"/>
              <w:rPr>
                <w:rFonts w:ascii="Arial" w:hAnsi="Arial"/>
                <w:b/>
                <w:sz w:val="16"/>
                <w:lang w:eastAsia="en-ZA"/>
              </w:rPr>
            </w:pPr>
            <w:r w:rsidRPr="00C41D60">
              <w:rPr>
                <w:rFonts w:ascii="Arial" w:hAnsi="Arial"/>
                <w:b/>
                <w:sz w:val="16"/>
                <w:lang w:eastAsia="en-ZA"/>
              </w:rPr>
              <w:object w:dxaOrig="279" w:dyaOrig="279">
                <v:shape id="_x0000_i1414" type="#_x0000_t75" style="width:14pt;height:14pt" o:ole="">
                  <v:imagedata r:id="rId1054" o:title=""/>
                </v:shape>
                <o:OLEObject Type="Embed" ProgID="Equation.3" ShapeID="_x0000_i1414" DrawAspect="Content" ObjectID="_1245379916" r:id="rId1055"/>
              </w:object>
            </w:r>
          </w:p>
        </w:tc>
      </w:tr>
      <w:tr w:rsidR="00C41D60" w:rsidRPr="00920262">
        <w:tc>
          <w:tcPr>
            <w:tcW w:w="1316" w:type="dxa"/>
          </w:tcPr>
          <w:p w:rsidR="00C41D60" w:rsidRPr="00C41D60" w:rsidRDefault="00C41D60" w:rsidP="002E589B">
            <w:pPr>
              <w:jc w:val="center"/>
              <w:rPr>
                <w:sz w:val="17"/>
                <w:lang w:eastAsia="en-ZA"/>
              </w:rPr>
            </w:pPr>
            <w:r w:rsidRPr="00C41D60">
              <w:rPr>
                <w:sz w:val="17"/>
                <w:lang w:eastAsia="en-ZA"/>
              </w:rPr>
              <w:t>X</w:t>
            </w:r>
          </w:p>
        </w:tc>
        <w:tc>
          <w:tcPr>
            <w:tcW w:w="1552" w:type="dxa"/>
          </w:tcPr>
          <w:p w:rsidR="00C41D60" w:rsidRPr="00C41D60" w:rsidRDefault="00C41D60" w:rsidP="002E589B">
            <w:pPr>
              <w:jc w:val="center"/>
              <w:rPr>
                <w:sz w:val="17"/>
                <w:lang w:eastAsia="en-ZA"/>
              </w:rPr>
            </w:pPr>
            <w:r w:rsidRPr="00C41D60">
              <w:rPr>
                <w:sz w:val="17"/>
                <w:lang w:eastAsia="en-ZA"/>
              </w:rPr>
              <w:t>6</w:t>
            </w:r>
          </w:p>
        </w:tc>
        <w:tc>
          <w:tcPr>
            <w:tcW w:w="2235" w:type="dxa"/>
          </w:tcPr>
          <w:p w:rsidR="00C41D60" w:rsidRPr="00C41D60" w:rsidRDefault="00C41D60" w:rsidP="002E589B">
            <w:pPr>
              <w:jc w:val="center"/>
              <w:rPr>
                <w:sz w:val="17"/>
                <w:lang w:eastAsia="en-ZA"/>
              </w:rPr>
            </w:pPr>
            <w:r w:rsidRPr="00C41D60">
              <w:rPr>
                <w:sz w:val="17"/>
                <w:lang w:eastAsia="en-ZA"/>
              </w:rPr>
              <w:t>6</w:t>
            </w:r>
          </w:p>
        </w:tc>
      </w:tr>
      <w:tr w:rsidR="00C41D60" w:rsidRPr="00920262">
        <w:tc>
          <w:tcPr>
            <w:tcW w:w="1316" w:type="dxa"/>
          </w:tcPr>
          <w:p w:rsidR="00C41D60" w:rsidRPr="00C41D60" w:rsidRDefault="00C41D60" w:rsidP="002E589B">
            <w:pPr>
              <w:jc w:val="center"/>
              <w:rPr>
                <w:sz w:val="17"/>
                <w:lang w:eastAsia="en-ZA"/>
              </w:rPr>
            </w:pPr>
            <w:r w:rsidRPr="00C41D60">
              <w:rPr>
                <w:sz w:val="17"/>
                <w:lang w:eastAsia="en-ZA"/>
              </w:rPr>
              <w:t>A</w:t>
            </w:r>
          </w:p>
        </w:tc>
        <w:tc>
          <w:tcPr>
            <w:tcW w:w="1552" w:type="dxa"/>
          </w:tcPr>
          <w:p w:rsidR="00C41D60" w:rsidRPr="00C41D60" w:rsidRDefault="00C41D60" w:rsidP="002E589B">
            <w:pPr>
              <w:jc w:val="center"/>
              <w:rPr>
                <w:sz w:val="17"/>
                <w:lang w:eastAsia="en-ZA"/>
              </w:rPr>
            </w:pPr>
            <w:r w:rsidRPr="00C41D60">
              <w:rPr>
                <w:sz w:val="17"/>
                <w:lang w:eastAsia="en-ZA"/>
              </w:rPr>
              <w:t>7</w:t>
            </w:r>
          </w:p>
        </w:tc>
        <w:tc>
          <w:tcPr>
            <w:tcW w:w="2235" w:type="dxa"/>
          </w:tcPr>
          <w:p w:rsidR="00C41D60" w:rsidRPr="00C41D60" w:rsidRDefault="00C41D60" w:rsidP="002E589B">
            <w:pPr>
              <w:jc w:val="center"/>
              <w:rPr>
                <w:sz w:val="17"/>
                <w:lang w:eastAsia="en-ZA"/>
              </w:rPr>
            </w:pPr>
            <w:r w:rsidRPr="00C41D60">
              <w:rPr>
                <w:sz w:val="17"/>
                <w:lang w:eastAsia="en-ZA"/>
              </w:rPr>
              <w:t>13</w:t>
            </w:r>
          </w:p>
        </w:tc>
      </w:tr>
      <w:tr w:rsidR="00C41D60" w:rsidRPr="00920262">
        <w:tc>
          <w:tcPr>
            <w:tcW w:w="1316" w:type="dxa"/>
          </w:tcPr>
          <w:p w:rsidR="00C41D60" w:rsidRPr="00C41D60" w:rsidRDefault="00C41D60" w:rsidP="002E589B">
            <w:pPr>
              <w:jc w:val="center"/>
              <w:rPr>
                <w:sz w:val="17"/>
                <w:lang w:eastAsia="en-ZA"/>
              </w:rPr>
            </w:pPr>
            <w:r w:rsidRPr="00C41D60">
              <w:rPr>
                <w:sz w:val="17"/>
                <w:lang w:eastAsia="en-ZA"/>
              </w:rPr>
              <w:t>P</w:t>
            </w:r>
          </w:p>
        </w:tc>
        <w:tc>
          <w:tcPr>
            <w:tcW w:w="1552" w:type="dxa"/>
          </w:tcPr>
          <w:p w:rsidR="00C41D60" w:rsidRPr="00C41D60" w:rsidRDefault="00C41D60" w:rsidP="002E589B">
            <w:pPr>
              <w:jc w:val="center"/>
              <w:rPr>
                <w:sz w:val="17"/>
                <w:lang w:eastAsia="en-ZA"/>
              </w:rPr>
            </w:pPr>
            <w:r w:rsidRPr="00C41D60">
              <w:rPr>
                <w:sz w:val="17"/>
                <w:lang w:eastAsia="en-ZA"/>
              </w:rPr>
              <w:t>7</w:t>
            </w:r>
          </w:p>
        </w:tc>
        <w:tc>
          <w:tcPr>
            <w:tcW w:w="2235" w:type="dxa"/>
          </w:tcPr>
          <w:p w:rsidR="00C41D60" w:rsidRPr="00C41D60" w:rsidRDefault="00C41D60" w:rsidP="002E589B">
            <w:pPr>
              <w:jc w:val="center"/>
              <w:rPr>
                <w:sz w:val="17"/>
                <w:lang w:eastAsia="en-ZA"/>
              </w:rPr>
            </w:pPr>
            <w:r w:rsidRPr="00C41D60">
              <w:rPr>
                <w:sz w:val="17"/>
                <w:lang w:eastAsia="en-ZA"/>
              </w:rPr>
              <w:t>20</w:t>
            </w:r>
          </w:p>
        </w:tc>
      </w:tr>
      <w:tr w:rsidR="00C41D60" w:rsidRPr="00920262">
        <w:tc>
          <w:tcPr>
            <w:tcW w:w="1316" w:type="dxa"/>
          </w:tcPr>
          <w:p w:rsidR="00C41D60" w:rsidRPr="00920262" w:rsidRDefault="00C41D60" w:rsidP="002E589B">
            <w:pPr>
              <w:jc w:val="center"/>
              <w:rPr>
                <w:lang w:val="en-ZA"/>
              </w:rPr>
            </w:pPr>
          </w:p>
        </w:tc>
        <w:tc>
          <w:tcPr>
            <w:tcW w:w="1552" w:type="dxa"/>
          </w:tcPr>
          <w:p w:rsidR="00C41D60" w:rsidRPr="00920262" w:rsidRDefault="00C41D60" w:rsidP="002E589B">
            <w:pPr>
              <w:jc w:val="center"/>
              <w:rPr>
                <w:rFonts w:cs="Arial"/>
                <w:color w:val="000000"/>
                <w:szCs w:val="26"/>
                <w:lang w:val="en-ZA" w:eastAsia="en-ZA"/>
              </w:rPr>
            </w:pPr>
            <w:r w:rsidRPr="00C41D60">
              <w:rPr>
                <w:rFonts w:cs="Arial"/>
                <w:position w:val="-16"/>
                <w:szCs w:val="26"/>
              </w:rPr>
              <w:object w:dxaOrig="820" w:dyaOrig="420">
                <v:shape id="_x0000_i1415" type="#_x0000_t75" style="width:41.35pt;height:21.35pt" o:ole="">
                  <v:imagedata r:id="rId1056" r:pict="rId1057" o:title=""/>
                </v:shape>
                <o:OLEObject Type="Embed" ProgID="Equation.3" ShapeID="_x0000_i1415" DrawAspect="Content" ObjectID="_1245379917" r:id="rId1058"/>
              </w:object>
            </w:r>
          </w:p>
        </w:tc>
        <w:tc>
          <w:tcPr>
            <w:tcW w:w="2235" w:type="dxa"/>
          </w:tcPr>
          <w:p w:rsidR="00C41D60" w:rsidRPr="00920262" w:rsidRDefault="00C41D60" w:rsidP="002E589B">
            <w:pPr>
              <w:jc w:val="center"/>
              <w:rPr>
                <w:rFonts w:cs="Arial"/>
                <w:color w:val="000000"/>
                <w:szCs w:val="26"/>
                <w:lang w:val="en-ZA" w:eastAsia="en-ZA"/>
              </w:rPr>
            </w:pPr>
          </w:p>
        </w:tc>
      </w:tr>
    </w:tbl>
    <w:p w:rsidR="002E589B" w:rsidRDefault="002E589B" w:rsidP="002E589B">
      <w:pPr>
        <w:rPr>
          <w:lang w:val="en-ZA"/>
        </w:rPr>
      </w:pPr>
    </w:p>
    <w:p w:rsidR="002E589B" w:rsidRDefault="002E589B" w:rsidP="00C41D60">
      <w:pPr>
        <w:numPr>
          <w:ilvl w:val="0"/>
          <w:numId w:val="35"/>
        </w:numPr>
        <w:spacing w:line="240" w:lineRule="auto"/>
        <w:jc w:val="left"/>
        <w:rPr>
          <w:lang w:val="en-ZA"/>
        </w:rPr>
      </w:pPr>
    </w:p>
    <w:p w:rsidR="002E589B" w:rsidRDefault="002E589B" w:rsidP="00C41D60">
      <w:pPr>
        <w:numPr>
          <w:ilvl w:val="1"/>
          <w:numId w:val="35"/>
        </w:numPr>
        <w:spacing w:line="240" w:lineRule="auto"/>
        <w:jc w:val="left"/>
        <w:rPr>
          <w:lang w:val="en-ZA"/>
        </w:rPr>
      </w:pPr>
      <w:r>
        <w:rPr>
          <w:lang w:val="en-ZA"/>
        </w:rPr>
        <w:t>See table below</w:t>
      </w:r>
    </w:p>
    <w:p w:rsidR="002E589B" w:rsidRDefault="002E589B" w:rsidP="00C41D60">
      <w:pPr>
        <w:numPr>
          <w:ilvl w:val="1"/>
          <w:numId w:val="35"/>
        </w:numPr>
        <w:spacing w:line="240" w:lineRule="auto"/>
        <w:jc w:val="left"/>
        <w:rPr>
          <w:lang w:val="en-ZA"/>
        </w:rPr>
      </w:pPr>
      <w:r>
        <w:rPr>
          <w:lang w:val="en-ZA"/>
        </w:rPr>
        <w:t>3</w:t>
      </w:r>
    </w:p>
    <w:p w:rsidR="00C41D60" w:rsidRDefault="00C41D60" w:rsidP="002E589B">
      <w:pPr>
        <w:rPr>
          <w:lang w:val="en-ZA"/>
        </w:rPr>
      </w:pPr>
    </w:p>
    <w:tbl>
      <w:tblPr>
        <w:tblW w:w="5103" w:type="dxa"/>
        <w:tblInd w:w="56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tblPr>
      <w:tblGrid>
        <w:gridCol w:w="1536"/>
        <w:gridCol w:w="1712"/>
        <w:gridCol w:w="1855"/>
      </w:tblGrid>
      <w:tr w:rsidR="00C41D60" w:rsidRPr="00920262">
        <w:tc>
          <w:tcPr>
            <w:tcW w:w="1536" w:type="dxa"/>
            <w:tcMar>
              <w:top w:w="57" w:type="dxa"/>
            </w:tcMar>
          </w:tcPr>
          <w:p w:rsidR="00C41D60" w:rsidRPr="00920262" w:rsidRDefault="00C41D60" w:rsidP="00C41D60">
            <w:pPr>
              <w:spacing w:line="240" w:lineRule="auto"/>
              <w:jc w:val="center"/>
              <w:rPr>
                <w:lang w:val="en-ZA"/>
              </w:rPr>
            </w:pPr>
            <w:r w:rsidRPr="00C41D60">
              <w:rPr>
                <w:rFonts w:ascii="Arial" w:hAnsi="Arial"/>
                <w:b/>
                <w:sz w:val="16"/>
                <w:lang w:eastAsia="en-ZA"/>
              </w:rPr>
              <w:t>Scale</w:t>
            </w:r>
          </w:p>
        </w:tc>
        <w:tc>
          <w:tcPr>
            <w:tcW w:w="1712" w:type="dxa"/>
            <w:tcMar>
              <w:top w:w="57" w:type="dxa"/>
            </w:tcMar>
          </w:tcPr>
          <w:p w:rsidR="00C41D60" w:rsidRPr="00C41D60" w:rsidRDefault="00C41D60" w:rsidP="00C41D60">
            <w:pPr>
              <w:spacing w:line="240" w:lineRule="auto"/>
              <w:jc w:val="center"/>
              <w:rPr>
                <w:rFonts w:ascii="Arial" w:hAnsi="Arial"/>
                <w:b/>
                <w:sz w:val="16"/>
                <w:lang w:eastAsia="en-ZA"/>
              </w:rPr>
            </w:pPr>
            <w:r w:rsidRPr="00C41D60">
              <w:rPr>
                <w:rFonts w:ascii="Arial" w:hAnsi="Arial"/>
                <w:b/>
                <w:sz w:val="16"/>
                <w:lang w:eastAsia="en-ZA"/>
              </w:rPr>
              <w:t>Frequency</w:t>
            </w:r>
          </w:p>
          <w:p w:rsidR="00C41D60" w:rsidRPr="00C41D60" w:rsidRDefault="00C41D60" w:rsidP="00C41D60">
            <w:pPr>
              <w:spacing w:line="240" w:lineRule="auto"/>
              <w:jc w:val="center"/>
              <w:rPr>
                <w:rFonts w:ascii="Arial" w:hAnsi="Arial"/>
                <w:b/>
                <w:sz w:val="16"/>
                <w:lang w:eastAsia="en-ZA"/>
              </w:rPr>
            </w:pPr>
            <w:r w:rsidRPr="00C41D60">
              <w:rPr>
                <w:rFonts w:ascii="Arial" w:hAnsi="Arial"/>
                <w:b/>
                <w:sz w:val="16"/>
                <w:lang w:eastAsia="en-ZA"/>
              </w:rPr>
              <w:object w:dxaOrig="260" w:dyaOrig="360">
                <v:shape id="_x0000_i1416" type="#_x0000_t75" style="width:13.35pt;height:18pt" o:ole="">
                  <v:imagedata r:id="rId1059" o:title=""/>
                </v:shape>
                <o:OLEObject Type="Embed" ProgID="Equation.3" ShapeID="_x0000_i1416" DrawAspect="Content" ObjectID="_1245379918" r:id="rId1060"/>
              </w:object>
            </w:r>
          </w:p>
        </w:tc>
        <w:tc>
          <w:tcPr>
            <w:tcW w:w="1855" w:type="dxa"/>
            <w:tcMar>
              <w:top w:w="57" w:type="dxa"/>
            </w:tcMar>
          </w:tcPr>
          <w:p w:rsidR="00C41D60" w:rsidRPr="00C41D60" w:rsidRDefault="00C41D60" w:rsidP="00C41D60">
            <w:pPr>
              <w:spacing w:line="240" w:lineRule="auto"/>
              <w:jc w:val="center"/>
              <w:rPr>
                <w:rFonts w:ascii="Arial" w:hAnsi="Arial"/>
                <w:b/>
                <w:sz w:val="16"/>
                <w:lang w:eastAsia="en-ZA"/>
              </w:rPr>
            </w:pPr>
            <w:r w:rsidRPr="00C41D60">
              <w:rPr>
                <w:rFonts w:ascii="Arial" w:hAnsi="Arial"/>
                <w:b/>
                <w:sz w:val="16"/>
                <w:lang w:eastAsia="en-ZA"/>
              </w:rPr>
              <w:t>Cumulative</w:t>
            </w:r>
            <w:r>
              <w:rPr>
                <w:rFonts w:ascii="Arial" w:hAnsi="Arial"/>
                <w:b/>
                <w:sz w:val="16"/>
                <w:lang w:eastAsia="en-ZA"/>
              </w:rPr>
              <w:t xml:space="preserve"> </w:t>
            </w:r>
            <w:r w:rsidRPr="00C41D60">
              <w:rPr>
                <w:rFonts w:ascii="Arial" w:hAnsi="Arial"/>
                <w:b/>
                <w:sz w:val="16"/>
                <w:lang w:eastAsia="en-ZA"/>
              </w:rPr>
              <w:t>Frequency</w:t>
            </w:r>
          </w:p>
          <w:p w:rsidR="00C41D60" w:rsidRPr="00C41D60" w:rsidRDefault="00C41D60" w:rsidP="00C41D60">
            <w:pPr>
              <w:spacing w:line="240" w:lineRule="auto"/>
              <w:jc w:val="center"/>
              <w:rPr>
                <w:rFonts w:ascii="Arial" w:hAnsi="Arial"/>
                <w:b/>
                <w:sz w:val="16"/>
                <w:lang w:eastAsia="en-ZA"/>
              </w:rPr>
            </w:pPr>
            <w:r w:rsidRPr="00C41D60">
              <w:rPr>
                <w:rFonts w:ascii="Arial" w:hAnsi="Arial"/>
                <w:b/>
                <w:sz w:val="16"/>
                <w:lang w:eastAsia="en-ZA"/>
              </w:rPr>
              <w:object w:dxaOrig="279" w:dyaOrig="279">
                <v:shape id="_x0000_i1417" type="#_x0000_t75" style="width:14pt;height:14pt" o:ole="">
                  <v:imagedata r:id="rId1061" o:title=""/>
                </v:shape>
                <o:OLEObject Type="Embed" ProgID="Equation.3" ShapeID="_x0000_i1417" DrawAspect="Content" ObjectID="_1245379919" r:id="rId1062"/>
              </w:object>
            </w:r>
          </w:p>
        </w:tc>
      </w:tr>
      <w:tr w:rsidR="00C41D60" w:rsidRPr="00920262">
        <w:tc>
          <w:tcPr>
            <w:tcW w:w="1536" w:type="dxa"/>
          </w:tcPr>
          <w:p w:rsidR="00C41D60" w:rsidRPr="00C41D60" w:rsidRDefault="00C41D60" w:rsidP="00C41D60">
            <w:pPr>
              <w:jc w:val="center"/>
              <w:rPr>
                <w:sz w:val="17"/>
                <w:lang w:eastAsia="en-ZA"/>
              </w:rPr>
            </w:pPr>
            <w:r w:rsidRPr="00C41D60">
              <w:rPr>
                <w:sz w:val="17"/>
                <w:lang w:eastAsia="en-ZA"/>
              </w:rPr>
              <w:t>1</w:t>
            </w:r>
          </w:p>
        </w:tc>
        <w:tc>
          <w:tcPr>
            <w:tcW w:w="1712" w:type="dxa"/>
          </w:tcPr>
          <w:p w:rsidR="00C41D60" w:rsidRPr="00C41D60" w:rsidRDefault="00C41D60" w:rsidP="00C41D60">
            <w:pPr>
              <w:jc w:val="center"/>
              <w:rPr>
                <w:sz w:val="17"/>
                <w:lang w:eastAsia="en-ZA"/>
              </w:rPr>
            </w:pPr>
            <w:r w:rsidRPr="00C41D60">
              <w:rPr>
                <w:sz w:val="17"/>
                <w:lang w:eastAsia="en-ZA"/>
              </w:rPr>
              <w:t>8</w:t>
            </w:r>
          </w:p>
        </w:tc>
        <w:tc>
          <w:tcPr>
            <w:tcW w:w="1855" w:type="dxa"/>
          </w:tcPr>
          <w:p w:rsidR="00C41D60" w:rsidRPr="00C41D60" w:rsidRDefault="00C41D60" w:rsidP="00C41D60">
            <w:pPr>
              <w:jc w:val="center"/>
              <w:rPr>
                <w:sz w:val="17"/>
                <w:lang w:eastAsia="en-ZA"/>
              </w:rPr>
            </w:pPr>
            <w:r w:rsidRPr="00C41D60">
              <w:rPr>
                <w:sz w:val="17"/>
                <w:lang w:eastAsia="en-ZA"/>
              </w:rPr>
              <w:t>8</w:t>
            </w:r>
          </w:p>
        </w:tc>
      </w:tr>
      <w:tr w:rsidR="00C41D60" w:rsidRPr="00920262">
        <w:tc>
          <w:tcPr>
            <w:tcW w:w="1536" w:type="dxa"/>
          </w:tcPr>
          <w:p w:rsidR="00C41D60" w:rsidRPr="00C41D60" w:rsidRDefault="00C41D60" w:rsidP="00C41D60">
            <w:pPr>
              <w:jc w:val="center"/>
              <w:rPr>
                <w:sz w:val="17"/>
                <w:lang w:eastAsia="en-ZA"/>
              </w:rPr>
            </w:pPr>
            <w:r w:rsidRPr="00C41D60">
              <w:rPr>
                <w:sz w:val="17"/>
                <w:lang w:eastAsia="en-ZA"/>
              </w:rPr>
              <w:t>2</w:t>
            </w:r>
          </w:p>
        </w:tc>
        <w:tc>
          <w:tcPr>
            <w:tcW w:w="1712" w:type="dxa"/>
          </w:tcPr>
          <w:p w:rsidR="00C41D60" w:rsidRPr="00C41D60" w:rsidRDefault="00C41D60" w:rsidP="00C41D60">
            <w:pPr>
              <w:jc w:val="center"/>
              <w:rPr>
                <w:sz w:val="17"/>
                <w:lang w:eastAsia="en-ZA"/>
              </w:rPr>
            </w:pPr>
            <w:r w:rsidRPr="00C41D60">
              <w:rPr>
                <w:sz w:val="17"/>
                <w:lang w:eastAsia="en-ZA"/>
              </w:rPr>
              <w:t>9</w:t>
            </w:r>
          </w:p>
        </w:tc>
        <w:tc>
          <w:tcPr>
            <w:tcW w:w="1855" w:type="dxa"/>
          </w:tcPr>
          <w:p w:rsidR="00C41D60" w:rsidRPr="00C41D60" w:rsidRDefault="00C41D60" w:rsidP="00C41D60">
            <w:pPr>
              <w:jc w:val="center"/>
              <w:rPr>
                <w:sz w:val="17"/>
                <w:lang w:eastAsia="en-ZA"/>
              </w:rPr>
            </w:pPr>
            <w:r w:rsidRPr="00C41D60">
              <w:rPr>
                <w:sz w:val="17"/>
                <w:lang w:eastAsia="en-ZA"/>
              </w:rPr>
              <w:t>17</w:t>
            </w:r>
          </w:p>
        </w:tc>
      </w:tr>
      <w:tr w:rsidR="00C41D60" w:rsidRPr="00920262">
        <w:tc>
          <w:tcPr>
            <w:tcW w:w="1536" w:type="dxa"/>
          </w:tcPr>
          <w:p w:rsidR="00C41D60" w:rsidRPr="00C41D60" w:rsidRDefault="00C41D60" w:rsidP="00C41D60">
            <w:pPr>
              <w:jc w:val="center"/>
              <w:rPr>
                <w:sz w:val="17"/>
                <w:lang w:eastAsia="en-ZA"/>
              </w:rPr>
            </w:pPr>
            <w:r w:rsidRPr="00C41D60">
              <w:rPr>
                <w:sz w:val="17"/>
                <w:lang w:eastAsia="en-ZA"/>
              </w:rPr>
              <w:t>3</w:t>
            </w:r>
          </w:p>
        </w:tc>
        <w:tc>
          <w:tcPr>
            <w:tcW w:w="1712" w:type="dxa"/>
          </w:tcPr>
          <w:p w:rsidR="00C41D60" w:rsidRPr="00C41D60" w:rsidRDefault="00C41D60" w:rsidP="00C41D60">
            <w:pPr>
              <w:jc w:val="center"/>
              <w:rPr>
                <w:sz w:val="17"/>
                <w:lang w:eastAsia="en-ZA"/>
              </w:rPr>
            </w:pPr>
            <w:r w:rsidRPr="00C41D60">
              <w:rPr>
                <w:sz w:val="17"/>
                <w:lang w:eastAsia="en-ZA"/>
              </w:rPr>
              <w:t>13</w:t>
            </w:r>
          </w:p>
        </w:tc>
        <w:tc>
          <w:tcPr>
            <w:tcW w:w="1855" w:type="dxa"/>
          </w:tcPr>
          <w:p w:rsidR="00C41D60" w:rsidRPr="00C41D60" w:rsidRDefault="00C41D60" w:rsidP="00C41D60">
            <w:pPr>
              <w:jc w:val="center"/>
              <w:rPr>
                <w:sz w:val="17"/>
                <w:lang w:eastAsia="en-ZA"/>
              </w:rPr>
            </w:pPr>
            <w:r w:rsidRPr="00C41D60">
              <w:rPr>
                <w:sz w:val="17"/>
                <w:lang w:eastAsia="en-ZA"/>
              </w:rPr>
              <w:t>30</w:t>
            </w:r>
          </w:p>
        </w:tc>
      </w:tr>
      <w:tr w:rsidR="00C41D60" w:rsidRPr="00920262">
        <w:tc>
          <w:tcPr>
            <w:tcW w:w="1536" w:type="dxa"/>
          </w:tcPr>
          <w:p w:rsidR="00C41D60" w:rsidRPr="00C41D60" w:rsidRDefault="00C41D60" w:rsidP="00C41D60">
            <w:pPr>
              <w:jc w:val="center"/>
              <w:rPr>
                <w:sz w:val="17"/>
                <w:lang w:eastAsia="en-ZA"/>
              </w:rPr>
            </w:pPr>
            <w:r w:rsidRPr="00C41D60">
              <w:rPr>
                <w:sz w:val="17"/>
                <w:lang w:eastAsia="en-ZA"/>
              </w:rPr>
              <w:t>4</w:t>
            </w:r>
          </w:p>
        </w:tc>
        <w:tc>
          <w:tcPr>
            <w:tcW w:w="1712" w:type="dxa"/>
          </w:tcPr>
          <w:p w:rsidR="00C41D60" w:rsidRPr="00C41D60" w:rsidRDefault="00C41D60" w:rsidP="00C41D60">
            <w:pPr>
              <w:jc w:val="center"/>
              <w:rPr>
                <w:sz w:val="17"/>
                <w:lang w:eastAsia="en-ZA"/>
              </w:rPr>
            </w:pPr>
            <w:r w:rsidRPr="00C41D60">
              <w:rPr>
                <w:sz w:val="17"/>
                <w:lang w:eastAsia="en-ZA"/>
              </w:rPr>
              <w:t>8</w:t>
            </w:r>
          </w:p>
        </w:tc>
        <w:tc>
          <w:tcPr>
            <w:tcW w:w="1855" w:type="dxa"/>
          </w:tcPr>
          <w:p w:rsidR="00C41D60" w:rsidRPr="00C41D60" w:rsidRDefault="00C41D60" w:rsidP="00C41D60">
            <w:pPr>
              <w:jc w:val="center"/>
              <w:rPr>
                <w:sz w:val="17"/>
                <w:lang w:eastAsia="en-ZA"/>
              </w:rPr>
            </w:pPr>
            <w:r w:rsidRPr="00C41D60">
              <w:rPr>
                <w:sz w:val="17"/>
                <w:lang w:eastAsia="en-ZA"/>
              </w:rPr>
              <w:t>38</w:t>
            </w:r>
          </w:p>
        </w:tc>
      </w:tr>
      <w:tr w:rsidR="00C41D60" w:rsidRPr="00920262">
        <w:tc>
          <w:tcPr>
            <w:tcW w:w="1536" w:type="dxa"/>
          </w:tcPr>
          <w:p w:rsidR="00C41D60" w:rsidRPr="00C41D60" w:rsidRDefault="00C41D60" w:rsidP="00C41D60">
            <w:pPr>
              <w:jc w:val="center"/>
              <w:rPr>
                <w:sz w:val="17"/>
                <w:lang w:eastAsia="en-ZA"/>
              </w:rPr>
            </w:pPr>
            <w:r w:rsidRPr="00C41D60">
              <w:rPr>
                <w:sz w:val="17"/>
                <w:lang w:eastAsia="en-ZA"/>
              </w:rPr>
              <w:t>5</w:t>
            </w:r>
          </w:p>
        </w:tc>
        <w:tc>
          <w:tcPr>
            <w:tcW w:w="1712" w:type="dxa"/>
          </w:tcPr>
          <w:p w:rsidR="00C41D60" w:rsidRPr="00C41D60" w:rsidRDefault="00C41D60" w:rsidP="00C41D60">
            <w:pPr>
              <w:jc w:val="center"/>
              <w:rPr>
                <w:sz w:val="17"/>
                <w:lang w:eastAsia="en-ZA"/>
              </w:rPr>
            </w:pPr>
            <w:r w:rsidRPr="00C41D60">
              <w:rPr>
                <w:sz w:val="17"/>
                <w:lang w:eastAsia="en-ZA"/>
              </w:rPr>
              <w:t>12</w:t>
            </w:r>
          </w:p>
        </w:tc>
        <w:tc>
          <w:tcPr>
            <w:tcW w:w="1855" w:type="dxa"/>
          </w:tcPr>
          <w:p w:rsidR="00C41D60" w:rsidRPr="00C41D60" w:rsidRDefault="00C41D60" w:rsidP="00C41D60">
            <w:pPr>
              <w:jc w:val="center"/>
              <w:rPr>
                <w:sz w:val="17"/>
                <w:lang w:eastAsia="en-ZA"/>
              </w:rPr>
            </w:pPr>
            <w:r w:rsidRPr="00C41D60">
              <w:rPr>
                <w:sz w:val="17"/>
                <w:lang w:eastAsia="en-ZA"/>
              </w:rPr>
              <w:t>50</w:t>
            </w:r>
          </w:p>
        </w:tc>
      </w:tr>
    </w:tbl>
    <w:p w:rsidR="002E589B" w:rsidRDefault="002E589B" w:rsidP="002E589B">
      <w:pPr>
        <w:rPr>
          <w:lang w:val="en-ZA"/>
        </w:rPr>
      </w:pPr>
    </w:p>
    <w:p w:rsidR="002E589B" w:rsidRDefault="002E589B" w:rsidP="00C41D60">
      <w:pPr>
        <w:pStyle w:val="Heading5"/>
      </w:pPr>
      <w:r>
        <w:t>Answers to assessment</w:t>
      </w:r>
      <w:r w:rsidRPr="00DF586D">
        <w:t xml:space="preserve"> activity </w:t>
      </w:r>
      <w:r>
        <w:t>4.3</w:t>
      </w:r>
    </w:p>
    <w:p w:rsidR="002E589B" w:rsidRPr="00F26034" w:rsidRDefault="002E589B" w:rsidP="00F26034">
      <w:pPr>
        <w:pStyle w:val="ListParagraph"/>
        <w:numPr>
          <w:ilvl w:val="0"/>
          <w:numId w:val="36"/>
        </w:numPr>
        <w:rPr>
          <w:lang w:val="en-ZA"/>
        </w:rPr>
      </w:pPr>
    </w:p>
    <w:tbl>
      <w:tblPr>
        <w:tblW w:w="7088" w:type="dxa"/>
        <w:tblInd w:w="85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bottom w:w="57" w:type="dxa"/>
        </w:tblCellMar>
        <w:tblLook w:val="01E0"/>
      </w:tblPr>
      <w:tblGrid>
        <w:gridCol w:w="1731"/>
        <w:gridCol w:w="2718"/>
        <w:gridCol w:w="2639"/>
      </w:tblGrid>
      <w:tr w:rsidR="002E589B" w:rsidRPr="00FF6B8C">
        <w:tc>
          <w:tcPr>
            <w:tcW w:w="1731" w:type="dxa"/>
          </w:tcPr>
          <w:p w:rsidR="002E589B" w:rsidRPr="00C41D60" w:rsidRDefault="002E589B" w:rsidP="00C41D60">
            <w:pPr>
              <w:spacing w:line="240" w:lineRule="auto"/>
              <w:jc w:val="center"/>
              <w:rPr>
                <w:rFonts w:ascii="Arial" w:hAnsi="Arial"/>
                <w:b/>
                <w:sz w:val="16"/>
                <w:lang w:eastAsia="en-ZA"/>
              </w:rPr>
            </w:pPr>
            <w:r w:rsidRPr="00C41D60">
              <w:rPr>
                <w:rFonts w:ascii="Arial" w:hAnsi="Arial"/>
                <w:b/>
                <w:sz w:val="16"/>
                <w:lang w:eastAsia="en-ZA"/>
              </w:rPr>
              <w:t>Class interval</w:t>
            </w:r>
          </w:p>
          <w:p w:rsidR="002E589B" w:rsidRPr="00C41D60" w:rsidRDefault="002E589B" w:rsidP="00C41D60">
            <w:pPr>
              <w:spacing w:line="240" w:lineRule="auto"/>
              <w:jc w:val="center"/>
              <w:rPr>
                <w:rFonts w:ascii="Arial" w:hAnsi="Arial"/>
                <w:b/>
                <w:sz w:val="16"/>
                <w:lang w:eastAsia="en-ZA"/>
              </w:rPr>
            </w:pPr>
            <w:r w:rsidRPr="00C41D60">
              <w:rPr>
                <w:rFonts w:ascii="Arial" w:hAnsi="Arial"/>
                <w:b/>
                <w:sz w:val="16"/>
                <w:lang w:eastAsia="en-ZA"/>
              </w:rPr>
              <w:object w:dxaOrig="200" w:dyaOrig="220">
                <v:shape id="_x0000_i1418" type="#_x0000_t75" style="width:10pt;height:11.35pt" o:ole="">
                  <v:imagedata r:id="rId1063" o:title=""/>
                </v:shape>
                <o:OLEObject Type="Embed" ProgID="Equation.3" ShapeID="_x0000_i1418" DrawAspect="Content" ObjectID="_1245379920" r:id="rId1064"/>
              </w:object>
            </w:r>
          </w:p>
        </w:tc>
        <w:tc>
          <w:tcPr>
            <w:tcW w:w="2718" w:type="dxa"/>
          </w:tcPr>
          <w:p w:rsidR="002E589B" w:rsidRPr="00C41D60" w:rsidRDefault="002E589B" w:rsidP="00C41D60">
            <w:pPr>
              <w:spacing w:line="240" w:lineRule="auto"/>
              <w:jc w:val="center"/>
              <w:rPr>
                <w:rFonts w:ascii="Arial" w:hAnsi="Arial"/>
                <w:b/>
                <w:sz w:val="16"/>
                <w:lang w:eastAsia="en-ZA"/>
              </w:rPr>
            </w:pPr>
            <w:r w:rsidRPr="00C41D60">
              <w:rPr>
                <w:rFonts w:ascii="Arial" w:hAnsi="Arial"/>
                <w:b/>
                <w:sz w:val="16"/>
                <w:lang w:eastAsia="en-ZA"/>
              </w:rPr>
              <w:t>Frequency</w:t>
            </w:r>
          </w:p>
          <w:p w:rsidR="002E589B" w:rsidRPr="00C41D60" w:rsidRDefault="002E589B" w:rsidP="00C41D60">
            <w:pPr>
              <w:spacing w:line="240" w:lineRule="auto"/>
              <w:jc w:val="center"/>
              <w:rPr>
                <w:rFonts w:ascii="Arial" w:hAnsi="Arial"/>
                <w:b/>
                <w:sz w:val="16"/>
                <w:lang w:eastAsia="en-ZA"/>
              </w:rPr>
            </w:pPr>
            <w:r w:rsidRPr="00C41D60">
              <w:rPr>
                <w:rFonts w:ascii="Arial" w:hAnsi="Arial"/>
                <w:b/>
                <w:sz w:val="16"/>
                <w:lang w:eastAsia="en-ZA"/>
              </w:rPr>
              <w:object w:dxaOrig="240" w:dyaOrig="320">
                <v:shape id="_x0000_i1419" type="#_x0000_t75" style="width:12pt;height:16pt" o:ole="">
                  <v:imagedata r:id="rId1065" o:title=""/>
                </v:shape>
                <o:OLEObject Type="Embed" ProgID="Equation.3" ShapeID="_x0000_i1419" DrawAspect="Content" ObjectID="_1245379921" r:id="rId1066"/>
              </w:object>
            </w:r>
          </w:p>
        </w:tc>
        <w:tc>
          <w:tcPr>
            <w:tcW w:w="2639" w:type="dxa"/>
          </w:tcPr>
          <w:p w:rsidR="002E589B" w:rsidRPr="00C41D60" w:rsidRDefault="002E589B" w:rsidP="00C41D60">
            <w:pPr>
              <w:spacing w:line="240" w:lineRule="auto"/>
              <w:jc w:val="center"/>
              <w:rPr>
                <w:rFonts w:ascii="Arial" w:hAnsi="Arial"/>
                <w:b/>
                <w:sz w:val="16"/>
                <w:lang w:eastAsia="en-ZA"/>
              </w:rPr>
            </w:pPr>
            <w:r w:rsidRPr="00C41D60">
              <w:rPr>
                <w:rFonts w:ascii="Arial" w:hAnsi="Arial"/>
                <w:b/>
                <w:sz w:val="16"/>
                <w:lang w:eastAsia="en-ZA"/>
              </w:rPr>
              <w:t>Cumulative frequency</w:t>
            </w:r>
          </w:p>
          <w:p w:rsidR="002E589B" w:rsidRPr="00C41D60" w:rsidRDefault="002E589B" w:rsidP="00C41D60">
            <w:pPr>
              <w:spacing w:line="240" w:lineRule="auto"/>
              <w:jc w:val="center"/>
              <w:rPr>
                <w:rFonts w:ascii="Arial" w:hAnsi="Arial"/>
                <w:b/>
                <w:sz w:val="16"/>
                <w:lang w:eastAsia="en-ZA"/>
              </w:rPr>
            </w:pPr>
            <w:r w:rsidRPr="00C41D60">
              <w:rPr>
                <w:rFonts w:ascii="Arial" w:hAnsi="Arial"/>
                <w:b/>
                <w:sz w:val="16"/>
                <w:lang w:eastAsia="en-ZA"/>
              </w:rPr>
              <w:object w:dxaOrig="260" w:dyaOrig="260">
                <v:shape id="_x0000_i1420" type="#_x0000_t75" style="width:13.35pt;height:13.35pt" o:ole="">
                  <v:imagedata r:id="rId1067" o:title=""/>
                </v:shape>
                <o:OLEObject Type="Embed" ProgID="Equation.3" ShapeID="_x0000_i1420" DrawAspect="Content" ObjectID="_1245379922" r:id="rId1068"/>
              </w:object>
            </w:r>
          </w:p>
        </w:tc>
      </w:tr>
      <w:tr w:rsidR="002E589B" w:rsidRPr="00FF6B8C">
        <w:tc>
          <w:tcPr>
            <w:tcW w:w="1731" w:type="dxa"/>
          </w:tcPr>
          <w:p w:rsidR="002E589B" w:rsidRPr="00C41D60" w:rsidRDefault="002E589B" w:rsidP="00F26034">
            <w:pPr>
              <w:jc w:val="left"/>
              <w:rPr>
                <w:sz w:val="17"/>
                <w:lang w:eastAsia="en-ZA"/>
              </w:rPr>
            </w:pPr>
            <w:r w:rsidRPr="00C41D60">
              <w:rPr>
                <w:sz w:val="17"/>
                <w:lang w:eastAsia="en-ZA"/>
              </w:rPr>
              <w:t xml:space="preserve">    [34 – 44)</w:t>
            </w:r>
          </w:p>
          <w:p w:rsidR="002E589B" w:rsidRPr="00C41D60" w:rsidRDefault="002E589B" w:rsidP="00F26034">
            <w:pPr>
              <w:jc w:val="left"/>
              <w:rPr>
                <w:sz w:val="17"/>
                <w:lang w:eastAsia="en-ZA"/>
              </w:rPr>
            </w:pPr>
            <w:r w:rsidRPr="00C41D60">
              <w:rPr>
                <w:sz w:val="17"/>
                <w:lang w:eastAsia="en-ZA"/>
              </w:rPr>
              <w:t xml:space="preserve">    [44 – 54)</w:t>
            </w:r>
          </w:p>
          <w:p w:rsidR="002E589B" w:rsidRPr="00C41D60" w:rsidRDefault="002E589B" w:rsidP="00F26034">
            <w:pPr>
              <w:jc w:val="left"/>
              <w:rPr>
                <w:sz w:val="17"/>
                <w:lang w:eastAsia="en-ZA"/>
              </w:rPr>
            </w:pPr>
            <w:r w:rsidRPr="00C41D60">
              <w:rPr>
                <w:sz w:val="17"/>
                <w:lang w:eastAsia="en-ZA"/>
              </w:rPr>
              <w:t xml:space="preserve">    [54 – 64)</w:t>
            </w:r>
          </w:p>
          <w:p w:rsidR="002E589B" w:rsidRPr="00C41D60" w:rsidRDefault="002E589B" w:rsidP="00F26034">
            <w:pPr>
              <w:jc w:val="left"/>
              <w:rPr>
                <w:sz w:val="17"/>
                <w:lang w:eastAsia="en-ZA"/>
              </w:rPr>
            </w:pPr>
            <w:r w:rsidRPr="00C41D60">
              <w:rPr>
                <w:sz w:val="17"/>
                <w:lang w:eastAsia="en-ZA"/>
              </w:rPr>
              <w:t xml:space="preserve">    [64 – 74)</w:t>
            </w:r>
          </w:p>
          <w:p w:rsidR="002E589B" w:rsidRPr="00C41D60" w:rsidRDefault="002E589B" w:rsidP="00F26034">
            <w:pPr>
              <w:jc w:val="left"/>
              <w:rPr>
                <w:sz w:val="17"/>
                <w:lang w:eastAsia="en-ZA"/>
              </w:rPr>
            </w:pPr>
            <w:r w:rsidRPr="00C41D60">
              <w:rPr>
                <w:sz w:val="17"/>
                <w:lang w:eastAsia="en-ZA"/>
              </w:rPr>
              <w:t xml:space="preserve">    [74 – 84)</w:t>
            </w:r>
          </w:p>
          <w:p w:rsidR="002E589B" w:rsidRPr="00C41D60" w:rsidRDefault="002E589B" w:rsidP="00F26034">
            <w:pPr>
              <w:jc w:val="left"/>
              <w:rPr>
                <w:sz w:val="17"/>
                <w:lang w:eastAsia="en-ZA"/>
              </w:rPr>
            </w:pPr>
            <w:r w:rsidRPr="00C41D60">
              <w:rPr>
                <w:sz w:val="17"/>
                <w:lang w:eastAsia="en-ZA"/>
              </w:rPr>
              <w:t xml:space="preserve">    [84 – 94)</w:t>
            </w:r>
          </w:p>
          <w:p w:rsidR="002E589B" w:rsidRPr="00C41D60" w:rsidRDefault="002E589B" w:rsidP="00F26034">
            <w:pPr>
              <w:jc w:val="left"/>
              <w:rPr>
                <w:sz w:val="17"/>
                <w:lang w:eastAsia="en-ZA"/>
              </w:rPr>
            </w:pPr>
            <w:r w:rsidRPr="00C41D60">
              <w:rPr>
                <w:sz w:val="17"/>
                <w:lang w:eastAsia="en-ZA"/>
              </w:rPr>
              <w:t xml:space="preserve">    [94 – 104)</w:t>
            </w:r>
          </w:p>
        </w:tc>
        <w:tc>
          <w:tcPr>
            <w:tcW w:w="2718" w:type="dxa"/>
          </w:tcPr>
          <w:p w:rsidR="002E589B" w:rsidRPr="00C41D60" w:rsidRDefault="002E589B" w:rsidP="00C41D60">
            <w:pPr>
              <w:jc w:val="center"/>
              <w:rPr>
                <w:sz w:val="17"/>
                <w:lang w:eastAsia="en-ZA"/>
              </w:rPr>
            </w:pPr>
            <w:r w:rsidRPr="00C41D60">
              <w:rPr>
                <w:sz w:val="17"/>
                <w:lang w:eastAsia="en-ZA"/>
              </w:rPr>
              <w:t>4</w:t>
            </w:r>
          </w:p>
          <w:p w:rsidR="002E589B" w:rsidRPr="00C41D60" w:rsidRDefault="002E589B" w:rsidP="00C41D60">
            <w:pPr>
              <w:jc w:val="center"/>
              <w:rPr>
                <w:sz w:val="17"/>
                <w:lang w:eastAsia="en-ZA"/>
              </w:rPr>
            </w:pPr>
            <w:r w:rsidRPr="00C41D60">
              <w:rPr>
                <w:sz w:val="17"/>
                <w:lang w:eastAsia="en-ZA"/>
              </w:rPr>
              <w:t>4</w:t>
            </w:r>
          </w:p>
          <w:p w:rsidR="002E589B" w:rsidRPr="00C41D60" w:rsidRDefault="002E589B" w:rsidP="00C41D60">
            <w:pPr>
              <w:jc w:val="center"/>
              <w:rPr>
                <w:sz w:val="17"/>
                <w:lang w:eastAsia="en-ZA"/>
              </w:rPr>
            </w:pPr>
            <w:r w:rsidRPr="00C41D60">
              <w:rPr>
                <w:sz w:val="17"/>
                <w:lang w:eastAsia="en-ZA"/>
              </w:rPr>
              <w:t>12</w:t>
            </w:r>
          </w:p>
          <w:p w:rsidR="002E589B" w:rsidRPr="00C41D60" w:rsidRDefault="002E589B" w:rsidP="00C41D60">
            <w:pPr>
              <w:jc w:val="center"/>
              <w:rPr>
                <w:sz w:val="17"/>
                <w:lang w:eastAsia="en-ZA"/>
              </w:rPr>
            </w:pPr>
            <w:r w:rsidRPr="00C41D60">
              <w:rPr>
                <w:sz w:val="17"/>
                <w:lang w:eastAsia="en-ZA"/>
              </w:rPr>
              <w:t>1</w:t>
            </w:r>
          </w:p>
          <w:p w:rsidR="002E589B" w:rsidRPr="00C41D60" w:rsidRDefault="002E589B" w:rsidP="00C41D60">
            <w:pPr>
              <w:jc w:val="center"/>
              <w:rPr>
                <w:sz w:val="17"/>
                <w:lang w:eastAsia="en-ZA"/>
              </w:rPr>
            </w:pPr>
            <w:r w:rsidRPr="00C41D60">
              <w:rPr>
                <w:sz w:val="17"/>
                <w:lang w:eastAsia="en-ZA"/>
              </w:rPr>
              <w:t>12</w:t>
            </w:r>
          </w:p>
          <w:p w:rsidR="002E589B" w:rsidRPr="00C41D60" w:rsidRDefault="002E589B" w:rsidP="00C41D60">
            <w:pPr>
              <w:jc w:val="center"/>
              <w:rPr>
                <w:sz w:val="17"/>
                <w:lang w:eastAsia="en-ZA"/>
              </w:rPr>
            </w:pPr>
            <w:r w:rsidRPr="00C41D60">
              <w:rPr>
                <w:sz w:val="17"/>
                <w:lang w:eastAsia="en-ZA"/>
              </w:rPr>
              <w:t>5</w:t>
            </w:r>
          </w:p>
          <w:p w:rsidR="002E589B" w:rsidRPr="00C41D60" w:rsidRDefault="002E589B" w:rsidP="00C41D60">
            <w:pPr>
              <w:jc w:val="center"/>
              <w:rPr>
                <w:sz w:val="17"/>
                <w:lang w:eastAsia="en-ZA"/>
              </w:rPr>
            </w:pPr>
            <w:r w:rsidRPr="00C41D60">
              <w:rPr>
                <w:sz w:val="17"/>
                <w:lang w:eastAsia="en-ZA"/>
              </w:rPr>
              <w:t>2</w:t>
            </w:r>
          </w:p>
        </w:tc>
        <w:tc>
          <w:tcPr>
            <w:tcW w:w="2639" w:type="dxa"/>
          </w:tcPr>
          <w:p w:rsidR="002E589B" w:rsidRPr="00C41D60" w:rsidRDefault="002E589B" w:rsidP="00C41D60">
            <w:pPr>
              <w:jc w:val="center"/>
              <w:rPr>
                <w:sz w:val="17"/>
                <w:lang w:eastAsia="en-ZA"/>
              </w:rPr>
            </w:pPr>
            <w:r w:rsidRPr="00C41D60">
              <w:rPr>
                <w:sz w:val="17"/>
                <w:lang w:eastAsia="en-ZA"/>
              </w:rPr>
              <w:t>4</w:t>
            </w:r>
          </w:p>
          <w:p w:rsidR="002E589B" w:rsidRPr="00C41D60" w:rsidRDefault="002E589B" w:rsidP="00C41D60">
            <w:pPr>
              <w:jc w:val="center"/>
              <w:rPr>
                <w:sz w:val="17"/>
                <w:lang w:eastAsia="en-ZA"/>
              </w:rPr>
            </w:pPr>
            <w:r w:rsidRPr="00C41D60">
              <w:rPr>
                <w:sz w:val="17"/>
                <w:lang w:eastAsia="en-ZA"/>
              </w:rPr>
              <w:t>8</w:t>
            </w:r>
          </w:p>
          <w:p w:rsidR="002E589B" w:rsidRPr="00C41D60" w:rsidRDefault="002E589B" w:rsidP="00C41D60">
            <w:pPr>
              <w:jc w:val="center"/>
              <w:rPr>
                <w:sz w:val="17"/>
                <w:lang w:eastAsia="en-ZA"/>
              </w:rPr>
            </w:pPr>
            <w:r w:rsidRPr="00C41D60">
              <w:rPr>
                <w:sz w:val="17"/>
                <w:lang w:eastAsia="en-ZA"/>
              </w:rPr>
              <w:t>20</w:t>
            </w:r>
          </w:p>
          <w:p w:rsidR="002E589B" w:rsidRPr="00C41D60" w:rsidRDefault="002E589B" w:rsidP="00C41D60">
            <w:pPr>
              <w:jc w:val="center"/>
              <w:rPr>
                <w:sz w:val="17"/>
                <w:lang w:eastAsia="en-ZA"/>
              </w:rPr>
            </w:pPr>
            <w:r w:rsidRPr="00C41D60">
              <w:rPr>
                <w:sz w:val="17"/>
                <w:lang w:eastAsia="en-ZA"/>
              </w:rPr>
              <w:t>21</w:t>
            </w:r>
          </w:p>
          <w:p w:rsidR="002E589B" w:rsidRPr="00C41D60" w:rsidRDefault="002E589B" w:rsidP="00C41D60">
            <w:pPr>
              <w:jc w:val="center"/>
              <w:rPr>
                <w:sz w:val="17"/>
                <w:lang w:eastAsia="en-ZA"/>
              </w:rPr>
            </w:pPr>
            <w:r w:rsidRPr="00C41D60">
              <w:rPr>
                <w:sz w:val="17"/>
                <w:lang w:eastAsia="en-ZA"/>
              </w:rPr>
              <w:t>33</w:t>
            </w:r>
          </w:p>
          <w:p w:rsidR="002E589B" w:rsidRPr="00C41D60" w:rsidRDefault="002E589B" w:rsidP="00C41D60">
            <w:pPr>
              <w:jc w:val="center"/>
              <w:rPr>
                <w:sz w:val="17"/>
                <w:lang w:eastAsia="en-ZA"/>
              </w:rPr>
            </w:pPr>
            <w:r w:rsidRPr="00C41D60">
              <w:rPr>
                <w:sz w:val="17"/>
                <w:lang w:eastAsia="en-ZA"/>
              </w:rPr>
              <w:t>38</w:t>
            </w:r>
          </w:p>
          <w:p w:rsidR="002E589B" w:rsidRPr="00C41D60" w:rsidRDefault="002E589B" w:rsidP="00C41D60">
            <w:pPr>
              <w:jc w:val="center"/>
              <w:rPr>
                <w:sz w:val="17"/>
                <w:lang w:eastAsia="en-ZA"/>
              </w:rPr>
            </w:pPr>
            <w:r w:rsidRPr="00C41D60">
              <w:rPr>
                <w:sz w:val="17"/>
                <w:lang w:eastAsia="en-ZA"/>
              </w:rPr>
              <w:t>40</w:t>
            </w:r>
          </w:p>
        </w:tc>
      </w:tr>
      <w:tr w:rsidR="002E589B" w:rsidRPr="00FF6B8C">
        <w:tc>
          <w:tcPr>
            <w:tcW w:w="1731" w:type="dxa"/>
          </w:tcPr>
          <w:p w:rsidR="002E589B" w:rsidRPr="00FF6B8C" w:rsidRDefault="002E589B" w:rsidP="002E589B">
            <w:pPr>
              <w:rPr>
                <w:rFonts w:cs="Arial"/>
                <w:szCs w:val="26"/>
              </w:rPr>
            </w:pPr>
          </w:p>
        </w:tc>
        <w:tc>
          <w:tcPr>
            <w:tcW w:w="2718" w:type="dxa"/>
          </w:tcPr>
          <w:p w:rsidR="002E589B" w:rsidRPr="00FF6B8C" w:rsidRDefault="00F26034" w:rsidP="002E589B">
            <w:pPr>
              <w:jc w:val="center"/>
              <w:rPr>
                <w:rFonts w:cs="Arial"/>
                <w:szCs w:val="26"/>
              </w:rPr>
            </w:pPr>
            <w:r w:rsidRPr="00F26034">
              <w:rPr>
                <w:rFonts w:cs="Arial"/>
                <w:position w:val="-16"/>
                <w:szCs w:val="26"/>
              </w:rPr>
              <w:object w:dxaOrig="820" w:dyaOrig="420">
                <v:shape id="_x0000_i1421" type="#_x0000_t75" style="width:41.35pt;height:21.35pt" o:ole="">
                  <v:imagedata r:id="rId1069" r:pict="rId1070" o:title=""/>
                </v:shape>
                <o:OLEObject Type="Embed" ProgID="Equation.3" ShapeID="_x0000_i1421" DrawAspect="Content" ObjectID="_1245379923" r:id="rId1071"/>
              </w:object>
            </w:r>
          </w:p>
        </w:tc>
        <w:tc>
          <w:tcPr>
            <w:tcW w:w="2639" w:type="dxa"/>
          </w:tcPr>
          <w:p w:rsidR="002E589B" w:rsidRPr="00FF6B8C" w:rsidRDefault="002E589B" w:rsidP="002E589B">
            <w:pPr>
              <w:rPr>
                <w:rFonts w:cs="Arial"/>
                <w:szCs w:val="26"/>
              </w:rPr>
            </w:pPr>
          </w:p>
        </w:tc>
      </w:tr>
    </w:tbl>
    <w:p w:rsidR="002E589B" w:rsidRDefault="002E589B" w:rsidP="002E589B">
      <w:pPr>
        <w:rPr>
          <w:lang w:val="en-ZA"/>
        </w:rPr>
      </w:pPr>
    </w:p>
    <w:p w:rsidR="002E589B" w:rsidRDefault="002E589B" w:rsidP="00F26034">
      <w:pPr>
        <w:ind w:firstLine="720"/>
        <w:rPr>
          <w:lang w:val="en-ZA"/>
        </w:rPr>
      </w:pPr>
      <w:r>
        <w:rPr>
          <w:lang w:val="en-ZA"/>
        </w:rPr>
        <w:t xml:space="preserve">The “halfway” score is in the interval </w:t>
      </w:r>
      <w:r>
        <w:rPr>
          <w:rFonts w:cs="Arial"/>
          <w:szCs w:val="26"/>
        </w:rPr>
        <w:t>[54 – 64).</w:t>
      </w:r>
    </w:p>
    <w:p w:rsidR="00F26034" w:rsidRDefault="00F26034" w:rsidP="002E589B">
      <w:pPr>
        <w:rPr>
          <w:lang w:val="en-ZA"/>
        </w:rPr>
      </w:pPr>
    </w:p>
    <w:p w:rsidR="002E589B" w:rsidRDefault="002E589B" w:rsidP="002E589B">
      <w:pPr>
        <w:rPr>
          <w:lang w:val="en-ZA"/>
        </w:rPr>
      </w:pPr>
    </w:p>
    <w:p w:rsidR="002E589B" w:rsidRDefault="002E589B" w:rsidP="00F26034">
      <w:pPr>
        <w:numPr>
          <w:ilvl w:val="0"/>
          <w:numId w:val="36"/>
        </w:numPr>
        <w:spacing w:line="240" w:lineRule="auto"/>
        <w:jc w:val="left"/>
        <w:rPr>
          <w:lang w:val="en-ZA"/>
        </w:rPr>
      </w:pPr>
    </w:p>
    <w:p w:rsidR="00F26034" w:rsidRPr="00F26034" w:rsidRDefault="00F26034" w:rsidP="00F26034">
      <w:pPr>
        <w:numPr>
          <w:ilvl w:val="1"/>
          <w:numId w:val="36"/>
        </w:numPr>
        <w:spacing w:line="240" w:lineRule="auto"/>
        <w:jc w:val="left"/>
        <w:rPr>
          <w:lang w:val="en-ZA"/>
        </w:rPr>
      </w:pPr>
    </w:p>
    <w:p w:rsidR="00F26034" w:rsidRDefault="00F26034" w:rsidP="002E589B">
      <w:pPr>
        <w:ind w:left="360"/>
        <w:rPr>
          <w:lang w:val="en-ZA"/>
        </w:rPr>
      </w:pPr>
    </w:p>
    <w:tbl>
      <w:tblPr>
        <w:tblW w:w="7088" w:type="dxa"/>
        <w:tblInd w:w="85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bottom w:w="57" w:type="dxa"/>
        </w:tblCellMar>
        <w:tblLook w:val="01E0"/>
      </w:tblPr>
      <w:tblGrid>
        <w:gridCol w:w="1731"/>
        <w:gridCol w:w="2718"/>
        <w:gridCol w:w="2639"/>
      </w:tblGrid>
      <w:tr w:rsidR="00F26034" w:rsidRPr="00FF6B8C">
        <w:tc>
          <w:tcPr>
            <w:tcW w:w="1731" w:type="dxa"/>
          </w:tcPr>
          <w:p w:rsidR="00F26034" w:rsidRPr="00C41D60" w:rsidRDefault="00F26034" w:rsidP="00C41D60">
            <w:pPr>
              <w:spacing w:line="240" w:lineRule="auto"/>
              <w:jc w:val="center"/>
              <w:rPr>
                <w:rFonts w:ascii="Arial" w:hAnsi="Arial"/>
                <w:b/>
                <w:sz w:val="16"/>
                <w:lang w:eastAsia="en-ZA"/>
              </w:rPr>
            </w:pPr>
            <w:r w:rsidRPr="00C41D60">
              <w:rPr>
                <w:rFonts w:ascii="Arial" w:hAnsi="Arial"/>
                <w:b/>
                <w:sz w:val="16"/>
                <w:lang w:eastAsia="en-ZA"/>
              </w:rPr>
              <w:t>Class interval</w:t>
            </w:r>
          </w:p>
          <w:p w:rsidR="00F26034" w:rsidRPr="00C41D60" w:rsidRDefault="00F26034" w:rsidP="00C41D60">
            <w:pPr>
              <w:spacing w:line="240" w:lineRule="auto"/>
              <w:jc w:val="center"/>
              <w:rPr>
                <w:rFonts w:ascii="Arial" w:hAnsi="Arial"/>
                <w:b/>
                <w:sz w:val="16"/>
                <w:lang w:eastAsia="en-ZA"/>
              </w:rPr>
            </w:pPr>
            <w:r w:rsidRPr="00C41D60">
              <w:rPr>
                <w:rFonts w:ascii="Arial" w:hAnsi="Arial"/>
                <w:b/>
                <w:sz w:val="16"/>
                <w:lang w:eastAsia="en-ZA"/>
              </w:rPr>
              <w:object w:dxaOrig="200" w:dyaOrig="220">
                <v:shape id="_x0000_i1422" type="#_x0000_t75" style="width:10pt;height:11.35pt" o:ole="">
                  <v:imagedata r:id="rId1072" o:title=""/>
                </v:shape>
                <o:OLEObject Type="Embed" ProgID="Equation.3" ShapeID="_x0000_i1422" DrawAspect="Content" ObjectID="_1245379924" r:id="rId1073"/>
              </w:object>
            </w:r>
          </w:p>
        </w:tc>
        <w:tc>
          <w:tcPr>
            <w:tcW w:w="2718" w:type="dxa"/>
          </w:tcPr>
          <w:p w:rsidR="00F26034" w:rsidRPr="00C41D60" w:rsidRDefault="00F26034" w:rsidP="00C41D60">
            <w:pPr>
              <w:spacing w:line="240" w:lineRule="auto"/>
              <w:jc w:val="center"/>
              <w:rPr>
                <w:rFonts w:ascii="Arial" w:hAnsi="Arial"/>
                <w:b/>
                <w:sz w:val="16"/>
                <w:lang w:eastAsia="en-ZA"/>
              </w:rPr>
            </w:pPr>
            <w:r w:rsidRPr="00C41D60">
              <w:rPr>
                <w:rFonts w:ascii="Arial" w:hAnsi="Arial"/>
                <w:b/>
                <w:sz w:val="16"/>
                <w:lang w:eastAsia="en-ZA"/>
              </w:rPr>
              <w:t>Frequency</w:t>
            </w:r>
          </w:p>
          <w:p w:rsidR="00F26034" w:rsidRPr="00C41D60" w:rsidRDefault="00F26034" w:rsidP="00C41D60">
            <w:pPr>
              <w:spacing w:line="240" w:lineRule="auto"/>
              <w:jc w:val="center"/>
              <w:rPr>
                <w:rFonts w:ascii="Arial" w:hAnsi="Arial"/>
                <w:b/>
                <w:sz w:val="16"/>
                <w:lang w:eastAsia="en-ZA"/>
              </w:rPr>
            </w:pPr>
            <w:r w:rsidRPr="00C41D60">
              <w:rPr>
                <w:rFonts w:ascii="Arial" w:hAnsi="Arial"/>
                <w:b/>
                <w:sz w:val="16"/>
                <w:lang w:eastAsia="en-ZA"/>
              </w:rPr>
              <w:object w:dxaOrig="240" w:dyaOrig="320">
                <v:shape id="_x0000_i1423" type="#_x0000_t75" style="width:12pt;height:16pt" o:ole="">
                  <v:imagedata r:id="rId1074" o:title=""/>
                </v:shape>
                <o:OLEObject Type="Embed" ProgID="Equation.3" ShapeID="_x0000_i1423" DrawAspect="Content" ObjectID="_1245379925" r:id="rId1075"/>
              </w:object>
            </w:r>
          </w:p>
        </w:tc>
        <w:tc>
          <w:tcPr>
            <w:tcW w:w="2639" w:type="dxa"/>
          </w:tcPr>
          <w:p w:rsidR="00F26034" w:rsidRPr="00C41D60" w:rsidRDefault="00F26034" w:rsidP="00C41D60">
            <w:pPr>
              <w:spacing w:line="240" w:lineRule="auto"/>
              <w:jc w:val="center"/>
              <w:rPr>
                <w:rFonts w:ascii="Arial" w:hAnsi="Arial"/>
                <w:b/>
                <w:sz w:val="16"/>
                <w:lang w:eastAsia="en-ZA"/>
              </w:rPr>
            </w:pPr>
            <w:r w:rsidRPr="00C41D60">
              <w:rPr>
                <w:rFonts w:ascii="Arial" w:hAnsi="Arial"/>
                <w:b/>
                <w:sz w:val="16"/>
                <w:lang w:eastAsia="en-ZA"/>
              </w:rPr>
              <w:t>Cumulative frequency</w:t>
            </w:r>
          </w:p>
          <w:p w:rsidR="00F26034" w:rsidRPr="00C41D60" w:rsidRDefault="00F26034" w:rsidP="00C41D60">
            <w:pPr>
              <w:spacing w:line="240" w:lineRule="auto"/>
              <w:jc w:val="center"/>
              <w:rPr>
                <w:rFonts w:ascii="Arial" w:hAnsi="Arial"/>
                <w:b/>
                <w:sz w:val="16"/>
                <w:lang w:eastAsia="en-ZA"/>
              </w:rPr>
            </w:pPr>
            <w:r w:rsidRPr="00C41D60">
              <w:rPr>
                <w:rFonts w:ascii="Arial" w:hAnsi="Arial"/>
                <w:b/>
                <w:sz w:val="16"/>
                <w:lang w:eastAsia="en-ZA"/>
              </w:rPr>
              <w:object w:dxaOrig="260" w:dyaOrig="260">
                <v:shape id="_x0000_i1424" type="#_x0000_t75" style="width:13.35pt;height:13.35pt" o:ole="">
                  <v:imagedata r:id="rId1076" o:title=""/>
                </v:shape>
                <o:OLEObject Type="Embed" ProgID="Equation.3" ShapeID="_x0000_i1424" DrawAspect="Content" ObjectID="_1245379926" r:id="rId1077"/>
              </w:object>
            </w:r>
          </w:p>
        </w:tc>
      </w:tr>
      <w:tr w:rsidR="00F26034" w:rsidRPr="00FF6B8C">
        <w:tc>
          <w:tcPr>
            <w:tcW w:w="1731" w:type="dxa"/>
          </w:tcPr>
          <w:p w:rsidR="00F26034" w:rsidRPr="00F26034" w:rsidRDefault="00F26034" w:rsidP="00F26034">
            <w:pPr>
              <w:jc w:val="center"/>
              <w:rPr>
                <w:sz w:val="17"/>
                <w:lang w:eastAsia="en-ZA"/>
              </w:rPr>
            </w:pPr>
            <w:r w:rsidRPr="00F26034">
              <w:rPr>
                <w:sz w:val="17"/>
                <w:lang w:eastAsia="en-ZA"/>
              </w:rPr>
              <w:t>[10 -12)</w:t>
            </w:r>
          </w:p>
          <w:p w:rsidR="00F26034" w:rsidRPr="00F26034" w:rsidRDefault="00F26034" w:rsidP="00F26034">
            <w:pPr>
              <w:jc w:val="center"/>
              <w:rPr>
                <w:sz w:val="17"/>
                <w:lang w:eastAsia="en-ZA"/>
              </w:rPr>
            </w:pPr>
            <w:r w:rsidRPr="00F26034">
              <w:rPr>
                <w:sz w:val="17"/>
                <w:lang w:eastAsia="en-ZA"/>
              </w:rPr>
              <w:t>[12 -14)</w:t>
            </w:r>
          </w:p>
          <w:p w:rsidR="00F26034" w:rsidRPr="00F26034" w:rsidRDefault="00F26034" w:rsidP="00F26034">
            <w:pPr>
              <w:jc w:val="center"/>
              <w:rPr>
                <w:sz w:val="17"/>
                <w:lang w:eastAsia="en-ZA"/>
              </w:rPr>
            </w:pPr>
            <w:r w:rsidRPr="00F26034">
              <w:rPr>
                <w:sz w:val="17"/>
                <w:lang w:eastAsia="en-ZA"/>
              </w:rPr>
              <w:t>[14 – 16)</w:t>
            </w:r>
          </w:p>
          <w:p w:rsidR="00F26034" w:rsidRPr="00F26034" w:rsidRDefault="00F26034" w:rsidP="00F26034">
            <w:pPr>
              <w:jc w:val="center"/>
              <w:rPr>
                <w:sz w:val="17"/>
                <w:lang w:eastAsia="en-ZA"/>
              </w:rPr>
            </w:pPr>
            <w:r w:rsidRPr="00F26034">
              <w:rPr>
                <w:sz w:val="17"/>
                <w:lang w:eastAsia="en-ZA"/>
              </w:rPr>
              <w:t>[16 -18)</w:t>
            </w:r>
          </w:p>
          <w:p w:rsidR="00F26034" w:rsidRPr="00F26034" w:rsidRDefault="00F26034" w:rsidP="00F26034">
            <w:pPr>
              <w:jc w:val="center"/>
              <w:rPr>
                <w:sz w:val="17"/>
                <w:lang w:eastAsia="en-ZA"/>
              </w:rPr>
            </w:pPr>
            <w:r w:rsidRPr="00F26034">
              <w:rPr>
                <w:sz w:val="17"/>
                <w:lang w:eastAsia="en-ZA"/>
              </w:rPr>
              <w:t>[18 -20)</w:t>
            </w:r>
          </w:p>
          <w:p w:rsidR="00F26034" w:rsidRPr="00F26034" w:rsidRDefault="00F26034" w:rsidP="00F26034">
            <w:pPr>
              <w:jc w:val="center"/>
              <w:rPr>
                <w:sz w:val="17"/>
                <w:lang w:eastAsia="en-ZA"/>
              </w:rPr>
            </w:pPr>
            <w:r w:rsidRPr="00F26034">
              <w:rPr>
                <w:sz w:val="17"/>
                <w:lang w:eastAsia="en-ZA"/>
              </w:rPr>
              <w:t>[20 -22)</w:t>
            </w:r>
          </w:p>
          <w:p w:rsidR="00F26034" w:rsidRPr="00F26034" w:rsidRDefault="00F26034" w:rsidP="00F26034">
            <w:pPr>
              <w:jc w:val="center"/>
              <w:rPr>
                <w:sz w:val="17"/>
                <w:lang w:eastAsia="en-ZA"/>
              </w:rPr>
            </w:pPr>
            <w:r w:rsidRPr="00F26034">
              <w:rPr>
                <w:sz w:val="17"/>
                <w:lang w:eastAsia="en-ZA"/>
              </w:rPr>
              <w:t>[22 -24)</w:t>
            </w:r>
          </w:p>
        </w:tc>
        <w:tc>
          <w:tcPr>
            <w:tcW w:w="2718" w:type="dxa"/>
          </w:tcPr>
          <w:p w:rsidR="00F26034" w:rsidRPr="00F26034" w:rsidRDefault="00F26034" w:rsidP="00F26034">
            <w:pPr>
              <w:jc w:val="center"/>
              <w:rPr>
                <w:sz w:val="17"/>
                <w:lang w:eastAsia="en-ZA"/>
              </w:rPr>
            </w:pPr>
            <w:r w:rsidRPr="00F26034">
              <w:rPr>
                <w:sz w:val="17"/>
                <w:lang w:eastAsia="en-ZA"/>
              </w:rPr>
              <w:t>5</w:t>
            </w:r>
          </w:p>
          <w:p w:rsidR="00F26034" w:rsidRPr="00F26034" w:rsidRDefault="00F26034" w:rsidP="00F26034">
            <w:pPr>
              <w:jc w:val="center"/>
              <w:rPr>
                <w:sz w:val="17"/>
                <w:lang w:eastAsia="en-ZA"/>
              </w:rPr>
            </w:pPr>
            <w:r w:rsidRPr="00F26034">
              <w:rPr>
                <w:sz w:val="17"/>
                <w:lang w:eastAsia="en-ZA"/>
              </w:rPr>
              <w:t>6</w:t>
            </w:r>
          </w:p>
          <w:p w:rsidR="00F26034" w:rsidRPr="00F26034" w:rsidRDefault="00F26034" w:rsidP="00F26034">
            <w:pPr>
              <w:jc w:val="center"/>
              <w:rPr>
                <w:sz w:val="17"/>
                <w:lang w:eastAsia="en-ZA"/>
              </w:rPr>
            </w:pPr>
            <w:r w:rsidRPr="00F26034">
              <w:rPr>
                <w:sz w:val="17"/>
                <w:lang w:eastAsia="en-ZA"/>
              </w:rPr>
              <w:t>13</w:t>
            </w:r>
          </w:p>
          <w:p w:rsidR="00F26034" w:rsidRPr="00F26034" w:rsidRDefault="00F26034" w:rsidP="00F26034">
            <w:pPr>
              <w:jc w:val="center"/>
              <w:rPr>
                <w:sz w:val="17"/>
                <w:lang w:eastAsia="en-ZA"/>
              </w:rPr>
            </w:pPr>
            <w:r w:rsidRPr="00F26034">
              <w:rPr>
                <w:sz w:val="17"/>
                <w:lang w:eastAsia="en-ZA"/>
              </w:rPr>
              <w:t>8</w:t>
            </w:r>
          </w:p>
          <w:p w:rsidR="00F26034" w:rsidRPr="00F26034" w:rsidRDefault="00F26034" w:rsidP="00F26034">
            <w:pPr>
              <w:jc w:val="center"/>
              <w:rPr>
                <w:sz w:val="17"/>
                <w:lang w:eastAsia="en-ZA"/>
              </w:rPr>
            </w:pPr>
            <w:r w:rsidRPr="00F26034">
              <w:rPr>
                <w:sz w:val="17"/>
                <w:lang w:eastAsia="en-ZA"/>
              </w:rPr>
              <w:t>3</w:t>
            </w:r>
          </w:p>
          <w:p w:rsidR="00F26034" w:rsidRPr="00F26034" w:rsidRDefault="00F26034" w:rsidP="00F26034">
            <w:pPr>
              <w:jc w:val="center"/>
              <w:rPr>
                <w:sz w:val="17"/>
                <w:lang w:eastAsia="en-ZA"/>
              </w:rPr>
            </w:pPr>
            <w:r w:rsidRPr="00F26034">
              <w:rPr>
                <w:sz w:val="17"/>
                <w:lang w:eastAsia="en-ZA"/>
              </w:rPr>
              <w:t>0</w:t>
            </w:r>
          </w:p>
          <w:p w:rsidR="00F26034" w:rsidRPr="00F26034" w:rsidRDefault="00F26034" w:rsidP="00F26034">
            <w:pPr>
              <w:jc w:val="center"/>
              <w:rPr>
                <w:sz w:val="17"/>
                <w:lang w:eastAsia="en-ZA"/>
              </w:rPr>
            </w:pPr>
            <w:r w:rsidRPr="00F26034">
              <w:rPr>
                <w:sz w:val="17"/>
                <w:lang w:eastAsia="en-ZA"/>
              </w:rPr>
              <w:t>0</w:t>
            </w:r>
          </w:p>
        </w:tc>
        <w:tc>
          <w:tcPr>
            <w:tcW w:w="2639" w:type="dxa"/>
          </w:tcPr>
          <w:p w:rsidR="00F26034" w:rsidRPr="00F26034" w:rsidRDefault="00F26034" w:rsidP="00F26034">
            <w:pPr>
              <w:jc w:val="center"/>
              <w:rPr>
                <w:sz w:val="17"/>
                <w:lang w:eastAsia="en-ZA"/>
              </w:rPr>
            </w:pPr>
            <w:r w:rsidRPr="00F26034">
              <w:rPr>
                <w:sz w:val="17"/>
                <w:lang w:eastAsia="en-ZA"/>
              </w:rPr>
              <w:t>5</w:t>
            </w:r>
          </w:p>
          <w:p w:rsidR="00F26034" w:rsidRPr="00F26034" w:rsidRDefault="00F26034" w:rsidP="00F26034">
            <w:pPr>
              <w:jc w:val="center"/>
              <w:rPr>
                <w:sz w:val="17"/>
                <w:lang w:eastAsia="en-ZA"/>
              </w:rPr>
            </w:pPr>
            <w:r w:rsidRPr="00F26034">
              <w:rPr>
                <w:sz w:val="17"/>
                <w:lang w:eastAsia="en-ZA"/>
              </w:rPr>
              <w:t>11</w:t>
            </w:r>
          </w:p>
          <w:p w:rsidR="00F26034" w:rsidRPr="00F26034" w:rsidRDefault="00F26034" w:rsidP="00F26034">
            <w:pPr>
              <w:jc w:val="center"/>
              <w:rPr>
                <w:sz w:val="17"/>
                <w:lang w:eastAsia="en-ZA"/>
              </w:rPr>
            </w:pPr>
            <w:r w:rsidRPr="00F26034">
              <w:rPr>
                <w:sz w:val="17"/>
                <w:lang w:eastAsia="en-ZA"/>
              </w:rPr>
              <w:t>24</w:t>
            </w:r>
          </w:p>
          <w:p w:rsidR="00F26034" w:rsidRPr="00F26034" w:rsidRDefault="00F26034" w:rsidP="00F26034">
            <w:pPr>
              <w:jc w:val="center"/>
              <w:rPr>
                <w:sz w:val="17"/>
                <w:lang w:eastAsia="en-ZA"/>
              </w:rPr>
            </w:pPr>
            <w:r w:rsidRPr="00F26034">
              <w:rPr>
                <w:sz w:val="17"/>
                <w:lang w:eastAsia="en-ZA"/>
              </w:rPr>
              <w:t>32</w:t>
            </w:r>
          </w:p>
          <w:p w:rsidR="00F26034" w:rsidRPr="00F26034" w:rsidRDefault="00F26034" w:rsidP="00F26034">
            <w:pPr>
              <w:jc w:val="center"/>
              <w:rPr>
                <w:sz w:val="17"/>
                <w:lang w:eastAsia="en-ZA"/>
              </w:rPr>
            </w:pPr>
            <w:r w:rsidRPr="00F26034">
              <w:rPr>
                <w:sz w:val="17"/>
                <w:lang w:eastAsia="en-ZA"/>
              </w:rPr>
              <w:t>35</w:t>
            </w:r>
          </w:p>
          <w:p w:rsidR="00F26034" w:rsidRPr="00F26034" w:rsidRDefault="00F26034" w:rsidP="00F26034">
            <w:pPr>
              <w:jc w:val="center"/>
              <w:rPr>
                <w:sz w:val="17"/>
                <w:lang w:eastAsia="en-ZA"/>
              </w:rPr>
            </w:pPr>
            <w:r w:rsidRPr="00F26034">
              <w:rPr>
                <w:sz w:val="17"/>
                <w:lang w:eastAsia="en-ZA"/>
              </w:rPr>
              <w:t>35</w:t>
            </w:r>
          </w:p>
          <w:p w:rsidR="00F26034" w:rsidRPr="00F26034" w:rsidRDefault="00F26034" w:rsidP="00F26034">
            <w:pPr>
              <w:jc w:val="center"/>
              <w:rPr>
                <w:sz w:val="17"/>
                <w:lang w:eastAsia="en-ZA"/>
              </w:rPr>
            </w:pPr>
            <w:r w:rsidRPr="00F26034">
              <w:rPr>
                <w:sz w:val="17"/>
                <w:lang w:eastAsia="en-ZA"/>
              </w:rPr>
              <w:t>35</w:t>
            </w:r>
          </w:p>
        </w:tc>
      </w:tr>
      <w:tr w:rsidR="00F26034" w:rsidRPr="00FF6B8C">
        <w:tc>
          <w:tcPr>
            <w:tcW w:w="1731" w:type="dxa"/>
          </w:tcPr>
          <w:p w:rsidR="00F26034" w:rsidRPr="00FF6B8C" w:rsidRDefault="00F26034" w:rsidP="002E589B">
            <w:pPr>
              <w:rPr>
                <w:rFonts w:cs="Arial"/>
                <w:szCs w:val="26"/>
              </w:rPr>
            </w:pPr>
          </w:p>
        </w:tc>
        <w:tc>
          <w:tcPr>
            <w:tcW w:w="2718" w:type="dxa"/>
          </w:tcPr>
          <w:p w:rsidR="00F26034" w:rsidRPr="00FF6B8C" w:rsidRDefault="00F26034" w:rsidP="002E589B">
            <w:pPr>
              <w:jc w:val="center"/>
              <w:rPr>
                <w:rFonts w:cs="Arial"/>
                <w:szCs w:val="26"/>
              </w:rPr>
            </w:pPr>
            <w:r w:rsidRPr="00F26034">
              <w:rPr>
                <w:rFonts w:cs="Arial"/>
                <w:position w:val="-16"/>
                <w:szCs w:val="26"/>
              </w:rPr>
              <w:object w:dxaOrig="820" w:dyaOrig="420">
                <v:shape id="_x0000_i1425" type="#_x0000_t75" style="width:41.35pt;height:21.35pt" o:ole="">
                  <v:imagedata r:id="rId1078" r:pict="rId1079" o:title=""/>
                </v:shape>
                <o:OLEObject Type="Embed" ProgID="Equation.3" ShapeID="_x0000_i1425" DrawAspect="Content" ObjectID="_1245379927" r:id="rId1080"/>
              </w:object>
            </w:r>
          </w:p>
        </w:tc>
        <w:tc>
          <w:tcPr>
            <w:tcW w:w="2639" w:type="dxa"/>
          </w:tcPr>
          <w:p w:rsidR="00F26034" w:rsidRPr="00FF6B8C" w:rsidRDefault="00F26034" w:rsidP="002E589B">
            <w:pPr>
              <w:rPr>
                <w:rFonts w:cs="Arial"/>
                <w:szCs w:val="26"/>
              </w:rPr>
            </w:pPr>
          </w:p>
        </w:tc>
      </w:tr>
    </w:tbl>
    <w:p w:rsidR="002E589B" w:rsidRDefault="002E589B" w:rsidP="00F26034">
      <w:pPr>
        <w:rPr>
          <w:lang w:val="en-ZA"/>
        </w:rPr>
      </w:pPr>
    </w:p>
    <w:p w:rsidR="002E589B" w:rsidRDefault="002E589B" w:rsidP="00F26034">
      <w:pPr>
        <w:numPr>
          <w:ilvl w:val="1"/>
          <w:numId w:val="36"/>
        </w:numPr>
        <w:spacing w:line="240" w:lineRule="auto"/>
        <w:jc w:val="left"/>
        <w:rPr>
          <w:lang w:val="en-ZA"/>
        </w:rPr>
      </w:pPr>
      <w:r>
        <w:rPr>
          <w:lang w:val="en-ZA"/>
        </w:rPr>
        <w:t xml:space="preserve">The “halfway” score is between </w:t>
      </w:r>
      <w:r>
        <w:rPr>
          <w:rFonts w:cs="Arial"/>
          <w:szCs w:val="26"/>
        </w:rPr>
        <w:t>14 and 16 kilogram.</w:t>
      </w:r>
    </w:p>
    <w:p w:rsidR="002E589B" w:rsidRDefault="002E589B" w:rsidP="002E589B">
      <w:pPr>
        <w:rPr>
          <w:lang w:val="en-ZA"/>
        </w:rPr>
      </w:pPr>
    </w:p>
    <w:p w:rsidR="002E589B" w:rsidRPr="00DF586D" w:rsidRDefault="002E589B" w:rsidP="00F26034">
      <w:pPr>
        <w:pStyle w:val="Heading5"/>
      </w:pPr>
      <w:r>
        <w:t>Answers to assessment</w:t>
      </w:r>
      <w:r w:rsidRPr="00DF586D">
        <w:t xml:space="preserve"> activity </w:t>
      </w:r>
      <w:r>
        <w:t>4.4</w:t>
      </w:r>
    </w:p>
    <w:p w:rsidR="002E589B" w:rsidRDefault="002E589B" w:rsidP="00F26034">
      <w:pPr>
        <w:numPr>
          <w:ilvl w:val="0"/>
          <w:numId w:val="37"/>
        </w:numPr>
        <w:spacing w:line="240" w:lineRule="auto"/>
        <w:rPr>
          <w:lang w:val="en-ZA"/>
        </w:rPr>
      </w:pPr>
    </w:p>
    <w:p w:rsidR="002E589B" w:rsidRDefault="002E589B" w:rsidP="00F26034">
      <w:pPr>
        <w:jc w:val="center"/>
        <w:rPr>
          <w:lang w:val="en-ZA"/>
        </w:rPr>
      </w:pPr>
    </w:p>
    <w:p w:rsidR="002E589B" w:rsidRDefault="00E84625" w:rsidP="00F26034">
      <w:pPr>
        <w:jc w:val="center"/>
        <w:rPr>
          <w:lang w:val="en-ZA"/>
        </w:rPr>
      </w:pPr>
      <w:r>
        <w:rPr>
          <w:noProof/>
          <w:lang w:val="en-US" w:eastAsia="en-US"/>
        </w:rPr>
        <w:pict>
          <v:shape id="_x0000_s2974" type="#_x0000_t202" style="position:absolute;left:0;text-align:left;margin-left:406.7pt;margin-top:35.7pt;width:15.7pt;height:144.65pt;z-index:251743232;mso-height-percent:200;mso-position-horizontal:absolute;mso-position-vertical:absolute;mso-height-percent:200;mso-width-relative:margin;mso-height-relative:margin" stroked="f">
            <v:textbox style="mso-fit-shape-to-text:t">
              <w:txbxContent>
                <w:p w:rsidR="002D58F8" w:rsidRDefault="002D58F8" w:rsidP="002E589B"/>
              </w:txbxContent>
            </v:textbox>
          </v:shape>
        </w:pict>
      </w:r>
      <w:r w:rsidRPr="00E84625">
        <w:rPr>
          <w:noProof/>
          <w:lang w:val="en-ZA" w:eastAsia="en-ZA"/>
        </w:rPr>
        <w:pict>
          <v:shape id="_x0000_s2115" type="#_x0000_t202" style="position:absolute;left:0;text-align:left;margin-left:35.95pt;margin-top:35.7pt;width:15.7pt;height:144.65pt;z-index:251715584;mso-height-percent:200;mso-position-horizontal:absolute;mso-position-vertical:absolute;mso-height-percent:200;mso-width-relative:margin;mso-height-relative:margin" stroked="f">
            <v:textbox style="mso-fit-shape-to-text:t">
              <w:txbxContent>
                <w:p w:rsidR="002D58F8" w:rsidRDefault="002D58F8" w:rsidP="002E589B"/>
              </w:txbxContent>
            </v:textbox>
          </v:shape>
        </w:pict>
      </w:r>
      <w:r w:rsidR="002E589B">
        <w:rPr>
          <w:noProof/>
          <w:lang w:val="en-US" w:eastAsia="en-US"/>
        </w:rPr>
        <w:drawing>
          <wp:inline distT="0" distB="0" distL="0" distR="0">
            <wp:extent cx="4571176" cy="2740660"/>
            <wp:effectExtent l="25400" t="0" r="824" b="0"/>
            <wp:docPr id="435" name="Object 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572000" cy="2743200"/>
                      <a:chOff x="0" y="0"/>
                      <a:chExt cx="4572000" cy="2743200"/>
                    </a:xfrm>
                  </a:grpSpPr>
                  <a:grpSp>
                    <a:nvGrpSpPr>
                      <a:cNvPr id="7" name="Group 6"/>
                      <a:cNvGrpSpPr/>
                    </a:nvGrpSpPr>
                    <a:grpSpPr>
                      <a:xfrm>
                        <a:off x="0" y="0"/>
                        <a:ext cx="4572000" cy="2743200"/>
                        <a:chOff x="0" y="0"/>
                        <a:chExt cx="4572000" cy="2743200"/>
                      </a:xfrm>
                    </a:grpSpPr>
                    <a:graphicFrame>
                      <a:nvGraphicFramePr>
                        <a:cNvPr id="5" name="Chart 4"/>
                        <a:cNvGraphicFramePr/>
                      </a:nvGraphicFramePr>
                      <a:graphic>
                        <a:graphicData uri="http://schemas.openxmlformats.org/drawingml/2006/chart">
                          <c:chart xmlns:c="http://schemas.openxmlformats.org/drawingml/2006/chart" xmlns:r="http://schemas.openxmlformats.org/officeDocument/2006/relationships" r:id="rId1081"/>
                        </a:graphicData>
                      </a:graphic>
                      <a:xfrm>
                        <a:off x="0" y="0"/>
                        <a:ext cx="4572000" cy="2743200"/>
                      </a:xfrm>
                    </a:graphicFrame>
                    <a:sp>
                      <a:nvSpPr>
                        <a:cNvPr id="6" name="TextBox 5"/>
                        <a:cNvSpPr txBox="1"/>
                      </a:nvSpPr>
                      <a:spPr>
                        <a:xfrm>
                          <a:off x="514350" y="2114550"/>
                          <a:ext cx="4057650" cy="264560"/>
                        </a:xfrm>
                        <a:prstGeom prst="rect">
                          <a:avLst/>
                        </a:prstGeom>
                        <a:noFill/>
                      </a:spPr>
                      <a:txSp>
                        <a:txBody>
                          <a:bodyPr wrap="squar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r>
                              <a:rPr lang="en-ZA" sz="1100"/>
                              <a:t>0        5</a:t>
                            </a:r>
                            <a:r>
                              <a:rPr lang="en-ZA" sz="1100" baseline="0"/>
                              <a:t>       16       18       21      26        30      40      50       60      70   70+</a:t>
                            </a:r>
                            <a:endParaRPr lang="en-ZA" sz="1100"/>
                          </a:p>
                        </a:txBody>
                        <a:useSpRect/>
                      </a:txSp>
                      <a:style>
                        <a:lnRef idx="0">
                          <a:scrgbClr r="0" g="0" b="0"/>
                        </a:lnRef>
                        <a:fillRef idx="0">
                          <a:scrgbClr r="0" g="0" b="0"/>
                        </a:fillRef>
                        <a:effectRef idx="0">
                          <a:scrgbClr r="0" g="0" b="0"/>
                        </a:effectRef>
                        <a:fontRef idx="minor">
                          <a:schemeClr val="tx1"/>
                        </a:fontRef>
                      </a:style>
                    </a:sp>
                  </a:grpSp>
                </lc:lockedCanvas>
              </a:graphicData>
            </a:graphic>
          </wp:inline>
        </w:drawing>
      </w:r>
    </w:p>
    <w:p w:rsidR="002E589B" w:rsidRDefault="002E589B" w:rsidP="00F26034">
      <w:pPr>
        <w:jc w:val="center"/>
        <w:rPr>
          <w:lang w:val="en-ZA"/>
        </w:rPr>
      </w:pPr>
    </w:p>
    <w:p w:rsidR="002E589B" w:rsidRDefault="002E589B" w:rsidP="00F26034">
      <w:pPr>
        <w:ind w:firstLine="720"/>
        <w:rPr>
          <w:lang w:val="en-ZA"/>
        </w:rPr>
      </w:pPr>
      <w:r>
        <w:rPr>
          <w:rFonts w:cs="Arial"/>
          <w:szCs w:val="26"/>
        </w:rPr>
        <w:t>The frequency distribution</w:t>
      </w:r>
      <w:r w:rsidRPr="00541DFD">
        <w:rPr>
          <w:rFonts w:cs="Arial"/>
          <w:szCs w:val="26"/>
        </w:rPr>
        <w:t xml:space="preserve"> </w:t>
      </w:r>
      <w:r>
        <w:rPr>
          <w:rFonts w:cs="Arial"/>
          <w:szCs w:val="26"/>
        </w:rPr>
        <w:t>is skew</w:t>
      </w:r>
      <w:r w:rsidRPr="00541DFD">
        <w:rPr>
          <w:rFonts w:cs="Arial"/>
          <w:szCs w:val="26"/>
        </w:rPr>
        <w:t xml:space="preserve"> to the left</w:t>
      </w:r>
      <w:r>
        <w:rPr>
          <w:rFonts w:cs="Arial"/>
          <w:szCs w:val="26"/>
        </w:rPr>
        <w:t>.</w:t>
      </w:r>
    </w:p>
    <w:p w:rsidR="002E589B" w:rsidRDefault="00F26034" w:rsidP="002E589B">
      <w:pPr>
        <w:rPr>
          <w:lang w:val="en-ZA"/>
        </w:rPr>
      </w:pPr>
      <w:r>
        <w:rPr>
          <w:lang w:val="en-ZA"/>
        </w:rPr>
        <w:br w:type="page"/>
      </w:r>
    </w:p>
    <w:p w:rsidR="002E589B" w:rsidRPr="00F26034" w:rsidRDefault="002E589B" w:rsidP="00F26034">
      <w:pPr>
        <w:pStyle w:val="ListParagraph"/>
        <w:numPr>
          <w:ilvl w:val="0"/>
          <w:numId w:val="37"/>
        </w:numPr>
        <w:rPr>
          <w:lang w:val="en-ZA"/>
        </w:rPr>
      </w:pPr>
    </w:p>
    <w:p w:rsidR="002E589B" w:rsidRDefault="00E84625" w:rsidP="00F26034">
      <w:pPr>
        <w:jc w:val="center"/>
        <w:rPr>
          <w:lang w:val="en-ZA"/>
        </w:rPr>
      </w:pPr>
      <w:r w:rsidRPr="00E84625">
        <w:rPr>
          <w:noProof/>
          <w:lang w:val="en-ZA" w:eastAsia="zh-TW"/>
        </w:rPr>
        <w:pict>
          <v:shape id="_x0000_s2114" type="#_x0000_t202" style="position:absolute;left:0;text-align:left;margin-left:398.8pt;margin-top:43.85pt;width:20.2pt;height:2in;z-index:251714560;mso-height-percent:200;mso-position-horizontal:absolute;mso-position-vertical:absolute;mso-height-percent:200;mso-width-relative:margin;mso-height-relative:margin" stroked="f">
            <v:textbox style="mso-fit-shape-to-text:t">
              <w:txbxContent>
                <w:p w:rsidR="002D58F8" w:rsidRDefault="002D58F8" w:rsidP="002E589B"/>
              </w:txbxContent>
            </v:textbox>
          </v:shape>
        </w:pict>
      </w:r>
      <w:r w:rsidR="00F26034">
        <w:rPr>
          <w:noProof/>
          <w:lang w:val="en-US" w:eastAsia="en-US"/>
        </w:rPr>
        <w:drawing>
          <wp:inline distT="0" distB="0" distL="0" distR="0">
            <wp:extent cx="4574161" cy="2743200"/>
            <wp:effectExtent l="25400" t="0" r="0" b="0"/>
            <wp:docPr id="19" name="Object 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572000" cy="2743200"/>
                      <a:chOff x="0" y="0"/>
                      <a:chExt cx="4572000" cy="2743200"/>
                    </a:xfrm>
                  </a:grpSpPr>
                  <a:grpSp>
                    <a:nvGrpSpPr>
                      <a:cNvPr id="10" name="Group 9"/>
                      <a:cNvGrpSpPr/>
                    </a:nvGrpSpPr>
                    <a:grpSpPr>
                      <a:xfrm>
                        <a:off x="0" y="0"/>
                        <a:ext cx="4572000" cy="2743200"/>
                        <a:chOff x="0" y="0"/>
                        <a:chExt cx="4572000" cy="2743200"/>
                      </a:xfrm>
                    </a:grpSpPr>
                    <a:graphicFrame>
                      <a:nvGraphicFramePr>
                        <a:cNvPr id="8" name="Chart 7"/>
                        <a:cNvGraphicFramePr/>
                      </a:nvGraphicFramePr>
                      <a:graphic>
                        <a:graphicData uri="http://schemas.openxmlformats.org/drawingml/2006/chart">
                          <c:chart xmlns:c="http://schemas.openxmlformats.org/drawingml/2006/chart" xmlns:r="http://schemas.openxmlformats.org/officeDocument/2006/relationships" r:id="rId1082"/>
                        </a:graphicData>
                      </a:graphic>
                      <a:xfrm>
                        <a:off x="0" y="0"/>
                        <a:ext cx="4572000" cy="2743200"/>
                      </a:xfrm>
                    </a:graphicFrame>
                    <a:sp>
                      <a:nvSpPr>
                        <a:cNvPr id="9" name="TextBox 8"/>
                        <a:cNvSpPr txBox="1"/>
                      </a:nvSpPr>
                      <a:spPr>
                        <a:xfrm>
                          <a:off x="533399" y="2133600"/>
                          <a:ext cx="4019551" cy="264560"/>
                        </a:xfrm>
                        <a:prstGeom prst="rect">
                          <a:avLst/>
                        </a:prstGeom>
                        <a:noFill/>
                      </a:spPr>
                      <a:txSp>
                        <a:txBody>
                          <a:bodyPr wrap="squar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r>
                              <a:rPr lang="en-ZA" sz="1100"/>
                              <a:t>34            44             54             64            74           84            94</a:t>
                            </a:r>
                            <a:r>
                              <a:rPr lang="en-ZA" sz="1100" baseline="0"/>
                              <a:t>          104</a:t>
                            </a:r>
                            <a:endParaRPr lang="en-ZA" sz="1100"/>
                          </a:p>
                        </a:txBody>
                        <a:useSpRect/>
                      </a:txSp>
                      <a:style>
                        <a:lnRef idx="0">
                          <a:scrgbClr r="0" g="0" b="0"/>
                        </a:lnRef>
                        <a:fillRef idx="0">
                          <a:scrgbClr r="0" g="0" b="0"/>
                        </a:fillRef>
                        <a:effectRef idx="0">
                          <a:scrgbClr r="0" g="0" b="0"/>
                        </a:effectRef>
                        <a:fontRef idx="minor">
                          <a:schemeClr val="tx1"/>
                        </a:fontRef>
                      </a:style>
                    </a:sp>
                  </a:grpSp>
                </lc:lockedCanvas>
              </a:graphicData>
            </a:graphic>
          </wp:inline>
        </w:drawing>
      </w:r>
    </w:p>
    <w:p w:rsidR="002E589B" w:rsidRDefault="002E589B" w:rsidP="002E589B">
      <w:pPr>
        <w:rPr>
          <w:lang w:val="en-ZA"/>
        </w:rPr>
      </w:pPr>
    </w:p>
    <w:p w:rsidR="002E589B" w:rsidRPr="00DF586D" w:rsidRDefault="002E589B" w:rsidP="00F26034">
      <w:pPr>
        <w:pStyle w:val="Heading5"/>
      </w:pPr>
      <w:r>
        <w:t>Answers to assessment</w:t>
      </w:r>
      <w:r w:rsidRPr="00DF586D">
        <w:t xml:space="preserve"> activity </w:t>
      </w:r>
      <w:r>
        <w:t>4.5</w:t>
      </w:r>
    </w:p>
    <w:p w:rsidR="002E589B" w:rsidRDefault="002E589B" w:rsidP="00F26034">
      <w:pPr>
        <w:numPr>
          <w:ilvl w:val="0"/>
          <w:numId w:val="38"/>
        </w:numPr>
        <w:rPr>
          <w:lang w:val="en-ZA"/>
        </w:rPr>
      </w:pPr>
    </w:p>
    <w:p w:rsidR="002E589B" w:rsidRDefault="002E589B" w:rsidP="00F26034">
      <w:pPr>
        <w:numPr>
          <w:ilvl w:val="1"/>
          <w:numId w:val="38"/>
        </w:numPr>
        <w:rPr>
          <w:lang w:val="en-ZA"/>
        </w:rPr>
      </w:pPr>
      <w:r>
        <w:rPr>
          <w:lang w:val="en-ZA"/>
        </w:rPr>
        <w:t>27,2</w:t>
      </w:r>
    </w:p>
    <w:p w:rsidR="002E589B" w:rsidRDefault="002E589B" w:rsidP="00F26034">
      <w:pPr>
        <w:numPr>
          <w:ilvl w:val="1"/>
          <w:numId w:val="38"/>
        </w:numPr>
        <w:rPr>
          <w:lang w:val="en-ZA"/>
        </w:rPr>
      </w:pPr>
      <w:r>
        <w:rPr>
          <w:lang w:val="en-ZA"/>
        </w:rPr>
        <w:t>26</w:t>
      </w:r>
    </w:p>
    <w:p w:rsidR="002E589B" w:rsidRDefault="002E589B" w:rsidP="00F26034">
      <w:pPr>
        <w:numPr>
          <w:ilvl w:val="1"/>
          <w:numId w:val="38"/>
        </w:numPr>
        <w:rPr>
          <w:lang w:val="en-ZA"/>
        </w:rPr>
      </w:pPr>
      <w:r>
        <w:rPr>
          <w:lang w:val="en-ZA"/>
        </w:rPr>
        <w:t>23</w:t>
      </w:r>
    </w:p>
    <w:p w:rsidR="002E589B" w:rsidRDefault="002E589B" w:rsidP="00F26034">
      <w:pPr>
        <w:numPr>
          <w:ilvl w:val="0"/>
          <w:numId w:val="38"/>
        </w:numPr>
        <w:rPr>
          <w:lang w:val="en-ZA"/>
        </w:rPr>
      </w:pPr>
    </w:p>
    <w:p w:rsidR="002E589B" w:rsidRDefault="002E589B" w:rsidP="00F26034">
      <w:pPr>
        <w:numPr>
          <w:ilvl w:val="1"/>
          <w:numId w:val="38"/>
        </w:numPr>
        <w:rPr>
          <w:lang w:val="en-ZA"/>
        </w:rPr>
      </w:pPr>
      <w:r>
        <w:rPr>
          <w:lang w:val="en-ZA"/>
        </w:rPr>
        <w:t>66,95</w:t>
      </w:r>
    </w:p>
    <w:p w:rsidR="002E589B" w:rsidRDefault="002E589B" w:rsidP="00F26034">
      <w:pPr>
        <w:numPr>
          <w:ilvl w:val="1"/>
          <w:numId w:val="38"/>
        </w:numPr>
        <w:rPr>
          <w:lang w:val="en-ZA"/>
        </w:rPr>
      </w:pPr>
      <w:r>
        <w:rPr>
          <w:lang w:val="en-ZA"/>
        </w:rPr>
        <w:t>65,5</w:t>
      </w:r>
    </w:p>
    <w:p w:rsidR="002E589B" w:rsidRDefault="002E589B" w:rsidP="00F26034">
      <w:pPr>
        <w:numPr>
          <w:ilvl w:val="1"/>
          <w:numId w:val="38"/>
        </w:numPr>
        <w:rPr>
          <w:lang w:val="en-ZA"/>
        </w:rPr>
      </w:pPr>
      <w:r>
        <w:rPr>
          <w:lang w:val="en-ZA"/>
        </w:rPr>
        <w:t>77</w:t>
      </w:r>
    </w:p>
    <w:p w:rsidR="002E589B" w:rsidRDefault="002E589B" w:rsidP="00F26034">
      <w:pPr>
        <w:numPr>
          <w:ilvl w:val="0"/>
          <w:numId w:val="38"/>
        </w:numPr>
        <w:rPr>
          <w:lang w:val="en-ZA"/>
        </w:rPr>
      </w:pPr>
    </w:p>
    <w:p w:rsidR="002E589B" w:rsidRDefault="002E589B" w:rsidP="00F26034">
      <w:pPr>
        <w:numPr>
          <w:ilvl w:val="1"/>
          <w:numId w:val="38"/>
        </w:numPr>
        <w:rPr>
          <w:lang w:val="en-ZA"/>
        </w:rPr>
      </w:pPr>
      <w:r>
        <w:rPr>
          <w:lang w:val="en-ZA"/>
        </w:rPr>
        <w:t>Mean = 5;  median = 5;   mode = 7</w:t>
      </w:r>
    </w:p>
    <w:p w:rsidR="002E589B" w:rsidRDefault="002E589B" w:rsidP="00F26034">
      <w:pPr>
        <w:numPr>
          <w:ilvl w:val="1"/>
          <w:numId w:val="38"/>
        </w:numPr>
        <w:rPr>
          <w:lang w:val="en-ZA"/>
        </w:rPr>
      </w:pPr>
      <w:r>
        <w:rPr>
          <w:lang w:val="en-ZA"/>
        </w:rPr>
        <w:t>Mean = 22,17;  median = 4,5;   mode = 4</w:t>
      </w:r>
    </w:p>
    <w:p w:rsidR="002E589B" w:rsidRDefault="002E589B" w:rsidP="00F26034">
      <w:pPr>
        <w:numPr>
          <w:ilvl w:val="1"/>
          <w:numId w:val="38"/>
        </w:numPr>
        <w:rPr>
          <w:lang w:val="en-ZA"/>
        </w:rPr>
      </w:pPr>
      <w:r>
        <w:rPr>
          <w:lang w:val="en-ZA"/>
        </w:rPr>
        <w:t>For the data in 3.2 there is an extreme value</w:t>
      </w:r>
    </w:p>
    <w:p w:rsidR="002E589B" w:rsidRDefault="002E589B" w:rsidP="00F26034">
      <w:pPr>
        <w:numPr>
          <w:ilvl w:val="0"/>
          <w:numId w:val="38"/>
        </w:numPr>
        <w:rPr>
          <w:lang w:val="en-ZA"/>
        </w:rPr>
      </w:pPr>
    </w:p>
    <w:p w:rsidR="002E589B" w:rsidRDefault="002E589B" w:rsidP="00F26034">
      <w:pPr>
        <w:numPr>
          <w:ilvl w:val="1"/>
          <w:numId w:val="38"/>
        </w:numPr>
        <w:rPr>
          <w:lang w:val="en-ZA"/>
        </w:rPr>
      </w:pPr>
      <w:r>
        <w:rPr>
          <w:lang w:val="en-ZA"/>
        </w:rPr>
        <w:t>849785,6</w:t>
      </w:r>
    </w:p>
    <w:p w:rsidR="002E589B" w:rsidRDefault="002E589B" w:rsidP="00F26034">
      <w:pPr>
        <w:numPr>
          <w:ilvl w:val="1"/>
          <w:numId w:val="38"/>
        </w:numPr>
        <w:rPr>
          <w:lang w:val="en-ZA"/>
        </w:rPr>
      </w:pPr>
      <w:r>
        <w:rPr>
          <w:lang w:val="en-ZA"/>
        </w:rPr>
        <w:t>463554</w:t>
      </w:r>
    </w:p>
    <w:p w:rsidR="002E589B" w:rsidRPr="008D01C9" w:rsidRDefault="002E589B" w:rsidP="00F26034">
      <w:pPr>
        <w:numPr>
          <w:ilvl w:val="1"/>
          <w:numId w:val="38"/>
        </w:numPr>
        <w:jc w:val="left"/>
        <w:rPr>
          <w:lang w:val="en-ZA"/>
        </w:rPr>
      </w:pPr>
      <w:r>
        <w:rPr>
          <w:lang w:val="en-ZA"/>
        </w:rPr>
        <w:t>The best measure of central tendency is the median, because of the extreme values.</w:t>
      </w:r>
    </w:p>
    <w:p w:rsidR="002E589B" w:rsidRPr="008D01C9" w:rsidRDefault="002E589B" w:rsidP="00F26034">
      <w:pPr>
        <w:numPr>
          <w:ilvl w:val="1"/>
          <w:numId w:val="38"/>
        </w:numPr>
        <w:rPr>
          <w:lang w:val="en-ZA"/>
        </w:rPr>
      </w:pPr>
      <w:r>
        <w:rPr>
          <w:lang w:val="en-ZA"/>
        </w:rPr>
        <w:t>6,9% increase</w:t>
      </w:r>
    </w:p>
    <w:p w:rsidR="002E589B" w:rsidRPr="008D01C9" w:rsidRDefault="002E589B" w:rsidP="00F26034">
      <w:pPr>
        <w:numPr>
          <w:ilvl w:val="0"/>
          <w:numId w:val="38"/>
        </w:numPr>
        <w:rPr>
          <w:lang w:val="en-ZA"/>
        </w:rPr>
      </w:pPr>
      <w:r>
        <w:rPr>
          <w:lang w:val="en-ZA"/>
        </w:rPr>
        <w:t>The mode is A (adult) and P (parental).</w:t>
      </w:r>
    </w:p>
    <w:p w:rsidR="002E589B" w:rsidRPr="00F26034" w:rsidRDefault="002E589B" w:rsidP="002E589B">
      <w:pPr>
        <w:numPr>
          <w:ilvl w:val="0"/>
          <w:numId w:val="38"/>
        </w:numPr>
        <w:rPr>
          <w:lang w:val="en-ZA"/>
        </w:rPr>
      </w:pPr>
      <w:r>
        <w:rPr>
          <w:lang w:val="en-ZA"/>
        </w:rPr>
        <w:t>The mode rate is 3.</w:t>
      </w:r>
    </w:p>
    <w:p w:rsidR="002E589B" w:rsidRPr="00B94BA2" w:rsidRDefault="002E589B" w:rsidP="00F26034">
      <w:pPr>
        <w:pStyle w:val="Heading5"/>
      </w:pPr>
      <w:r w:rsidRPr="00B94BA2">
        <w:t>Answers to assessment activity</w:t>
      </w:r>
      <w:r>
        <w:t xml:space="preserve"> 4</w:t>
      </w:r>
      <w:r w:rsidRPr="00B94BA2">
        <w:t>.6</w:t>
      </w:r>
    </w:p>
    <w:p w:rsidR="002E589B" w:rsidRDefault="002E589B" w:rsidP="00F26034">
      <w:pPr>
        <w:numPr>
          <w:ilvl w:val="0"/>
          <w:numId w:val="39"/>
        </w:numPr>
        <w:spacing w:line="240" w:lineRule="auto"/>
        <w:rPr>
          <w:lang w:val="en-ZA"/>
        </w:rPr>
      </w:pPr>
    </w:p>
    <w:p w:rsidR="002E589B" w:rsidRDefault="002E589B" w:rsidP="00F26034">
      <w:pPr>
        <w:numPr>
          <w:ilvl w:val="1"/>
          <w:numId w:val="39"/>
        </w:numPr>
        <w:spacing w:line="240" w:lineRule="auto"/>
        <w:rPr>
          <w:lang w:val="en-ZA"/>
        </w:rPr>
      </w:pPr>
      <w:r>
        <w:rPr>
          <w:lang w:val="en-ZA"/>
        </w:rPr>
        <w:t>68</w:t>
      </w:r>
    </w:p>
    <w:p w:rsidR="002E589B" w:rsidRDefault="002E589B" w:rsidP="00F26034">
      <w:pPr>
        <w:numPr>
          <w:ilvl w:val="1"/>
          <w:numId w:val="39"/>
        </w:numPr>
        <w:spacing w:line="240" w:lineRule="auto"/>
        <w:rPr>
          <w:lang w:val="en-ZA"/>
        </w:rPr>
      </w:pPr>
      <w:r>
        <w:rPr>
          <w:lang w:val="en-ZA"/>
        </w:rPr>
        <w:t>62</w:t>
      </w:r>
    </w:p>
    <w:p w:rsidR="002E589B" w:rsidRDefault="002E589B" w:rsidP="00F26034">
      <w:pPr>
        <w:numPr>
          <w:ilvl w:val="0"/>
          <w:numId w:val="39"/>
        </w:numPr>
        <w:spacing w:line="240" w:lineRule="auto"/>
        <w:rPr>
          <w:lang w:val="en-ZA"/>
        </w:rPr>
      </w:pPr>
    </w:p>
    <w:p w:rsidR="002E589B" w:rsidRDefault="002E589B" w:rsidP="00F26034">
      <w:pPr>
        <w:numPr>
          <w:ilvl w:val="1"/>
          <w:numId w:val="39"/>
        </w:numPr>
        <w:spacing w:line="240" w:lineRule="auto"/>
        <w:rPr>
          <w:lang w:val="en-ZA"/>
        </w:rPr>
      </w:pPr>
      <w:r>
        <w:rPr>
          <w:lang w:val="en-ZA"/>
        </w:rPr>
        <w:t>14,89</w:t>
      </w:r>
    </w:p>
    <w:p w:rsidR="002E589B" w:rsidRDefault="002E589B" w:rsidP="00F26034">
      <w:pPr>
        <w:numPr>
          <w:ilvl w:val="1"/>
          <w:numId w:val="39"/>
        </w:numPr>
        <w:spacing w:line="240" w:lineRule="auto"/>
        <w:rPr>
          <w:lang w:val="en-ZA"/>
        </w:rPr>
      </w:pPr>
      <w:r>
        <w:rPr>
          <w:lang w:val="en-ZA"/>
        </w:rPr>
        <w:t>15</w:t>
      </w:r>
    </w:p>
    <w:p w:rsidR="002E589B" w:rsidRPr="00F26034" w:rsidRDefault="002E589B" w:rsidP="00F26034">
      <w:pPr>
        <w:numPr>
          <w:ilvl w:val="1"/>
          <w:numId w:val="39"/>
        </w:numPr>
        <w:spacing w:line="240" w:lineRule="auto"/>
        <w:rPr>
          <w:lang w:val="en-ZA"/>
        </w:rPr>
      </w:pPr>
      <w:r>
        <w:rPr>
          <w:lang w:val="en-ZA"/>
        </w:rPr>
        <w:t>15,17</w:t>
      </w:r>
    </w:p>
    <w:p w:rsidR="002E589B" w:rsidRPr="00DF586D" w:rsidRDefault="002E589B" w:rsidP="00F26034">
      <w:pPr>
        <w:pStyle w:val="Heading5"/>
      </w:pPr>
      <w:r>
        <w:t>Answers to assessment</w:t>
      </w:r>
      <w:r w:rsidRPr="00DF586D">
        <w:t xml:space="preserve"> activity </w:t>
      </w:r>
      <w:r>
        <w:t>4.7</w:t>
      </w:r>
    </w:p>
    <w:p w:rsidR="002E589B" w:rsidRDefault="002E589B" w:rsidP="00F26034">
      <w:pPr>
        <w:numPr>
          <w:ilvl w:val="0"/>
          <w:numId w:val="40"/>
        </w:numPr>
        <w:rPr>
          <w:lang w:val="en-ZA"/>
        </w:rPr>
      </w:pPr>
      <w:r>
        <w:rPr>
          <w:lang w:val="en-ZA"/>
        </w:rPr>
        <w:t>Skew to the left</w:t>
      </w:r>
    </w:p>
    <w:p w:rsidR="002E589B" w:rsidRDefault="002E589B" w:rsidP="00F26034">
      <w:pPr>
        <w:numPr>
          <w:ilvl w:val="0"/>
          <w:numId w:val="40"/>
        </w:numPr>
        <w:rPr>
          <w:lang w:val="en-ZA"/>
        </w:rPr>
      </w:pPr>
      <w:r>
        <w:rPr>
          <w:lang w:val="en-ZA"/>
        </w:rPr>
        <w:t>Skew to the right</w:t>
      </w:r>
    </w:p>
    <w:p w:rsidR="002E589B" w:rsidRDefault="002E589B" w:rsidP="00F26034">
      <w:pPr>
        <w:numPr>
          <w:ilvl w:val="0"/>
          <w:numId w:val="40"/>
        </w:numPr>
        <w:rPr>
          <w:lang w:val="en-ZA"/>
        </w:rPr>
      </w:pPr>
      <w:r>
        <w:rPr>
          <w:lang w:val="en-ZA"/>
        </w:rPr>
        <w:t>Symmetric</w:t>
      </w:r>
    </w:p>
    <w:p w:rsidR="002E589B" w:rsidRDefault="002E589B" w:rsidP="00F26034">
      <w:pPr>
        <w:numPr>
          <w:ilvl w:val="0"/>
          <w:numId w:val="40"/>
        </w:numPr>
        <w:rPr>
          <w:lang w:val="en-ZA"/>
        </w:rPr>
      </w:pPr>
    </w:p>
    <w:p w:rsidR="002E589B" w:rsidRDefault="002E589B" w:rsidP="00F26034">
      <w:pPr>
        <w:numPr>
          <w:ilvl w:val="1"/>
          <w:numId w:val="40"/>
        </w:numPr>
        <w:rPr>
          <w:lang w:val="en-ZA"/>
        </w:rPr>
      </w:pPr>
      <w:r>
        <w:rPr>
          <w:lang w:val="en-ZA"/>
        </w:rPr>
        <w:t>Skew to the left</w:t>
      </w:r>
    </w:p>
    <w:p w:rsidR="002E589B" w:rsidRPr="00F26034" w:rsidRDefault="002E589B" w:rsidP="002E589B">
      <w:pPr>
        <w:numPr>
          <w:ilvl w:val="1"/>
          <w:numId w:val="40"/>
        </w:numPr>
        <w:rPr>
          <w:lang w:val="en-ZA"/>
        </w:rPr>
      </w:pPr>
      <w:r>
        <w:rPr>
          <w:lang w:val="en-ZA"/>
        </w:rPr>
        <w:t>Median</w:t>
      </w:r>
    </w:p>
    <w:p w:rsidR="002E589B" w:rsidRPr="00DF586D" w:rsidRDefault="002E589B" w:rsidP="00F26034">
      <w:pPr>
        <w:pStyle w:val="Heading5"/>
      </w:pPr>
      <w:r>
        <w:t>Answers to assessment</w:t>
      </w:r>
      <w:r w:rsidRPr="00DF586D">
        <w:t xml:space="preserve"> activity </w:t>
      </w:r>
      <w:r>
        <w:t>4.8</w:t>
      </w:r>
    </w:p>
    <w:p w:rsidR="002E589B" w:rsidRPr="00324053" w:rsidRDefault="002E589B" w:rsidP="00F26034">
      <w:pPr>
        <w:numPr>
          <w:ilvl w:val="0"/>
          <w:numId w:val="41"/>
        </w:numPr>
        <w:jc w:val="left"/>
        <w:rPr>
          <w:lang w:val="en-ZA"/>
        </w:rPr>
      </w:pPr>
      <w:r>
        <w:rPr>
          <w:bCs/>
          <w:szCs w:val="26"/>
        </w:rPr>
        <w:t>Yes I should be.  I</w:t>
      </w:r>
      <w:r w:rsidRPr="00324053">
        <w:rPr>
          <w:bCs/>
          <w:szCs w:val="26"/>
        </w:rPr>
        <w:t xml:space="preserve"> </w:t>
      </w:r>
      <w:r>
        <w:rPr>
          <w:bCs/>
          <w:szCs w:val="26"/>
        </w:rPr>
        <w:t>scored higher (or at least as high) than 90</w:t>
      </w:r>
      <w:r w:rsidRPr="00324053">
        <w:rPr>
          <w:bCs/>
          <w:szCs w:val="26"/>
        </w:rPr>
        <w:t>% of the people taking the test.</w:t>
      </w:r>
    </w:p>
    <w:p w:rsidR="002E589B" w:rsidRDefault="002E589B" w:rsidP="00F26034">
      <w:pPr>
        <w:numPr>
          <w:ilvl w:val="0"/>
          <w:numId w:val="41"/>
        </w:numPr>
        <w:rPr>
          <w:lang w:val="en-ZA"/>
        </w:rPr>
      </w:pPr>
      <w:r>
        <w:rPr>
          <w:lang w:val="en-ZA"/>
        </w:rPr>
        <w:t>25,6%</w:t>
      </w:r>
    </w:p>
    <w:p w:rsidR="002E589B" w:rsidRDefault="002E589B" w:rsidP="00F26034">
      <w:pPr>
        <w:numPr>
          <w:ilvl w:val="0"/>
          <w:numId w:val="41"/>
        </w:numPr>
        <w:rPr>
          <w:lang w:val="en-ZA"/>
        </w:rPr>
      </w:pPr>
      <w:r>
        <w:rPr>
          <w:lang w:val="en-ZA"/>
        </w:rPr>
        <w:t>22,7%</w:t>
      </w:r>
    </w:p>
    <w:p w:rsidR="002E589B" w:rsidRDefault="002E589B" w:rsidP="00F26034">
      <w:pPr>
        <w:numPr>
          <w:ilvl w:val="0"/>
          <w:numId w:val="41"/>
        </w:numPr>
        <w:rPr>
          <w:lang w:val="en-ZA"/>
        </w:rPr>
      </w:pPr>
    </w:p>
    <w:p w:rsidR="002E589B" w:rsidRDefault="002E589B" w:rsidP="00F26034">
      <w:pPr>
        <w:numPr>
          <w:ilvl w:val="1"/>
          <w:numId w:val="41"/>
        </w:numPr>
        <w:rPr>
          <w:lang w:val="en-ZA"/>
        </w:rPr>
      </w:pPr>
      <w:r>
        <w:rPr>
          <w:lang w:val="en-ZA"/>
        </w:rPr>
        <w:t>2,9%</w:t>
      </w:r>
    </w:p>
    <w:p w:rsidR="002E589B" w:rsidRDefault="002E589B" w:rsidP="00F26034">
      <w:pPr>
        <w:numPr>
          <w:ilvl w:val="1"/>
          <w:numId w:val="41"/>
        </w:numPr>
        <w:rPr>
          <w:lang w:val="en-ZA"/>
        </w:rPr>
      </w:pPr>
      <w:r>
        <w:rPr>
          <w:lang w:val="en-ZA"/>
        </w:rPr>
        <w:t>16,3</w:t>
      </w:r>
    </w:p>
    <w:p w:rsidR="002E589B" w:rsidRDefault="002E589B" w:rsidP="00F26034">
      <w:pPr>
        <w:numPr>
          <w:ilvl w:val="1"/>
          <w:numId w:val="41"/>
        </w:numPr>
        <w:rPr>
          <w:lang w:val="en-ZA"/>
        </w:rPr>
      </w:pPr>
      <w:r>
        <w:rPr>
          <w:lang w:val="en-ZA"/>
        </w:rPr>
        <w:t>13,05</w:t>
      </w:r>
    </w:p>
    <w:p w:rsidR="002E589B" w:rsidRDefault="002E589B" w:rsidP="00F26034">
      <w:pPr>
        <w:numPr>
          <w:ilvl w:val="1"/>
          <w:numId w:val="41"/>
        </w:numPr>
        <w:rPr>
          <w:lang w:val="en-ZA"/>
        </w:rPr>
      </w:pPr>
      <w:r>
        <w:rPr>
          <w:lang w:val="en-ZA"/>
        </w:rPr>
        <w:t>15,6</w:t>
      </w:r>
    </w:p>
    <w:p w:rsidR="002E589B" w:rsidRPr="00F26034" w:rsidRDefault="002E589B" w:rsidP="00F26034">
      <w:pPr>
        <w:numPr>
          <w:ilvl w:val="1"/>
          <w:numId w:val="41"/>
        </w:numPr>
        <w:rPr>
          <w:lang w:val="en-ZA"/>
        </w:rPr>
      </w:pPr>
      <w:r>
        <w:rPr>
          <w:lang w:val="en-ZA"/>
        </w:rPr>
        <w:t>15,2 (it is the same)</w:t>
      </w:r>
    </w:p>
    <w:p w:rsidR="002E589B" w:rsidRPr="00D3490A" w:rsidRDefault="002E589B" w:rsidP="00F26034">
      <w:pPr>
        <w:numPr>
          <w:ilvl w:val="0"/>
          <w:numId w:val="41"/>
        </w:numPr>
        <w:spacing w:line="240" w:lineRule="auto"/>
        <w:rPr>
          <w:lang w:val="en-ZA"/>
        </w:rPr>
      </w:pPr>
    </w:p>
    <w:p w:rsidR="002E589B" w:rsidRDefault="002E589B" w:rsidP="00F26034">
      <w:pPr>
        <w:numPr>
          <w:ilvl w:val="1"/>
          <w:numId w:val="41"/>
        </w:numPr>
        <w:spacing w:line="240" w:lineRule="auto"/>
        <w:rPr>
          <w:lang w:val="en-ZA"/>
        </w:rPr>
      </w:pPr>
    </w:p>
    <w:p w:rsidR="00F26034" w:rsidRDefault="00F26034" w:rsidP="002E589B">
      <w:pPr>
        <w:rPr>
          <w:lang w:val="en-ZA"/>
        </w:rPr>
      </w:pPr>
    </w:p>
    <w:tbl>
      <w:tblPr>
        <w:tblW w:w="7088" w:type="dxa"/>
        <w:tblInd w:w="85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bottom w:w="57" w:type="dxa"/>
        </w:tblCellMar>
        <w:tblLook w:val="01E0"/>
      </w:tblPr>
      <w:tblGrid>
        <w:gridCol w:w="1731"/>
        <w:gridCol w:w="2718"/>
        <w:gridCol w:w="2639"/>
      </w:tblGrid>
      <w:tr w:rsidR="00F26034" w:rsidRPr="00FF6B8C">
        <w:tc>
          <w:tcPr>
            <w:tcW w:w="1731" w:type="dxa"/>
          </w:tcPr>
          <w:p w:rsidR="00F26034" w:rsidRPr="00C41D60" w:rsidRDefault="00F26034" w:rsidP="00C41D60">
            <w:pPr>
              <w:spacing w:line="240" w:lineRule="auto"/>
              <w:jc w:val="center"/>
              <w:rPr>
                <w:rFonts w:ascii="Arial" w:hAnsi="Arial"/>
                <w:b/>
                <w:sz w:val="16"/>
                <w:lang w:eastAsia="en-ZA"/>
              </w:rPr>
            </w:pPr>
            <w:r w:rsidRPr="00C41D60">
              <w:rPr>
                <w:rFonts w:ascii="Arial" w:hAnsi="Arial"/>
                <w:b/>
                <w:sz w:val="16"/>
                <w:lang w:eastAsia="en-ZA"/>
              </w:rPr>
              <w:t>Class interval</w:t>
            </w:r>
          </w:p>
          <w:p w:rsidR="00F26034" w:rsidRPr="00C41D60" w:rsidRDefault="00F26034" w:rsidP="00C41D60">
            <w:pPr>
              <w:spacing w:line="240" w:lineRule="auto"/>
              <w:jc w:val="center"/>
              <w:rPr>
                <w:rFonts w:ascii="Arial" w:hAnsi="Arial"/>
                <w:b/>
                <w:sz w:val="16"/>
                <w:lang w:eastAsia="en-ZA"/>
              </w:rPr>
            </w:pPr>
            <w:r w:rsidRPr="00C41D60">
              <w:rPr>
                <w:rFonts w:ascii="Arial" w:hAnsi="Arial"/>
                <w:b/>
                <w:sz w:val="16"/>
                <w:lang w:eastAsia="en-ZA"/>
              </w:rPr>
              <w:object w:dxaOrig="200" w:dyaOrig="220">
                <v:shape id="_x0000_i1426" type="#_x0000_t75" style="width:10pt;height:11.35pt" o:ole="">
                  <v:imagedata r:id="rId1083" o:title=""/>
                </v:shape>
                <o:OLEObject Type="Embed" ProgID="Equation.3" ShapeID="_x0000_i1426" DrawAspect="Content" ObjectID="_1245379928" r:id="rId1084"/>
              </w:object>
            </w:r>
          </w:p>
        </w:tc>
        <w:tc>
          <w:tcPr>
            <w:tcW w:w="2718" w:type="dxa"/>
          </w:tcPr>
          <w:p w:rsidR="00F26034" w:rsidRPr="00C41D60" w:rsidRDefault="00F26034" w:rsidP="00C41D60">
            <w:pPr>
              <w:spacing w:line="240" w:lineRule="auto"/>
              <w:jc w:val="center"/>
              <w:rPr>
                <w:rFonts w:ascii="Arial" w:hAnsi="Arial"/>
                <w:b/>
                <w:sz w:val="16"/>
                <w:lang w:eastAsia="en-ZA"/>
              </w:rPr>
            </w:pPr>
            <w:r w:rsidRPr="00C41D60">
              <w:rPr>
                <w:rFonts w:ascii="Arial" w:hAnsi="Arial"/>
                <w:b/>
                <w:sz w:val="16"/>
                <w:lang w:eastAsia="en-ZA"/>
              </w:rPr>
              <w:t>Frequency</w:t>
            </w:r>
          </w:p>
          <w:p w:rsidR="00F26034" w:rsidRPr="00C41D60" w:rsidRDefault="00F26034" w:rsidP="00C41D60">
            <w:pPr>
              <w:spacing w:line="240" w:lineRule="auto"/>
              <w:jc w:val="center"/>
              <w:rPr>
                <w:rFonts w:ascii="Arial" w:hAnsi="Arial"/>
                <w:b/>
                <w:sz w:val="16"/>
                <w:lang w:eastAsia="en-ZA"/>
              </w:rPr>
            </w:pPr>
            <w:r w:rsidRPr="00C41D60">
              <w:rPr>
                <w:rFonts w:ascii="Arial" w:hAnsi="Arial"/>
                <w:b/>
                <w:sz w:val="16"/>
                <w:lang w:eastAsia="en-ZA"/>
              </w:rPr>
              <w:object w:dxaOrig="240" w:dyaOrig="320">
                <v:shape id="_x0000_i1427" type="#_x0000_t75" style="width:12pt;height:16pt" o:ole="">
                  <v:imagedata r:id="rId1085" o:title=""/>
                </v:shape>
                <o:OLEObject Type="Embed" ProgID="Equation.3" ShapeID="_x0000_i1427" DrawAspect="Content" ObjectID="_1245379929" r:id="rId1086"/>
              </w:object>
            </w:r>
          </w:p>
        </w:tc>
        <w:tc>
          <w:tcPr>
            <w:tcW w:w="2639" w:type="dxa"/>
          </w:tcPr>
          <w:p w:rsidR="00F26034" w:rsidRPr="00C41D60" w:rsidRDefault="00F26034" w:rsidP="00C41D60">
            <w:pPr>
              <w:spacing w:line="240" w:lineRule="auto"/>
              <w:jc w:val="center"/>
              <w:rPr>
                <w:rFonts w:ascii="Arial" w:hAnsi="Arial"/>
                <w:b/>
                <w:sz w:val="16"/>
                <w:lang w:eastAsia="en-ZA"/>
              </w:rPr>
            </w:pPr>
            <w:r w:rsidRPr="00C41D60">
              <w:rPr>
                <w:rFonts w:ascii="Arial" w:hAnsi="Arial"/>
                <w:b/>
                <w:sz w:val="16"/>
                <w:lang w:eastAsia="en-ZA"/>
              </w:rPr>
              <w:t>Cumulative frequency</w:t>
            </w:r>
          </w:p>
          <w:p w:rsidR="00F26034" w:rsidRPr="00C41D60" w:rsidRDefault="00F26034" w:rsidP="00C41D60">
            <w:pPr>
              <w:spacing w:line="240" w:lineRule="auto"/>
              <w:jc w:val="center"/>
              <w:rPr>
                <w:rFonts w:ascii="Arial" w:hAnsi="Arial"/>
                <w:b/>
                <w:sz w:val="16"/>
                <w:lang w:eastAsia="en-ZA"/>
              </w:rPr>
            </w:pPr>
            <w:r w:rsidRPr="00C41D60">
              <w:rPr>
                <w:rFonts w:ascii="Arial" w:hAnsi="Arial"/>
                <w:b/>
                <w:sz w:val="16"/>
                <w:lang w:eastAsia="en-ZA"/>
              </w:rPr>
              <w:object w:dxaOrig="260" w:dyaOrig="260">
                <v:shape id="_x0000_i1428" type="#_x0000_t75" style="width:13.35pt;height:13.35pt" o:ole="">
                  <v:imagedata r:id="rId1087" o:title=""/>
                </v:shape>
                <o:OLEObject Type="Embed" ProgID="Equation.3" ShapeID="_x0000_i1428" DrawAspect="Content" ObjectID="_1245379930" r:id="rId1088"/>
              </w:object>
            </w:r>
          </w:p>
        </w:tc>
      </w:tr>
      <w:tr w:rsidR="00F26034" w:rsidRPr="00FF6B8C">
        <w:tc>
          <w:tcPr>
            <w:tcW w:w="1731" w:type="dxa"/>
          </w:tcPr>
          <w:p w:rsidR="00F26034" w:rsidRPr="00F26034" w:rsidRDefault="00F26034" w:rsidP="00F26034">
            <w:pPr>
              <w:jc w:val="center"/>
              <w:rPr>
                <w:sz w:val="17"/>
                <w:lang w:eastAsia="en-ZA"/>
              </w:rPr>
            </w:pPr>
            <w:r w:rsidRPr="00F26034">
              <w:rPr>
                <w:sz w:val="17"/>
                <w:lang w:eastAsia="en-ZA"/>
              </w:rPr>
              <w:t xml:space="preserve">    [2 -10)</w:t>
            </w:r>
          </w:p>
          <w:p w:rsidR="00F26034" w:rsidRPr="00F26034" w:rsidRDefault="00F26034" w:rsidP="00F26034">
            <w:pPr>
              <w:jc w:val="center"/>
              <w:rPr>
                <w:sz w:val="17"/>
                <w:lang w:eastAsia="en-ZA"/>
              </w:rPr>
            </w:pPr>
            <w:r w:rsidRPr="00F26034">
              <w:rPr>
                <w:sz w:val="17"/>
                <w:lang w:eastAsia="en-ZA"/>
              </w:rPr>
              <w:t xml:space="preserve">    [10 -18)</w:t>
            </w:r>
          </w:p>
          <w:p w:rsidR="00F26034" w:rsidRPr="00F26034" w:rsidRDefault="00F26034" w:rsidP="00F26034">
            <w:pPr>
              <w:jc w:val="center"/>
              <w:rPr>
                <w:sz w:val="17"/>
                <w:lang w:eastAsia="en-ZA"/>
              </w:rPr>
            </w:pPr>
            <w:r w:rsidRPr="00F26034">
              <w:rPr>
                <w:sz w:val="17"/>
                <w:lang w:eastAsia="en-ZA"/>
              </w:rPr>
              <w:t xml:space="preserve">    [18 – 26)</w:t>
            </w:r>
          </w:p>
          <w:p w:rsidR="00F26034" w:rsidRPr="00F26034" w:rsidRDefault="00F26034" w:rsidP="00F26034">
            <w:pPr>
              <w:jc w:val="center"/>
              <w:rPr>
                <w:sz w:val="17"/>
                <w:lang w:eastAsia="en-ZA"/>
              </w:rPr>
            </w:pPr>
            <w:r w:rsidRPr="00F26034">
              <w:rPr>
                <w:sz w:val="17"/>
                <w:lang w:eastAsia="en-ZA"/>
              </w:rPr>
              <w:t xml:space="preserve">    [26 - 34)</w:t>
            </w:r>
          </w:p>
          <w:p w:rsidR="00F26034" w:rsidRPr="00F26034" w:rsidRDefault="00F26034" w:rsidP="00F26034">
            <w:pPr>
              <w:jc w:val="center"/>
              <w:rPr>
                <w:sz w:val="17"/>
                <w:lang w:eastAsia="en-ZA"/>
              </w:rPr>
            </w:pPr>
            <w:r w:rsidRPr="00F26034">
              <w:rPr>
                <w:sz w:val="17"/>
                <w:lang w:eastAsia="en-ZA"/>
              </w:rPr>
              <w:t xml:space="preserve">    [34 - 42)</w:t>
            </w:r>
          </w:p>
          <w:p w:rsidR="00F26034" w:rsidRPr="00F26034" w:rsidRDefault="00F26034" w:rsidP="00F26034">
            <w:pPr>
              <w:jc w:val="center"/>
              <w:rPr>
                <w:sz w:val="17"/>
                <w:lang w:eastAsia="en-ZA"/>
              </w:rPr>
            </w:pPr>
            <w:r w:rsidRPr="00F26034">
              <w:rPr>
                <w:sz w:val="17"/>
                <w:lang w:eastAsia="en-ZA"/>
              </w:rPr>
              <w:t xml:space="preserve">    [42 - 50)</w:t>
            </w:r>
          </w:p>
          <w:p w:rsidR="00F26034" w:rsidRPr="00F26034" w:rsidRDefault="00F26034" w:rsidP="00F26034">
            <w:pPr>
              <w:jc w:val="center"/>
              <w:rPr>
                <w:sz w:val="17"/>
                <w:lang w:eastAsia="en-ZA"/>
              </w:rPr>
            </w:pPr>
            <w:r w:rsidRPr="00F26034">
              <w:rPr>
                <w:sz w:val="17"/>
                <w:lang w:eastAsia="en-ZA"/>
              </w:rPr>
              <w:t xml:space="preserve">    [50 - 58)</w:t>
            </w:r>
          </w:p>
        </w:tc>
        <w:tc>
          <w:tcPr>
            <w:tcW w:w="2718" w:type="dxa"/>
          </w:tcPr>
          <w:p w:rsidR="00F26034" w:rsidRPr="00F26034" w:rsidRDefault="00F26034" w:rsidP="00F26034">
            <w:pPr>
              <w:jc w:val="center"/>
              <w:rPr>
                <w:sz w:val="17"/>
                <w:lang w:eastAsia="en-ZA"/>
              </w:rPr>
            </w:pPr>
            <w:r w:rsidRPr="00F26034">
              <w:rPr>
                <w:sz w:val="17"/>
                <w:lang w:eastAsia="en-ZA"/>
              </w:rPr>
              <w:t>15</w:t>
            </w:r>
          </w:p>
          <w:p w:rsidR="00F26034" w:rsidRPr="00F26034" w:rsidRDefault="00F26034" w:rsidP="00F26034">
            <w:pPr>
              <w:jc w:val="center"/>
              <w:rPr>
                <w:sz w:val="17"/>
                <w:lang w:eastAsia="en-ZA"/>
              </w:rPr>
            </w:pPr>
            <w:r w:rsidRPr="00F26034">
              <w:rPr>
                <w:sz w:val="17"/>
                <w:lang w:eastAsia="en-ZA"/>
              </w:rPr>
              <w:t>16</w:t>
            </w:r>
          </w:p>
          <w:p w:rsidR="00F26034" w:rsidRPr="00F26034" w:rsidRDefault="00F26034" w:rsidP="00F26034">
            <w:pPr>
              <w:jc w:val="center"/>
              <w:rPr>
                <w:sz w:val="17"/>
                <w:lang w:eastAsia="en-ZA"/>
              </w:rPr>
            </w:pPr>
            <w:r w:rsidRPr="00F26034">
              <w:rPr>
                <w:sz w:val="17"/>
                <w:lang w:eastAsia="en-ZA"/>
              </w:rPr>
              <w:t>10</w:t>
            </w:r>
          </w:p>
          <w:p w:rsidR="00F26034" w:rsidRPr="00F26034" w:rsidRDefault="00F26034" w:rsidP="00F26034">
            <w:pPr>
              <w:jc w:val="center"/>
              <w:rPr>
                <w:sz w:val="17"/>
                <w:lang w:eastAsia="en-ZA"/>
              </w:rPr>
            </w:pPr>
            <w:r w:rsidRPr="00F26034">
              <w:rPr>
                <w:sz w:val="17"/>
                <w:lang w:eastAsia="en-ZA"/>
              </w:rPr>
              <w:t>2</w:t>
            </w:r>
          </w:p>
          <w:p w:rsidR="00F26034" w:rsidRPr="00F26034" w:rsidRDefault="00F26034" w:rsidP="00F26034">
            <w:pPr>
              <w:jc w:val="center"/>
              <w:rPr>
                <w:sz w:val="17"/>
                <w:lang w:eastAsia="en-ZA"/>
              </w:rPr>
            </w:pPr>
            <w:r w:rsidRPr="00F26034">
              <w:rPr>
                <w:sz w:val="17"/>
                <w:lang w:eastAsia="en-ZA"/>
              </w:rPr>
              <w:t>3</w:t>
            </w:r>
          </w:p>
          <w:p w:rsidR="00F26034" w:rsidRPr="00F26034" w:rsidRDefault="00F26034" w:rsidP="00F26034">
            <w:pPr>
              <w:jc w:val="center"/>
              <w:rPr>
                <w:sz w:val="17"/>
                <w:lang w:eastAsia="en-ZA"/>
              </w:rPr>
            </w:pPr>
            <w:r w:rsidRPr="00F26034">
              <w:rPr>
                <w:sz w:val="17"/>
                <w:lang w:eastAsia="en-ZA"/>
              </w:rPr>
              <w:t>1</w:t>
            </w:r>
          </w:p>
          <w:p w:rsidR="00F26034" w:rsidRPr="00F26034" w:rsidRDefault="00F26034" w:rsidP="00F26034">
            <w:pPr>
              <w:jc w:val="center"/>
              <w:rPr>
                <w:sz w:val="17"/>
                <w:lang w:eastAsia="en-ZA"/>
              </w:rPr>
            </w:pPr>
            <w:r w:rsidRPr="00F26034">
              <w:rPr>
                <w:sz w:val="17"/>
                <w:lang w:eastAsia="en-ZA"/>
              </w:rPr>
              <w:t>1</w:t>
            </w:r>
          </w:p>
        </w:tc>
        <w:tc>
          <w:tcPr>
            <w:tcW w:w="2639" w:type="dxa"/>
          </w:tcPr>
          <w:p w:rsidR="00F26034" w:rsidRPr="00F26034" w:rsidRDefault="00F26034" w:rsidP="00F26034">
            <w:pPr>
              <w:jc w:val="center"/>
              <w:rPr>
                <w:sz w:val="17"/>
                <w:lang w:eastAsia="en-ZA"/>
              </w:rPr>
            </w:pPr>
            <w:r w:rsidRPr="00F26034">
              <w:rPr>
                <w:sz w:val="17"/>
                <w:lang w:eastAsia="en-ZA"/>
              </w:rPr>
              <w:t>15</w:t>
            </w:r>
          </w:p>
          <w:p w:rsidR="00F26034" w:rsidRPr="00F26034" w:rsidRDefault="00F26034" w:rsidP="00F26034">
            <w:pPr>
              <w:jc w:val="center"/>
              <w:rPr>
                <w:sz w:val="17"/>
                <w:lang w:eastAsia="en-ZA"/>
              </w:rPr>
            </w:pPr>
            <w:r w:rsidRPr="00F26034">
              <w:rPr>
                <w:sz w:val="17"/>
                <w:lang w:eastAsia="en-ZA"/>
              </w:rPr>
              <w:t>31</w:t>
            </w:r>
          </w:p>
          <w:p w:rsidR="00F26034" w:rsidRPr="00F26034" w:rsidRDefault="00F26034" w:rsidP="00F26034">
            <w:pPr>
              <w:jc w:val="center"/>
              <w:rPr>
                <w:sz w:val="17"/>
                <w:lang w:eastAsia="en-ZA"/>
              </w:rPr>
            </w:pPr>
            <w:r w:rsidRPr="00F26034">
              <w:rPr>
                <w:sz w:val="17"/>
                <w:lang w:eastAsia="en-ZA"/>
              </w:rPr>
              <w:t>41</w:t>
            </w:r>
          </w:p>
          <w:p w:rsidR="00F26034" w:rsidRPr="00F26034" w:rsidRDefault="00F26034" w:rsidP="00F26034">
            <w:pPr>
              <w:jc w:val="center"/>
              <w:rPr>
                <w:sz w:val="17"/>
                <w:lang w:eastAsia="en-ZA"/>
              </w:rPr>
            </w:pPr>
            <w:r w:rsidRPr="00F26034">
              <w:rPr>
                <w:sz w:val="17"/>
                <w:lang w:eastAsia="en-ZA"/>
              </w:rPr>
              <w:t>43</w:t>
            </w:r>
          </w:p>
          <w:p w:rsidR="00F26034" w:rsidRPr="00F26034" w:rsidRDefault="00F26034" w:rsidP="00F26034">
            <w:pPr>
              <w:jc w:val="center"/>
              <w:rPr>
                <w:sz w:val="17"/>
                <w:lang w:eastAsia="en-ZA"/>
              </w:rPr>
            </w:pPr>
            <w:r w:rsidRPr="00F26034">
              <w:rPr>
                <w:sz w:val="17"/>
                <w:lang w:eastAsia="en-ZA"/>
              </w:rPr>
              <w:t>46</w:t>
            </w:r>
          </w:p>
          <w:p w:rsidR="00F26034" w:rsidRPr="00F26034" w:rsidRDefault="00F26034" w:rsidP="00F26034">
            <w:pPr>
              <w:jc w:val="center"/>
              <w:rPr>
                <w:sz w:val="17"/>
                <w:lang w:eastAsia="en-ZA"/>
              </w:rPr>
            </w:pPr>
            <w:r w:rsidRPr="00F26034">
              <w:rPr>
                <w:sz w:val="17"/>
                <w:lang w:eastAsia="en-ZA"/>
              </w:rPr>
              <w:t>47</w:t>
            </w:r>
          </w:p>
          <w:p w:rsidR="00F26034" w:rsidRPr="00F26034" w:rsidRDefault="00F26034" w:rsidP="00F26034">
            <w:pPr>
              <w:jc w:val="center"/>
              <w:rPr>
                <w:sz w:val="17"/>
                <w:lang w:eastAsia="en-ZA"/>
              </w:rPr>
            </w:pPr>
            <w:r w:rsidRPr="00F26034">
              <w:rPr>
                <w:sz w:val="17"/>
                <w:lang w:eastAsia="en-ZA"/>
              </w:rPr>
              <w:t>48</w:t>
            </w:r>
          </w:p>
        </w:tc>
      </w:tr>
      <w:tr w:rsidR="00F26034" w:rsidRPr="00FF6B8C">
        <w:tc>
          <w:tcPr>
            <w:tcW w:w="1731" w:type="dxa"/>
          </w:tcPr>
          <w:p w:rsidR="00F26034" w:rsidRPr="00FF6B8C" w:rsidRDefault="00F26034" w:rsidP="002E589B">
            <w:pPr>
              <w:rPr>
                <w:rFonts w:cs="Arial"/>
                <w:szCs w:val="26"/>
              </w:rPr>
            </w:pPr>
          </w:p>
        </w:tc>
        <w:tc>
          <w:tcPr>
            <w:tcW w:w="2718" w:type="dxa"/>
          </w:tcPr>
          <w:p w:rsidR="00F26034" w:rsidRPr="00FF6B8C" w:rsidRDefault="00F26034" w:rsidP="002E589B">
            <w:pPr>
              <w:jc w:val="center"/>
              <w:rPr>
                <w:rFonts w:cs="Arial"/>
                <w:szCs w:val="26"/>
              </w:rPr>
            </w:pPr>
            <w:r w:rsidRPr="00F26034">
              <w:rPr>
                <w:rFonts w:cs="Arial"/>
                <w:position w:val="-16"/>
                <w:szCs w:val="26"/>
              </w:rPr>
              <w:object w:dxaOrig="820" w:dyaOrig="420">
                <v:shape id="_x0000_i1429" type="#_x0000_t75" style="width:41.35pt;height:21.35pt" o:ole="">
                  <v:imagedata r:id="rId1089" r:pict="rId1090" o:title=""/>
                </v:shape>
                <o:OLEObject Type="Embed" ProgID="Equation.3" ShapeID="_x0000_i1429" DrawAspect="Content" ObjectID="_1245379931" r:id="rId1091"/>
              </w:object>
            </w:r>
          </w:p>
        </w:tc>
        <w:tc>
          <w:tcPr>
            <w:tcW w:w="2639" w:type="dxa"/>
          </w:tcPr>
          <w:p w:rsidR="00F26034" w:rsidRPr="00FF6B8C" w:rsidRDefault="00F26034" w:rsidP="002E589B">
            <w:pPr>
              <w:rPr>
                <w:rFonts w:cs="Arial"/>
                <w:szCs w:val="26"/>
              </w:rPr>
            </w:pPr>
          </w:p>
        </w:tc>
      </w:tr>
    </w:tbl>
    <w:p w:rsidR="002E589B" w:rsidRPr="00D3490A" w:rsidRDefault="002E589B" w:rsidP="002E589B">
      <w:pPr>
        <w:rPr>
          <w:lang w:val="en-ZA"/>
        </w:rPr>
      </w:pPr>
    </w:p>
    <w:p w:rsidR="002E589B" w:rsidRDefault="002E589B" w:rsidP="00F26034">
      <w:pPr>
        <w:numPr>
          <w:ilvl w:val="1"/>
          <w:numId w:val="41"/>
        </w:numPr>
        <w:spacing w:line="240" w:lineRule="auto"/>
        <w:rPr>
          <w:lang w:val="en-ZA"/>
        </w:rPr>
      </w:pPr>
    </w:p>
    <w:p w:rsidR="002E589B" w:rsidRDefault="00E84625" w:rsidP="00F26034">
      <w:pPr>
        <w:jc w:val="center"/>
        <w:rPr>
          <w:lang w:val="en-ZA"/>
        </w:rPr>
      </w:pPr>
      <w:r w:rsidRPr="00E84625">
        <w:rPr>
          <w:noProof/>
          <w:lang w:val="en-ZA" w:eastAsia="zh-TW"/>
        </w:rPr>
        <w:pict>
          <v:shape id="_x0000_s2116" type="#_x0000_t202" style="position:absolute;left:0;text-align:left;margin-left:55.8pt;margin-top:167.2pt;width:286.2pt;height:37pt;z-index:251716608;mso-position-horizontal:absolute;mso-position-vertical:absolute;mso-width-relative:margin;mso-height-relative:margin" stroked="f">
            <v:textbox>
              <w:txbxContent>
                <w:p w:rsidR="002D58F8" w:rsidRPr="00433732" w:rsidRDefault="002D58F8" w:rsidP="002E589B">
                  <w:pPr>
                    <w:rPr>
                      <w:lang w:val="en-ZA"/>
                    </w:rPr>
                  </w:pPr>
                  <w:r>
                    <w:rPr>
                      <w:lang w:val="en-ZA"/>
                    </w:rPr>
                    <w:t>2       10        18        26        34        42         50     58</w:t>
                  </w:r>
                </w:p>
              </w:txbxContent>
            </v:textbox>
          </v:shape>
        </w:pict>
      </w:r>
      <w:r w:rsidR="002E589B">
        <w:rPr>
          <w:noProof/>
          <w:lang w:val="en-US" w:eastAsia="en-US"/>
        </w:rPr>
        <w:drawing>
          <wp:inline distT="0" distB="0" distL="0" distR="0">
            <wp:extent cx="4570865" cy="2745362"/>
            <wp:effectExtent l="25400" t="25400" r="1135" b="0"/>
            <wp:docPr id="44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2"/>
              </a:graphicData>
            </a:graphic>
          </wp:inline>
        </w:drawing>
      </w:r>
    </w:p>
    <w:p w:rsidR="002E589B" w:rsidRDefault="002E589B" w:rsidP="002E589B">
      <w:pPr>
        <w:rPr>
          <w:lang w:val="en-ZA"/>
        </w:rPr>
      </w:pPr>
    </w:p>
    <w:p w:rsidR="002E589B" w:rsidRPr="00D3490A" w:rsidRDefault="002E589B" w:rsidP="002E589B">
      <w:pPr>
        <w:rPr>
          <w:lang w:val="en-ZA"/>
        </w:rPr>
      </w:pPr>
      <w:r>
        <w:rPr>
          <w:lang w:val="en-ZA"/>
        </w:rPr>
        <w:t xml:space="preserve">              Skew to the right</w:t>
      </w:r>
    </w:p>
    <w:p w:rsidR="002E589B" w:rsidRPr="00D3490A" w:rsidRDefault="002E589B" w:rsidP="002D58F8">
      <w:pPr>
        <w:numPr>
          <w:ilvl w:val="1"/>
          <w:numId w:val="41"/>
        </w:numPr>
        <w:ind w:left="788" w:hanging="431"/>
        <w:rPr>
          <w:lang w:val="en-ZA"/>
        </w:rPr>
      </w:pPr>
      <w:r>
        <w:rPr>
          <w:lang w:val="en-ZA"/>
        </w:rPr>
        <w:t>35%</w:t>
      </w:r>
    </w:p>
    <w:p w:rsidR="002E589B" w:rsidRPr="00D3490A" w:rsidRDefault="002E589B" w:rsidP="002D58F8">
      <w:pPr>
        <w:numPr>
          <w:ilvl w:val="1"/>
          <w:numId w:val="41"/>
        </w:numPr>
        <w:ind w:left="788" w:hanging="431"/>
        <w:rPr>
          <w:lang w:val="en-ZA"/>
        </w:rPr>
      </w:pPr>
      <w:r>
        <w:rPr>
          <w:lang w:val="en-ZA"/>
        </w:rPr>
        <w:t>85%</w:t>
      </w:r>
    </w:p>
    <w:p w:rsidR="002E589B" w:rsidRPr="00D3490A" w:rsidRDefault="002E589B" w:rsidP="002D58F8">
      <w:pPr>
        <w:numPr>
          <w:ilvl w:val="1"/>
          <w:numId w:val="41"/>
        </w:numPr>
        <w:ind w:left="788" w:hanging="431"/>
        <w:rPr>
          <w:lang w:val="en-ZA"/>
        </w:rPr>
      </w:pPr>
      <w:r>
        <w:rPr>
          <w:lang w:val="en-ZA"/>
        </w:rPr>
        <w:t>[10,18)</w:t>
      </w:r>
    </w:p>
    <w:p w:rsidR="002E589B" w:rsidRPr="00D3490A" w:rsidRDefault="002E589B" w:rsidP="002D58F8">
      <w:pPr>
        <w:numPr>
          <w:ilvl w:val="1"/>
          <w:numId w:val="41"/>
        </w:numPr>
        <w:ind w:left="788" w:hanging="431"/>
        <w:rPr>
          <w:lang w:val="en-ZA"/>
        </w:rPr>
      </w:pPr>
      <w:r>
        <w:rPr>
          <w:lang w:val="en-ZA"/>
        </w:rPr>
        <w:t>[2,10)</w:t>
      </w:r>
    </w:p>
    <w:p w:rsidR="002E589B" w:rsidRDefault="002E589B" w:rsidP="002D58F8">
      <w:pPr>
        <w:numPr>
          <w:ilvl w:val="1"/>
          <w:numId w:val="41"/>
        </w:numPr>
        <w:ind w:left="788" w:hanging="431"/>
        <w:rPr>
          <w:lang w:val="en-ZA"/>
        </w:rPr>
      </w:pPr>
      <w:r>
        <w:rPr>
          <w:lang w:val="en-ZA"/>
        </w:rPr>
        <w:t>95,1</w:t>
      </w:r>
    </w:p>
    <w:p w:rsidR="002E589B" w:rsidRDefault="002E589B" w:rsidP="002D58F8">
      <w:pPr>
        <w:numPr>
          <w:ilvl w:val="1"/>
          <w:numId w:val="41"/>
        </w:numPr>
        <w:ind w:left="788" w:hanging="431"/>
        <w:rPr>
          <w:lang w:val="en-ZA"/>
        </w:rPr>
      </w:pPr>
      <w:r>
        <w:rPr>
          <w:lang w:val="en-ZA"/>
        </w:rPr>
        <w:t>34,5</w:t>
      </w:r>
    </w:p>
    <w:p w:rsidR="002E589B" w:rsidRDefault="002E589B" w:rsidP="002D58F8">
      <w:pPr>
        <w:numPr>
          <w:ilvl w:val="1"/>
          <w:numId w:val="41"/>
        </w:numPr>
        <w:ind w:left="788" w:hanging="431"/>
        <w:rPr>
          <w:lang w:val="en-ZA"/>
        </w:rPr>
      </w:pPr>
      <w:r>
        <w:rPr>
          <w:lang w:val="en-ZA"/>
        </w:rPr>
        <w:t>22</w:t>
      </w:r>
    </w:p>
    <w:p w:rsidR="002E589B" w:rsidRDefault="002E589B" w:rsidP="002D58F8">
      <w:pPr>
        <w:numPr>
          <w:ilvl w:val="1"/>
          <w:numId w:val="41"/>
        </w:numPr>
        <w:ind w:left="788" w:hanging="431"/>
        <w:rPr>
          <w:lang w:val="en-ZA"/>
        </w:rPr>
      </w:pPr>
      <w:r>
        <w:rPr>
          <w:lang w:val="en-ZA"/>
        </w:rPr>
        <w:t>14,5</w:t>
      </w:r>
    </w:p>
    <w:p w:rsidR="002E589B" w:rsidRDefault="002E589B" w:rsidP="002D58F8">
      <w:pPr>
        <w:numPr>
          <w:ilvl w:val="1"/>
          <w:numId w:val="41"/>
        </w:numPr>
        <w:ind w:left="788" w:hanging="431"/>
        <w:rPr>
          <w:lang w:val="en-ZA"/>
        </w:rPr>
      </w:pPr>
      <w:r>
        <w:rPr>
          <w:lang w:val="en-ZA"/>
        </w:rPr>
        <w:t>14,5</w:t>
      </w:r>
    </w:p>
    <w:p w:rsidR="002E589B" w:rsidRDefault="002E589B" w:rsidP="002D58F8">
      <w:pPr>
        <w:numPr>
          <w:ilvl w:val="1"/>
          <w:numId w:val="41"/>
        </w:numPr>
        <w:ind w:left="788" w:hanging="431"/>
        <w:rPr>
          <w:lang w:val="en-ZA"/>
        </w:rPr>
      </w:pPr>
      <w:r>
        <w:rPr>
          <w:lang w:val="en-ZA"/>
        </w:rPr>
        <w:t>16,83</w:t>
      </w:r>
    </w:p>
    <w:p w:rsidR="002E589B" w:rsidRDefault="002E589B" w:rsidP="002D58F8">
      <w:pPr>
        <w:numPr>
          <w:ilvl w:val="1"/>
          <w:numId w:val="41"/>
        </w:numPr>
        <w:ind w:left="788" w:hanging="431"/>
        <w:rPr>
          <w:lang w:val="en-ZA"/>
        </w:rPr>
      </w:pPr>
      <w:r>
        <w:rPr>
          <w:lang w:val="en-ZA"/>
        </w:rPr>
        <w:t>From the information we can also see that it is skew to the right</w:t>
      </w:r>
    </w:p>
    <w:p w:rsidR="002E589B" w:rsidRDefault="002E589B" w:rsidP="002D58F8">
      <w:pPr>
        <w:numPr>
          <w:ilvl w:val="1"/>
          <w:numId w:val="41"/>
        </w:numPr>
        <w:ind w:left="788" w:hanging="431"/>
        <w:rPr>
          <w:lang w:val="en-ZA"/>
        </w:rPr>
      </w:pPr>
      <w:r>
        <w:rPr>
          <w:lang w:val="en-ZA"/>
        </w:rPr>
        <w:t>Median</w:t>
      </w:r>
    </w:p>
    <w:p w:rsidR="002E589B" w:rsidRDefault="002E589B" w:rsidP="002D58F8">
      <w:pPr>
        <w:numPr>
          <w:ilvl w:val="0"/>
          <w:numId w:val="41"/>
        </w:numPr>
        <w:spacing w:line="240" w:lineRule="auto"/>
        <w:rPr>
          <w:lang w:val="en-ZA"/>
        </w:rPr>
      </w:pPr>
    </w:p>
    <w:p w:rsidR="002E589B" w:rsidRDefault="002E589B" w:rsidP="002D58F8">
      <w:pPr>
        <w:numPr>
          <w:ilvl w:val="1"/>
          <w:numId w:val="41"/>
        </w:numPr>
        <w:spacing w:line="240" w:lineRule="auto"/>
        <w:rPr>
          <w:lang w:val="en-ZA"/>
        </w:rPr>
      </w:pPr>
    </w:p>
    <w:p w:rsidR="00F26034" w:rsidRDefault="00F26034" w:rsidP="002E589B">
      <w:pPr>
        <w:ind w:left="1021"/>
        <w:rPr>
          <w:lang w:val="en-ZA"/>
        </w:rPr>
      </w:pPr>
    </w:p>
    <w:tbl>
      <w:tblPr>
        <w:tblW w:w="7295" w:type="dxa"/>
        <w:tblInd w:w="85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bottom w:w="57" w:type="dxa"/>
        </w:tblCellMar>
        <w:tblLook w:val="01E0"/>
      </w:tblPr>
      <w:tblGrid>
        <w:gridCol w:w="1382"/>
        <w:gridCol w:w="1383"/>
        <w:gridCol w:w="1999"/>
        <w:gridCol w:w="2531"/>
      </w:tblGrid>
      <w:tr w:rsidR="002D58F8" w:rsidRPr="00FF6B8C">
        <w:tc>
          <w:tcPr>
            <w:tcW w:w="1382" w:type="dxa"/>
          </w:tcPr>
          <w:p w:rsidR="002D58F8" w:rsidRPr="00C41D60" w:rsidRDefault="002D58F8" w:rsidP="00C41D60">
            <w:pPr>
              <w:spacing w:line="240" w:lineRule="auto"/>
              <w:jc w:val="center"/>
              <w:rPr>
                <w:rFonts w:ascii="Arial" w:hAnsi="Arial"/>
                <w:b/>
                <w:sz w:val="16"/>
                <w:lang w:eastAsia="en-ZA"/>
              </w:rPr>
            </w:pPr>
            <w:r w:rsidRPr="00C41D60">
              <w:rPr>
                <w:rFonts w:ascii="Arial" w:hAnsi="Arial"/>
                <w:b/>
                <w:sz w:val="16"/>
                <w:lang w:eastAsia="en-ZA"/>
              </w:rPr>
              <w:t>Class interval</w:t>
            </w:r>
          </w:p>
          <w:p w:rsidR="002D58F8" w:rsidRPr="00C41D60" w:rsidRDefault="002D58F8" w:rsidP="00C41D60">
            <w:pPr>
              <w:spacing w:line="240" w:lineRule="auto"/>
              <w:jc w:val="center"/>
              <w:rPr>
                <w:rFonts w:ascii="Arial" w:hAnsi="Arial"/>
                <w:b/>
                <w:sz w:val="16"/>
                <w:lang w:eastAsia="en-ZA"/>
              </w:rPr>
            </w:pPr>
            <w:r w:rsidRPr="00C41D60">
              <w:rPr>
                <w:rFonts w:ascii="Arial" w:hAnsi="Arial"/>
                <w:b/>
                <w:sz w:val="16"/>
                <w:lang w:eastAsia="en-ZA"/>
              </w:rPr>
              <w:object w:dxaOrig="200" w:dyaOrig="220">
                <v:shape id="_x0000_i1430" type="#_x0000_t75" style="width:10pt;height:11.35pt" o:ole="">
                  <v:imagedata r:id="rId1093" o:title=""/>
                </v:shape>
                <o:OLEObject Type="Embed" ProgID="Equation.3" ShapeID="_x0000_i1430" DrawAspect="Content" ObjectID="_1245379932" r:id="rId1094"/>
              </w:object>
            </w:r>
          </w:p>
        </w:tc>
        <w:tc>
          <w:tcPr>
            <w:tcW w:w="1383" w:type="dxa"/>
          </w:tcPr>
          <w:p w:rsidR="002D58F8" w:rsidRPr="00C41D60" w:rsidRDefault="002D58F8" w:rsidP="00C41D60">
            <w:pPr>
              <w:spacing w:line="240" w:lineRule="auto"/>
              <w:jc w:val="center"/>
              <w:rPr>
                <w:rFonts w:ascii="Arial" w:hAnsi="Arial"/>
                <w:b/>
                <w:sz w:val="16"/>
                <w:lang w:eastAsia="en-ZA"/>
              </w:rPr>
            </w:pPr>
            <w:r w:rsidRPr="00C41D60">
              <w:rPr>
                <w:rFonts w:ascii="Arial" w:hAnsi="Arial"/>
                <w:b/>
                <w:sz w:val="16"/>
                <w:lang w:eastAsia="en-ZA"/>
              </w:rPr>
              <w:t>Frequency</w:t>
            </w:r>
          </w:p>
          <w:p w:rsidR="002D58F8" w:rsidRPr="00C41D60" w:rsidRDefault="002D58F8" w:rsidP="00C41D60">
            <w:pPr>
              <w:spacing w:line="240" w:lineRule="auto"/>
              <w:jc w:val="center"/>
              <w:rPr>
                <w:rFonts w:ascii="Arial" w:hAnsi="Arial"/>
                <w:b/>
                <w:sz w:val="16"/>
                <w:lang w:eastAsia="en-ZA"/>
              </w:rPr>
            </w:pPr>
            <w:r w:rsidRPr="00C41D60">
              <w:rPr>
                <w:rFonts w:ascii="Arial" w:hAnsi="Arial"/>
                <w:b/>
                <w:sz w:val="16"/>
                <w:lang w:eastAsia="en-ZA"/>
              </w:rPr>
              <w:object w:dxaOrig="240" w:dyaOrig="320">
                <v:shape id="_x0000_i1431" type="#_x0000_t75" style="width:12pt;height:16pt" o:ole="">
                  <v:imagedata r:id="rId1095" o:title=""/>
                </v:shape>
                <o:OLEObject Type="Embed" ProgID="Equation.3" ShapeID="_x0000_i1431" DrawAspect="Content" ObjectID="_1245379933" r:id="rId1096"/>
              </w:object>
            </w:r>
          </w:p>
        </w:tc>
        <w:tc>
          <w:tcPr>
            <w:tcW w:w="1999" w:type="dxa"/>
          </w:tcPr>
          <w:p w:rsidR="002D58F8" w:rsidRPr="002D58F8" w:rsidRDefault="002D58F8" w:rsidP="002D58F8">
            <w:pPr>
              <w:spacing w:line="240" w:lineRule="auto"/>
              <w:jc w:val="center"/>
              <w:rPr>
                <w:rFonts w:ascii="Arial" w:hAnsi="Arial"/>
                <w:b/>
                <w:sz w:val="16"/>
                <w:lang w:eastAsia="en-ZA"/>
              </w:rPr>
            </w:pPr>
            <w:r w:rsidRPr="002D58F8">
              <w:rPr>
                <w:rFonts w:ascii="Arial" w:hAnsi="Arial"/>
                <w:b/>
                <w:sz w:val="16"/>
                <w:lang w:eastAsia="en-ZA"/>
              </w:rPr>
              <w:t>Cumulative frequency</w:t>
            </w:r>
          </w:p>
          <w:p w:rsidR="002D58F8" w:rsidRPr="002D58F8" w:rsidRDefault="002D58F8" w:rsidP="002D58F8">
            <w:pPr>
              <w:spacing w:line="240" w:lineRule="auto"/>
              <w:jc w:val="center"/>
              <w:rPr>
                <w:rFonts w:ascii="Arial" w:hAnsi="Arial"/>
                <w:b/>
                <w:sz w:val="16"/>
                <w:lang w:eastAsia="en-ZA"/>
              </w:rPr>
            </w:pPr>
            <w:r w:rsidRPr="002D58F8">
              <w:rPr>
                <w:rFonts w:ascii="Arial" w:hAnsi="Arial"/>
                <w:b/>
                <w:sz w:val="16"/>
                <w:lang w:eastAsia="en-ZA"/>
              </w:rPr>
              <w:object w:dxaOrig="260" w:dyaOrig="260">
                <v:shape id="_x0000_i1432" type="#_x0000_t75" style="width:13.35pt;height:13.35pt" o:ole="">
                  <v:imagedata r:id="rId1097" o:title=""/>
                </v:shape>
                <o:OLEObject Type="Embed" ProgID="Equation.3" ShapeID="_x0000_i1432" DrawAspect="Content" ObjectID="_1245379934" r:id="rId1098"/>
              </w:object>
            </w:r>
          </w:p>
        </w:tc>
        <w:tc>
          <w:tcPr>
            <w:tcW w:w="2531" w:type="dxa"/>
          </w:tcPr>
          <w:p w:rsidR="002D58F8" w:rsidRPr="002D58F8" w:rsidRDefault="002D58F8" w:rsidP="002D58F8">
            <w:pPr>
              <w:spacing w:line="240" w:lineRule="auto"/>
              <w:jc w:val="center"/>
              <w:rPr>
                <w:rFonts w:ascii="Arial" w:hAnsi="Arial"/>
                <w:b/>
                <w:sz w:val="16"/>
                <w:lang w:eastAsia="en-ZA"/>
              </w:rPr>
            </w:pPr>
            <w:r w:rsidRPr="002D58F8">
              <w:rPr>
                <w:rFonts w:ascii="Arial" w:hAnsi="Arial"/>
                <w:b/>
                <w:sz w:val="16"/>
                <w:lang w:eastAsia="en-ZA"/>
              </w:rPr>
              <w:t>Cumulative frequency percentage</w:t>
            </w:r>
          </w:p>
          <w:p w:rsidR="002D58F8" w:rsidRPr="002D58F8" w:rsidRDefault="002D58F8" w:rsidP="002D58F8">
            <w:pPr>
              <w:spacing w:line="240" w:lineRule="auto"/>
              <w:jc w:val="center"/>
              <w:rPr>
                <w:rFonts w:ascii="Arial" w:hAnsi="Arial"/>
                <w:b/>
                <w:sz w:val="16"/>
                <w:lang w:eastAsia="en-ZA"/>
              </w:rPr>
            </w:pPr>
          </w:p>
        </w:tc>
      </w:tr>
      <w:tr w:rsidR="002D58F8" w:rsidRPr="00FF6B8C">
        <w:tc>
          <w:tcPr>
            <w:tcW w:w="1382" w:type="dxa"/>
          </w:tcPr>
          <w:p w:rsidR="002D58F8" w:rsidRPr="002D58F8" w:rsidRDefault="002D58F8" w:rsidP="002D58F8">
            <w:pPr>
              <w:jc w:val="center"/>
              <w:rPr>
                <w:sz w:val="17"/>
                <w:lang w:eastAsia="en-ZA"/>
              </w:rPr>
            </w:pPr>
            <w:r w:rsidRPr="002D58F8">
              <w:rPr>
                <w:sz w:val="17"/>
                <w:lang w:eastAsia="en-ZA"/>
              </w:rPr>
              <w:t xml:space="preserve">    [2 -10)</w:t>
            </w:r>
          </w:p>
          <w:p w:rsidR="002D58F8" w:rsidRPr="002D58F8" w:rsidRDefault="002D58F8" w:rsidP="002D58F8">
            <w:pPr>
              <w:jc w:val="center"/>
              <w:rPr>
                <w:sz w:val="17"/>
                <w:lang w:eastAsia="en-ZA"/>
              </w:rPr>
            </w:pPr>
            <w:r w:rsidRPr="002D58F8">
              <w:rPr>
                <w:sz w:val="17"/>
                <w:lang w:eastAsia="en-ZA"/>
              </w:rPr>
              <w:t xml:space="preserve">    [10 -18)</w:t>
            </w:r>
          </w:p>
          <w:p w:rsidR="002D58F8" w:rsidRPr="002D58F8" w:rsidRDefault="002D58F8" w:rsidP="002D58F8">
            <w:pPr>
              <w:jc w:val="center"/>
              <w:rPr>
                <w:sz w:val="17"/>
                <w:lang w:eastAsia="en-ZA"/>
              </w:rPr>
            </w:pPr>
            <w:r w:rsidRPr="002D58F8">
              <w:rPr>
                <w:sz w:val="17"/>
                <w:lang w:eastAsia="en-ZA"/>
              </w:rPr>
              <w:t xml:space="preserve">    [18 – 26)</w:t>
            </w:r>
          </w:p>
          <w:p w:rsidR="002D58F8" w:rsidRPr="002D58F8" w:rsidRDefault="002D58F8" w:rsidP="002D58F8">
            <w:pPr>
              <w:jc w:val="center"/>
              <w:rPr>
                <w:sz w:val="17"/>
                <w:lang w:eastAsia="en-ZA"/>
              </w:rPr>
            </w:pPr>
            <w:r w:rsidRPr="002D58F8">
              <w:rPr>
                <w:sz w:val="17"/>
                <w:lang w:eastAsia="en-ZA"/>
              </w:rPr>
              <w:t xml:space="preserve">    [26 - 34)</w:t>
            </w:r>
          </w:p>
          <w:p w:rsidR="002D58F8" w:rsidRPr="002D58F8" w:rsidRDefault="002D58F8" w:rsidP="002D58F8">
            <w:pPr>
              <w:jc w:val="center"/>
              <w:rPr>
                <w:sz w:val="17"/>
                <w:lang w:eastAsia="en-ZA"/>
              </w:rPr>
            </w:pPr>
            <w:r w:rsidRPr="002D58F8">
              <w:rPr>
                <w:sz w:val="17"/>
                <w:lang w:eastAsia="en-ZA"/>
              </w:rPr>
              <w:t xml:space="preserve">    [34 - 42)</w:t>
            </w:r>
          </w:p>
          <w:p w:rsidR="002D58F8" w:rsidRPr="002D58F8" w:rsidRDefault="002D58F8" w:rsidP="002D58F8">
            <w:pPr>
              <w:jc w:val="center"/>
              <w:rPr>
                <w:sz w:val="17"/>
                <w:lang w:eastAsia="en-ZA"/>
              </w:rPr>
            </w:pPr>
            <w:r w:rsidRPr="002D58F8">
              <w:rPr>
                <w:sz w:val="17"/>
                <w:lang w:eastAsia="en-ZA"/>
              </w:rPr>
              <w:t xml:space="preserve">    [42 - 50)</w:t>
            </w:r>
          </w:p>
          <w:p w:rsidR="002D58F8" w:rsidRPr="002D58F8" w:rsidRDefault="002D58F8" w:rsidP="002D58F8">
            <w:pPr>
              <w:jc w:val="center"/>
              <w:rPr>
                <w:sz w:val="17"/>
                <w:lang w:eastAsia="en-ZA"/>
              </w:rPr>
            </w:pPr>
            <w:r w:rsidRPr="002D58F8">
              <w:rPr>
                <w:sz w:val="17"/>
                <w:lang w:eastAsia="en-ZA"/>
              </w:rPr>
              <w:t xml:space="preserve">    [50 - 58)</w:t>
            </w:r>
          </w:p>
        </w:tc>
        <w:tc>
          <w:tcPr>
            <w:tcW w:w="1383" w:type="dxa"/>
          </w:tcPr>
          <w:p w:rsidR="002D58F8" w:rsidRPr="002D58F8" w:rsidRDefault="002D58F8" w:rsidP="002D58F8">
            <w:pPr>
              <w:jc w:val="center"/>
              <w:rPr>
                <w:sz w:val="17"/>
                <w:lang w:eastAsia="en-ZA"/>
              </w:rPr>
            </w:pPr>
            <w:r w:rsidRPr="002D58F8">
              <w:rPr>
                <w:sz w:val="17"/>
                <w:lang w:eastAsia="en-ZA"/>
              </w:rPr>
              <w:t>15</w:t>
            </w:r>
          </w:p>
          <w:p w:rsidR="002D58F8" w:rsidRPr="002D58F8" w:rsidRDefault="002D58F8" w:rsidP="002D58F8">
            <w:pPr>
              <w:jc w:val="center"/>
              <w:rPr>
                <w:sz w:val="17"/>
                <w:lang w:eastAsia="en-ZA"/>
              </w:rPr>
            </w:pPr>
            <w:r w:rsidRPr="002D58F8">
              <w:rPr>
                <w:sz w:val="17"/>
                <w:lang w:eastAsia="en-ZA"/>
              </w:rPr>
              <w:t>16</w:t>
            </w:r>
          </w:p>
          <w:p w:rsidR="002D58F8" w:rsidRPr="002D58F8" w:rsidRDefault="002D58F8" w:rsidP="002D58F8">
            <w:pPr>
              <w:jc w:val="center"/>
              <w:rPr>
                <w:sz w:val="17"/>
                <w:lang w:eastAsia="en-ZA"/>
              </w:rPr>
            </w:pPr>
            <w:r w:rsidRPr="002D58F8">
              <w:rPr>
                <w:sz w:val="17"/>
                <w:lang w:eastAsia="en-ZA"/>
              </w:rPr>
              <w:t>10</w:t>
            </w:r>
          </w:p>
          <w:p w:rsidR="002D58F8" w:rsidRPr="002D58F8" w:rsidRDefault="002D58F8" w:rsidP="002D58F8">
            <w:pPr>
              <w:jc w:val="center"/>
              <w:rPr>
                <w:sz w:val="17"/>
                <w:lang w:eastAsia="en-ZA"/>
              </w:rPr>
            </w:pPr>
            <w:r w:rsidRPr="002D58F8">
              <w:rPr>
                <w:sz w:val="17"/>
                <w:lang w:eastAsia="en-ZA"/>
              </w:rPr>
              <w:t>2</w:t>
            </w:r>
          </w:p>
          <w:p w:rsidR="002D58F8" w:rsidRPr="002D58F8" w:rsidRDefault="002D58F8" w:rsidP="002D58F8">
            <w:pPr>
              <w:jc w:val="center"/>
              <w:rPr>
                <w:sz w:val="17"/>
                <w:lang w:eastAsia="en-ZA"/>
              </w:rPr>
            </w:pPr>
            <w:r w:rsidRPr="002D58F8">
              <w:rPr>
                <w:sz w:val="17"/>
                <w:lang w:eastAsia="en-ZA"/>
              </w:rPr>
              <w:t>3</w:t>
            </w:r>
          </w:p>
          <w:p w:rsidR="002D58F8" w:rsidRPr="002D58F8" w:rsidRDefault="002D58F8" w:rsidP="002D58F8">
            <w:pPr>
              <w:jc w:val="center"/>
              <w:rPr>
                <w:sz w:val="17"/>
                <w:lang w:eastAsia="en-ZA"/>
              </w:rPr>
            </w:pPr>
            <w:r w:rsidRPr="002D58F8">
              <w:rPr>
                <w:sz w:val="17"/>
                <w:lang w:eastAsia="en-ZA"/>
              </w:rPr>
              <w:t>1</w:t>
            </w:r>
          </w:p>
          <w:p w:rsidR="002D58F8" w:rsidRPr="002D58F8" w:rsidRDefault="002D58F8" w:rsidP="002D58F8">
            <w:pPr>
              <w:jc w:val="center"/>
              <w:rPr>
                <w:sz w:val="17"/>
                <w:lang w:eastAsia="en-ZA"/>
              </w:rPr>
            </w:pPr>
            <w:r w:rsidRPr="002D58F8">
              <w:rPr>
                <w:sz w:val="17"/>
                <w:lang w:eastAsia="en-ZA"/>
              </w:rPr>
              <w:t>1</w:t>
            </w:r>
          </w:p>
        </w:tc>
        <w:tc>
          <w:tcPr>
            <w:tcW w:w="1999" w:type="dxa"/>
          </w:tcPr>
          <w:p w:rsidR="002D58F8" w:rsidRPr="002D58F8" w:rsidRDefault="002D58F8" w:rsidP="002D58F8">
            <w:pPr>
              <w:jc w:val="center"/>
              <w:rPr>
                <w:sz w:val="17"/>
                <w:lang w:eastAsia="en-ZA"/>
              </w:rPr>
            </w:pPr>
            <w:r w:rsidRPr="002D58F8">
              <w:rPr>
                <w:sz w:val="17"/>
                <w:lang w:eastAsia="en-ZA"/>
              </w:rPr>
              <w:t>15</w:t>
            </w:r>
          </w:p>
          <w:p w:rsidR="002D58F8" w:rsidRPr="002D58F8" w:rsidRDefault="002D58F8" w:rsidP="002D58F8">
            <w:pPr>
              <w:jc w:val="center"/>
              <w:rPr>
                <w:sz w:val="17"/>
                <w:lang w:eastAsia="en-ZA"/>
              </w:rPr>
            </w:pPr>
            <w:r w:rsidRPr="002D58F8">
              <w:rPr>
                <w:sz w:val="17"/>
                <w:lang w:eastAsia="en-ZA"/>
              </w:rPr>
              <w:t>31</w:t>
            </w:r>
          </w:p>
          <w:p w:rsidR="002D58F8" w:rsidRPr="002D58F8" w:rsidRDefault="002D58F8" w:rsidP="002D58F8">
            <w:pPr>
              <w:jc w:val="center"/>
              <w:rPr>
                <w:sz w:val="17"/>
                <w:lang w:eastAsia="en-ZA"/>
              </w:rPr>
            </w:pPr>
            <w:r w:rsidRPr="002D58F8">
              <w:rPr>
                <w:sz w:val="17"/>
                <w:lang w:eastAsia="en-ZA"/>
              </w:rPr>
              <w:t>41</w:t>
            </w:r>
          </w:p>
          <w:p w:rsidR="002D58F8" w:rsidRPr="002D58F8" w:rsidRDefault="002D58F8" w:rsidP="002D58F8">
            <w:pPr>
              <w:jc w:val="center"/>
              <w:rPr>
                <w:sz w:val="17"/>
                <w:lang w:eastAsia="en-ZA"/>
              </w:rPr>
            </w:pPr>
            <w:r w:rsidRPr="002D58F8">
              <w:rPr>
                <w:sz w:val="17"/>
                <w:lang w:eastAsia="en-ZA"/>
              </w:rPr>
              <w:t>43</w:t>
            </w:r>
          </w:p>
          <w:p w:rsidR="002D58F8" w:rsidRPr="002D58F8" w:rsidRDefault="002D58F8" w:rsidP="002D58F8">
            <w:pPr>
              <w:jc w:val="center"/>
              <w:rPr>
                <w:sz w:val="17"/>
                <w:lang w:eastAsia="en-ZA"/>
              </w:rPr>
            </w:pPr>
            <w:r w:rsidRPr="002D58F8">
              <w:rPr>
                <w:sz w:val="17"/>
                <w:lang w:eastAsia="en-ZA"/>
              </w:rPr>
              <w:t>46</w:t>
            </w:r>
          </w:p>
          <w:p w:rsidR="002D58F8" w:rsidRPr="002D58F8" w:rsidRDefault="002D58F8" w:rsidP="002D58F8">
            <w:pPr>
              <w:jc w:val="center"/>
              <w:rPr>
                <w:sz w:val="17"/>
                <w:lang w:eastAsia="en-ZA"/>
              </w:rPr>
            </w:pPr>
            <w:r w:rsidRPr="002D58F8">
              <w:rPr>
                <w:sz w:val="17"/>
                <w:lang w:eastAsia="en-ZA"/>
              </w:rPr>
              <w:t>47</w:t>
            </w:r>
          </w:p>
          <w:p w:rsidR="002D58F8" w:rsidRPr="002D58F8" w:rsidRDefault="002D58F8" w:rsidP="002D58F8">
            <w:pPr>
              <w:jc w:val="center"/>
              <w:rPr>
                <w:sz w:val="17"/>
                <w:lang w:eastAsia="en-ZA"/>
              </w:rPr>
            </w:pPr>
            <w:r w:rsidRPr="002D58F8">
              <w:rPr>
                <w:sz w:val="17"/>
                <w:lang w:eastAsia="en-ZA"/>
              </w:rPr>
              <w:t>48</w:t>
            </w:r>
          </w:p>
        </w:tc>
        <w:tc>
          <w:tcPr>
            <w:tcW w:w="2531" w:type="dxa"/>
          </w:tcPr>
          <w:p w:rsidR="002D58F8" w:rsidRPr="002D58F8" w:rsidRDefault="002D58F8" w:rsidP="002D58F8">
            <w:pPr>
              <w:jc w:val="center"/>
              <w:rPr>
                <w:sz w:val="17"/>
                <w:lang w:eastAsia="en-ZA"/>
              </w:rPr>
            </w:pPr>
            <w:r w:rsidRPr="002D58F8">
              <w:rPr>
                <w:sz w:val="17"/>
                <w:lang w:eastAsia="en-ZA"/>
              </w:rPr>
              <w:t>31,25</w:t>
            </w:r>
          </w:p>
          <w:p w:rsidR="002D58F8" w:rsidRPr="002D58F8" w:rsidRDefault="002D58F8" w:rsidP="002D58F8">
            <w:pPr>
              <w:jc w:val="center"/>
              <w:rPr>
                <w:sz w:val="17"/>
                <w:lang w:eastAsia="en-ZA"/>
              </w:rPr>
            </w:pPr>
            <w:r w:rsidRPr="002D58F8">
              <w:rPr>
                <w:sz w:val="17"/>
                <w:lang w:eastAsia="en-ZA"/>
              </w:rPr>
              <w:t>64,5</w:t>
            </w:r>
          </w:p>
          <w:p w:rsidR="002D58F8" w:rsidRPr="002D58F8" w:rsidRDefault="002D58F8" w:rsidP="002D58F8">
            <w:pPr>
              <w:jc w:val="center"/>
              <w:rPr>
                <w:sz w:val="17"/>
                <w:lang w:eastAsia="en-ZA"/>
              </w:rPr>
            </w:pPr>
            <w:r w:rsidRPr="002D58F8">
              <w:rPr>
                <w:sz w:val="17"/>
                <w:lang w:eastAsia="en-ZA"/>
              </w:rPr>
              <w:t>85,4</w:t>
            </w:r>
          </w:p>
          <w:p w:rsidR="002D58F8" w:rsidRPr="002D58F8" w:rsidRDefault="002D58F8" w:rsidP="002D58F8">
            <w:pPr>
              <w:jc w:val="center"/>
              <w:rPr>
                <w:sz w:val="17"/>
                <w:lang w:eastAsia="en-ZA"/>
              </w:rPr>
            </w:pPr>
            <w:r w:rsidRPr="002D58F8">
              <w:rPr>
                <w:sz w:val="17"/>
                <w:lang w:eastAsia="en-ZA"/>
              </w:rPr>
              <w:t>89,6</w:t>
            </w:r>
          </w:p>
          <w:p w:rsidR="002D58F8" w:rsidRPr="002D58F8" w:rsidRDefault="002D58F8" w:rsidP="002D58F8">
            <w:pPr>
              <w:jc w:val="center"/>
              <w:rPr>
                <w:sz w:val="17"/>
                <w:lang w:eastAsia="en-ZA"/>
              </w:rPr>
            </w:pPr>
            <w:r w:rsidRPr="002D58F8">
              <w:rPr>
                <w:sz w:val="17"/>
                <w:lang w:eastAsia="en-ZA"/>
              </w:rPr>
              <w:t>95,8</w:t>
            </w:r>
          </w:p>
          <w:p w:rsidR="002D58F8" w:rsidRPr="002D58F8" w:rsidRDefault="002D58F8" w:rsidP="002D58F8">
            <w:pPr>
              <w:jc w:val="center"/>
              <w:rPr>
                <w:sz w:val="17"/>
                <w:lang w:eastAsia="en-ZA"/>
              </w:rPr>
            </w:pPr>
            <w:r w:rsidRPr="002D58F8">
              <w:rPr>
                <w:sz w:val="17"/>
                <w:lang w:eastAsia="en-ZA"/>
              </w:rPr>
              <w:t>97,9</w:t>
            </w:r>
          </w:p>
          <w:p w:rsidR="002D58F8" w:rsidRPr="002D58F8" w:rsidRDefault="002D58F8" w:rsidP="002D58F8">
            <w:pPr>
              <w:jc w:val="center"/>
              <w:rPr>
                <w:sz w:val="17"/>
                <w:lang w:eastAsia="en-ZA"/>
              </w:rPr>
            </w:pPr>
            <w:r w:rsidRPr="002D58F8">
              <w:rPr>
                <w:sz w:val="17"/>
                <w:lang w:eastAsia="en-ZA"/>
              </w:rPr>
              <w:t>100</w:t>
            </w:r>
          </w:p>
        </w:tc>
      </w:tr>
      <w:tr w:rsidR="002D58F8" w:rsidRPr="00FF6B8C">
        <w:tc>
          <w:tcPr>
            <w:tcW w:w="1382" w:type="dxa"/>
          </w:tcPr>
          <w:p w:rsidR="002D58F8" w:rsidRPr="00FF6B8C" w:rsidRDefault="002D58F8" w:rsidP="002E589B">
            <w:pPr>
              <w:rPr>
                <w:rFonts w:cs="Arial"/>
                <w:szCs w:val="26"/>
              </w:rPr>
            </w:pPr>
          </w:p>
        </w:tc>
        <w:tc>
          <w:tcPr>
            <w:tcW w:w="1383" w:type="dxa"/>
          </w:tcPr>
          <w:p w:rsidR="002D58F8" w:rsidRPr="00FF6B8C" w:rsidRDefault="002D58F8" w:rsidP="002E589B">
            <w:pPr>
              <w:jc w:val="center"/>
              <w:rPr>
                <w:rFonts w:cs="Arial"/>
                <w:szCs w:val="26"/>
              </w:rPr>
            </w:pPr>
            <w:r w:rsidRPr="002D58F8">
              <w:rPr>
                <w:rFonts w:cs="Arial"/>
                <w:position w:val="-16"/>
                <w:szCs w:val="26"/>
              </w:rPr>
              <w:object w:dxaOrig="820" w:dyaOrig="420">
                <v:shape id="_x0000_i1433" type="#_x0000_t75" style="width:41.35pt;height:21.35pt" o:ole="">
                  <v:imagedata r:id="rId1099" r:pict="rId1100" o:title=""/>
                </v:shape>
                <o:OLEObject Type="Embed" ProgID="Equation.3" ShapeID="_x0000_i1433" DrawAspect="Content" ObjectID="_1245379935" r:id="rId1101"/>
              </w:object>
            </w:r>
          </w:p>
        </w:tc>
        <w:tc>
          <w:tcPr>
            <w:tcW w:w="1999" w:type="dxa"/>
          </w:tcPr>
          <w:p w:rsidR="002D58F8" w:rsidRPr="00FF6B8C" w:rsidRDefault="002D58F8" w:rsidP="002E589B">
            <w:pPr>
              <w:rPr>
                <w:rFonts w:cs="Arial"/>
                <w:szCs w:val="26"/>
              </w:rPr>
            </w:pPr>
          </w:p>
        </w:tc>
        <w:tc>
          <w:tcPr>
            <w:tcW w:w="2531" w:type="dxa"/>
          </w:tcPr>
          <w:p w:rsidR="002D58F8" w:rsidRPr="00FF6B8C" w:rsidRDefault="002D58F8" w:rsidP="002E589B">
            <w:pPr>
              <w:rPr>
                <w:rFonts w:cs="Arial"/>
                <w:szCs w:val="26"/>
              </w:rPr>
            </w:pPr>
          </w:p>
        </w:tc>
      </w:tr>
    </w:tbl>
    <w:p w:rsidR="002E589B" w:rsidRDefault="002E589B" w:rsidP="002D58F8">
      <w:pPr>
        <w:rPr>
          <w:lang w:val="en-ZA"/>
        </w:rPr>
      </w:pPr>
    </w:p>
    <w:p w:rsidR="002E589B" w:rsidRDefault="002E589B" w:rsidP="002D58F8">
      <w:pPr>
        <w:numPr>
          <w:ilvl w:val="1"/>
          <w:numId w:val="41"/>
        </w:numPr>
        <w:rPr>
          <w:lang w:val="en-ZA"/>
        </w:rPr>
      </w:pPr>
      <w:r>
        <w:rPr>
          <w:lang w:val="en-ZA"/>
        </w:rPr>
        <w:t>12</w:t>
      </w:r>
    </w:p>
    <w:p w:rsidR="002E589B" w:rsidRDefault="002E589B" w:rsidP="002D58F8">
      <w:pPr>
        <w:numPr>
          <w:ilvl w:val="1"/>
          <w:numId w:val="41"/>
        </w:numPr>
        <w:rPr>
          <w:lang w:val="en-ZA"/>
        </w:rPr>
      </w:pPr>
      <w:r>
        <w:rPr>
          <w:lang w:val="en-ZA"/>
        </w:rPr>
        <w:t>24</w:t>
      </w:r>
    </w:p>
    <w:p w:rsidR="002E589B" w:rsidRDefault="002E589B" w:rsidP="002D58F8">
      <w:pPr>
        <w:numPr>
          <w:ilvl w:val="1"/>
          <w:numId w:val="41"/>
        </w:numPr>
        <w:rPr>
          <w:lang w:val="en-ZA"/>
        </w:rPr>
      </w:pPr>
      <w:r>
        <w:rPr>
          <w:lang w:val="en-ZA"/>
        </w:rPr>
        <w:t>36</w:t>
      </w:r>
    </w:p>
    <w:p w:rsidR="002E589B" w:rsidRDefault="002E589B" w:rsidP="002D58F8">
      <w:pPr>
        <w:numPr>
          <w:ilvl w:val="1"/>
          <w:numId w:val="41"/>
        </w:numPr>
        <w:rPr>
          <w:lang w:val="en-ZA"/>
        </w:rPr>
      </w:pPr>
    </w:p>
    <w:p w:rsidR="002E589B" w:rsidRDefault="002E589B" w:rsidP="002D58F8">
      <w:pPr>
        <w:ind w:left="360"/>
        <w:rPr>
          <w:lang w:val="en-ZA"/>
        </w:rPr>
      </w:pPr>
    </w:p>
    <w:p w:rsidR="002E589B" w:rsidRPr="00E06E73" w:rsidRDefault="000E3EA9" w:rsidP="002E589B">
      <w:pPr>
        <w:ind w:left="1021"/>
        <w:rPr>
          <w:lang w:val="en-ZA"/>
        </w:rPr>
      </w:pPr>
      <w:r w:rsidRPr="00E84625">
        <w:rPr>
          <w:noProof/>
          <w:lang w:val="en-ZA" w:eastAsia="en-ZA"/>
        </w:rPr>
        <w:pict>
          <v:group id="_x0000_s2152" style="position:absolute;left:0;text-align:left;margin-left:-50.5pt;margin-top:11.35pt;width:478.6pt;height:229.9pt;z-index:251740160" coordorigin="1175,3832" coordsize="9572,4598">
            <v:shape id="_x0000_s2153" type="#_x0000_t202" style="position:absolute;left:4148;top:3832;width:3611;height:443;mso-width-percent:400;mso-height-percent:200;mso-position-horizontal:center;mso-width-percent:400;mso-height-percent:200;mso-width-relative:margin;mso-height-relative:margin" stroked="f">
              <v:textbox style="mso-next-textbox:#_x0000_s2153;mso-fit-shape-to-text:t">
                <w:txbxContent>
                  <w:p w:rsidR="002D58F8" w:rsidRPr="00004DB0" w:rsidRDefault="002D58F8" w:rsidP="002E589B">
                    <w:pPr>
                      <w:rPr>
                        <w:lang w:val="en-ZA"/>
                      </w:rPr>
                    </w:pPr>
                    <w:r>
                      <w:rPr>
                        <w:lang w:val="en-ZA"/>
                      </w:rPr>
                      <w:t>Rainfall over 1 year</w:t>
                    </w:r>
                  </w:p>
                </w:txbxContent>
              </v:textbox>
            </v:shape>
            <v:shape id="_x0000_s2154" type="#_x0000_t202" style="position:absolute;left:1175;top:4714;width:595;height:2791;mso-width-percent:400;mso-height-percent:200;mso-width-percent:400;mso-height-percent:200;mso-width-relative:margin;mso-height-relative:margin" stroked="f">
              <v:textbox style="layout-flow:vertical;mso-layout-flow-alt:bottom-to-top;mso-next-textbox:#_x0000_s2154;mso-fit-shape-to-text:t">
                <w:txbxContent>
                  <w:p w:rsidR="002D58F8" w:rsidRPr="000E3EA9" w:rsidRDefault="002D58F8" w:rsidP="002E589B">
                    <w:pPr>
                      <w:rPr>
                        <w:rFonts w:ascii="Arial" w:hAnsi="Arial"/>
                        <w:lang w:val="en-ZA"/>
                      </w:rPr>
                    </w:pPr>
                    <w:r w:rsidRPr="000E3EA9">
                      <w:rPr>
                        <w:rFonts w:ascii="Arial" w:hAnsi="Arial"/>
                        <w:lang w:val="en-ZA"/>
                      </w:rPr>
                      <w:t>Cumulative frequency</w:t>
                    </w:r>
                  </w:p>
                </w:txbxContent>
              </v:textbox>
            </v:shape>
            <v:shape id="_x0000_s2155" type="#_x0000_t202" style="position:absolute;left:9845;top:4789;width:902;height:2790;mso-width-percent:400;mso-height-percent:200;mso-width-percent:400;mso-height-percent:200;mso-width-relative:margin;mso-height-relative:margin" stroked="f">
              <v:textbox style="layout-flow:vertical;mso-layout-flow-alt:bottom-to-top;mso-next-textbox:#_x0000_s2155;mso-fit-shape-to-text:t">
                <w:txbxContent>
                  <w:p w:rsidR="002D58F8" w:rsidRPr="000E3EA9" w:rsidRDefault="002D58F8" w:rsidP="000E3EA9">
                    <w:pPr>
                      <w:jc w:val="left"/>
                      <w:rPr>
                        <w:rFonts w:ascii="Arial" w:hAnsi="Arial"/>
                        <w:sz w:val="18"/>
                        <w:lang w:val="en-ZA"/>
                      </w:rPr>
                    </w:pPr>
                    <w:r w:rsidRPr="000E3EA9">
                      <w:rPr>
                        <w:rFonts w:ascii="Arial" w:hAnsi="Arial"/>
                        <w:sz w:val="18"/>
                        <w:lang w:val="en-ZA"/>
                      </w:rPr>
                      <w:t>Cumulative frequency percentage</w:t>
                    </w:r>
                  </w:p>
                </w:txbxContent>
              </v:textbox>
            </v:shape>
            <v:shape id="_x0000_s2156" type="#_x0000_t202" style="position:absolute;left:2895;top:7987;width:5985;height:443;mso-height-percent:200;mso-height-percent:200;mso-width-relative:margin;mso-height-relative:margin" stroked="f">
              <v:textbox style="mso-next-textbox:#_x0000_s2156;mso-fit-shape-to-text:t">
                <w:txbxContent>
                  <w:p w:rsidR="002D58F8" w:rsidRPr="000E3EA9" w:rsidRDefault="000E3EA9" w:rsidP="005C76D0">
                    <w:pPr>
                      <w:jc w:val="left"/>
                      <w:rPr>
                        <w:rFonts w:ascii="Arial" w:hAnsi="Arial"/>
                        <w:sz w:val="18"/>
                        <w:lang w:val="en-ZA"/>
                      </w:rPr>
                    </w:pPr>
                    <w:r>
                      <w:rPr>
                        <w:rFonts w:ascii="Arial" w:hAnsi="Arial"/>
                        <w:sz w:val="18"/>
                        <w:lang w:val="en-ZA"/>
                      </w:rPr>
                      <w:t xml:space="preserve">                </w:t>
                    </w:r>
                    <w:r w:rsidR="002D58F8" w:rsidRPr="000E3EA9">
                      <w:rPr>
                        <w:rFonts w:ascii="Arial" w:hAnsi="Arial"/>
                        <w:sz w:val="18"/>
                        <w:lang w:val="en-ZA"/>
                      </w:rPr>
                      <w:t xml:space="preserve">10      </w:t>
                    </w:r>
                    <w:r w:rsidRPr="000E3EA9">
                      <w:rPr>
                        <w:rFonts w:ascii="Arial" w:hAnsi="Arial"/>
                        <w:sz w:val="18"/>
                        <w:lang w:val="en-ZA"/>
                      </w:rPr>
                      <w:t xml:space="preserve">  </w:t>
                    </w:r>
                    <w:r>
                      <w:rPr>
                        <w:rFonts w:ascii="Arial" w:hAnsi="Arial"/>
                        <w:sz w:val="18"/>
                        <w:lang w:val="en-ZA"/>
                      </w:rPr>
                      <w:t xml:space="preserve"> </w:t>
                    </w:r>
                    <w:r w:rsidR="002D58F8" w:rsidRPr="000E3EA9">
                      <w:rPr>
                        <w:rFonts w:ascii="Arial" w:hAnsi="Arial"/>
                        <w:sz w:val="18"/>
                        <w:lang w:val="en-ZA"/>
                      </w:rPr>
                      <w:t xml:space="preserve">  18     </w:t>
                    </w:r>
                    <w:r>
                      <w:rPr>
                        <w:rFonts w:ascii="Arial" w:hAnsi="Arial"/>
                        <w:sz w:val="18"/>
                        <w:lang w:val="en-ZA"/>
                      </w:rPr>
                      <w:t xml:space="preserve">       </w:t>
                    </w:r>
                    <w:r w:rsidR="002D58F8" w:rsidRPr="000E3EA9">
                      <w:rPr>
                        <w:rFonts w:ascii="Arial" w:hAnsi="Arial"/>
                        <w:sz w:val="18"/>
                        <w:lang w:val="en-ZA"/>
                      </w:rPr>
                      <w:t xml:space="preserve"> 26     </w:t>
                    </w:r>
                    <w:r>
                      <w:rPr>
                        <w:rFonts w:ascii="Arial" w:hAnsi="Arial"/>
                        <w:sz w:val="18"/>
                        <w:lang w:val="en-ZA"/>
                      </w:rPr>
                      <w:t xml:space="preserve">   </w:t>
                    </w:r>
                    <w:r w:rsidR="002D58F8" w:rsidRPr="000E3EA9">
                      <w:rPr>
                        <w:rFonts w:ascii="Arial" w:hAnsi="Arial"/>
                        <w:sz w:val="18"/>
                        <w:lang w:val="en-ZA"/>
                      </w:rPr>
                      <w:t xml:space="preserve">  </w:t>
                    </w:r>
                    <w:r>
                      <w:rPr>
                        <w:rFonts w:ascii="Arial" w:hAnsi="Arial"/>
                        <w:sz w:val="18"/>
                        <w:lang w:val="en-ZA"/>
                      </w:rPr>
                      <w:t xml:space="preserve"> </w:t>
                    </w:r>
                    <w:r w:rsidR="002D58F8" w:rsidRPr="000E3EA9">
                      <w:rPr>
                        <w:rFonts w:ascii="Arial" w:hAnsi="Arial"/>
                        <w:sz w:val="18"/>
                        <w:lang w:val="en-ZA"/>
                      </w:rPr>
                      <w:t xml:space="preserve">34   </w:t>
                    </w:r>
                    <w:r>
                      <w:rPr>
                        <w:rFonts w:ascii="Arial" w:hAnsi="Arial"/>
                        <w:sz w:val="18"/>
                        <w:lang w:val="en-ZA"/>
                      </w:rPr>
                      <w:t xml:space="preserve">     </w:t>
                    </w:r>
                    <w:r w:rsidR="002D58F8" w:rsidRPr="000E3EA9">
                      <w:rPr>
                        <w:rFonts w:ascii="Arial" w:hAnsi="Arial"/>
                        <w:sz w:val="18"/>
                        <w:lang w:val="en-ZA"/>
                      </w:rPr>
                      <w:t xml:space="preserve">    42  </w:t>
                    </w:r>
                    <w:r>
                      <w:rPr>
                        <w:rFonts w:ascii="Arial" w:hAnsi="Arial"/>
                        <w:sz w:val="18"/>
                        <w:lang w:val="en-ZA"/>
                      </w:rPr>
                      <w:t xml:space="preserve">    </w:t>
                    </w:r>
                    <w:r w:rsidR="002D58F8" w:rsidRPr="000E3EA9">
                      <w:rPr>
                        <w:rFonts w:ascii="Arial" w:hAnsi="Arial"/>
                        <w:sz w:val="18"/>
                        <w:lang w:val="en-ZA"/>
                      </w:rPr>
                      <w:t xml:space="preserve">      50     </w:t>
                    </w:r>
                    <w:r>
                      <w:rPr>
                        <w:rFonts w:ascii="Arial" w:hAnsi="Arial"/>
                        <w:sz w:val="18"/>
                        <w:lang w:val="en-ZA"/>
                      </w:rPr>
                      <w:t xml:space="preserve">    </w:t>
                    </w:r>
                    <w:r w:rsidR="002D58F8" w:rsidRPr="000E3EA9">
                      <w:rPr>
                        <w:rFonts w:ascii="Arial" w:hAnsi="Arial"/>
                        <w:sz w:val="18"/>
                        <w:lang w:val="en-ZA"/>
                      </w:rPr>
                      <w:t xml:space="preserve">  58</w:t>
                    </w:r>
                  </w:p>
                </w:txbxContent>
              </v:textbox>
            </v:shape>
          </v:group>
        </w:pict>
      </w:r>
    </w:p>
    <w:p w:rsidR="002E589B" w:rsidRDefault="002E589B" w:rsidP="002E589B">
      <w:pPr>
        <w:rPr>
          <w:lang w:val="en-ZA"/>
        </w:rPr>
      </w:pPr>
    </w:p>
    <w:p w:rsidR="002E589B" w:rsidRDefault="00E84625" w:rsidP="002E589B">
      <w:pPr>
        <w:ind w:left="360"/>
        <w:rPr>
          <w:lang w:val="en-ZA"/>
        </w:rPr>
      </w:pPr>
      <w:r w:rsidRPr="00E84625">
        <w:rPr>
          <w:noProof/>
          <w:lang w:val="en-ZA" w:eastAsia="en-ZA"/>
        </w:rPr>
        <w:pict>
          <v:shape id="_x0000_s2158" type="#_x0000_t32" style="position:absolute;left:0;text-align:left;margin-left:111pt;margin-top:113.65pt;width:0;height:69.75pt;z-index:251742208" o:connectortype="straight">
            <v:stroke dashstyle="dash"/>
          </v:shape>
        </w:pict>
      </w:r>
      <w:r w:rsidRPr="00E84625">
        <w:rPr>
          <w:noProof/>
          <w:lang w:val="en-ZA" w:eastAsia="en-ZA"/>
        </w:rPr>
        <w:pict>
          <v:shape id="_x0000_s2157" type="#_x0000_t32" style="position:absolute;left:0;text-align:left;margin-left:111pt;margin-top:113.65pt;width:251.25pt;height:.75pt;flip:x y;z-index:251741184" o:connectortype="straight">
            <v:stroke dashstyle="dash"/>
          </v:shape>
        </w:pict>
      </w:r>
      <w:r w:rsidRPr="00E84625">
        <w:rPr>
          <w:noProof/>
          <w:lang w:val="en-ZA" w:eastAsia="en-ZA"/>
        </w:rPr>
        <w:pict>
          <v:shape id="_x0000_s2151" type="#_x0000_t202" style="position:absolute;left:0;text-align:left;margin-left:372pt;margin-top:21.3pt;width:29.75pt;height:160.1pt;z-index:251739136;mso-width-percent:400;mso-width-percent:400;mso-width-relative:margin;mso-height-relative:margin" stroked="f">
            <v:textbox style="layout-flow:vertical;mso-layout-flow-alt:bottom-to-top;mso-next-textbox:#_x0000_s2151;mso-fit-shape-to-text:t">
              <w:txbxContent>
                <w:p w:rsidR="002D58F8" w:rsidRPr="00004DB0" w:rsidRDefault="002D58F8" w:rsidP="002E589B">
                  <w:pPr>
                    <w:rPr>
                      <w:lang w:val="en-ZA"/>
                    </w:rPr>
                  </w:pPr>
                  <w:r>
                    <w:rPr>
                      <w:lang w:val="en-ZA"/>
                    </w:rPr>
                    <w:t xml:space="preserve">     25      50    75    100</w:t>
                  </w:r>
                </w:p>
              </w:txbxContent>
            </v:textbox>
          </v:shape>
        </w:pict>
      </w:r>
      <w:r w:rsidRPr="00E84625">
        <w:rPr>
          <w:noProof/>
          <w:lang w:val="en-ZA" w:eastAsia="en-ZA"/>
        </w:rPr>
        <w:pict>
          <v:shape id="_x0000_s2150" type="#_x0000_t32" style="position:absolute;left:0;text-align:left;margin-left:142.9pt;margin-top:79.15pt;width:0;height:104.25pt;z-index:251738112" o:connectortype="straight">
            <v:stroke dashstyle="dash"/>
          </v:shape>
        </w:pict>
      </w:r>
      <w:r w:rsidRPr="00E84625">
        <w:rPr>
          <w:noProof/>
          <w:lang w:val="en-ZA" w:eastAsia="en-ZA"/>
        </w:rPr>
        <w:pict>
          <v:shape id="_x0000_s2149" type="#_x0000_t32" style="position:absolute;left:0;text-align:left;margin-left:142.9pt;margin-top:79.15pt;width:227.6pt;height:0;flip:x;z-index:251737088" o:connectortype="straight">
            <v:stroke dashstyle="dash"/>
          </v:shape>
        </w:pict>
      </w:r>
      <w:r w:rsidR="002E589B">
        <w:rPr>
          <w:noProof/>
          <w:lang w:val="en-US" w:eastAsia="en-US"/>
        </w:rPr>
        <w:drawing>
          <wp:inline distT="0" distB="0" distL="0" distR="0">
            <wp:extent cx="4572000" cy="2743200"/>
            <wp:effectExtent l="0" t="0" r="0" b="0"/>
            <wp:docPr id="446"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2"/>
              </a:graphicData>
            </a:graphic>
          </wp:inline>
        </w:drawing>
      </w:r>
    </w:p>
    <w:p w:rsidR="002E589B" w:rsidRDefault="002E589B" w:rsidP="002E589B">
      <w:pPr>
        <w:rPr>
          <w:lang w:val="en-ZA"/>
        </w:rPr>
      </w:pPr>
    </w:p>
    <w:p w:rsidR="002E589B" w:rsidRDefault="002E589B" w:rsidP="002D58F8">
      <w:pPr>
        <w:numPr>
          <w:ilvl w:val="1"/>
          <w:numId w:val="41"/>
        </w:numPr>
        <w:ind w:left="788" w:hanging="431"/>
        <w:rPr>
          <w:lang w:val="en-ZA"/>
        </w:rPr>
      </w:pPr>
      <w:r>
        <w:rPr>
          <w:lang w:val="en-ZA"/>
        </w:rPr>
        <w:t>75% of the measurements are below 22 mm. The same answer as for 5.9.</w:t>
      </w:r>
    </w:p>
    <w:p w:rsidR="002E589B" w:rsidRPr="002D58F8" w:rsidRDefault="002E589B" w:rsidP="002D58F8">
      <w:pPr>
        <w:numPr>
          <w:ilvl w:val="1"/>
          <w:numId w:val="41"/>
        </w:numPr>
        <w:ind w:left="788" w:hanging="431"/>
        <w:rPr>
          <w:lang w:val="en-ZA"/>
        </w:rPr>
      </w:pPr>
      <w:r>
        <w:rPr>
          <w:lang w:val="en-ZA"/>
        </w:rPr>
        <w:t>50% of the measurements are below 15 mm. Almost the same answer as for 5.10.</w:t>
      </w:r>
    </w:p>
    <w:p w:rsidR="002E589B" w:rsidRPr="00DF586D" w:rsidRDefault="002E589B" w:rsidP="002D58F8">
      <w:pPr>
        <w:pStyle w:val="Heading5"/>
      </w:pPr>
      <w:r>
        <w:t>Answers to assessment</w:t>
      </w:r>
      <w:r w:rsidRPr="00DF586D">
        <w:t xml:space="preserve"> activity </w:t>
      </w:r>
      <w:r>
        <w:t>4.9</w:t>
      </w:r>
    </w:p>
    <w:p w:rsidR="002E589B" w:rsidRDefault="002E589B" w:rsidP="002D58F8">
      <w:pPr>
        <w:numPr>
          <w:ilvl w:val="0"/>
          <w:numId w:val="42"/>
        </w:numPr>
        <w:rPr>
          <w:lang w:val="en-ZA"/>
        </w:rPr>
      </w:pPr>
      <w:r>
        <w:rPr>
          <w:lang w:val="en-ZA"/>
        </w:rPr>
        <w:t>Standard deviation = 1,826</w:t>
      </w:r>
    </w:p>
    <w:p w:rsidR="002E589B" w:rsidRDefault="002E589B" w:rsidP="002D58F8">
      <w:pPr>
        <w:numPr>
          <w:ilvl w:val="0"/>
          <w:numId w:val="42"/>
        </w:numPr>
        <w:rPr>
          <w:lang w:val="en-ZA"/>
        </w:rPr>
      </w:pPr>
    </w:p>
    <w:p w:rsidR="002E589B" w:rsidRDefault="002E589B" w:rsidP="002D58F8">
      <w:pPr>
        <w:numPr>
          <w:ilvl w:val="1"/>
          <w:numId w:val="42"/>
        </w:numPr>
        <w:rPr>
          <w:lang w:val="en-ZA"/>
        </w:rPr>
      </w:pPr>
      <w:r>
        <w:rPr>
          <w:lang w:val="en-ZA"/>
        </w:rPr>
        <w:t>6,625</w:t>
      </w:r>
    </w:p>
    <w:p w:rsidR="002E589B" w:rsidRDefault="002E589B" w:rsidP="002D58F8">
      <w:pPr>
        <w:numPr>
          <w:ilvl w:val="1"/>
          <w:numId w:val="42"/>
        </w:numPr>
        <w:rPr>
          <w:lang w:val="en-ZA"/>
        </w:rPr>
      </w:pPr>
      <w:r>
        <w:rPr>
          <w:lang w:val="en-ZA"/>
        </w:rPr>
        <w:t>6,5</w:t>
      </w:r>
    </w:p>
    <w:p w:rsidR="002E589B" w:rsidRDefault="002E589B" w:rsidP="002D58F8">
      <w:pPr>
        <w:numPr>
          <w:ilvl w:val="1"/>
          <w:numId w:val="42"/>
        </w:numPr>
        <w:rPr>
          <w:lang w:val="en-ZA"/>
        </w:rPr>
      </w:pPr>
      <w:r>
        <w:rPr>
          <w:lang w:val="en-ZA"/>
        </w:rPr>
        <w:t>8</w:t>
      </w:r>
    </w:p>
    <w:p w:rsidR="002E589B" w:rsidRDefault="002E589B" w:rsidP="002D58F8">
      <w:pPr>
        <w:numPr>
          <w:ilvl w:val="1"/>
          <w:numId w:val="42"/>
        </w:numPr>
        <w:rPr>
          <w:lang w:val="en-ZA"/>
        </w:rPr>
      </w:pPr>
      <w:r>
        <w:rPr>
          <w:lang w:val="en-ZA"/>
        </w:rPr>
        <w:t>5</w:t>
      </w:r>
    </w:p>
    <w:p w:rsidR="002E589B" w:rsidRPr="00D11B66" w:rsidRDefault="002E589B" w:rsidP="002D58F8">
      <w:pPr>
        <w:numPr>
          <w:ilvl w:val="1"/>
          <w:numId w:val="42"/>
        </w:numPr>
        <w:rPr>
          <w:lang w:val="en-ZA"/>
        </w:rPr>
      </w:pPr>
      <w:r>
        <w:rPr>
          <w:lang w:val="en-ZA"/>
        </w:rPr>
        <w:t xml:space="preserve">1,685 Since the mean is 6,625, roughly 90% of the scores are between 6,625 </w:t>
      </w:r>
      <w:r>
        <w:rPr>
          <w:rFonts w:cs="Arial"/>
          <w:lang w:val="en-ZA"/>
        </w:rPr>
        <w:t>±</w:t>
      </w:r>
      <w:r>
        <w:rPr>
          <w:lang w:val="en-ZA"/>
        </w:rPr>
        <w:t xml:space="preserve"> 3 x 1,685.</w:t>
      </w:r>
    </w:p>
    <w:p w:rsidR="002E589B" w:rsidRDefault="002E589B" w:rsidP="002D58F8">
      <w:pPr>
        <w:numPr>
          <w:ilvl w:val="0"/>
          <w:numId w:val="42"/>
        </w:numPr>
        <w:rPr>
          <w:lang w:val="en-ZA"/>
        </w:rPr>
      </w:pPr>
      <w:r>
        <w:rPr>
          <w:lang w:val="en-ZA"/>
        </w:rPr>
        <w:t>Data set 1:  mean = 100;   standard deviation = 1,826</w:t>
      </w:r>
    </w:p>
    <w:p w:rsidR="002E589B" w:rsidRPr="002D58F8" w:rsidRDefault="002E589B" w:rsidP="002D58F8">
      <w:pPr>
        <w:ind w:firstLine="360"/>
        <w:rPr>
          <w:lang w:val="en-ZA"/>
        </w:rPr>
      </w:pPr>
      <w:r w:rsidRPr="002D58F8">
        <w:rPr>
          <w:lang w:val="en-ZA"/>
        </w:rPr>
        <w:t>Data set 2:  mean = 100;   standard deviation = 90,192</w:t>
      </w:r>
    </w:p>
    <w:p w:rsidR="002E589B" w:rsidRDefault="002E589B" w:rsidP="002D58F8">
      <w:pPr>
        <w:numPr>
          <w:ilvl w:val="0"/>
          <w:numId w:val="42"/>
        </w:numPr>
        <w:rPr>
          <w:lang w:val="en-ZA"/>
        </w:rPr>
      </w:pPr>
      <w:r>
        <w:rPr>
          <w:lang w:val="en-ZA"/>
        </w:rPr>
        <w:t>Peter:</w:t>
      </w:r>
      <w:r w:rsidRPr="00480721">
        <w:rPr>
          <w:lang w:val="en-ZA"/>
        </w:rPr>
        <w:t xml:space="preserve"> </w:t>
      </w:r>
      <w:r>
        <w:rPr>
          <w:lang w:val="en-ZA"/>
        </w:rPr>
        <w:t xml:space="preserve"> standard deviation = 42,217</w:t>
      </w:r>
    </w:p>
    <w:p w:rsidR="002E589B" w:rsidRPr="002D58F8" w:rsidRDefault="002E589B" w:rsidP="002D58F8">
      <w:pPr>
        <w:ind w:firstLine="360"/>
        <w:rPr>
          <w:lang w:val="en-ZA"/>
        </w:rPr>
      </w:pPr>
      <w:r w:rsidRPr="002D58F8">
        <w:rPr>
          <w:lang w:val="en-ZA"/>
        </w:rPr>
        <w:t>Johnny: standard deviation = 11,647</w:t>
      </w:r>
    </w:p>
    <w:p w:rsidR="002E589B" w:rsidRPr="002D58F8" w:rsidRDefault="002E589B" w:rsidP="002D58F8">
      <w:pPr>
        <w:ind w:firstLine="360"/>
        <w:rPr>
          <w:lang w:val="en-ZA"/>
        </w:rPr>
      </w:pPr>
      <w:r w:rsidRPr="002D58F8">
        <w:rPr>
          <w:lang w:val="en-ZA"/>
        </w:rPr>
        <w:t xml:space="preserve">I would choose Johnny because he has the smaller standard deviation </w:t>
      </w:r>
    </w:p>
    <w:p w:rsidR="002E589B" w:rsidRDefault="002E589B" w:rsidP="002D58F8">
      <w:pPr>
        <w:numPr>
          <w:ilvl w:val="0"/>
          <w:numId w:val="42"/>
        </w:numPr>
        <w:rPr>
          <w:lang w:val="en-ZA"/>
        </w:rPr>
      </w:pPr>
      <w:r>
        <w:rPr>
          <w:lang w:val="en-ZA"/>
        </w:rPr>
        <w:t>Bakery A:</w:t>
      </w:r>
      <w:r w:rsidRPr="00480721">
        <w:rPr>
          <w:lang w:val="en-ZA"/>
        </w:rPr>
        <w:t xml:space="preserve"> </w:t>
      </w:r>
      <w:r>
        <w:rPr>
          <w:lang w:val="en-ZA"/>
        </w:rPr>
        <w:t>mean = 500;   standard deviation = 1</w:t>
      </w:r>
    </w:p>
    <w:p w:rsidR="002E589B" w:rsidRPr="002D58F8" w:rsidRDefault="002E589B" w:rsidP="002D58F8">
      <w:pPr>
        <w:ind w:firstLine="360"/>
        <w:rPr>
          <w:lang w:val="en-ZA"/>
        </w:rPr>
      </w:pPr>
      <w:r w:rsidRPr="002D58F8">
        <w:rPr>
          <w:lang w:val="en-ZA"/>
        </w:rPr>
        <w:t>Bakery B: mean = 501;   standard deviation = 3,391</w:t>
      </w:r>
    </w:p>
    <w:p w:rsidR="002E589B" w:rsidRDefault="002E589B" w:rsidP="002D58F8">
      <w:pPr>
        <w:ind w:firstLine="360"/>
        <w:rPr>
          <w:lang w:val="en-ZA"/>
        </w:rPr>
      </w:pPr>
      <w:r w:rsidRPr="002D58F8">
        <w:rPr>
          <w:lang w:val="en-ZA"/>
        </w:rPr>
        <w:t>Bakery A has the best chance of avoiding the court</w:t>
      </w:r>
    </w:p>
    <w:p w:rsidR="002E589B" w:rsidRDefault="002D58F8" w:rsidP="002D58F8">
      <w:pPr>
        <w:pStyle w:val="Heading5"/>
      </w:pPr>
      <w:r>
        <w:br w:type="page"/>
      </w:r>
      <w:r w:rsidR="002E589B">
        <w:t>Answers to assessment</w:t>
      </w:r>
      <w:r w:rsidR="002E589B" w:rsidRPr="00DF586D">
        <w:t xml:space="preserve"> activity </w:t>
      </w:r>
      <w:r w:rsidR="002E589B">
        <w:t>4.10</w:t>
      </w:r>
    </w:p>
    <w:p w:rsidR="002E589B" w:rsidRDefault="002E589B" w:rsidP="002D58F8">
      <w:pPr>
        <w:numPr>
          <w:ilvl w:val="0"/>
          <w:numId w:val="44"/>
        </w:numPr>
        <w:spacing w:line="240" w:lineRule="auto"/>
        <w:jc w:val="left"/>
        <w:rPr>
          <w:lang w:val="en-ZA"/>
        </w:rPr>
      </w:pPr>
    </w:p>
    <w:p w:rsidR="002E589B" w:rsidRDefault="002E589B" w:rsidP="002D58F8">
      <w:pPr>
        <w:numPr>
          <w:ilvl w:val="1"/>
          <w:numId w:val="44"/>
        </w:numPr>
        <w:spacing w:line="240" w:lineRule="auto"/>
        <w:jc w:val="left"/>
        <w:rPr>
          <w:lang w:val="en-ZA"/>
        </w:rPr>
      </w:pPr>
    </w:p>
    <w:p w:rsidR="002D58F8" w:rsidRDefault="002D58F8" w:rsidP="002E589B">
      <w:pPr>
        <w:rPr>
          <w:lang w:val="en-ZA"/>
        </w:rPr>
      </w:pPr>
    </w:p>
    <w:tbl>
      <w:tblPr>
        <w:tblW w:w="7088" w:type="dxa"/>
        <w:tblInd w:w="85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bottom w:w="57" w:type="dxa"/>
        </w:tblCellMar>
        <w:tblLook w:val="01E0"/>
      </w:tblPr>
      <w:tblGrid>
        <w:gridCol w:w="1731"/>
        <w:gridCol w:w="2718"/>
        <w:gridCol w:w="2639"/>
      </w:tblGrid>
      <w:tr w:rsidR="002D58F8" w:rsidRPr="00FF6B8C">
        <w:tc>
          <w:tcPr>
            <w:tcW w:w="1731" w:type="dxa"/>
          </w:tcPr>
          <w:p w:rsidR="002D58F8" w:rsidRPr="00C41D60" w:rsidRDefault="002D58F8" w:rsidP="00C41D60">
            <w:pPr>
              <w:spacing w:line="240" w:lineRule="auto"/>
              <w:jc w:val="center"/>
              <w:rPr>
                <w:rFonts w:ascii="Arial" w:hAnsi="Arial"/>
                <w:b/>
                <w:sz w:val="16"/>
                <w:lang w:eastAsia="en-ZA"/>
              </w:rPr>
            </w:pPr>
            <w:r w:rsidRPr="00C41D60">
              <w:rPr>
                <w:rFonts w:ascii="Arial" w:hAnsi="Arial"/>
                <w:b/>
                <w:sz w:val="16"/>
                <w:lang w:eastAsia="en-ZA"/>
              </w:rPr>
              <w:t>Class interval</w:t>
            </w:r>
          </w:p>
          <w:p w:rsidR="002D58F8" w:rsidRPr="00C41D60" w:rsidRDefault="002D58F8" w:rsidP="00C41D60">
            <w:pPr>
              <w:spacing w:line="240" w:lineRule="auto"/>
              <w:jc w:val="center"/>
              <w:rPr>
                <w:rFonts w:ascii="Arial" w:hAnsi="Arial"/>
                <w:b/>
                <w:sz w:val="16"/>
                <w:lang w:eastAsia="en-ZA"/>
              </w:rPr>
            </w:pPr>
            <w:r w:rsidRPr="00C41D60">
              <w:rPr>
                <w:rFonts w:ascii="Arial" w:hAnsi="Arial"/>
                <w:b/>
                <w:sz w:val="16"/>
                <w:lang w:eastAsia="en-ZA"/>
              </w:rPr>
              <w:object w:dxaOrig="200" w:dyaOrig="220">
                <v:shape id="_x0000_i1434" type="#_x0000_t75" style="width:10pt;height:11.35pt" o:ole="">
                  <v:imagedata r:id="rId1103" o:title=""/>
                </v:shape>
                <o:OLEObject Type="Embed" ProgID="Equation.3" ShapeID="_x0000_i1434" DrawAspect="Content" ObjectID="_1245379936" r:id="rId1104"/>
              </w:object>
            </w:r>
          </w:p>
        </w:tc>
        <w:tc>
          <w:tcPr>
            <w:tcW w:w="2718" w:type="dxa"/>
          </w:tcPr>
          <w:p w:rsidR="002D58F8" w:rsidRPr="00C41D60" w:rsidRDefault="002D58F8" w:rsidP="00C41D60">
            <w:pPr>
              <w:spacing w:line="240" w:lineRule="auto"/>
              <w:jc w:val="center"/>
              <w:rPr>
                <w:rFonts w:ascii="Arial" w:hAnsi="Arial"/>
                <w:b/>
                <w:sz w:val="16"/>
                <w:lang w:eastAsia="en-ZA"/>
              </w:rPr>
            </w:pPr>
            <w:r w:rsidRPr="00C41D60">
              <w:rPr>
                <w:rFonts w:ascii="Arial" w:hAnsi="Arial"/>
                <w:b/>
                <w:sz w:val="16"/>
                <w:lang w:eastAsia="en-ZA"/>
              </w:rPr>
              <w:t>Frequency</w:t>
            </w:r>
          </w:p>
          <w:p w:rsidR="002D58F8" w:rsidRPr="00C41D60" w:rsidRDefault="002D58F8" w:rsidP="00C41D60">
            <w:pPr>
              <w:spacing w:line="240" w:lineRule="auto"/>
              <w:jc w:val="center"/>
              <w:rPr>
                <w:rFonts w:ascii="Arial" w:hAnsi="Arial"/>
                <w:b/>
                <w:sz w:val="16"/>
                <w:lang w:eastAsia="en-ZA"/>
              </w:rPr>
            </w:pPr>
            <w:r w:rsidRPr="00C41D60">
              <w:rPr>
                <w:rFonts w:ascii="Arial" w:hAnsi="Arial"/>
                <w:b/>
                <w:sz w:val="16"/>
                <w:lang w:eastAsia="en-ZA"/>
              </w:rPr>
              <w:object w:dxaOrig="240" w:dyaOrig="320">
                <v:shape id="_x0000_i1435" type="#_x0000_t75" style="width:12pt;height:16pt" o:ole="">
                  <v:imagedata r:id="rId1105" o:title=""/>
                </v:shape>
                <o:OLEObject Type="Embed" ProgID="Equation.3" ShapeID="_x0000_i1435" DrawAspect="Content" ObjectID="_1245379937" r:id="rId1106"/>
              </w:object>
            </w:r>
          </w:p>
        </w:tc>
        <w:tc>
          <w:tcPr>
            <w:tcW w:w="2639" w:type="dxa"/>
          </w:tcPr>
          <w:p w:rsidR="002D58F8" w:rsidRPr="00C41D60" w:rsidRDefault="002D58F8" w:rsidP="00C41D60">
            <w:pPr>
              <w:spacing w:line="240" w:lineRule="auto"/>
              <w:jc w:val="center"/>
              <w:rPr>
                <w:rFonts w:ascii="Arial" w:hAnsi="Arial"/>
                <w:b/>
                <w:sz w:val="16"/>
                <w:lang w:eastAsia="en-ZA"/>
              </w:rPr>
            </w:pPr>
            <w:r w:rsidRPr="00C41D60">
              <w:rPr>
                <w:rFonts w:ascii="Arial" w:hAnsi="Arial"/>
                <w:b/>
                <w:sz w:val="16"/>
                <w:lang w:eastAsia="en-ZA"/>
              </w:rPr>
              <w:t>Cumulative frequency</w:t>
            </w:r>
          </w:p>
          <w:p w:rsidR="002D58F8" w:rsidRPr="00C41D60" w:rsidRDefault="002D58F8" w:rsidP="00C41D60">
            <w:pPr>
              <w:spacing w:line="240" w:lineRule="auto"/>
              <w:jc w:val="center"/>
              <w:rPr>
                <w:rFonts w:ascii="Arial" w:hAnsi="Arial"/>
                <w:b/>
                <w:sz w:val="16"/>
                <w:lang w:eastAsia="en-ZA"/>
              </w:rPr>
            </w:pPr>
            <w:r w:rsidRPr="00C41D60">
              <w:rPr>
                <w:rFonts w:ascii="Arial" w:hAnsi="Arial"/>
                <w:b/>
                <w:sz w:val="16"/>
                <w:lang w:eastAsia="en-ZA"/>
              </w:rPr>
              <w:object w:dxaOrig="260" w:dyaOrig="260">
                <v:shape id="_x0000_i1436" type="#_x0000_t75" style="width:13.35pt;height:13.35pt" o:ole="">
                  <v:imagedata r:id="rId1107" o:title=""/>
                </v:shape>
                <o:OLEObject Type="Embed" ProgID="Equation.3" ShapeID="_x0000_i1436" DrawAspect="Content" ObjectID="_1245379938" r:id="rId1108"/>
              </w:object>
            </w:r>
          </w:p>
        </w:tc>
      </w:tr>
      <w:tr w:rsidR="002D58F8" w:rsidRPr="00FF6B8C">
        <w:tc>
          <w:tcPr>
            <w:tcW w:w="1731" w:type="dxa"/>
          </w:tcPr>
          <w:p w:rsidR="002D58F8" w:rsidRPr="002D58F8" w:rsidRDefault="002D58F8" w:rsidP="002D58F8">
            <w:pPr>
              <w:jc w:val="center"/>
              <w:rPr>
                <w:sz w:val="17"/>
                <w:lang w:eastAsia="en-ZA"/>
              </w:rPr>
            </w:pPr>
            <w:r w:rsidRPr="002D58F8">
              <w:rPr>
                <w:sz w:val="17"/>
                <w:lang w:eastAsia="en-ZA"/>
              </w:rPr>
              <w:t xml:space="preserve">    [140 - 146)</w:t>
            </w:r>
          </w:p>
          <w:p w:rsidR="002D58F8" w:rsidRPr="002D58F8" w:rsidRDefault="002D58F8" w:rsidP="002D58F8">
            <w:pPr>
              <w:jc w:val="center"/>
              <w:rPr>
                <w:sz w:val="17"/>
                <w:lang w:eastAsia="en-ZA"/>
              </w:rPr>
            </w:pPr>
            <w:r w:rsidRPr="002D58F8">
              <w:rPr>
                <w:sz w:val="17"/>
                <w:lang w:eastAsia="en-ZA"/>
              </w:rPr>
              <w:t xml:space="preserve">    [146 -152)</w:t>
            </w:r>
          </w:p>
          <w:p w:rsidR="002D58F8" w:rsidRPr="002D58F8" w:rsidRDefault="002D58F8" w:rsidP="002D58F8">
            <w:pPr>
              <w:jc w:val="center"/>
              <w:rPr>
                <w:sz w:val="17"/>
                <w:lang w:eastAsia="en-ZA"/>
              </w:rPr>
            </w:pPr>
            <w:r w:rsidRPr="002D58F8">
              <w:rPr>
                <w:sz w:val="17"/>
                <w:lang w:eastAsia="en-ZA"/>
              </w:rPr>
              <w:t xml:space="preserve">    [152 – 158)</w:t>
            </w:r>
          </w:p>
          <w:p w:rsidR="002D58F8" w:rsidRPr="002D58F8" w:rsidRDefault="002D58F8" w:rsidP="002D58F8">
            <w:pPr>
              <w:jc w:val="center"/>
              <w:rPr>
                <w:sz w:val="17"/>
                <w:lang w:eastAsia="en-ZA"/>
              </w:rPr>
            </w:pPr>
            <w:r w:rsidRPr="002D58F8">
              <w:rPr>
                <w:sz w:val="17"/>
                <w:lang w:eastAsia="en-ZA"/>
              </w:rPr>
              <w:t xml:space="preserve">    [158 - 164)</w:t>
            </w:r>
          </w:p>
          <w:p w:rsidR="002D58F8" w:rsidRPr="002D58F8" w:rsidRDefault="002D58F8" w:rsidP="002D58F8">
            <w:pPr>
              <w:jc w:val="center"/>
              <w:rPr>
                <w:sz w:val="17"/>
                <w:lang w:eastAsia="en-ZA"/>
              </w:rPr>
            </w:pPr>
            <w:r w:rsidRPr="002D58F8">
              <w:rPr>
                <w:sz w:val="17"/>
                <w:lang w:eastAsia="en-ZA"/>
              </w:rPr>
              <w:t xml:space="preserve">    [164 - 170)</w:t>
            </w:r>
          </w:p>
          <w:p w:rsidR="002D58F8" w:rsidRPr="002D58F8" w:rsidRDefault="002D58F8" w:rsidP="002D58F8">
            <w:pPr>
              <w:jc w:val="center"/>
              <w:rPr>
                <w:sz w:val="17"/>
                <w:lang w:eastAsia="en-ZA"/>
              </w:rPr>
            </w:pPr>
            <w:r w:rsidRPr="002D58F8">
              <w:rPr>
                <w:sz w:val="17"/>
                <w:lang w:eastAsia="en-ZA"/>
              </w:rPr>
              <w:t xml:space="preserve">    [170 - 176)</w:t>
            </w:r>
          </w:p>
          <w:p w:rsidR="002D58F8" w:rsidRPr="002D58F8" w:rsidRDefault="002D58F8" w:rsidP="002D58F8">
            <w:pPr>
              <w:jc w:val="center"/>
              <w:rPr>
                <w:sz w:val="17"/>
                <w:lang w:eastAsia="en-ZA"/>
              </w:rPr>
            </w:pPr>
            <w:r w:rsidRPr="002D58F8">
              <w:rPr>
                <w:sz w:val="17"/>
                <w:lang w:eastAsia="en-ZA"/>
              </w:rPr>
              <w:t xml:space="preserve">    [176 - 182)</w:t>
            </w:r>
          </w:p>
          <w:p w:rsidR="002D58F8" w:rsidRPr="002D58F8" w:rsidRDefault="002D58F8" w:rsidP="002D58F8">
            <w:pPr>
              <w:jc w:val="center"/>
              <w:rPr>
                <w:sz w:val="17"/>
                <w:lang w:eastAsia="en-ZA"/>
              </w:rPr>
            </w:pPr>
            <w:r w:rsidRPr="002D58F8">
              <w:rPr>
                <w:sz w:val="17"/>
                <w:lang w:eastAsia="en-ZA"/>
              </w:rPr>
              <w:t xml:space="preserve">    [182 - 188)</w:t>
            </w:r>
          </w:p>
        </w:tc>
        <w:tc>
          <w:tcPr>
            <w:tcW w:w="2718" w:type="dxa"/>
          </w:tcPr>
          <w:p w:rsidR="002D58F8" w:rsidRPr="002D58F8" w:rsidRDefault="002D58F8" w:rsidP="002D58F8">
            <w:pPr>
              <w:jc w:val="center"/>
              <w:rPr>
                <w:sz w:val="17"/>
                <w:lang w:eastAsia="en-ZA"/>
              </w:rPr>
            </w:pPr>
            <w:r w:rsidRPr="002D58F8">
              <w:rPr>
                <w:sz w:val="17"/>
                <w:lang w:eastAsia="en-ZA"/>
              </w:rPr>
              <w:t>4</w:t>
            </w:r>
          </w:p>
          <w:p w:rsidR="002D58F8" w:rsidRPr="002D58F8" w:rsidRDefault="002D58F8" w:rsidP="002D58F8">
            <w:pPr>
              <w:jc w:val="center"/>
              <w:rPr>
                <w:sz w:val="17"/>
                <w:lang w:eastAsia="en-ZA"/>
              </w:rPr>
            </w:pPr>
            <w:r w:rsidRPr="002D58F8">
              <w:rPr>
                <w:sz w:val="17"/>
                <w:lang w:eastAsia="en-ZA"/>
              </w:rPr>
              <w:t>6</w:t>
            </w:r>
          </w:p>
          <w:p w:rsidR="002D58F8" w:rsidRPr="002D58F8" w:rsidRDefault="002D58F8" w:rsidP="002D58F8">
            <w:pPr>
              <w:jc w:val="center"/>
              <w:rPr>
                <w:sz w:val="17"/>
                <w:lang w:eastAsia="en-ZA"/>
              </w:rPr>
            </w:pPr>
            <w:r w:rsidRPr="002D58F8">
              <w:rPr>
                <w:sz w:val="17"/>
                <w:lang w:eastAsia="en-ZA"/>
              </w:rPr>
              <w:t>15</w:t>
            </w:r>
          </w:p>
          <w:p w:rsidR="002D58F8" w:rsidRPr="002D58F8" w:rsidRDefault="002D58F8" w:rsidP="002D58F8">
            <w:pPr>
              <w:jc w:val="center"/>
              <w:rPr>
                <w:sz w:val="17"/>
                <w:lang w:eastAsia="en-ZA"/>
              </w:rPr>
            </w:pPr>
            <w:r w:rsidRPr="002D58F8">
              <w:rPr>
                <w:sz w:val="17"/>
                <w:lang w:eastAsia="en-ZA"/>
              </w:rPr>
              <w:t>16</w:t>
            </w:r>
          </w:p>
          <w:p w:rsidR="002D58F8" w:rsidRPr="002D58F8" w:rsidRDefault="002D58F8" w:rsidP="002D58F8">
            <w:pPr>
              <w:jc w:val="center"/>
              <w:rPr>
                <w:sz w:val="17"/>
                <w:lang w:eastAsia="en-ZA"/>
              </w:rPr>
            </w:pPr>
            <w:r w:rsidRPr="002D58F8">
              <w:rPr>
                <w:sz w:val="17"/>
                <w:lang w:eastAsia="en-ZA"/>
              </w:rPr>
              <w:t>25</w:t>
            </w:r>
          </w:p>
          <w:p w:rsidR="002D58F8" w:rsidRPr="002D58F8" w:rsidRDefault="002D58F8" w:rsidP="002D58F8">
            <w:pPr>
              <w:jc w:val="center"/>
              <w:rPr>
                <w:sz w:val="17"/>
                <w:lang w:eastAsia="en-ZA"/>
              </w:rPr>
            </w:pPr>
            <w:r w:rsidRPr="002D58F8">
              <w:rPr>
                <w:sz w:val="17"/>
                <w:lang w:eastAsia="en-ZA"/>
              </w:rPr>
              <w:t>18</w:t>
            </w:r>
          </w:p>
          <w:p w:rsidR="002D58F8" w:rsidRPr="002D58F8" w:rsidRDefault="002D58F8" w:rsidP="002D58F8">
            <w:pPr>
              <w:jc w:val="center"/>
              <w:rPr>
                <w:sz w:val="17"/>
                <w:lang w:eastAsia="en-ZA"/>
              </w:rPr>
            </w:pPr>
            <w:r w:rsidRPr="002D58F8">
              <w:rPr>
                <w:sz w:val="17"/>
                <w:lang w:eastAsia="en-ZA"/>
              </w:rPr>
              <w:t>13</w:t>
            </w:r>
          </w:p>
          <w:p w:rsidR="002D58F8" w:rsidRPr="002D58F8" w:rsidRDefault="002D58F8" w:rsidP="002D58F8">
            <w:pPr>
              <w:jc w:val="center"/>
              <w:rPr>
                <w:sz w:val="17"/>
                <w:lang w:eastAsia="en-ZA"/>
              </w:rPr>
            </w:pPr>
            <w:r w:rsidRPr="002D58F8">
              <w:rPr>
                <w:sz w:val="17"/>
                <w:lang w:eastAsia="en-ZA"/>
              </w:rPr>
              <w:t>3</w:t>
            </w:r>
          </w:p>
        </w:tc>
        <w:tc>
          <w:tcPr>
            <w:tcW w:w="2639" w:type="dxa"/>
          </w:tcPr>
          <w:p w:rsidR="002D58F8" w:rsidRPr="002D58F8" w:rsidRDefault="002D58F8" w:rsidP="002D58F8">
            <w:pPr>
              <w:jc w:val="center"/>
              <w:rPr>
                <w:sz w:val="17"/>
                <w:lang w:eastAsia="en-ZA"/>
              </w:rPr>
            </w:pPr>
            <w:r w:rsidRPr="002D58F8">
              <w:rPr>
                <w:sz w:val="17"/>
                <w:lang w:eastAsia="en-ZA"/>
              </w:rPr>
              <w:t>4</w:t>
            </w:r>
          </w:p>
          <w:p w:rsidR="002D58F8" w:rsidRPr="002D58F8" w:rsidRDefault="002D58F8" w:rsidP="002D58F8">
            <w:pPr>
              <w:jc w:val="center"/>
              <w:rPr>
                <w:sz w:val="17"/>
                <w:lang w:eastAsia="en-ZA"/>
              </w:rPr>
            </w:pPr>
            <w:r w:rsidRPr="002D58F8">
              <w:rPr>
                <w:sz w:val="17"/>
                <w:lang w:eastAsia="en-ZA"/>
              </w:rPr>
              <w:t>10</w:t>
            </w:r>
          </w:p>
          <w:p w:rsidR="002D58F8" w:rsidRPr="002D58F8" w:rsidRDefault="002D58F8" w:rsidP="002D58F8">
            <w:pPr>
              <w:jc w:val="center"/>
              <w:rPr>
                <w:sz w:val="17"/>
                <w:lang w:eastAsia="en-ZA"/>
              </w:rPr>
            </w:pPr>
            <w:r w:rsidRPr="002D58F8">
              <w:rPr>
                <w:sz w:val="17"/>
                <w:lang w:eastAsia="en-ZA"/>
              </w:rPr>
              <w:t>25</w:t>
            </w:r>
          </w:p>
          <w:p w:rsidR="002D58F8" w:rsidRPr="002D58F8" w:rsidRDefault="002D58F8" w:rsidP="002D58F8">
            <w:pPr>
              <w:jc w:val="center"/>
              <w:rPr>
                <w:sz w:val="17"/>
                <w:lang w:eastAsia="en-ZA"/>
              </w:rPr>
            </w:pPr>
            <w:r w:rsidRPr="002D58F8">
              <w:rPr>
                <w:sz w:val="17"/>
                <w:lang w:eastAsia="en-ZA"/>
              </w:rPr>
              <w:t>41</w:t>
            </w:r>
          </w:p>
          <w:p w:rsidR="002D58F8" w:rsidRPr="002D58F8" w:rsidRDefault="002D58F8" w:rsidP="002D58F8">
            <w:pPr>
              <w:jc w:val="center"/>
              <w:rPr>
                <w:sz w:val="17"/>
                <w:lang w:eastAsia="en-ZA"/>
              </w:rPr>
            </w:pPr>
            <w:r w:rsidRPr="002D58F8">
              <w:rPr>
                <w:sz w:val="17"/>
                <w:lang w:eastAsia="en-ZA"/>
              </w:rPr>
              <w:t>66</w:t>
            </w:r>
          </w:p>
          <w:p w:rsidR="002D58F8" w:rsidRPr="002D58F8" w:rsidRDefault="002D58F8" w:rsidP="002D58F8">
            <w:pPr>
              <w:jc w:val="center"/>
              <w:rPr>
                <w:sz w:val="17"/>
                <w:lang w:eastAsia="en-ZA"/>
              </w:rPr>
            </w:pPr>
            <w:r w:rsidRPr="002D58F8">
              <w:rPr>
                <w:sz w:val="17"/>
                <w:lang w:eastAsia="en-ZA"/>
              </w:rPr>
              <w:t>84</w:t>
            </w:r>
          </w:p>
          <w:p w:rsidR="002D58F8" w:rsidRPr="002D58F8" w:rsidRDefault="002D58F8" w:rsidP="002D58F8">
            <w:pPr>
              <w:jc w:val="center"/>
              <w:rPr>
                <w:sz w:val="17"/>
                <w:lang w:eastAsia="en-ZA"/>
              </w:rPr>
            </w:pPr>
            <w:r w:rsidRPr="002D58F8">
              <w:rPr>
                <w:sz w:val="17"/>
                <w:lang w:eastAsia="en-ZA"/>
              </w:rPr>
              <w:t>97</w:t>
            </w:r>
          </w:p>
          <w:p w:rsidR="002D58F8" w:rsidRPr="002D58F8" w:rsidRDefault="002D58F8" w:rsidP="002D58F8">
            <w:pPr>
              <w:jc w:val="center"/>
              <w:rPr>
                <w:sz w:val="17"/>
                <w:lang w:eastAsia="en-ZA"/>
              </w:rPr>
            </w:pPr>
            <w:r w:rsidRPr="002D58F8">
              <w:rPr>
                <w:sz w:val="17"/>
                <w:lang w:eastAsia="en-ZA"/>
              </w:rPr>
              <w:t>100</w:t>
            </w:r>
          </w:p>
        </w:tc>
      </w:tr>
      <w:tr w:rsidR="002D58F8" w:rsidRPr="00FF6B8C">
        <w:tc>
          <w:tcPr>
            <w:tcW w:w="1731" w:type="dxa"/>
          </w:tcPr>
          <w:p w:rsidR="002D58F8" w:rsidRPr="00FF6B8C" w:rsidRDefault="002D58F8" w:rsidP="002E589B">
            <w:pPr>
              <w:rPr>
                <w:rFonts w:cs="Arial"/>
                <w:szCs w:val="26"/>
              </w:rPr>
            </w:pPr>
          </w:p>
        </w:tc>
        <w:tc>
          <w:tcPr>
            <w:tcW w:w="2718" w:type="dxa"/>
          </w:tcPr>
          <w:p w:rsidR="002D58F8" w:rsidRPr="00FF6B8C" w:rsidRDefault="002D58F8" w:rsidP="002E589B">
            <w:pPr>
              <w:jc w:val="center"/>
              <w:rPr>
                <w:rFonts w:cs="Arial"/>
                <w:szCs w:val="26"/>
              </w:rPr>
            </w:pPr>
            <w:r w:rsidRPr="002D58F8">
              <w:rPr>
                <w:rFonts w:cs="Arial"/>
                <w:position w:val="-16"/>
                <w:szCs w:val="26"/>
              </w:rPr>
              <w:object w:dxaOrig="900" w:dyaOrig="420">
                <v:shape id="_x0000_i1437" type="#_x0000_t75" style="width:45.35pt;height:21.35pt" o:ole="">
                  <v:imagedata r:id="rId1109" r:pict="rId1110" o:title=""/>
                </v:shape>
                <o:OLEObject Type="Embed" ProgID="Equation.3" ShapeID="_x0000_i1437" DrawAspect="Content" ObjectID="_1245379939" r:id="rId1111"/>
              </w:object>
            </w:r>
          </w:p>
        </w:tc>
        <w:tc>
          <w:tcPr>
            <w:tcW w:w="2639" w:type="dxa"/>
          </w:tcPr>
          <w:p w:rsidR="002D58F8" w:rsidRPr="00FF6B8C" w:rsidRDefault="002D58F8" w:rsidP="002E589B">
            <w:pPr>
              <w:rPr>
                <w:rFonts w:cs="Arial"/>
                <w:szCs w:val="26"/>
              </w:rPr>
            </w:pPr>
          </w:p>
        </w:tc>
      </w:tr>
    </w:tbl>
    <w:p w:rsidR="002D58F8" w:rsidRDefault="002D58F8" w:rsidP="002E589B">
      <w:pPr>
        <w:rPr>
          <w:lang w:val="en-ZA"/>
        </w:rPr>
      </w:pPr>
    </w:p>
    <w:p w:rsidR="002E589B" w:rsidRDefault="002E589B" w:rsidP="002D58F8">
      <w:pPr>
        <w:numPr>
          <w:ilvl w:val="1"/>
          <w:numId w:val="44"/>
        </w:numPr>
        <w:ind w:left="788" w:hanging="431"/>
        <w:jc w:val="left"/>
        <w:rPr>
          <w:lang w:val="en-ZA"/>
        </w:rPr>
      </w:pPr>
      <w:r>
        <w:rPr>
          <w:lang w:val="en-ZA"/>
        </w:rPr>
        <w:t>41%</w:t>
      </w:r>
    </w:p>
    <w:p w:rsidR="002E589B" w:rsidRDefault="002E589B" w:rsidP="002D58F8">
      <w:pPr>
        <w:numPr>
          <w:ilvl w:val="1"/>
          <w:numId w:val="44"/>
        </w:numPr>
        <w:ind w:left="788" w:hanging="431"/>
        <w:jc w:val="left"/>
        <w:rPr>
          <w:lang w:val="en-ZA"/>
        </w:rPr>
      </w:pPr>
      <w:r>
        <w:rPr>
          <w:lang w:val="en-ZA"/>
        </w:rPr>
        <w:t>3%</w:t>
      </w:r>
    </w:p>
    <w:p w:rsidR="002E589B" w:rsidRDefault="002E589B" w:rsidP="002D58F8">
      <w:pPr>
        <w:numPr>
          <w:ilvl w:val="1"/>
          <w:numId w:val="44"/>
        </w:numPr>
        <w:ind w:left="788" w:hanging="431"/>
        <w:jc w:val="left"/>
        <w:rPr>
          <w:lang w:val="en-ZA"/>
        </w:rPr>
      </w:pPr>
      <w:r>
        <w:rPr>
          <w:lang w:val="en-ZA"/>
        </w:rPr>
        <w:t>[164 – 170)</w:t>
      </w:r>
    </w:p>
    <w:p w:rsidR="002E589B" w:rsidRDefault="002E589B" w:rsidP="002D58F8">
      <w:pPr>
        <w:numPr>
          <w:ilvl w:val="1"/>
          <w:numId w:val="44"/>
        </w:numPr>
        <w:ind w:left="788" w:hanging="431"/>
        <w:jc w:val="left"/>
        <w:rPr>
          <w:lang w:val="en-ZA"/>
        </w:rPr>
      </w:pPr>
      <w:r>
        <w:rPr>
          <w:lang w:val="en-ZA"/>
        </w:rPr>
        <w:t>[170 – 176)</w:t>
      </w:r>
    </w:p>
    <w:p w:rsidR="002E589B" w:rsidRDefault="002E589B" w:rsidP="002D58F8">
      <w:pPr>
        <w:numPr>
          <w:ilvl w:val="1"/>
          <w:numId w:val="44"/>
        </w:numPr>
        <w:ind w:left="788" w:hanging="431"/>
        <w:jc w:val="left"/>
        <w:rPr>
          <w:lang w:val="en-ZA"/>
        </w:rPr>
      </w:pPr>
      <w:r>
        <w:rPr>
          <w:lang w:val="en-ZA"/>
        </w:rPr>
        <w:t>66</w:t>
      </w:r>
    </w:p>
    <w:p w:rsidR="002E589B" w:rsidRDefault="002E589B" w:rsidP="002D58F8">
      <w:pPr>
        <w:numPr>
          <w:ilvl w:val="1"/>
          <w:numId w:val="44"/>
        </w:numPr>
        <w:ind w:left="788" w:hanging="431"/>
        <w:jc w:val="left"/>
        <w:rPr>
          <w:lang w:val="en-ZA"/>
        </w:rPr>
      </w:pPr>
      <w:r>
        <w:rPr>
          <w:lang w:val="en-ZA"/>
        </w:rPr>
        <w:t>167,8</w:t>
      </w:r>
    </w:p>
    <w:p w:rsidR="002E589B" w:rsidRDefault="002E589B" w:rsidP="002D58F8">
      <w:pPr>
        <w:numPr>
          <w:ilvl w:val="1"/>
          <w:numId w:val="44"/>
        </w:numPr>
        <w:ind w:left="788" w:hanging="431"/>
        <w:jc w:val="left"/>
        <w:rPr>
          <w:lang w:val="en-ZA"/>
        </w:rPr>
      </w:pPr>
      <w:r>
        <w:rPr>
          <w:lang w:val="en-ZA"/>
        </w:rPr>
        <w:t>152</w:t>
      </w:r>
    </w:p>
    <w:p w:rsidR="002E589B" w:rsidRDefault="002E589B" w:rsidP="002D58F8">
      <w:pPr>
        <w:numPr>
          <w:ilvl w:val="1"/>
          <w:numId w:val="44"/>
        </w:numPr>
        <w:ind w:left="788" w:hanging="431"/>
        <w:jc w:val="left"/>
        <w:rPr>
          <w:lang w:val="en-ZA"/>
        </w:rPr>
      </w:pPr>
      <w:r>
        <w:rPr>
          <w:lang w:val="en-ZA"/>
        </w:rPr>
        <w:t>174,7</w:t>
      </w:r>
    </w:p>
    <w:p w:rsidR="002E589B" w:rsidRDefault="002E589B" w:rsidP="002D58F8">
      <w:pPr>
        <w:numPr>
          <w:ilvl w:val="1"/>
          <w:numId w:val="44"/>
        </w:numPr>
        <w:ind w:left="788" w:hanging="431"/>
        <w:jc w:val="left"/>
        <w:rPr>
          <w:lang w:val="en-ZA"/>
        </w:rPr>
      </w:pPr>
      <w:r>
        <w:rPr>
          <w:lang w:val="en-ZA"/>
        </w:rPr>
        <w:t>166,2</w:t>
      </w:r>
    </w:p>
    <w:p w:rsidR="002E589B" w:rsidRPr="00C0506C" w:rsidRDefault="002E589B" w:rsidP="002D58F8">
      <w:pPr>
        <w:numPr>
          <w:ilvl w:val="1"/>
          <w:numId w:val="44"/>
        </w:numPr>
        <w:ind w:left="788" w:hanging="431"/>
        <w:jc w:val="left"/>
        <w:rPr>
          <w:lang w:val="en-ZA"/>
        </w:rPr>
      </w:pPr>
      <w:r w:rsidRPr="00C0506C">
        <w:rPr>
          <w:lang w:val="en-ZA"/>
        </w:rPr>
        <w:t>165,4</w:t>
      </w:r>
    </w:p>
    <w:p w:rsidR="002E589B" w:rsidRDefault="002E589B" w:rsidP="002D58F8">
      <w:pPr>
        <w:numPr>
          <w:ilvl w:val="1"/>
          <w:numId w:val="44"/>
        </w:numPr>
        <w:ind w:left="788" w:hanging="431"/>
        <w:jc w:val="left"/>
        <w:rPr>
          <w:lang w:val="en-ZA"/>
        </w:rPr>
      </w:pPr>
      <w:r>
        <w:rPr>
          <w:lang w:val="en-ZA"/>
        </w:rPr>
        <w:t>Symmetric</w:t>
      </w:r>
    </w:p>
    <w:p w:rsidR="002E589B" w:rsidRDefault="002E589B" w:rsidP="002D58F8">
      <w:pPr>
        <w:numPr>
          <w:ilvl w:val="1"/>
          <w:numId w:val="44"/>
        </w:numPr>
        <w:ind w:left="788" w:hanging="431"/>
        <w:jc w:val="left"/>
        <w:rPr>
          <w:lang w:val="en-ZA"/>
        </w:rPr>
      </w:pPr>
      <w:r>
        <w:rPr>
          <w:lang w:val="en-ZA"/>
        </w:rPr>
        <w:t>Mean</w:t>
      </w:r>
    </w:p>
    <w:p w:rsidR="002E589B" w:rsidRDefault="002E589B" w:rsidP="002D58F8">
      <w:pPr>
        <w:numPr>
          <w:ilvl w:val="1"/>
          <w:numId w:val="44"/>
        </w:numPr>
        <w:ind w:left="788" w:hanging="431"/>
        <w:jc w:val="left"/>
        <w:rPr>
          <w:lang w:val="en-ZA"/>
        </w:rPr>
      </w:pPr>
      <w:r>
        <w:rPr>
          <w:lang w:val="en-ZA"/>
        </w:rPr>
        <w:t>45</w:t>
      </w:r>
    </w:p>
    <w:p w:rsidR="002E589B" w:rsidRDefault="002E589B" w:rsidP="002D58F8">
      <w:pPr>
        <w:numPr>
          <w:ilvl w:val="1"/>
          <w:numId w:val="44"/>
        </w:numPr>
        <w:ind w:left="788" w:hanging="431"/>
        <w:jc w:val="left"/>
        <w:rPr>
          <w:lang w:val="en-ZA"/>
        </w:rPr>
      </w:pPr>
      <w:r>
        <w:rPr>
          <w:lang w:val="en-ZA"/>
        </w:rPr>
        <w:t xml:space="preserve">10,12 Since the mean is 165,4 it means that roughly 90% of the boys’ heights are in the interval 165,4 </w:t>
      </w:r>
      <w:r>
        <w:rPr>
          <w:rFonts w:cs="Arial"/>
          <w:lang w:val="en-ZA"/>
        </w:rPr>
        <w:t>±</w:t>
      </w:r>
      <w:r>
        <w:rPr>
          <w:lang w:val="en-ZA"/>
        </w:rPr>
        <w:t xml:space="preserve"> 3x10,12.</w:t>
      </w:r>
    </w:p>
    <w:p w:rsidR="002E589B" w:rsidRPr="00DF586D" w:rsidRDefault="002E589B" w:rsidP="002D58F8">
      <w:pPr>
        <w:pStyle w:val="Heading5"/>
      </w:pPr>
      <w:r>
        <w:t>Answers to group</w:t>
      </w:r>
      <w:r w:rsidRPr="00DF586D">
        <w:t xml:space="preserve"> activity </w:t>
      </w:r>
      <w:r>
        <w:t>4.11</w:t>
      </w:r>
    </w:p>
    <w:p w:rsidR="002E589B" w:rsidRPr="002D58F8" w:rsidRDefault="002E589B" w:rsidP="002D58F8">
      <w:pPr>
        <w:pStyle w:val="ListParagraph"/>
        <w:numPr>
          <w:ilvl w:val="0"/>
          <w:numId w:val="46"/>
        </w:numPr>
        <w:rPr>
          <w:lang w:val="en-ZA"/>
        </w:rPr>
      </w:pPr>
    </w:p>
    <w:p w:rsidR="002E589B" w:rsidRPr="002D58F8" w:rsidRDefault="002E589B" w:rsidP="002D58F8">
      <w:pPr>
        <w:pStyle w:val="ListParagraph"/>
        <w:numPr>
          <w:ilvl w:val="1"/>
          <w:numId w:val="46"/>
        </w:numPr>
        <w:rPr>
          <w:lang w:val="en-ZA"/>
        </w:rPr>
      </w:pPr>
    </w:p>
    <w:p w:rsidR="002E589B" w:rsidRDefault="002E589B" w:rsidP="002E589B">
      <w:pPr>
        <w:rPr>
          <w:lang w:val="en-ZA"/>
        </w:rPr>
      </w:pPr>
    </w:p>
    <w:tbl>
      <w:tblPr>
        <w:tblW w:w="4536" w:type="dxa"/>
        <w:tblInd w:w="567" w:type="dxa"/>
        <w:tblLook w:val="04A0"/>
      </w:tblPr>
      <w:tblGrid>
        <w:gridCol w:w="2954"/>
        <w:gridCol w:w="1582"/>
      </w:tblGrid>
      <w:tr w:rsidR="002E589B" w:rsidRPr="005558B1">
        <w:trPr>
          <w:trHeight w:val="300"/>
        </w:trPr>
        <w:tc>
          <w:tcPr>
            <w:tcW w:w="3020" w:type="dxa"/>
            <w:gridSpan w:val="2"/>
            <w:tcBorders>
              <w:top w:val="single" w:sz="8" w:space="0" w:color="auto"/>
              <w:left w:val="nil"/>
              <w:bottom w:val="single" w:sz="4" w:space="0" w:color="auto"/>
              <w:right w:val="nil"/>
            </w:tcBorders>
            <w:shd w:val="clear" w:color="auto" w:fill="auto"/>
            <w:noWrap/>
            <w:vAlign w:val="bottom"/>
          </w:tcPr>
          <w:p w:rsidR="002E589B" w:rsidRPr="005558B1" w:rsidRDefault="002E589B" w:rsidP="002D58F8">
            <w:pPr>
              <w:spacing w:after="60"/>
              <w:jc w:val="center"/>
              <w:rPr>
                <w:rFonts w:ascii="Calibri" w:hAnsi="Calibri"/>
                <w:i/>
                <w:iCs/>
                <w:color w:val="000000"/>
                <w:sz w:val="22"/>
                <w:szCs w:val="22"/>
                <w:lang w:val="en-ZA" w:eastAsia="en-ZA"/>
              </w:rPr>
            </w:pPr>
            <w:r w:rsidRPr="002D58F8">
              <w:rPr>
                <w:rFonts w:ascii="Arial" w:hAnsi="Arial"/>
                <w:b/>
                <w:iCs/>
                <w:color w:val="000000"/>
                <w:sz w:val="16"/>
                <w:szCs w:val="22"/>
                <w:lang w:val="en-ZA" w:eastAsia="en-ZA"/>
              </w:rPr>
              <w:t>Column1</w:t>
            </w:r>
          </w:p>
        </w:tc>
      </w:tr>
      <w:tr w:rsidR="002E589B" w:rsidRPr="005558B1">
        <w:trPr>
          <w:trHeight w:val="300"/>
        </w:trPr>
        <w:tc>
          <w:tcPr>
            <w:tcW w:w="1967" w:type="dxa"/>
            <w:tcBorders>
              <w:top w:val="nil"/>
              <w:left w:val="nil"/>
              <w:bottom w:val="nil"/>
              <w:right w:val="nil"/>
            </w:tcBorders>
            <w:shd w:val="clear" w:color="auto" w:fill="auto"/>
            <w:noWrap/>
            <w:vAlign w:val="bottom"/>
          </w:tcPr>
          <w:p w:rsidR="002E589B" w:rsidRPr="005558B1" w:rsidRDefault="002E589B" w:rsidP="002E589B">
            <w:pPr>
              <w:rPr>
                <w:rFonts w:ascii="Calibri" w:hAnsi="Calibri"/>
                <w:color w:val="000000"/>
                <w:sz w:val="22"/>
                <w:szCs w:val="22"/>
                <w:lang w:val="en-ZA" w:eastAsia="en-ZA"/>
              </w:rPr>
            </w:pPr>
          </w:p>
        </w:tc>
        <w:tc>
          <w:tcPr>
            <w:tcW w:w="1053" w:type="dxa"/>
            <w:tcBorders>
              <w:top w:val="nil"/>
              <w:left w:val="nil"/>
              <w:bottom w:val="nil"/>
              <w:right w:val="nil"/>
            </w:tcBorders>
            <w:shd w:val="clear" w:color="auto" w:fill="auto"/>
            <w:noWrap/>
            <w:vAlign w:val="bottom"/>
          </w:tcPr>
          <w:p w:rsidR="002E589B" w:rsidRPr="005558B1" w:rsidRDefault="002E589B" w:rsidP="002E589B">
            <w:pPr>
              <w:rPr>
                <w:rFonts w:ascii="Calibri" w:hAnsi="Calibri"/>
                <w:color w:val="000000"/>
                <w:sz w:val="22"/>
                <w:szCs w:val="22"/>
                <w:lang w:val="en-ZA" w:eastAsia="en-ZA"/>
              </w:rPr>
            </w:pPr>
          </w:p>
        </w:tc>
      </w:tr>
      <w:tr w:rsidR="002E589B" w:rsidRPr="002D58F8">
        <w:trPr>
          <w:trHeight w:val="300"/>
        </w:trPr>
        <w:tc>
          <w:tcPr>
            <w:tcW w:w="1967" w:type="dxa"/>
            <w:tcBorders>
              <w:top w:val="nil"/>
              <w:left w:val="nil"/>
              <w:bottom w:val="nil"/>
              <w:right w:val="nil"/>
            </w:tcBorders>
            <w:shd w:val="clear" w:color="auto" w:fill="auto"/>
            <w:noWrap/>
            <w:vAlign w:val="bottom"/>
          </w:tcPr>
          <w:p w:rsidR="002E589B" w:rsidRPr="002D58F8" w:rsidRDefault="002E589B" w:rsidP="002D58F8">
            <w:pPr>
              <w:jc w:val="right"/>
              <w:rPr>
                <w:b/>
                <w:color w:val="000000"/>
                <w:sz w:val="16"/>
                <w:szCs w:val="22"/>
                <w:lang w:val="en-ZA" w:eastAsia="en-ZA"/>
              </w:rPr>
            </w:pPr>
            <w:r w:rsidRPr="002D58F8">
              <w:rPr>
                <w:b/>
                <w:color w:val="000000"/>
                <w:sz w:val="16"/>
                <w:szCs w:val="22"/>
                <w:lang w:val="en-ZA" w:eastAsia="en-ZA"/>
              </w:rPr>
              <w:t>Mean</w:t>
            </w:r>
          </w:p>
        </w:tc>
        <w:tc>
          <w:tcPr>
            <w:tcW w:w="1053"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61.96</w:t>
            </w:r>
          </w:p>
        </w:tc>
      </w:tr>
      <w:tr w:rsidR="002E589B" w:rsidRPr="002D58F8">
        <w:trPr>
          <w:trHeight w:val="300"/>
        </w:trPr>
        <w:tc>
          <w:tcPr>
            <w:tcW w:w="1967" w:type="dxa"/>
            <w:tcBorders>
              <w:top w:val="nil"/>
              <w:left w:val="nil"/>
              <w:bottom w:val="nil"/>
              <w:right w:val="nil"/>
            </w:tcBorders>
            <w:shd w:val="clear" w:color="auto" w:fill="auto"/>
            <w:noWrap/>
            <w:vAlign w:val="bottom"/>
          </w:tcPr>
          <w:p w:rsidR="002E589B" w:rsidRPr="002D58F8" w:rsidRDefault="002E589B" w:rsidP="002D58F8">
            <w:pPr>
              <w:jc w:val="right"/>
              <w:rPr>
                <w:b/>
                <w:color w:val="000000"/>
                <w:sz w:val="16"/>
                <w:szCs w:val="22"/>
                <w:lang w:val="en-ZA" w:eastAsia="en-ZA"/>
              </w:rPr>
            </w:pPr>
            <w:r w:rsidRPr="002D58F8">
              <w:rPr>
                <w:b/>
                <w:color w:val="000000"/>
                <w:sz w:val="16"/>
                <w:szCs w:val="22"/>
                <w:lang w:val="en-ZA" w:eastAsia="en-ZA"/>
              </w:rPr>
              <w:t>Standard Error</w:t>
            </w:r>
          </w:p>
        </w:tc>
        <w:tc>
          <w:tcPr>
            <w:tcW w:w="1053"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1.638607</w:t>
            </w:r>
          </w:p>
        </w:tc>
      </w:tr>
      <w:tr w:rsidR="002E589B" w:rsidRPr="002D58F8">
        <w:trPr>
          <w:trHeight w:val="300"/>
        </w:trPr>
        <w:tc>
          <w:tcPr>
            <w:tcW w:w="1967" w:type="dxa"/>
            <w:tcBorders>
              <w:top w:val="nil"/>
              <w:left w:val="nil"/>
              <w:bottom w:val="nil"/>
              <w:right w:val="nil"/>
            </w:tcBorders>
            <w:shd w:val="clear" w:color="auto" w:fill="auto"/>
            <w:noWrap/>
            <w:vAlign w:val="bottom"/>
          </w:tcPr>
          <w:p w:rsidR="002E589B" w:rsidRPr="002D58F8" w:rsidRDefault="002E589B" w:rsidP="002D58F8">
            <w:pPr>
              <w:jc w:val="right"/>
              <w:rPr>
                <w:b/>
                <w:color w:val="000000"/>
                <w:sz w:val="16"/>
                <w:szCs w:val="22"/>
                <w:lang w:val="en-ZA" w:eastAsia="en-ZA"/>
              </w:rPr>
            </w:pPr>
            <w:r w:rsidRPr="002D58F8">
              <w:rPr>
                <w:b/>
                <w:color w:val="000000"/>
                <w:sz w:val="16"/>
                <w:szCs w:val="22"/>
                <w:lang w:val="en-ZA" w:eastAsia="en-ZA"/>
              </w:rPr>
              <w:t>Median</w:t>
            </w:r>
          </w:p>
        </w:tc>
        <w:tc>
          <w:tcPr>
            <w:tcW w:w="1053"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64</w:t>
            </w:r>
          </w:p>
        </w:tc>
      </w:tr>
      <w:tr w:rsidR="002E589B" w:rsidRPr="002D58F8">
        <w:trPr>
          <w:trHeight w:val="300"/>
        </w:trPr>
        <w:tc>
          <w:tcPr>
            <w:tcW w:w="1967" w:type="dxa"/>
            <w:tcBorders>
              <w:top w:val="nil"/>
              <w:left w:val="nil"/>
              <w:bottom w:val="nil"/>
              <w:right w:val="nil"/>
            </w:tcBorders>
            <w:shd w:val="clear" w:color="auto" w:fill="auto"/>
            <w:noWrap/>
            <w:vAlign w:val="bottom"/>
          </w:tcPr>
          <w:p w:rsidR="002E589B" w:rsidRPr="002D58F8" w:rsidRDefault="002E589B" w:rsidP="002D58F8">
            <w:pPr>
              <w:jc w:val="right"/>
              <w:rPr>
                <w:b/>
                <w:color w:val="000000"/>
                <w:sz w:val="16"/>
                <w:szCs w:val="22"/>
                <w:lang w:val="en-ZA" w:eastAsia="en-ZA"/>
              </w:rPr>
            </w:pPr>
            <w:r w:rsidRPr="002D58F8">
              <w:rPr>
                <w:b/>
                <w:color w:val="000000"/>
                <w:sz w:val="16"/>
                <w:szCs w:val="22"/>
                <w:lang w:val="en-ZA" w:eastAsia="en-ZA"/>
              </w:rPr>
              <w:t>Mode</w:t>
            </w:r>
          </w:p>
        </w:tc>
        <w:tc>
          <w:tcPr>
            <w:tcW w:w="1053"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78</w:t>
            </w:r>
          </w:p>
        </w:tc>
      </w:tr>
      <w:tr w:rsidR="002E589B" w:rsidRPr="002D58F8">
        <w:trPr>
          <w:trHeight w:val="300"/>
        </w:trPr>
        <w:tc>
          <w:tcPr>
            <w:tcW w:w="1967" w:type="dxa"/>
            <w:tcBorders>
              <w:top w:val="nil"/>
              <w:left w:val="nil"/>
              <w:bottom w:val="nil"/>
              <w:right w:val="nil"/>
            </w:tcBorders>
            <w:shd w:val="clear" w:color="auto" w:fill="auto"/>
            <w:noWrap/>
            <w:vAlign w:val="bottom"/>
          </w:tcPr>
          <w:p w:rsidR="002E589B" w:rsidRPr="002D58F8" w:rsidRDefault="002E589B" w:rsidP="002D58F8">
            <w:pPr>
              <w:jc w:val="right"/>
              <w:rPr>
                <w:b/>
                <w:color w:val="000000"/>
                <w:sz w:val="16"/>
                <w:szCs w:val="22"/>
                <w:lang w:val="en-ZA" w:eastAsia="en-ZA"/>
              </w:rPr>
            </w:pPr>
            <w:r w:rsidRPr="002D58F8">
              <w:rPr>
                <w:b/>
                <w:color w:val="000000"/>
                <w:sz w:val="16"/>
                <w:szCs w:val="22"/>
                <w:lang w:val="en-ZA" w:eastAsia="en-ZA"/>
              </w:rPr>
              <w:t>Standard Deviation</w:t>
            </w:r>
          </w:p>
        </w:tc>
        <w:tc>
          <w:tcPr>
            <w:tcW w:w="1053"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16.38607</w:t>
            </w:r>
          </w:p>
        </w:tc>
      </w:tr>
      <w:tr w:rsidR="002E589B" w:rsidRPr="002D58F8">
        <w:trPr>
          <w:trHeight w:val="300"/>
        </w:trPr>
        <w:tc>
          <w:tcPr>
            <w:tcW w:w="1967" w:type="dxa"/>
            <w:tcBorders>
              <w:top w:val="nil"/>
              <w:left w:val="nil"/>
              <w:bottom w:val="nil"/>
              <w:right w:val="nil"/>
            </w:tcBorders>
            <w:shd w:val="clear" w:color="auto" w:fill="auto"/>
            <w:noWrap/>
            <w:vAlign w:val="bottom"/>
          </w:tcPr>
          <w:p w:rsidR="002E589B" w:rsidRPr="002D58F8" w:rsidRDefault="002E589B" w:rsidP="002D58F8">
            <w:pPr>
              <w:jc w:val="right"/>
              <w:rPr>
                <w:b/>
                <w:color w:val="000000"/>
                <w:sz w:val="16"/>
                <w:szCs w:val="22"/>
                <w:lang w:val="en-ZA" w:eastAsia="en-ZA"/>
              </w:rPr>
            </w:pPr>
            <w:r w:rsidRPr="002D58F8">
              <w:rPr>
                <w:b/>
                <w:color w:val="000000"/>
                <w:sz w:val="16"/>
                <w:szCs w:val="22"/>
                <w:lang w:val="en-ZA" w:eastAsia="en-ZA"/>
              </w:rPr>
              <w:t>Sample Variance</w:t>
            </w:r>
          </w:p>
        </w:tc>
        <w:tc>
          <w:tcPr>
            <w:tcW w:w="1053"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268.5034</w:t>
            </w:r>
          </w:p>
        </w:tc>
      </w:tr>
      <w:tr w:rsidR="002E589B" w:rsidRPr="002D58F8">
        <w:trPr>
          <w:trHeight w:val="300"/>
        </w:trPr>
        <w:tc>
          <w:tcPr>
            <w:tcW w:w="1967" w:type="dxa"/>
            <w:tcBorders>
              <w:top w:val="nil"/>
              <w:left w:val="nil"/>
              <w:bottom w:val="nil"/>
              <w:right w:val="nil"/>
            </w:tcBorders>
            <w:shd w:val="clear" w:color="auto" w:fill="auto"/>
            <w:noWrap/>
            <w:vAlign w:val="bottom"/>
          </w:tcPr>
          <w:p w:rsidR="002E589B" w:rsidRPr="002D58F8" w:rsidRDefault="002E589B" w:rsidP="002D58F8">
            <w:pPr>
              <w:jc w:val="right"/>
              <w:rPr>
                <w:b/>
                <w:color w:val="000000"/>
                <w:sz w:val="16"/>
                <w:szCs w:val="22"/>
                <w:lang w:val="en-ZA" w:eastAsia="en-ZA"/>
              </w:rPr>
            </w:pPr>
            <w:r w:rsidRPr="002D58F8">
              <w:rPr>
                <w:b/>
                <w:color w:val="000000"/>
                <w:sz w:val="16"/>
                <w:szCs w:val="22"/>
                <w:lang w:val="en-ZA" w:eastAsia="en-ZA"/>
              </w:rPr>
              <w:t>Kurtosis</w:t>
            </w:r>
          </w:p>
        </w:tc>
        <w:tc>
          <w:tcPr>
            <w:tcW w:w="1053"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0.178237</w:t>
            </w:r>
          </w:p>
        </w:tc>
      </w:tr>
      <w:tr w:rsidR="002E589B" w:rsidRPr="002D58F8">
        <w:trPr>
          <w:trHeight w:val="300"/>
        </w:trPr>
        <w:tc>
          <w:tcPr>
            <w:tcW w:w="1967" w:type="dxa"/>
            <w:tcBorders>
              <w:top w:val="nil"/>
              <w:left w:val="nil"/>
              <w:bottom w:val="nil"/>
              <w:right w:val="nil"/>
            </w:tcBorders>
            <w:shd w:val="clear" w:color="auto" w:fill="auto"/>
            <w:noWrap/>
            <w:vAlign w:val="bottom"/>
          </w:tcPr>
          <w:p w:rsidR="002E589B" w:rsidRPr="002D58F8" w:rsidRDefault="002E589B" w:rsidP="002D58F8">
            <w:pPr>
              <w:jc w:val="right"/>
              <w:rPr>
                <w:b/>
                <w:color w:val="000000"/>
                <w:sz w:val="16"/>
                <w:szCs w:val="22"/>
                <w:lang w:val="en-ZA" w:eastAsia="en-ZA"/>
              </w:rPr>
            </w:pPr>
            <w:r w:rsidRPr="002D58F8">
              <w:rPr>
                <w:b/>
                <w:color w:val="000000"/>
                <w:sz w:val="16"/>
                <w:szCs w:val="22"/>
                <w:lang w:val="en-ZA" w:eastAsia="en-ZA"/>
              </w:rPr>
              <w:t>Skewness</w:t>
            </w:r>
          </w:p>
        </w:tc>
        <w:tc>
          <w:tcPr>
            <w:tcW w:w="1053"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-0.412842</w:t>
            </w:r>
          </w:p>
        </w:tc>
      </w:tr>
      <w:tr w:rsidR="002E589B" w:rsidRPr="002D58F8">
        <w:trPr>
          <w:trHeight w:val="300"/>
        </w:trPr>
        <w:tc>
          <w:tcPr>
            <w:tcW w:w="1967" w:type="dxa"/>
            <w:tcBorders>
              <w:top w:val="nil"/>
              <w:left w:val="nil"/>
              <w:bottom w:val="nil"/>
              <w:right w:val="nil"/>
            </w:tcBorders>
            <w:shd w:val="clear" w:color="auto" w:fill="auto"/>
            <w:noWrap/>
            <w:vAlign w:val="bottom"/>
          </w:tcPr>
          <w:p w:rsidR="002E589B" w:rsidRPr="002D58F8" w:rsidRDefault="002E589B" w:rsidP="002D58F8">
            <w:pPr>
              <w:jc w:val="right"/>
              <w:rPr>
                <w:b/>
                <w:color w:val="000000"/>
                <w:sz w:val="16"/>
                <w:szCs w:val="22"/>
                <w:lang w:val="en-ZA" w:eastAsia="en-ZA"/>
              </w:rPr>
            </w:pPr>
            <w:r w:rsidRPr="002D58F8">
              <w:rPr>
                <w:b/>
                <w:color w:val="000000"/>
                <w:sz w:val="16"/>
                <w:szCs w:val="22"/>
                <w:lang w:val="en-ZA" w:eastAsia="en-ZA"/>
              </w:rPr>
              <w:t>Range</w:t>
            </w:r>
          </w:p>
        </w:tc>
        <w:tc>
          <w:tcPr>
            <w:tcW w:w="1053"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81</w:t>
            </w:r>
          </w:p>
        </w:tc>
      </w:tr>
      <w:tr w:rsidR="002E589B" w:rsidRPr="002D58F8">
        <w:trPr>
          <w:trHeight w:val="300"/>
        </w:trPr>
        <w:tc>
          <w:tcPr>
            <w:tcW w:w="1967" w:type="dxa"/>
            <w:tcBorders>
              <w:top w:val="nil"/>
              <w:left w:val="nil"/>
              <w:bottom w:val="nil"/>
              <w:right w:val="nil"/>
            </w:tcBorders>
            <w:shd w:val="clear" w:color="auto" w:fill="auto"/>
            <w:noWrap/>
            <w:vAlign w:val="bottom"/>
          </w:tcPr>
          <w:p w:rsidR="002E589B" w:rsidRPr="002D58F8" w:rsidRDefault="002E589B" w:rsidP="002D58F8">
            <w:pPr>
              <w:jc w:val="right"/>
              <w:rPr>
                <w:b/>
                <w:color w:val="000000"/>
                <w:sz w:val="16"/>
                <w:szCs w:val="22"/>
                <w:lang w:val="en-ZA" w:eastAsia="en-ZA"/>
              </w:rPr>
            </w:pPr>
            <w:r w:rsidRPr="002D58F8">
              <w:rPr>
                <w:b/>
                <w:color w:val="000000"/>
                <w:sz w:val="16"/>
                <w:szCs w:val="22"/>
                <w:lang w:val="en-ZA" w:eastAsia="en-ZA"/>
              </w:rPr>
              <w:t>Minimum</w:t>
            </w:r>
          </w:p>
        </w:tc>
        <w:tc>
          <w:tcPr>
            <w:tcW w:w="1053"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15</w:t>
            </w:r>
          </w:p>
        </w:tc>
      </w:tr>
      <w:tr w:rsidR="002E589B" w:rsidRPr="002D58F8">
        <w:trPr>
          <w:trHeight w:val="300"/>
        </w:trPr>
        <w:tc>
          <w:tcPr>
            <w:tcW w:w="1967" w:type="dxa"/>
            <w:tcBorders>
              <w:top w:val="nil"/>
              <w:left w:val="nil"/>
              <w:bottom w:val="nil"/>
              <w:right w:val="nil"/>
            </w:tcBorders>
            <w:shd w:val="clear" w:color="auto" w:fill="auto"/>
            <w:noWrap/>
            <w:vAlign w:val="bottom"/>
          </w:tcPr>
          <w:p w:rsidR="002E589B" w:rsidRPr="002D58F8" w:rsidRDefault="002E589B" w:rsidP="002D58F8">
            <w:pPr>
              <w:jc w:val="right"/>
              <w:rPr>
                <w:b/>
                <w:color w:val="000000"/>
                <w:sz w:val="16"/>
                <w:szCs w:val="22"/>
                <w:lang w:val="en-ZA" w:eastAsia="en-ZA"/>
              </w:rPr>
            </w:pPr>
            <w:r w:rsidRPr="002D58F8">
              <w:rPr>
                <w:b/>
                <w:color w:val="000000"/>
                <w:sz w:val="16"/>
                <w:szCs w:val="22"/>
                <w:lang w:val="en-ZA" w:eastAsia="en-ZA"/>
              </w:rPr>
              <w:t>Maximum</w:t>
            </w:r>
          </w:p>
        </w:tc>
        <w:tc>
          <w:tcPr>
            <w:tcW w:w="1053"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96</w:t>
            </w:r>
          </w:p>
        </w:tc>
      </w:tr>
      <w:tr w:rsidR="002E589B" w:rsidRPr="002D58F8">
        <w:trPr>
          <w:trHeight w:val="300"/>
        </w:trPr>
        <w:tc>
          <w:tcPr>
            <w:tcW w:w="1967" w:type="dxa"/>
            <w:tcBorders>
              <w:top w:val="nil"/>
              <w:left w:val="nil"/>
              <w:bottom w:val="nil"/>
              <w:right w:val="nil"/>
            </w:tcBorders>
            <w:shd w:val="clear" w:color="auto" w:fill="auto"/>
            <w:noWrap/>
            <w:vAlign w:val="bottom"/>
          </w:tcPr>
          <w:p w:rsidR="002E589B" w:rsidRPr="002D58F8" w:rsidRDefault="002E589B" w:rsidP="002D58F8">
            <w:pPr>
              <w:jc w:val="right"/>
              <w:rPr>
                <w:b/>
                <w:color w:val="000000"/>
                <w:sz w:val="16"/>
                <w:szCs w:val="22"/>
                <w:lang w:val="en-ZA" w:eastAsia="en-ZA"/>
              </w:rPr>
            </w:pPr>
            <w:r w:rsidRPr="002D58F8">
              <w:rPr>
                <w:b/>
                <w:color w:val="000000"/>
                <w:sz w:val="16"/>
                <w:szCs w:val="22"/>
                <w:lang w:val="en-ZA" w:eastAsia="en-ZA"/>
              </w:rPr>
              <w:t>Sum</w:t>
            </w:r>
          </w:p>
        </w:tc>
        <w:tc>
          <w:tcPr>
            <w:tcW w:w="1053"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6196</w:t>
            </w:r>
          </w:p>
        </w:tc>
      </w:tr>
      <w:tr w:rsidR="002E589B" w:rsidRPr="002D58F8">
        <w:trPr>
          <w:trHeight w:val="315"/>
        </w:trPr>
        <w:tc>
          <w:tcPr>
            <w:tcW w:w="1967" w:type="dxa"/>
            <w:tcBorders>
              <w:top w:val="nil"/>
              <w:left w:val="nil"/>
              <w:bottom w:val="single" w:sz="8" w:space="0" w:color="auto"/>
              <w:right w:val="nil"/>
            </w:tcBorders>
            <w:shd w:val="clear" w:color="auto" w:fill="auto"/>
            <w:noWrap/>
            <w:vAlign w:val="bottom"/>
          </w:tcPr>
          <w:p w:rsidR="002E589B" w:rsidRPr="002D58F8" w:rsidRDefault="002E589B" w:rsidP="002D58F8">
            <w:pPr>
              <w:jc w:val="right"/>
              <w:rPr>
                <w:b/>
                <w:color w:val="000000"/>
                <w:sz w:val="16"/>
                <w:szCs w:val="22"/>
                <w:lang w:val="en-ZA" w:eastAsia="en-ZA"/>
              </w:rPr>
            </w:pPr>
            <w:r w:rsidRPr="002D58F8">
              <w:rPr>
                <w:b/>
                <w:color w:val="000000"/>
                <w:sz w:val="16"/>
                <w:szCs w:val="22"/>
                <w:lang w:val="en-ZA" w:eastAsia="en-ZA"/>
              </w:rPr>
              <w:t>Count</w:t>
            </w:r>
          </w:p>
        </w:tc>
        <w:tc>
          <w:tcPr>
            <w:tcW w:w="1053" w:type="dxa"/>
            <w:tcBorders>
              <w:top w:val="nil"/>
              <w:left w:val="nil"/>
              <w:bottom w:val="single" w:sz="8" w:space="0" w:color="auto"/>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100</w:t>
            </w:r>
          </w:p>
        </w:tc>
      </w:tr>
    </w:tbl>
    <w:p w:rsidR="002E589B" w:rsidRPr="002D58F8" w:rsidRDefault="002E589B" w:rsidP="002D58F8">
      <w:pPr>
        <w:jc w:val="right"/>
        <w:rPr>
          <w:color w:val="000000"/>
          <w:sz w:val="16"/>
          <w:szCs w:val="22"/>
          <w:lang w:val="en-ZA" w:eastAsia="en-ZA"/>
        </w:rPr>
      </w:pPr>
    </w:p>
    <w:p w:rsidR="002D58F8" w:rsidRDefault="002D58F8" w:rsidP="002D58F8">
      <w:pPr>
        <w:pStyle w:val="ListParagraph"/>
        <w:numPr>
          <w:ilvl w:val="1"/>
          <w:numId w:val="46"/>
        </w:numPr>
        <w:rPr>
          <w:lang w:val="en-ZA"/>
        </w:rPr>
      </w:pPr>
      <w:r>
        <w:rPr>
          <w:lang w:val="en-ZA"/>
        </w:rPr>
        <w:t xml:space="preserve">   </w:t>
      </w:r>
    </w:p>
    <w:p w:rsidR="002E589B" w:rsidRPr="002D58F8" w:rsidRDefault="002E589B" w:rsidP="002D58F8">
      <w:pPr>
        <w:ind w:left="360"/>
        <w:rPr>
          <w:lang w:val="en-ZA"/>
        </w:rPr>
      </w:pPr>
    </w:p>
    <w:tbl>
      <w:tblPr>
        <w:tblW w:w="5103" w:type="dxa"/>
        <w:tblInd w:w="567" w:type="dxa"/>
        <w:tblLook w:val="04A0"/>
      </w:tblPr>
      <w:tblGrid>
        <w:gridCol w:w="1275"/>
        <w:gridCol w:w="1276"/>
        <w:gridCol w:w="1276"/>
        <w:gridCol w:w="1276"/>
      </w:tblGrid>
      <w:tr w:rsidR="002E589B" w:rsidRPr="005558B1">
        <w:trPr>
          <w:trHeight w:val="300"/>
        </w:trPr>
        <w:tc>
          <w:tcPr>
            <w:tcW w:w="960" w:type="dxa"/>
            <w:tcBorders>
              <w:top w:val="single" w:sz="8" w:space="0" w:color="auto"/>
              <w:left w:val="nil"/>
              <w:bottom w:val="single" w:sz="4" w:space="0" w:color="auto"/>
              <w:right w:val="nil"/>
            </w:tcBorders>
            <w:shd w:val="clear" w:color="auto" w:fill="auto"/>
            <w:noWrap/>
            <w:vAlign w:val="center"/>
          </w:tcPr>
          <w:p w:rsidR="002E589B" w:rsidRPr="002D58F8" w:rsidRDefault="002E589B" w:rsidP="002D58F8">
            <w:pPr>
              <w:spacing w:after="60"/>
              <w:jc w:val="center"/>
              <w:rPr>
                <w:rFonts w:ascii="Arial" w:hAnsi="Arial"/>
                <w:b/>
                <w:iCs/>
                <w:color w:val="000000"/>
                <w:sz w:val="16"/>
                <w:szCs w:val="22"/>
                <w:lang w:val="en-ZA" w:eastAsia="en-ZA"/>
              </w:rPr>
            </w:pPr>
            <w:r w:rsidRPr="002D58F8">
              <w:rPr>
                <w:rFonts w:ascii="Arial" w:hAnsi="Arial"/>
                <w:b/>
                <w:iCs/>
                <w:color w:val="000000"/>
                <w:sz w:val="16"/>
                <w:szCs w:val="22"/>
                <w:lang w:val="en-ZA" w:eastAsia="en-ZA"/>
              </w:rPr>
              <w:t>Point</w:t>
            </w:r>
          </w:p>
        </w:tc>
        <w:tc>
          <w:tcPr>
            <w:tcW w:w="960" w:type="dxa"/>
            <w:tcBorders>
              <w:top w:val="single" w:sz="8" w:space="0" w:color="auto"/>
              <w:left w:val="nil"/>
              <w:bottom w:val="single" w:sz="4" w:space="0" w:color="auto"/>
              <w:right w:val="nil"/>
            </w:tcBorders>
            <w:shd w:val="clear" w:color="auto" w:fill="auto"/>
            <w:noWrap/>
            <w:vAlign w:val="center"/>
          </w:tcPr>
          <w:p w:rsidR="002E589B" w:rsidRPr="002D58F8" w:rsidRDefault="002E589B" w:rsidP="002D58F8">
            <w:pPr>
              <w:spacing w:after="60"/>
              <w:jc w:val="center"/>
              <w:rPr>
                <w:rFonts w:ascii="Arial" w:hAnsi="Arial"/>
                <w:b/>
                <w:iCs/>
                <w:color w:val="000000"/>
                <w:sz w:val="16"/>
                <w:szCs w:val="22"/>
                <w:lang w:val="en-ZA" w:eastAsia="en-ZA"/>
              </w:rPr>
            </w:pPr>
            <w:r w:rsidRPr="002D58F8">
              <w:rPr>
                <w:rFonts w:ascii="Arial" w:hAnsi="Arial"/>
                <w:b/>
                <w:iCs/>
                <w:color w:val="000000"/>
                <w:sz w:val="16"/>
                <w:szCs w:val="22"/>
                <w:lang w:val="en-ZA" w:eastAsia="en-ZA"/>
              </w:rPr>
              <w:t>Column1</w:t>
            </w:r>
          </w:p>
        </w:tc>
        <w:tc>
          <w:tcPr>
            <w:tcW w:w="960" w:type="dxa"/>
            <w:tcBorders>
              <w:top w:val="single" w:sz="8" w:space="0" w:color="auto"/>
              <w:left w:val="nil"/>
              <w:bottom w:val="single" w:sz="4" w:space="0" w:color="auto"/>
              <w:right w:val="nil"/>
            </w:tcBorders>
            <w:shd w:val="clear" w:color="auto" w:fill="auto"/>
            <w:noWrap/>
            <w:vAlign w:val="center"/>
          </w:tcPr>
          <w:p w:rsidR="002E589B" w:rsidRPr="002D58F8" w:rsidRDefault="002E589B" w:rsidP="002D58F8">
            <w:pPr>
              <w:spacing w:after="60"/>
              <w:jc w:val="center"/>
              <w:rPr>
                <w:rFonts w:ascii="Arial" w:hAnsi="Arial"/>
                <w:b/>
                <w:iCs/>
                <w:color w:val="000000"/>
                <w:sz w:val="16"/>
                <w:szCs w:val="22"/>
                <w:lang w:val="en-ZA" w:eastAsia="en-ZA"/>
              </w:rPr>
            </w:pPr>
            <w:r w:rsidRPr="002D58F8">
              <w:rPr>
                <w:rFonts w:ascii="Arial" w:hAnsi="Arial"/>
                <w:b/>
                <w:iCs/>
                <w:color w:val="000000"/>
                <w:sz w:val="16"/>
                <w:szCs w:val="22"/>
                <w:lang w:val="en-ZA" w:eastAsia="en-ZA"/>
              </w:rPr>
              <w:t>Rank</w:t>
            </w:r>
          </w:p>
        </w:tc>
        <w:tc>
          <w:tcPr>
            <w:tcW w:w="960" w:type="dxa"/>
            <w:tcBorders>
              <w:top w:val="single" w:sz="8" w:space="0" w:color="auto"/>
              <w:left w:val="nil"/>
              <w:bottom w:val="single" w:sz="4" w:space="0" w:color="auto"/>
              <w:right w:val="nil"/>
            </w:tcBorders>
            <w:shd w:val="clear" w:color="auto" w:fill="auto"/>
            <w:noWrap/>
            <w:vAlign w:val="center"/>
          </w:tcPr>
          <w:p w:rsidR="002E589B" w:rsidRPr="002D58F8" w:rsidRDefault="002E589B" w:rsidP="002D58F8">
            <w:pPr>
              <w:spacing w:after="60"/>
              <w:jc w:val="center"/>
              <w:rPr>
                <w:rFonts w:ascii="Arial" w:hAnsi="Arial"/>
                <w:b/>
                <w:iCs/>
                <w:color w:val="000000"/>
                <w:sz w:val="16"/>
                <w:szCs w:val="22"/>
                <w:lang w:val="en-ZA" w:eastAsia="en-ZA"/>
              </w:rPr>
            </w:pPr>
            <w:r w:rsidRPr="002D58F8">
              <w:rPr>
                <w:rFonts w:ascii="Arial" w:hAnsi="Arial"/>
                <w:b/>
                <w:iCs/>
                <w:color w:val="000000"/>
                <w:sz w:val="16"/>
                <w:szCs w:val="22"/>
                <w:lang w:val="en-ZA" w:eastAsia="en-ZA"/>
              </w:rPr>
              <w:t>Percent</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6</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96</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1</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100.00%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59</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95</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2</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98.90%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18</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93</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3</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97.90%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11</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89</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4</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95.90%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39</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89</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4</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95.90%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93</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87</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6</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94.90%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84</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86</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7</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93.90%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67</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85</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8</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92.90%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97</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84</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9</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91.90%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49</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82</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10</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90.90%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25</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79</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11</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88.80%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63</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79</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11</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88.80%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3</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78</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13</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83.80%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7</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78</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13</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83.80%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45</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78</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13</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83.80%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70</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78</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13</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83.80%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78</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78</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13</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83.80%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33</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76</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18</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79.70%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35</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76</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18</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79.70%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50</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76</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18</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79.70%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96</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76</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18</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79.70%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44</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75</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22</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77.70%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91</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75</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22</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77.70%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40</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74</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24</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74.70%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68</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74</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24</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74.70%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88</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74</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24</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74.70%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83</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73</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27</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72.70%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87</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73</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27</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72.70%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29</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71</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29</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69.60%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51</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71</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29</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69.60%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76</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71</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29</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69.60%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30</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70</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32</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68.60%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12</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69</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33</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65.60%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24</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69</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33</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65.60%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69</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69</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33</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65.60%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19</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68</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36</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62.60%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31</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68</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36</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62.60%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42</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68</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36</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62.60%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8</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67</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39</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57.50%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22</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67</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39</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57.50%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53</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67</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39</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57.50%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72</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67</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39</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57.50%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86</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67</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39</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57.50%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46</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65</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44</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53.50%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61</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65</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44</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53.50%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89</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65</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44</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53.50%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92</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65</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44</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53.50%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36</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64</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48</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49.40%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57</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64</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48</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49.40%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77</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64</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48</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49.40%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95</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64</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48</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49.40%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28</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63</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52</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45.40%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32</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63</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52</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45.40%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52</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63</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52</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45.40%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62</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63</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52</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45.40%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26</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62</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56</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41.40%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43</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62</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56</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41.40%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47</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62</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56</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41.40%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65</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62</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56</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41.40%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82</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61</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60</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40.40%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27</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58</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61</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39.30%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1</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56</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62</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35.30%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21</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56</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62</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35.30%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54</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56</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62</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35.30%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64</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56</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62</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35.30%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34</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55</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66</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34.30%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37</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54</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67</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29.20%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48</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54</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67</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29.20%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66</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54</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67</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29.20%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73</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54</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67</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29.20%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81</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54</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67</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29.20%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9</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53</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72</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25.20%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13</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53</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72</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25.20%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74</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53</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72</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25.20%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79</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53</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72</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25.20%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56</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52</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76</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22.20%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71</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52</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76</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22.20%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94</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52</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76</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22.20%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99</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51</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79</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21.20%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100</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50</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80</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20.20%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17</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49</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81</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19.10%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10</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48</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82</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17.10%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85</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48</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82</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17.10%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60</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47</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84</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16.10%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14</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46</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85</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13.10%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55</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46</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85</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13.10%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75</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46</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85</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13.10%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5</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45</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88</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12.10%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38</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42</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89</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10.10%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41</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42</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89</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10.10%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90</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38</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91</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9.00%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4</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36</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92</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7.00%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80</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36</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92</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7.00%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58</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35</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94</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6.00%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20</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34</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95</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4.00%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98</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34</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95</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4.00%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2</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25</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97</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3.00%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15</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23</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98</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1.00%</w:t>
            </w:r>
          </w:p>
        </w:tc>
      </w:tr>
      <w:tr w:rsidR="002E589B" w:rsidRPr="005558B1">
        <w:trPr>
          <w:trHeight w:val="300"/>
        </w:trPr>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23</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23</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98</w:t>
            </w:r>
          </w:p>
        </w:tc>
        <w:tc>
          <w:tcPr>
            <w:tcW w:w="960" w:type="dxa"/>
            <w:tcBorders>
              <w:top w:val="nil"/>
              <w:left w:val="nil"/>
              <w:bottom w:val="nil"/>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1.00%</w:t>
            </w:r>
          </w:p>
        </w:tc>
      </w:tr>
      <w:tr w:rsidR="002E589B" w:rsidRPr="005558B1">
        <w:trPr>
          <w:trHeight w:val="315"/>
        </w:trPr>
        <w:tc>
          <w:tcPr>
            <w:tcW w:w="960" w:type="dxa"/>
            <w:tcBorders>
              <w:top w:val="nil"/>
              <w:left w:val="nil"/>
              <w:bottom w:val="single" w:sz="8" w:space="0" w:color="auto"/>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16</w:t>
            </w:r>
          </w:p>
        </w:tc>
        <w:tc>
          <w:tcPr>
            <w:tcW w:w="960" w:type="dxa"/>
            <w:tcBorders>
              <w:top w:val="nil"/>
              <w:left w:val="nil"/>
              <w:bottom w:val="single" w:sz="8" w:space="0" w:color="auto"/>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15</w:t>
            </w:r>
          </w:p>
        </w:tc>
        <w:tc>
          <w:tcPr>
            <w:tcW w:w="960" w:type="dxa"/>
            <w:tcBorders>
              <w:top w:val="nil"/>
              <w:left w:val="nil"/>
              <w:bottom w:val="single" w:sz="8" w:space="0" w:color="auto"/>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100</w:t>
            </w:r>
          </w:p>
        </w:tc>
        <w:tc>
          <w:tcPr>
            <w:tcW w:w="960" w:type="dxa"/>
            <w:tcBorders>
              <w:top w:val="nil"/>
              <w:left w:val="nil"/>
              <w:bottom w:val="single" w:sz="8" w:space="0" w:color="auto"/>
              <w:right w:val="nil"/>
            </w:tcBorders>
            <w:shd w:val="clear" w:color="auto" w:fill="auto"/>
            <w:noWrap/>
            <w:vAlign w:val="bottom"/>
          </w:tcPr>
          <w:p w:rsidR="002E589B" w:rsidRPr="002D58F8" w:rsidRDefault="002E589B" w:rsidP="002E589B">
            <w:pPr>
              <w:jc w:val="right"/>
              <w:rPr>
                <w:color w:val="000000"/>
                <w:sz w:val="16"/>
                <w:szCs w:val="22"/>
                <w:lang w:val="en-ZA" w:eastAsia="en-ZA"/>
              </w:rPr>
            </w:pPr>
            <w:r w:rsidRPr="002D58F8">
              <w:rPr>
                <w:color w:val="000000"/>
                <w:sz w:val="16"/>
                <w:szCs w:val="22"/>
                <w:lang w:val="en-ZA" w:eastAsia="en-ZA"/>
              </w:rPr>
              <w:t>0.00%</w:t>
            </w:r>
          </w:p>
        </w:tc>
      </w:tr>
    </w:tbl>
    <w:p w:rsidR="002E589B" w:rsidRDefault="002E589B" w:rsidP="002E589B">
      <w:pPr>
        <w:rPr>
          <w:lang w:val="en-ZA"/>
        </w:rPr>
      </w:pPr>
    </w:p>
    <w:p w:rsidR="002E589B" w:rsidRPr="002D58F8" w:rsidRDefault="002E589B" w:rsidP="002D58F8">
      <w:pPr>
        <w:pStyle w:val="ListParagraph"/>
        <w:numPr>
          <w:ilvl w:val="1"/>
          <w:numId w:val="46"/>
        </w:numPr>
        <w:rPr>
          <w:rFonts w:ascii="Calibri" w:hAnsi="Calibri"/>
          <w:color w:val="000000"/>
          <w:sz w:val="22"/>
          <w:szCs w:val="22"/>
          <w:lang w:val="en-ZA" w:eastAsia="en-ZA"/>
        </w:rPr>
      </w:pPr>
      <w:r w:rsidRPr="002D58F8">
        <w:rPr>
          <w:lang w:val="en-ZA"/>
        </w:rPr>
        <w:t xml:space="preserve">52,75 </w:t>
      </w:r>
    </w:p>
    <w:p w:rsidR="002E589B" w:rsidRPr="002D58F8" w:rsidRDefault="002E589B" w:rsidP="002D58F8"/>
    <w:p w:rsidR="000F7C4E" w:rsidRDefault="00DE6DCF" w:rsidP="00103273">
      <w:pPr>
        <w:pStyle w:val="Heading1"/>
      </w:pPr>
      <w:r>
        <w:br w:type="page"/>
      </w:r>
      <w:r w:rsidR="000F7C4E">
        <w:t>Tracking my progress</w:t>
      </w:r>
    </w:p>
    <w:p w:rsidR="0066224D" w:rsidRDefault="000F7C4E" w:rsidP="000F7C4E">
      <w:r>
        <w:t>You have reached the end of this section. Check whether you have achieved the learning outcomes for this section.</w:t>
      </w:r>
    </w:p>
    <w:p w:rsidR="0066224D" w:rsidRDefault="0066224D" w:rsidP="000F7C4E"/>
    <w:tbl>
      <w:tblPr>
        <w:tblW w:w="8075" w:type="dxa"/>
        <w:tblInd w:w="113" w:type="dxa"/>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CellMar>
          <w:top w:w="102" w:type="dxa"/>
          <w:bottom w:w="102" w:type="dxa"/>
        </w:tblCellMar>
        <w:tblLook w:val="01E0"/>
      </w:tblPr>
      <w:tblGrid>
        <w:gridCol w:w="3823"/>
        <w:gridCol w:w="1842"/>
        <w:gridCol w:w="2410"/>
      </w:tblGrid>
      <w:tr w:rsidR="0066224D" w:rsidRPr="00E41250">
        <w:tc>
          <w:tcPr>
            <w:tcW w:w="3823" w:type="dxa"/>
            <w:vAlign w:val="center"/>
          </w:tcPr>
          <w:p w:rsidR="0066224D" w:rsidRPr="00AE4854" w:rsidRDefault="0066224D" w:rsidP="00275CCD">
            <w:pPr>
              <w:spacing w:line="240" w:lineRule="auto"/>
              <w:rPr>
                <w:b/>
                <w:caps/>
                <w:sz w:val="18"/>
              </w:rPr>
            </w:pPr>
            <w:r w:rsidRPr="00AE4854">
              <w:rPr>
                <w:b/>
                <w:caps/>
                <w:sz w:val="18"/>
              </w:rPr>
              <w:t>Learning outcomes</w:t>
            </w:r>
          </w:p>
        </w:tc>
        <w:tc>
          <w:tcPr>
            <w:tcW w:w="1842" w:type="dxa"/>
            <w:vAlign w:val="center"/>
          </w:tcPr>
          <w:p w:rsidR="0066224D" w:rsidRPr="00AE4854" w:rsidRDefault="0066224D" w:rsidP="00275CCD">
            <w:pPr>
              <w:spacing w:line="240" w:lineRule="auto"/>
              <w:rPr>
                <w:b/>
                <w:caps/>
                <w:sz w:val="18"/>
              </w:rPr>
            </w:pPr>
            <w:r w:rsidRPr="00AE4854">
              <w:rPr>
                <w:b/>
                <w:caps/>
                <w:sz w:val="18"/>
              </w:rPr>
              <w:sym w:font="Wingdings" w:char="F0FC"/>
            </w:r>
            <w:r>
              <w:rPr>
                <w:b/>
                <w:caps/>
                <w:sz w:val="18"/>
              </w:rPr>
              <w:t xml:space="preserve"> </w:t>
            </w:r>
            <w:r w:rsidRPr="00AE4854">
              <w:rPr>
                <w:b/>
                <w:caps/>
                <w:sz w:val="16"/>
              </w:rPr>
              <w:t>I feel confident</w:t>
            </w:r>
          </w:p>
        </w:tc>
        <w:tc>
          <w:tcPr>
            <w:tcW w:w="2410" w:type="dxa"/>
            <w:vAlign w:val="center"/>
          </w:tcPr>
          <w:p w:rsidR="0066224D" w:rsidRPr="00AE4854" w:rsidRDefault="0066224D" w:rsidP="00275CCD">
            <w:pPr>
              <w:spacing w:line="240" w:lineRule="auto"/>
              <w:rPr>
                <w:b/>
                <w:caps/>
                <w:sz w:val="18"/>
              </w:rPr>
            </w:pPr>
            <w:r w:rsidRPr="00AE4854">
              <w:rPr>
                <w:b/>
                <w:caps/>
                <w:sz w:val="18"/>
              </w:rPr>
              <w:sym w:font="Wingdings" w:char="F0FC"/>
            </w:r>
            <w:r w:rsidRPr="00AE4854">
              <w:rPr>
                <w:b/>
                <w:caps/>
                <w:sz w:val="18"/>
              </w:rPr>
              <w:t xml:space="preserve"> </w:t>
            </w:r>
            <w:r w:rsidRPr="00AE4854">
              <w:rPr>
                <w:b/>
                <w:caps/>
                <w:sz w:val="16"/>
              </w:rPr>
              <w:t xml:space="preserve">I </w:t>
            </w:r>
            <w:r>
              <w:rPr>
                <w:b/>
                <w:caps/>
                <w:sz w:val="16"/>
              </w:rPr>
              <w:t xml:space="preserve">don’t </w:t>
            </w:r>
            <w:r w:rsidRPr="00AE4854">
              <w:rPr>
                <w:b/>
                <w:caps/>
                <w:sz w:val="16"/>
              </w:rPr>
              <w:t>feel confident</w:t>
            </w:r>
          </w:p>
        </w:tc>
      </w:tr>
      <w:tr w:rsidR="00A803C9" w:rsidRPr="00E41250">
        <w:tc>
          <w:tcPr>
            <w:tcW w:w="3823" w:type="dxa"/>
          </w:tcPr>
          <w:p w:rsidR="00A803C9" w:rsidRPr="001B03F5" w:rsidRDefault="00A803C9" w:rsidP="001B03F5">
            <w:pPr>
              <w:jc w:val="left"/>
              <w:rPr>
                <w:sz w:val="18"/>
                <w:lang w:val="en-ZA"/>
              </w:rPr>
            </w:pPr>
            <w:r w:rsidRPr="001B03F5">
              <w:rPr>
                <w:sz w:val="18"/>
                <w:lang w:val="en-ZA"/>
              </w:rPr>
              <w:t>Set up a frequency and cumulative frequency distribution table for grouped and ungrouped data</w:t>
            </w:r>
          </w:p>
        </w:tc>
        <w:tc>
          <w:tcPr>
            <w:tcW w:w="1842" w:type="dxa"/>
            <w:vAlign w:val="center"/>
          </w:tcPr>
          <w:p w:rsidR="00A803C9" w:rsidRPr="00B227CA" w:rsidRDefault="00A803C9" w:rsidP="00275CCD">
            <w:pPr>
              <w:spacing w:line="240" w:lineRule="auto"/>
            </w:pPr>
          </w:p>
        </w:tc>
        <w:tc>
          <w:tcPr>
            <w:tcW w:w="2410" w:type="dxa"/>
            <w:vAlign w:val="center"/>
          </w:tcPr>
          <w:p w:rsidR="00A803C9" w:rsidRPr="00B227CA" w:rsidRDefault="00A803C9" w:rsidP="00275CCD">
            <w:pPr>
              <w:spacing w:line="240" w:lineRule="auto"/>
            </w:pPr>
          </w:p>
        </w:tc>
      </w:tr>
      <w:tr w:rsidR="00A803C9" w:rsidRPr="00E41250">
        <w:tc>
          <w:tcPr>
            <w:tcW w:w="3823" w:type="dxa"/>
          </w:tcPr>
          <w:p w:rsidR="00A803C9" w:rsidRPr="001B03F5" w:rsidRDefault="00A803C9" w:rsidP="001B03F5">
            <w:pPr>
              <w:jc w:val="left"/>
              <w:rPr>
                <w:sz w:val="18"/>
                <w:lang w:val="en-ZA"/>
              </w:rPr>
            </w:pPr>
            <w:r w:rsidRPr="001B03F5">
              <w:rPr>
                <w:sz w:val="18"/>
                <w:lang w:val="en-ZA"/>
              </w:rPr>
              <w:t>Draw a histogram and describe the distribution</w:t>
            </w:r>
          </w:p>
        </w:tc>
        <w:tc>
          <w:tcPr>
            <w:tcW w:w="1842" w:type="dxa"/>
            <w:vAlign w:val="center"/>
          </w:tcPr>
          <w:p w:rsidR="00A803C9" w:rsidRPr="00B227CA" w:rsidRDefault="00A803C9" w:rsidP="00275CCD">
            <w:pPr>
              <w:spacing w:line="240" w:lineRule="auto"/>
            </w:pPr>
          </w:p>
        </w:tc>
        <w:tc>
          <w:tcPr>
            <w:tcW w:w="2410" w:type="dxa"/>
            <w:vAlign w:val="center"/>
          </w:tcPr>
          <w:p w:rsidR="00A803C9" w:rsidRPr="00B227CA" w:rsidRDefault="00A803C9" w:rsidP="00275CCD">
            <w:pPr>
              <w:spacing w:line="240" w:lineRule="auto"/>
            </w:pPr>
          </w:p>
        </w:tc>
      </w:tr>
      <w:tr w:rsidR="00A803C9" w:rsidRPr="00E41250">
        <w:tc>
          <w:tcPr>
            <w:tcW w:w="3823" w:type="dxa"/>
          </w:tcPr>
          <w:p w:rsidR="00A803C9" w:rsidRPr="001B03F5" w:rsidRDefault="00A803C9" w:rsidP="001B03F5">
            <w:pPr>
              <w:jc w:val="left"/>
              <w:rPr>
                <w:sz w:val="18"/>
                <w:lang w:val="en-ZA"/>
              </w:rPr>
            </w:pPr>
            <w:r w:rsidRPr="001B03F5">
              <w:rPr>
                <w:sz w:val="18"/>
                <w:lang w:val="en-ZA"/>
              </w:rPr>
              <w:t>Calculate the mean for grouped and ungrouped data</w:t>
            </w:r>
          </w:p>
        </w:tc>
        <w:tc>
          <w:tcPr>
            <w:tcW w:w="1842" w:type="dxa"/>
            <w:vAlign w:val="center"/>
          </w:tcPr>
          <w:p w:rsidR="00A803C9" w:rsidRPr="00B227CA" w:rsidRDefault="00A803C9" w:rsidP="00275CCD">
            <w:pPr>
              <w:spacing w:line="240" w:lineRule="auto"/>
            </w:pPr>
          </w:p>
        </w:tc>
        <w:tc>
          <w:tcPr>
            <w:tcW w:w="2410" w:type="dxa"/>
            <w:vAlign w:val="center"/>
          </w:tcPr>
          <w:p w:rsidR="00A803C9" w:rsidRPr="00B227CA" w:rsidRDefault="00A803C9" w:rsidP="00275CCD">
            <w:pPr>
              <w:spacing w:line="240" w:lineRule="auto"/>
            </w:pPr>
          </w:p>
        </w:tc>
      </w:tr>
      <w:tr w:rsidR="00A803C9" w:rsidRPr="00E41250">
        <w:tc>
          <w:tcPr>
            <w:tcW w:w="3823" w:type="dxa"/>
          </w:tcPr>
          <w:p w:rsidR="00A803C9" w:rsidRPr="001B03F5" w:rsidRDefault="00A803C9" w:rsidP="001B03F5">
            <w:pPr>
              <w:jc w:val="left"/>
              <w:rPr>
                <w:sz w:val="18"/>
                <w:lang w:val="en-ZA"/>
              </w:rPr>
            </w:pPr>
            <w:r w:rsidRPr="001B03F5">
              <w:rPr>
                <w:sz w:val="18"/>
                <w:lang w:val="en-ZA"/>
              </w:rPr>
              <w:t>Calculate the median for grouped and ungrouped data</w:t>
            </w:r>
          </w:p>
        </w:tc>
        <w:tc>
          <w:tcPr>
            <w:tcW w:w="1842" w:type="dxa"/>
            <w:vAlign w:val="center"/>
          </w:tcPr>
          <w:p w:rsidR="00A803C9" w:rsidRPr="00B227CA" w:rsidRDefault="00A803C9" w:rsidP="00275CCD">
            <w:pPr>
              <w:spacing w:line="240" w:lineRule="auto"/>
            </w:pPr>
          </w:p>
        </w:tc>
        <w:tc>
          <w:tcPr>
            <w:tcW w:w="2410" w:type="dxa"/>
            <w:vAlign w:val="center"/>
          </w:tcPr>
          <w:p w:rsidR="00A803C9" w:rsidRPr="00B227CA" w:rsidRDefault="00A803C9" w:rsidP="00275CCD">
            <w:pPr>
              <w:spacing w:line="240" w:lineRule="auto"/>
            </w:pPr>
          </w:p>
        </w:tc>
      </w:tr>
      <w:tr w:rsidR="00A803C9" w:rsidRPr="00E41250">
        <w:tc>
          <w:tcPr>
            <w:tcW w:w="3823" w:type="dxa"/>
          </w:tcPr>
          <w:p w:rsidR="00A803C9" w:rsidRPr="001B03F5" w:rsidRDefault="00A803C9" w:rsidP="001B03F5">
            <w:pPr>
              <w:jc w:val="left"/>
              <w:rPr>
                <w:sz w:val="18"/>
                <w:lang w:val="en-ZA"/>
              </w:rPr>
            </w:pPr>
            <w:r w:rsidRPr="001B03F5">
              <w:rPr>
                <w:sz w:val="18"/>
                <w:lang w:val="en-ZA"/>
              </w:rPr>
              <w:t>Calculate the mode for grouped and ungrouped data</w:t>
            </w:r>
          </w:p>
        </w:tc>
        <w:tc>
          <w:tcPr>
            <w:tcW w:w="1842" w:type="dxa"/>
            <w:vAlign w:val="center"/>
          </w:tcPr>
          <w:p w:rsidR="00A803C9" w:rsidRPr="00B227CA" w:rsidRDefault="00A803C9" w:rsidP="00275CCD">
            <w:pPr>
              <w:spacing w:line="240" w:lineRule="auto"/>
            </w:pPr>
          </w:p>
        </w:tc>
        <w:tc>
          <w:tcPr>
            <w:tcW w:w="2410" w:type="dxa"/>
            <w:vAlign w:val="center"/>
          </w:tcPr>
          <w:p w:rsidR="00A803C9" w:rsidRPr="00B227CA" w:rsidRDefault="00A803C9" w:rsidP="00275CCD">
            <w:pPr>
              <w:spacing w:line="240" w:lineRule="auto"/>
            </w:pPr>
          </w:p>
        </w:tc>
      </w:tr>
      <w:tr w:rsidR="00A803C9" w:rsidRPr="00E41250">
        <w:tc>
          <w:tcPr>
            <w:tcW w:w="3823" w:type="dxa"/>
          </w:tcPr>
          <w:p w:rsidR="00A803C9" w:rsidRPr="001B03F5" w:rsidRDefault="00A803C9" w:rsidP="001B03F5">
            <w:pPr>
              <w:jc w:val="left"/>
              <w:rPr>
                <w:sz w:val="18"/>
                <w:lang w:val="en-ZA"/>
              </w:rPr>
            </w:pPr>
            <w:r w:rsidRPr="001B03F5">
              <w:rPr>
                <w:sz w:val="18"/>
                <w:lang w:val="en-ZA"/>
              </w:rPr>
              <w:t>Choose the best measure of central tendency</w:t>
            </w:r>
          </w:p>
        </w:tc>
        <w:tc>
          <w:tcPr>
            <w:tcW w:w="1842" w:type="dxa"/>
            <w:vAlign w:val="center"/>
          </w:tcPr>
          <w:p w:rsidR="00A803C9" w:rsidRPr="00B227CA" w:rsidRDefault="00A803C9" w:rsidP="00275CCD">
            <w:pPr>
              <w:spacing w:line="240" w:lineRule="auto"/>
            </w:pPr>
          </w:p>
        </w:tc>
        <w:tc>
          <w:tcPr>
            <w:tcW w:w="2410" w:type="dxa"/>
            <w:vAlign w:val="center"/>
          </w:tcPr>
          <w:p w:rsidR="00A803C9" w:rsidRPr="00B227CA" w:rsidRDefault="00A803C9" w:rsidP="00275CCD">
            <w:pPr>
              <w:spacing w:line="240" w:lineRule="auto"/>
            </w:pPr>
          </w:p>
        </w:tc>
      </w:tr>
      <w:tr w:rsidR="00A803C9" w:rsidRPr="00E41250">
        <w:tc>
          <w:tcPr>
            <w:tcW w:w="3823" w:type="dxa"/>
          </w:tcPr>
          <w:p w:rsidR="00A803C9" w:rsidRPr="001B03F5" w:rsidRDefault="00A803C9" w:rsidP="001B03F5">
            <w:pPr>
              <w:jc w:val="left"/>
              <w:rPr>
                <w:sz w:val="18"/>
                <w:lang w:val="en-ZA"/>
              </w:rPr>
            </w:pPr>
            <w:r w:rsidRPr="001B03F5">
              <w:rPr>
                <w:sz w:val="18"/>
                <w:lang w:val="en-ZA"/>
              </w:rPr>
              <w:t>Calculate the percentile rank for grouped and ungrouped data</w:t>
            </w:r>
          </w:p>
        </w:tc>
        <w:tc>
          <w:tcPr>
            <w:tcW w:w="1842" w:type="dxa"/>
            <w:vAlign w:val="center"/>
          </w:tcPr>
          <w:p w:rsidR="00A803C9" w:rsidRPr="00B227CA" w:rsidRDefault="00A803C9" w:rsidP="00275CCD">
            <w:pPr>
              <w:spacing w:line="240" w:lineRule="auto"/>
            </w:pPr>
          </w:p>
        </w:tc>
        <w:tc>
          <w:tcPr>
            <w:tcW w:w="2410" w:type="dxa"/>
            <w:vAlign w:val="center"/>
          </w:tcPr>
          <w:p w:rsidR="00A803C9" w:rsidRPr="00B227CA" w:rsidRDefault="00A803C9" w:rsidP="00275CCD">
            <w:pPr>
              <w:spacing w:line="240" w:lineRule="auto"/>
            </w:pPr>
          </w:p>
        </w:tc>
      </w:tr>
      <w:tr w:rsidR="00A803C9" w:rsidRPr="00E41250">
        <w:tc>
          <w:tcPr>
            <w:tcW w:w="3823" w:type="dxa"/>
          </w:tcPr>
          <w:p w:rsidR="00A803C9" w:rsidRPr="001B03F5" w:rsidRDefault="00A803C9" w:rsidP="001B03F5">
            <w:pPr>
              <w:jc w:val="left"/>
              <w:rPr>
                <w:sz w:val="18"/>
                <w:lang w:val="en-ZA"/>
              </w:rPr>
            </w:pPr>
            <w:r w:rsidRPr="001B03F5">
              <w:rPr>
                <w:sz w:val="18"/>
                <w:lang w:val="en-ZA"/>
              </w:rPr>
              <w:t>Calculate the score for a given percentile rank for grouped data</w:t>
            </w:r>
          </w:p>
        </w:tc>
        <w:tc>
          <w:tcPr>
            <w:tcW w:w="1842" w:type="dxa"/>
            <w:vAlign w:val="center"/>
          </w:tcPr>
          <w:p w:rsidR="00A803C9" w:rsidRPr="00B227CA" w:rsidRDefault="00A803C9" w:rsidP="00275CCD">
            <w:pPr>
              <w:spacing w:line="240" w:lineRule="auto"/>
            </w:pPr>
          </w:p>
        </w:tc>
        <w:tc>
          <w:tcPr>
            <w:tcW w:w="2410" w:type="dxa"/>
            <w:vAlign w:val="center"/>
          </w:tcPr>
          <w:p w:rsidR="00A803C9" w:rsidRPr="00B227CA" w:rsidRDefault="00A803C9" w:rsidP="00275CCD">
            <w:pPr>
              <w:spacing w:line="240" w:lineRule="auto"/>
            </w:pPr>
          </w:p>
        </w:tc>
      </w:tr>
      <w:tr w:rsidR="00A803C9" w:rsidRPr="00E41250">
        <w:tc>
          <w:tcPr>
            <w:tcW w:w="3823" w:type="dxa"/>
          </w:tcPr>
          <w:p w:rsidR="00A803C9" w:rsidRPr="001B03F5" w:rsidRDefault="00A803C9" w:rsidP="001B03F5">
            <w:pPr>
              <w:jc w:val="left"/>
              <w:rPr>
                <w:sz w:val="18"/>
                <w:lang w:val="en-ZA"/>
              </w:rPr>
            </w:pPr>
            <w:r w:rsidRPr="001B03F5">
              <w:rPr>
                <w:sz w:val="18"/>
                <w:lang w:val="en-ZA"/>
              </w:rPr>
              <w:t>Calculate the score for given quartile or deciles for grouped data</w:t>
            </w:r>
          </w:p>
        </w:tc>
        <w:tc>
          <w:tcPr>
            <w:tcW w:w="1842" w:type="dxa"/>
            <w:vAlign w:val="center"/>
          </w:tcPr>
          <w:p w:rsidR="00A803C9" w:rsidRPr="00B227CA" w:rsidRDefault="00A803C9" w:rsidP="00275CCD">
            <w:pPr>
              <w:spacing w:line="240" w:lineRule="auto"/>
            </w:pPr>
          </w:p>
        </w:tc>
        <w:tc>
          <w:tcPr>
            <w:tcW w:w="2410" w:type="dxa"/>
            <w:vAlign w:val="center"/>
          </w:tcPr>
          <w:p w:rsidR="00A803C9" w:rsidRPr="00B227CA" w:rsidRDefault="00A803C9" w:rsidP="00275CCD">
            <w:pPr>
              <w:spacing w:line="240" w:lineRule="auto"/>
            </w:pPr>
          </w:p>
        </w:tc>
      </w:tr>
      <w:tr w:rsidR="00A803C9" w:rsidRPr="00E41250">
        <w:tc>
          <w:tcPr>
            <w:tcW w:w="3823" w:type="dxa"/>
          </w:tcPr>
          <w:p w:rsidR="00A803C9" w:rsidRPr="001B03F5" w:rsidRDefault="00A803C9" w:rsidP="001B03F5">
            <w:pPr>
              <w:jc w:val="left"/>
              <w:rPr>
                <w:sz w:val="18"/>
                <w:lang w:val="en-ZA"/>
              </w:rPr>
            </w:pPr>
            <w:r w:rsidRPr="001B03F5">
              <w:rPr>
                <w:sz w:val="18"/>
                <w:lang w:val="en-ZA"/>
              </w:rPr>
              <w:t>Draw and interpret an ogive</w:t>
            </w:r>
          </w:p>
        </w:tc>
        <w:tc>
          <w:tcPr>
            <w:tcW w:w="1842" w:type="dxa"/>
            <w:vAlign w:val="center"/>
          </w:tcPr>
          <w:p w:rsidR="00A803C9" w:rsidRPr="00B227CA" w:rsidRDefault="00A803C9" w:rsidP="00275CCD">
            <w:pPr>
              <w:spacing w:line="240" w:lineRule="auto"/>
            </w:pPr>
          </w:p>
        </w:tc>
        <w:tc>
          <w:tcPr>
            <w:tcW w:w="2410" w:type="dxa"/>
            <w:vAlign w:val="center"/>
          </w:tcPr>
          <w:p w:rsidR="00A803C9" w:rsidRPr="00B227CA" w:rsidRDefault="00A803C9" w:rsidP="00275CCD">
            <w:pPr>
              <w:spacing w:line="240" w:lineRule="auto"/>
            </w:pPr>
          </w:p>
        </w:tc>
      </w:tr>
      <w:tr w:rsidR="00A803C9" w:rsidRPr="00E41250">
        <w:tc>
          <w:tcPr>
            <w:tcW w:w="3823" w:type="dxa"/>
          </w:tcPr>
          <w:p w:rsidR="00A803C9" w:rsidRPr="001B03F5" w:rsidRDefault="00A803C9" w:rsidP="001B03F5">
            <w:pPr>
              <w:jc w:val="left"/>
              <w:rPr>
                <w:sz w:val="18"/>
                <w:lang w:val="en-ZA"/>
              </w:rPr>
            </w:pPr>
            <w:r w:rsidRPr="001B03F5">
              <w:rPr>
                <w:sz w:val="18"/>
                <w:lang w:val="en-ZA"/>
              </w:rPr>
              <w:t>Calculate the range</w:t>
            </w:r>
          </w:p>
        </w:tc>
        <w:tc>
          <w:tcPr>
            <w:tcW w:w="1842" w:type="dxa"/>
            <w:vAlign w:val="center"/>
          </w:tcPr>
          <w:p w:rsidR="00A803C9" w:rsidRPr="00B227CA" w:rsidRDefault="00A803C9" w:rsidP="00275CCD">
            <w:pPr>
              <w:spacing w:line="240" w:lineRule="auto"/>
            </w:pPr>
          </w:p>
        </w:tc>
        <w:tc>
          <w:tcPr>
            <w:tcW w:w="2410" w:type="dxa"/>
            <w:vAlign w:val="center"/>
          </w:tcPr>
          <w:p w:rsidR="00A803C9" w:rsidRPr="00B227CA" w:rsidRDefault="00A803C9" w:rsidP="00275CCD">
            <w:pPr>
              <w:spacing w:line="240" w:lineRule="auto"/>
            </w:pPr>
          </w:p>
        </w:tc>
      </w:tr>
      <w:tr w:rsidR="00A803C9" w:rsidRPr="00E41250">
        <w:tc>
          <w:tcPr>
            <w:tcW w:w="3823" w:type="dxa"/>
          </w:tcPr>
          <w:p w:rsidR="00A803C9" w:rsidRPr="001B03F5" w:rsidRDefault="00A803C9" w:rsidP="001B03F5">
            <w:pPr>
              <w:jc w:val="left"/>
              <w:rPr>
                <w:sz w:val="18"/>
                <w:lang w:val="en-ZA"/>
              </w:rPr>
            </w:pPr>
            <w:r w:rsidRPr="001B03F5">
              <w:rPr>
                <w:sz w:val="18"/>
                <w:lang w:val="en-ZA"/>
              </w:rPr>
              <w:t>Calculate the variance and standard deviation for grouped data</w:t>
            </w:r>
          </w:p>
        </w:tc>
        <w:tc>
          <w:tcPr>
            <w:tcW w:w="1842" w:type="dxa"/>
            <w:vAlign w:val="center"/>
          </w:tcPr>
          <w:p w:rsidR="00A803C9" w:rsidRPr="00B227CA" w:rsidRDefault="00A803C9" w:rsidP="00275CCD">
            <w:pPr>
              <w:spacing w:line="240" w:lineRule="auto"/>
            </w:pPr>
          </w:p>
        </w:tc>
        <w:tc>
          <w:tcPr>
            <w:tcW w:w="2410" w:type="dxa"/>
            <w:vAlign w:val="center"/>
          </w:tcPr>
          <w:p w:rsidR="00A803C9" w:rsidRPr="00B227CA" w:rsidRDefault="00A803C9" w:rsidP="00275CCD">
            <w:pPr>
              <w:spacing w:line="240" w:lineRule="auto"/>
            </w:pPr>
          </w:p>
        </w:tc>
      </w:tr>
      <w:tr w:rsidR="00A803C9" w:rsidRPr="00E41250">
        <w:tc>
          <w:tcPr>
            <w:tcW w:w="3823" w:type="dxa"/>
          </w:tcPr>
          <w:p w:rsidR="00A803C9" w:rsidRPr="001B03F5" w:rsidRDefault="00A803C9" w:rsidP="001B03F5">
            <w:pPr>
              <w:jc w:val="left"/>
              <w:rPr>
                <w:sz w:val="18"/>
                <w:lang w:val="en-ZA"/>
              </w:rPr>
            </w:pPr>
            <w:r w:rsidRPr="001B03F5">
              <w:rPr>
                <w:sz w:val="18"/>
                <w:lang w:val="en-ZA"/>
              </w:rPr>
              <w:t>Calculate the variance and standard deviation for ungrouped data</w:t>
            </w:r>
          </w:p>
        </w:tc>
        <w:tc>
          <w:tcPr>
            <w:tcW w:w="1842" w:type="dxa"/>
            <w:vAlign w:val="center"/>
          </w:tcPr>
          <w:p w:rsidR="00A803C9" w:rsidRPr="00B227CA" w:rsidRDefault="00A803C9" w:rsidP="00275CCD">
            <w:pPr>
              <w:spacing w:line="240" w:lineRule="auto"/>
            </w:pPr>
          </w:p>
        </w:tc>
        <w:tc>
          <w:tcPr>
            <w:tcW w:w="2410" w:type="dxa"/>
            <w:vAlign w:val="center"/>
          </w:tcPr>
          <w:p w:rsidR="00A803C9" w:rsidRPr="00B227CA" w:rsidRDefault="00A803C9" w:rsidP="00275CCD">
            <w:pPr>
              <w:spacing w:line="240" w:lineRule="auto"/>
            </w:pPr>
          </w:p>
        </w:tc>
      </w:tr>
      <w:tr w:rsidR="00A803C9" w:rsidRPr="00E41250">
        <w:tc>
          <w:tcPr>
            <w:tcW w:w="3823" w:type="dxa"/>
          </w:tcPr>
          <w:p w:rsidR="00A803C9" w:rsidRPr="001B03F5" w:rsidRDefault="00A803C9" w:rsidP="001B03F5">
            <w:pPr>
              <w:jc w:val="left"/>
              <w:rPr>
                <w:sz w:val="18"/>
                <w:lang w:val="en-ZA"/>
              </w:rPr>
            </w:pPr>
            <w:r w:rsidRPr="001B03F5">
              <w:rPr>
                <w:sz w:val="18"/>
                <w:lang w:val="en-ZA"/>
              </w:rPr>
              <w:t>Use Excel to determine descriptive statistics</w:t>
            </w:r>
          </w:p>
        </w:tc>
        <w:tc>
          <w:tcPr>
            <w:tcW w:w="1842" w:type="dxa"/>
            <w:vAlign w:val="center"/>
          </w:tcPr>
          <w:p w:rsidR="00A803C9" w:rsidRPr="00B227CA" w:rsidRDefault="00A803C9" w:rsidP="00275CCD">
            <w:pPr>
              <w:spacing w:line="240" w:lineRule="auto"/>
            </w:pPr>
          </w:p>
        </w:tc>
        <w:tc>
          <w:tcPr>
            <w:tcW w:w="2410" w:type="dxa"/>
            <w:vAlign w:val="center"/>
          </w:tcPr>
          <w:p w:rsidR="00A803C9" w:rsidRPr="00B227CA" w:rsidRDefault="00A803C9" w:rsidP="00275CCD">
            <w:pPr>
              <w:spacing w:line="240" w:lineRule="auto"/>
            </w:pPr>
          </w:p>
        </w:tc>
      </w:tr>
    </w:tbl>
    <w:p w:rsidR="001E5D4B" w:rsidRDefault="001E5D4B" w:rsidP="00275CCD">
      <w:pPr>
        <w:spacing w:line="240" w:lineRule="auto"/>
      </w:pPr>
    </w:p>
    <w:p w:rsidR="001E5D4B" w:rsidRDefault="001E5D4B" w:rsidP="00275CCD">
      <w:pPr>
        <w:spacing w:line="240" w:lineRule="auto"/>
      </w:pPr>
    </w:p>
    <w:p w:rsidR="001E5D4B" w:rsidRDefault="001E5D4B" w:rsidP="00275CCD">
      <w:pPr>
        <w:spacing w:line="240" w:lineRule="auto"/>
      </w:pPr>
    </w:p>
    <w:p w:rsidR="001E5D4B" w:rsidRDefault="001E5D4B" w:rsidP="00275CCD">
      <w:pPr>
        <w:spacing w:line="240" w:lineRule="auto"/>
      </w:pPr>
    </w:p>
    <w:p w:rsidR="0066224D" w:rsidRDefault="000F7C4E" w:rsidP="00275CCD">
      <w:pPr>
        <w:spacing w:line="240" w:lineRule="auto"/>
      </w:pPr>
      <w:r>
        <w:t>Now answer the following questions honestly:</w:t>
      </w:r>
    </w:p>
    <w:p w:rsidR="000F7C4E" w:rsidRDefault="000F7C4E" w:rsidP="00275CCD">
      <w:pPr>
        <w:spacing w:line="240" w:lineRule="auto"/>
      </w:pPr>
    </w:p>
    <w:p w:rsidR="000F7C4E" w:rsidRDefault="000F7C4E" w:rsidP="0033183A">
      <w:pPr>
        <w:numPr>
          <w:ilvl w:val="0"/>
          <w:numId w:val="4"/>
        </w:numPr>
        <w:spacing w:line="240" w:lineRule="auto"/>
        <w:ind w:left="392"/>
      </w:pPr>
      <w:r>
        <w:t>What did you like best about this section?</w:t>
      </w:r>
    </w:p>
    <w:tbl>
      <w:tblPr>
        <w:tblW w:w="7541" w:type="dxa"/>
        <w:tblInd w:w="567"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541"/>
      </w:tblGrid>
      <w:tr w:rsidR="0066224D">
        <w:trPr>
          <w:trHeight w:val="510"/>
        </w:trPr>
        <w:tc>
          <w:tcPr>
            <w:tcW w:w="9245" w:type="dxa"/>
          </w:tcPr>
          <w:p w:rsidR="0066224D" w:rsidRDefault="0066224D" w:rsidP="00CC3F67">
            <w:pPr>
              <w:spacing w:line="240" w:lineRule="auto"/>
            </w:pPr>
          </w:p>
        </w:tc>
      </w:tr>
      <w:tr w:rsidR="0066224D">
        <w:trPr>
          <w:trHeight w:val="510"/>
        </w:trPr>
        <w:tc>
          <w:tcPr>
            <w:tcW w:w="9245" w:type="dxa"/>
          </w:tcPr>
          <w:p w:rsidR="0066224D" w:rsidRDefault="0066224D" w:rsidP="00CC3F67">
            <w:pPr>
              <w:spacing w:line="240" w:lineRule="auto"/>
            </w:pPr>
          </w:p>
        </w:tc>
      </w:tr>
      <w:tr w:rsidR="0066224D">
        <w:trPr>
          <w:trHeight w:val="510"/>
        </w:trPr>
        <w:tc>
          <w:tcPr>
            <w:tcW w:w="9245" w:type="dxa"/>
          </w:tcPr>
          <w:p w:rsidR="0066224D" w:rsidRDefault="0066224D" w:rsidP="00CC3F67">
            <w:pPr>
              <w:spacing w:line="240" w:lineRule="auto"/>
            </w:pPr>
          </w:p>
        </w:tc>
      </w:tr>
    </w:tbl>
    <w:p w:rsidR="0066224D" w:rsidRDefault="0066224D" w:rsidP="00275CCD">
      <w:pPr>
        <w:spacing w:line="240" w:lineRule="auto"/>
        <w:ind w:left="426"/>
      </w:pPr>
    </w:p>
    <w:p w:rsidR="0066224D" w:rsidRDefault="0066224D" w:rsidP="00275CCD">
      <w:pPr>
        <w:spacing w:line="240" w:lineRule="auto"/>
        <w:ind w:left="426"/>
      </w:pPr>
    </w:p>
    <w:p w:rsidR="000F7C4E" w:rsidRDefault="000F7C4E" w:rsidP="00275CCD">
      <w:pPr>
        <w:spacing w:line="240" w:lineRule="auto"/>
        <w:ind w:left="426"/>
      </w:pPr>
    </w:p>
    <w:p w:rsidR="000F7C4E" w:rsidRDefault="000F7C4E" w:rsidP="0033183A">
      <w:pPr>
        <w:numPr>
          <w:ilvl w:val="0"/>
          <w:numId w:val="4"/>
        </w:numPr>
        <w:spacing w:line="240" w:lineRule="auto"/>
        <w:ind w:left="448"/>
      </w:pPr>
      <w:r>
        <w:t>What did you find most difficult in this section?</w:t>
      </w:r>
    </w:p>
    <w:tbl>
      <w:tblPr>
        <w:tblW w:w="7541" w:type="dxa"/>
        <w:tblInd w:w="567"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541"/>
      </w:tblGrid>
      <w:tr w:rsidR="0066224D">
        <w:trPr>
          <w:trHeight w:val="510"/>
        </w:trPr>
        <w:tc>
          <w:tcPr>
            <w:tcW w:w="9245" w:type="dxa"/>
          </w:tcPr>
          <w:p w:rsidR="0066224D" w:rsidRDefault="0066224D" w:rsidP="00CC3F67">
            <w:pPr>
              <w:spacing w:line="240" w:lineRule="auto"/>
            </w:pPr>
          </w:p>
        </w:tc>
      </w:tr>
      <w:tr w:rsidR="0066224D">
        <w:trPr>
          <w:trHeight w:val="510"/>
        </w:trPr>
        <w:tc>
          <w:tcPr>
            <w:tcW w:w="9245" w:type="dxa"/>
          </w:tcPr>
          <w:p w:rsidR="0066224D" w:rsidRDefault="0066224D" w:rsidP="00CC3F67">
            <w:pPr>
              <w:spacing w:line="240" w:lineRule="auto"/>
            </w:pPr>
          </w:p>
        </w:tc>
      </w:tr>
      <w:tr w:rsidR="0066224D">
        <w:trPr>
          <w:trHeight w:val="510"/>
        </w:trPr>
        <w:tc>
          <w:tcPr>
            <w:tcW w:w="9245" w:type="dxa"/>
          </w:tcPr>
          <w:p w:rsidR="0066224D" w:rsidRDefault="0066224D" w:rsidP="00CC3F67">
            <w:pPr>
              <w:spacing w:line="240" w:lineRule="auto"/>
            </w:pPr>
          </w:p>
        </w:tc>
      </w:tr>
    </w:tbl>
    <w:p w:rsidR="0066224D" w:rsidRDefault="0066224D" w:rsidP="00275CCD">
      <w:pPr>
        <w:spacing w:line="240" w:lineRule="auto"/>
        <w:ind w:left="426"/>
      </w:pPr>
    </w:p>
    <w:p w:rsidR="000F7C4E" w:rsidRDefault="000F7C4E" w:rsidP="00275CCD">
      <w:pPr>
        <w:spacing w:line="240" w:lineRule="auto"/>
        <w:ind w:left="426"/>
      </w:pPr>
    </w:p>
    <w:p w:rsidR="000F7C4E" w:rsidRDefault="000F7C4E" w:rsidP="0033183A">
      <w:pPr>
        <w:numPr>
          <w:ilvl w:val="0"/>
          <w:numId w:val="4"/>
        </w:numPr>
        <w:spacing w:line="240" w:lineRule="auto"/>
        <w:ind w:left="406"/>
      </w:pPr>
      <w:r>
        <w:t xml:space="preserve">What do you need to improve on? </w:t>
      </w:r>
    </w:p>
    <w:tbl>
      <w:tblPr>
        <w:tblW w:w="7541" w:type="dxa"/>
        <w:tblInd w:w="567"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541"/>
      </w:tblGrid>
      <w:tr w:rsidR="0066224D">
        <w:trPr>
          <w:trHeight w:val="510"/>
        </w:trPr>
        <w:tc>
          <w:tcPr>
            <w:tcW w:w="9245" w:type="dxa"/>
          </w:tcPr>
          <w:p w:rsidR="0066224D" w:rsidRDefault="0066224D" w:rsidP="00CC3F67">
            <w:pPr>
              <w:spacing w:line="240" w:lineRule="auto"/>
            </w:pPr>
          </w:p>
        </w:tc>
      </w:tr>
      <w:tr w:rsidR="0066224D">
        <w:trPr>
          <w:trHeight w:val="510"/>
        </w:trPr>
        <w:tc>
          <w:tcPr>
            <w:tcW w:w="9245" w:type="dxa"/>
          </w:tcPr>
          <w:p w:rsidR="0066224D" w:rsidRDefault="0066224D" w:rsidP="00CC3F67">
            <w:pPr>
              <w:spacing w:line="240" w:lineRule="auto"/>
            </w:pPr>
          </w:p>
        </w:tc>
      </w:tr>
      <w:tr w:rsidR="0066224D">
        <w:trPr>
          <w:trHeight w:val="510"/>
        </w:trPr>
        <w:tc>
          <w:tcPr>
            <w:tcW w:w="9245" w:type="dxa"/>
          </w:tcPr>
          <w:p w:rsidR="0066224D" w:rsidRDefault="0066224D" w:rsidP="00CC3F67">
            <w:pPr>
              <w:spacing w:line="240" w:lineRule="auto"/>
            </w:pPr>
          </w:p>
        </w:tc>
      </w:tr>
    </w:tbl>
    <w:p w:rsidR="000F7C4E" w:rsidRDefault="000F7C4E" w:rsidP="00275CCD">
      <w:pPr>
        <w:spacing w:line="240" w:lineRule="auto"/>
        <w:ind w:left="426"/>
      </w:pPr>
    </w:p>
    <w:p w:rsidR="000F7C4E" w:rsidRDefault="000F7C4E" w:rsidP="00275CCD">
      <w:pPr>
        <w:spacing w:line="240" w:lineRule="auto"/>
        <w:ind w:left="426"/>
      </w:pPr>
    </w:p>
    <w:p w:rsidR="000F7C4E" w:rsidRDefault="000F7C4E" w:rsidP="0033183A">
      <w:pPr>
        <w:numPr>
          <w:ilvl w:val="0"/>
          <w:numId w:val="4"/>
        </w:numPr>
        <w:spacing w:line="240" w:lineRule="auto"/>
        <w:ind w:left="378"/>
      </w:pPr>
      <w:r>
        <w:t>How will you do this?</w:t>
      </w:r>
    </w:p>
    <w:tbl>
      <w:tblPr>
        <w:tblW w:w="7541" w:type="dxa"/>
        <w:tblInd w:w="567"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541"/>
      </w:tblGrid>
      <w:tr w:rsidR="0066224D">
        <w:trPr>
          <w:trHeight w:val="510"/>
        </w:trPr>
        <w:tc>
          <w:tcPr>
            <w:tcW w:w="9245" w:type="dxa"/>
          </w:tcPr>
          <w:p w:rsidR="0066224D" w:rsidRDefault="0066224D" w:rsidP="00275CCD">
            <w:pPr>
              <w:spacing w:line="240" w:lineRule="auto"/>
            </w:pPr>
          </w:p>
        </w:tc>
      </w:tr>
      <w:tr w:rsidR="0066224D">
        <w:trPr>
          <w:trHeight w:val="510"/>
        </w:trPr>
        <w:tc>
          <w:tcPr>
            <w:tcW w:w="9245" w:type="dxa"/>
          </w:tcPr>
          <w:p w:rsidR="0066224D" w:rsidRDefault="0066224D" w:rsidP="00275CCD">
            <w:pPr>
              <w:spacing w:line="240" w:lineRule="auto"/>
            </w:pPr>
          </w:p>
        </w:tc>
      </w:tr>
      <w:tr w:rsidR="0066224D">
        <w:trPr>
          <w:trHeight w:val="510"/>
        </w:trPr>
        <w:tc>
          <w:tcPr>
            <w:tcW w:w="9245" w:type="dxa"/>
          </w:tcPr>
          <w:p w:rsidR="0066224D" w:rsidRDefault="0066224D" w:rsidP="00275CCD">
            <w:pPr>
              <w:spacing w:line="240" w:lineRule="auto"/>
            </w:pPr>
          </w:p>
        </w:tc>
      </w:tr>
    </w:tbl>
    <w:p w:rsidR="00A45D8A" w:rsidRPr="00F5700F" w:rsidRDefault="00A45D8A" w:rsidP="00275CCD">
      <w:pPr>
        <w:spacing w:after="120" w:line="240" w:lineRule="auto"/>
        <w:ind w:left="709" w:hanging="709"/>
        <w:rPr>
          <w:sz w:val="18"/>
        </w:rPr>
      </w:pPr>
    </w:p>
    <w:sectPr w:rsidR="00A45D8A" w:rsidRPr="00F5700F" w:rsidSect="00592BD2">
      <w:headerReference w:type="even" r:id="rId1112"/>
      <w:headerReference w:type="default" r:id="rId1113"/>
      <w:footerReference w:type="even" r:id="rId1114"/>
      <w:footerReference w:type="default" r:id="rId1115"/>
      <w:type w:val="oddPage"/>
      <w:pgSz w:w="11900" w:h="16840"/>
      <w:pgMar w:top="1242" w:right="1985" w:bottom="1134" w:left="1985" w:header="1418" w:footer="1588" w:gutter="0"/>
      <w:cols w:space="708"/>
      <w:titlePg/>
      <w:printerSettings r:id="rId1116"/>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Frutiger CE 45 Light">
    <w:panose1 w:val="020004030400000200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Swiss 721 Bold Win95BT">
    <w:panose1 w:val="020B0704020202020204"/>
    <w:charset w:val="00"/>
    <w:family w:val="auto"/>
    <w:pitch w:val="variable"/>
    <w:sig w:usb0="00000003" w:usb1="00000000" w:usb2="00000000" w:usb3="00000000" w:csb0="00000001" w:csb1="00000000"/>
  </w:font>
  <w:font w:name="Swiss 721 Medium BT">
    <w:panose1 w:val="020B0604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Bell Gothic Std Black">
    <w:panose1 w:val="020B070602020204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Swiss 721 Light BT">
    <w:panose1 w:val="020B0403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Swiss 721 Heavy BT">
    <w:panose1 w:val="020B080402020202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Bell Gothic Light">
    <w:charset w:val="00"/>
    <w:family w:val="auto"/>
    <w:pitch w:val="variable"/>
    <w:sig w:usb0="00000003" w:usb1="00000000" w:usb2="00000000" w:usb3="00000000" w:csb0="00000001" w:csb1="00000000"/>
  </w:font>
  <w:font w:name="Arabic Transparent">
    <w:charset w:val="B2"/>
    <w:family w:val="auto"/>
    <w:pitch w:val="variable"/>
    <w:sig w:usb0="00002001" w:usb1="00000000" w:usb2="00000000" w:usb3="00000000" w:csb0="00000040" w:csb1="00000000"/>
  </w:font>
  <w:font w:name="Bell Gothic Black">
    <w:charset w:val="00"/>
    <w:family w:val="auto"/>
    <w:pitch w:val="variable"/>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2D58F8" w:rsidRDefault="002D58F8" w:rsidP="007B33EA">
    <w:pPr>
      <w:pStyle w:val="Header"/>
      <w:tabs>
        <w:tab w:val="clear" w:pos="8640"/>
      </w:tabs>
      <w:ind w:right="357"/>
    </w:pPr>
    <w:r>
      <w:rPr>
        <w:noProof/>
        <w:lang w:val="en-US" w:eastAsia="en-US"/>
      </w:rPr>
      <w:drawing>
        <wp:anchor distT="0" distB="0" distL="114300" distR="114300" simplePos="0" relativeHeight="251653120" behindDoc="0" locked="0" layoutInCell="1" allowOverlap="1">
          <wp:simplePos x="0" y="0"/>
          <wp:positionH relativeFrom="column">
            <wp:posOffset>-501650</wp:posOffset>
          </wp:positionH>
          <wp:positionV relativeFrom="paragraph">
            <wp:posOffset>13970</wp:posOffset>
          </wp:positionV>
          <wp:extent cx="452755" cy="381000"/>
          <wp:effectExtent l="25400" t="0" r="4445" b="0"/>
          <wp:wrapNone/>
          <wp:docPr id="7" name="" descr="Maths Literacy icon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7.jpg"/>
                  <pic:cNvPicPr/>
                </pic:nvPicPr>
                <pic:blipFill>
                  <a:blip r:embed="rId1"/>
                  <a:stretch>
                    <a:fillRect/>
                  </a:stretch>
                </pic:blipFill>
                <pic:spPr>
                  <a:xfrm>
                    <a:off x="0" y="0"/>
                    <a:ext cx="452755" cy="381000"/>
                  </a:xfrm>
                  <a:prstGeom prst="rect">
                    <a:avLst/>
                  </a:prstGeom>
                </pic:spPr>
              </pic:pic>
            </a:graphicData>
          </a:graphic>
        </wp:anchor>
      </w:drawing>
    </w:r>
    <w:r w:rsidR="00E84625">
      <w:rPr>
        <w:noProof/>
        <w:lang w:val="en-US" w:eastAsia="en-US"/>
      </w:rPr>
      <w:pict>
        <v:shapetype id="_x0000_t202" coordsize="21600,21600" o:spt="202" path="m0,0l0,21600,21600,21600,21600,0xe">
          <v:stroke joinstyle="miter"/>
          <v:path gradientshapeok="t" o:connecttype="rect"/>
        </v:shapetype>
        <v:shape id="_x0000_s1035" type="#_x0000_t202" style="position:absolute;left:0;text-align:left;margin-left:1.25pt;margin-top:14.35pt;width:396.85pt;height:75.35pt;z-index:251656192;mso-wrap-edited:f;mso-position-horizontal-relative:text;mso-position-vertical-relative:text" wrapcoords="0 0 21600 0 21600 21600 0 21600 0 0" filled="f" stroked="f">
          <v:fill o:detectmouseclick="t"/>
          <v:textbox style="mso-next-textbox:#_x0000_s1035" inset="0,7.2pt,0,7.2pt">
            <w:txbxContent>
              <w:p w:rsidR="002D58F8" w:rsidRPr="00A12600" w:rsidRDefault="002D58F8" w:rsidP="00A12600">
                <w:pPr>
                  <w:tabs>
                    <w:tab w:val="right" w:pos="7938"/>
                  </w:tabs>
                  <w:rPr>
                    <w:b/>
                    <w:caps/>
                    <w:color w:val="7F7F7F" w:themeColor="text1" w:themeTint="80"/>
                    <w:sz w:val="15"/>
                  </w:rPr>
                </w:pPr>
                <w:r w:rsidRPr="00A12600">
                  <w:rPr>
                    <w:b/>
                    <w:caps/>
                    <w:color w:val="7F7F7F" w:themeColor="text1" w:themeTint="80"/>
                    <w:sz w:val="15"/>
                  </w:rPr>
                  <w:t>Skills for a Changing World</w:t>
                </w:r>
                <w:r w:rsidRPr="00A12600">
                  <w:rPr>
                    <w:b/>
                    <w:caps/>
                    <w:color w:val="7F7F7F" w:themeColor="text1" w:themeTint="80"/>
                    <w:sz w:val="15"/>
                  </w:rPr>
                  <w:tab/>
                </w:r>
                <w:r w:rsidRPr="00A12600">
                  <w:rPr>
                    <w:i/>
                    <w:color w:val="7F7F7F" w:themeColor="text1" w:themeTint="80"/>
                    <w:sz w:val="15"/>
                  </w:rPr>
                  <w:t>Let your future take flight</w:t>
                </w:r>
              </w:p>
            </w:txbxContent>
          </v:textbox>
          <w10:wrap type="tight"/>
        </v:shape>
      </w:pict>
    </w:r>
    <w:r w:rsidR="00E84625">
      <w:rPr>
        <w:noProof/>
        <w:lang w:val="en-US" w:eastAsia="en-US"/>
      </w:rPr>
      <w:pict>
        <v:line id="_x0000_s1032" style="position:absolute;left:0;text-align:left;z-index:251659264;mso-wrap-edited:f;mso-position-horizontal-relative:text;mso-position-vertical-relative:text" from="1.75pt,16.45pt" to="398.5pt,16.45pt" wrapcoords="-40 -2147483648 0 -2147483648 10820 -2147483648 10820 -2147483648 21559 -2147483648 21681 -2147483648 -40 -2147483648" strokecolor="#fabf8f [1945]" strokeweight=".5pt">
          <v:fill o:detectmouseclick="t"/>
          <v:shadow opacity="22938f" mv:blur="38100f" offset="0,2pt"/>
          <v:textbox inset=",7.2pt,,7.2pt"/>
          <w10:wrap type="tight"/>
        </v:line>
      </w:pict>
    </w: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2D58F8" w:rsidRDefault="002D58F8">
    <w:pPr>
      <w:pStyle w:val="Footer"/>
    </w:pPr>
    <w:r>
      <w:rPr>
        <w:noProof/>
        <w:lang w:val="en-US" w:eastAsia="en-US"/>
      </w:rPr>
      <w:drawing>
        <wp:anchor distT="0" distB="0" distL="114300" distR="114300" simplePos="0" relativeHeight="251654144" behindDoc="1" locked="0" layoutInCell="1" allowOverlap="1">
          <wp:simplePos x="0" y="0"/>
          <wp:positionH relativeFrom="column">
            <wp:posOffset>5166360</wp:posOffset>
          </wp:positionH>
          <wp:positionV relativeFrom="paragraph">
            <wp:posOffset>-5080</wp:posOffset>
          </wp:positionV>
          <wp:extent cx="452755" cy="381000"/>
          <wp:effectExtent l="25400" t="0" r="4445" b="0"/>
          <wp:wrapNone/>
          <wp:docPr id="8" name="" descr="Maths Literacy icon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6.jpg"/>
                  <pic:cNvPicPr/>
                </pic:nvPicPr>
                <pic:blipFill>
                  <a:blip r:embed="rId1"/>
                  <a:stretch>
                    <a:fillRect/>
                  </a:stretch>
                </pic:blipFill>
                <pic:spPr>
                  <a:xfrm>
                    <a:off x="0" y="0"/>
                    <a:ext cx="452755" cy="381000"/>
                  </a:xfrm>
                  <a:prstGeom prst="rect">
                    <a:avLst/>
                  </a:prstGeom>
                </pic:spPr>
              </pic:pic>
            </a:graphicData>
          </a:graphic>
        </wp:anchor>
      </w:drawing>
    </w:r>
    <w:r w:rsidR="00E84625">
      <w:rPr>
        <w:noProof/>
        <w:lang w:val="en-US" w:eastAsia="en-US"/>
      </w:rPr>
      <w:pict>
        <v:shapetype id="_x0000_t202" coordsize="21600,21600" o:spt="202" path="m0,0l0,21600,21600,21600,21600,0xe">
          <v:stroke joinstyle="miter"/>
          <v:path gradientshapeok="t" o:connecttype="rect"/>
        </v:shapetype>
        <v:shape id="_x0000_s1034" type="#_x0000_t202" style="position:absolute;left:0;text-align:left;margin-left:4pt;margin-top:14.1pt;width:396.85pt;height:75.35pt;z-index:251655168;mso-position-horizontal-relative:text;mso-position-vertical-relative:text" filled="f" stroked="f">
          <v:fill o:detectmouseclick="t"/>
          <v:textbox style="mso-next-textbox:#_x0000_s1034" inset="0,7.2pt,0,7.2pt">
            <w:txbxContent>
              <w:p w:rsidR="002D58F8" w:rsidRPr="00A12600" w:rsidRDefault="002D58F8" w:rsidP="00A12600">
                <w:pPr>
                  <w:tabs>
                    <w:tab w:val="right" w:pos="7938"/>
                  </w:tabs>
                  <w:rPr>
                    <w:b/>
                    <w:caps/>
                    <w:color w:val="7F7F7F" w:themeColor="text1" w:themeTint="80"/>
                    <w:sz w:val="15"/>
                  </w:rPr>
                </w:pPr>
                <w:r w:rsidRPr="00A12600">
                  <w:rPr>
                    <w:b/>
                    <w:caps/>
                    <w:color w:val="7F7F7F" w:themeColor="text1" w:themeTint="80"/>
                    <w:sz w:val="15"/>
                  </w:rPr>
                  <w:t>Skills for a Changing World</w:t>
                </w:r>
                <w:r w:rsidRPr="00A12600">
                  <w:rPr>
                    <w:b/>
                    <w:caps/>
                    <w:color w:val="7F7F7F" w:themeColor="text1" w:themeTint="80"/>
                    <w:sz w:val="15"/>
                  </w:rPr>
                  <w:tab/>
                </w:r>
                <w:r w:rsidRPr="00A12600">
                  <w:rPr>
                    <w:i/>
                    <w:color w:val="7F7F7F" w:themeColor="text1" w:themeTint="80"/>
                    <w:sz w:val="15"/>
                  </w:rPr>
                  <w:t>Let your future take flight</w:t>
                </w:r>
              </w:p>
            </w:txbxContent>
          </v:textbox>
        </v:shape>
      </w:pict>
    </w:r>
    <w:r w:rsidR="00E84625">
      <w:rPr>
        <w:noProof/>
        <w:lang w:val="en-US" w:eastAsia="en-US"/>
      </w:rPr>
      <w:pict>
        <v:line id="_x0000_s1033" style="position:absolute;left:0;text-align:left;z-index:251660288;mso-wrap-edited:f;mso-position-horizontal-relative:text;mso-position-vertical-relative:text" from="3.75pt,14.2pt" to="400.5pt,14.2pt" wrapcoords="-40 -2147483648 0 -2147483648 10820 -2147483648 10820 -2147483648 21559 -2147483648 21681 -2147483648 -40 -2147483648" strokecolor="#fabf8f [1945]" strokeweight=".5pt">
          <v:fill o:detectmouseclick="t"/>
          <v:shadow opacity="22938f" mv:blur="38100f" offset="0,2pt"/>
          <v:textbox inset=",7.2pt,,7.2pt"/>
          <w10:wrap type="tight"/>
        </v:line>
      </w:pict>
    </w:r>
  </w:p>
</w:ftr>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2D58F8" w:rsidRPr="0080167D" w:rsidRDefault="00E84625" w:rsidP="004B0AB7">
    <w:pPr>
      <w:pStyle w:val="Header"/>
      <w:framePr w:wrap="around" w:vAnchor="text" w:hAnchor="margin" w:xAlign="outside" w:y="1"/>
      <w:rPr>
        <w:rStyle w:val="PageNumber"/>
      </w:rPr>
    </w:pPr>
    <w:r w:rsidRPr="0080167D">
      <w:rPr>
        <w:rStyle w:val="PageNumber"/>
        <w:sz w:val="18"/>
      </w:rPr>
      <w:fldChar w:fldCharType="begin"/>
    </w:r>
    <w:r w:rsidR="002D58F8" w:rsidRPr="0080167D">
      <w:rPr>
        <w:rStyle w:val="PageNumber"/>
        <w:sz w:val="18"/>
      </w:rPr>
      <w:instrText xml:space="preserve">PAGE  </w:instrText>
    </w:r>
    <w:r w:rsidRPr="0080167D">
      <w:rPr>
        <w:rStyle w:val="PageNumber"/>
        <w:sz w:val="18"/>
      </w:rPr>
      <w:fldChar w:fldCharType="separate"/>
    </w:r>
    <w:r w:rsidR="002D58F8">
      <w:rPr>
        <w:rStyle w:val="PageNumber"/>
        <w:noProof/>
        <w:sz w:val="18"/>
      </w:rPr>
      <w:t>2</w:t>
    </w:r>
    <w:r w:rsidRPr="0080167D">
      <w:rPr>
        <w:rStyle w:val="PageNumber"/>
        <w:sz w:val="18"/>
      </w:rPr>
      <w:fldChar w:fldCharType="end"/>
    </w:r>
  </w:p>
  <w:p w:rsidR="002D58F8" w:rsidRPr="0080167D" w:rsidRDefault="002D58F8" w:rsidP="0080167D">
    <w:pPr>
      <w:pStyle w:val="Header"/>
      <w:tabs>
        <w:tab w:val="clear" w:pos="8640"/>
      </w:tabs>
      <w:ind w:right="-8" w:firstLine="360"/>
      <w:jc w:val="right"/>
      <w:rPr>
        <w:caps/>
        <w:sz w:val="15"/>
      </w:rPr>
    </w:pPr>
    <w:r>
      <w:rPr>
        <w:b/>
        <w:caps/>
        <w:sz w:val="15"/>
      </w:rPr>
      <w:t>Maths Literacy</w:t>
    </w:r>
    <w:r>
      <w:rPr>
        <w:caps/>
        <w:sz w:val="15"/>
      </w:rPr>
      <w:t xml:space="preserve">, </w:t>
    </w:r>
    <w:r w:rsidRPr="0080167D">
      <w:rPr>
        <w:sz w:val="15"/>
      </w:rPr>
      <w:t>Workshop series 2010</w:t>
    </w:r>
  </w:p>
  <w:p w:rsidR="002D58F8" w:rsidRDefault="00E84625" w:rsidP="0080167D">
    <w:pPr>
      <w:pStyle w:val="Header"/>
      <w:ind w:left="-1134"/>
    </w:pPr>
    <w:r>
      <w:rPr>
        <w:noProof/>
        <w:lang w:val="en-US" w:eastAsia="en-US"/>
      </w:rPr>
      <w:pict>
        <v:line id="_x0000_s1027" style="position:absolute;left:0;text-align:left;z-index:251658240" from="-.25pt,5.9pt" to="396.5pt,5.9pt" strokecolor="#fabf8f [1945]" strokeweight=".5pt">
          <v:fill o:detectmouseclick="t"/>
          <v:shadow opacity="22938f" mv:blur="38100f" offset="0,2pt"/>
          <v:textbox inset=",7.2pt,,7.2pt"/>
        </v:line>
      </w:pict>
    </w:r>
  </w:p>
  <w:p w:rsidR="002D58F8" w:rsidRDefault="002D58F8">
    <w:pPr>
      <w:pStyle w:val="Header"/>
    </w:pP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2D58F8" w:rsidRPr="008B6586" w:rsidRDefault="00E84625" w:rsidP="0080167D">
    <w:pPr>
      <w:pStyle w:val="Header"/>
      <w:framePr w:wrap="around" w:vAnchor="text" w:hAnchor="margin" w:xAlign="outside" w:y="1"/>
    </w:pPr>
    <w:r w:rsidRPr="008B6586">
      <w:rPr>
        <w:rStyle w:val="PageNumber"/>
        <w:sz w:val="18"/>
      </w:rPr>
      <w:fldChar w:fldCharType="begin"/>
    </w:r>
    <w:r w:rsidR="002D58F8" w:rsidRPr="008B6586">
      <w:rPr>
        <w:rStyle w:val="PageNumber"/>
        <w:sz w:val="18"/>
      </w:rPr>
      <w:instrText xml:space="preserve">PAGE  </w:instrText>
    </w:r>
    <w:r w:rsidRPr="008B6586">
      <w:rPr>
        <w:rStyle w:val="PageNumber"/>
        <w:sz w:val="18"/>
      </w:rPr>
      <w:fldChar w:fldCharType="separate"/>
    </w:r>
    <w:r w:rsidR="002D58F8">
      <w:rPr>
        <w:rStyle w:val="PageNumber"/>
        <w:noProof/>
        <w:sz w:val="18"/>
      </w:rPr>
      <w:t>55</w:t>
    </w:r>
    <w:r w:rsidRPr="008B6586">
      <w:rPr>
        <w:rStyle w:val="PageNumber"/>
        <w:sz w:val="18"/>
      </w:rPr>
      <w:fldChar w:fldCharType="end"/>
    </w:r>
  </w:p>
  <w:p w:rsidR="002D58F8" w:rsidRPr="0080167D" w:rsidRDefault="002D58F8" w:rsidP="0080167D">
    <w:pPr>
      <w:pStyle w:val="Header"/>
      <w:tabs>
        <w:tab w:val="clear" w:pos="8640"/>
      </w:tabs>
      <w:ind w:right="360"/>
      <w:rPr>
        <w:b/>
        <w:caps/>
        <w:sz w:val="15"/>
      </w:rPr>
    </w:pPr>
    <w:r>
      <w:rPr>
        <w:b/>
        <w:caps/>
        <w:sz w:val="15"/>
      </w:rPr>
      <w:t xml:space="preserve">section 2b: </w:t>
    </w:r>
    <w:r>
      <w:rPr>
        <w:caps/>
        <w:sz w:val="15"/>
      </w:rPr>
      <w:t>financial mathematics</w:t>
    </w:r>
  </w:p>
  <w:p w:rsidR="002D58F8" w:rsidRDefault="00E84625" w:rsidP="00426296">
    <w:pPr>
      <w:pStyle w:val="Header"/>
      <w:ind w:left="-1134"/>
    </w:pPr>
    <w:r>
      <w:rPr>
        <w:noProof/>
        <w:lang w:val="en-US" w:eastAsia="en-US"/>
      </w:rPr>
      <w:pict>
        <v:line id="_x0000_s1025" style="position:absolute;left:0;text-align:left;z-index:251657216" from="-.25pt,5.9pt" to="396.5pt,5.9pt" strokecolor="#fabf8f [1945]" strokeweight=".5pt">
          <v:fill o:detectmouseclick="t"/>
          <v:shadow opacity="22938f" mv:blur="38100f" offset="0,2pt"/>
          <v:textbox inset=",7.2pt,,7.2pt"/>
        </v:line>
      </w:pict>
    </w:r>
  </w:p>
  <w:p w:rsidR="002D58F8" w:rsidRDefault="002D58F8">
    <w:pPr>
      <w:pStyle w:val="Header"/>
    </w:pPr>
  </w:p>
</w:hdr>
</file>

<file path=word/header3.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2D58F8" w:rsidRPr="0080167D" w:rsidRDefault="00E84625" w:rsidP="004B0AB7">
    <w:pPr>
      <w:pStyle w:val="Header"/>
      <w:framePr w:wrap="around" w:vAnchor="text" w:hAnchor="margin" w:xAlign="outside" w:y="1"/>
      <w:rPr>
        <w:rStyle w:val="PageNumber"/>
      </w:rPr>
    </w:pPr>
    <w:r w:rsidRPr="0080167D">
      <w:rPr>
        <w:rStyle w:val="PageNumber"/>
        <w:sz w:val="18"/>
      </w:rPr>
      <w:fldChar w:fldCharType="begin"/>
    </w:r>
    <w:r w:rsidR="002D58F8" w:rsidRPr="0080167D">
      <w:rPr>
        <w:rStyle w:val="PageNumber"/>
        <w:sz w:val="18"/>
      </w:rPr>
      <w:instrText xml:space="preserve">PAGE  </w:instrText>
    </w:r>
    <w:r w:rsidRPr="0080167D">
      <w:rPr>
        <w:rStyle w:val="PageNumber"/>
        <w:sz w:val="18"/>
      </w:rPr>
      <w:fldChar w:fldCharType="separate"/>
    </w:r>
    <w:r w:rsidR="005C76D0">
      <w:rPr>
        <w:rStyle w:val="PageNumber"/>
        <w:noProof/>
        <w:sz w:val="18"/>
      </w:rPr>
      <w:t>82</w:t>
    </w:r>
    <w:r w:rsidRPr="0080167D">
      <w:rPr>
        <w:rStyle w:val="PageNumber"/>
        <w:sz w:val="18"/>
      </w:rPr>
      <w:fldChar w:fldCharType="end"/>
    </w:r>
  </w:p>
  <w:p w:rsidR="002D58F8" w:rsidRPr="0080167D" w:rsidRDefault="002D58F8" w:rsidP="0080167D">
    <w:pPr>
      <w:pStyle w:val="Header"/>
      <w:tabs>
        <w:tab w:val="clear" w:pos="8640"/>
      </w:tabs>
      <w:ind w:right="-8" w:firstLine="360"/>
      <w:jc w:val="right"/>
      <w:rPr>
        <w:caps/>
        <w:sz w:val="15"/>
      </w:rPr>
    </w:pPr>
    <w:r>
      <w:rPr>
        <w:b/>
        <w:caps/>
        <w:sz w:val="15"/>
      </w:rPr>
      <w:t>Maths Literacy</w:t>
    </w:r>
    <w:r>
      <w:rPr>
        <w:caps/>
        <w:sz w:val="15"/>
      </w:rPr>
      <w:t xml:space="preserve">, </w:t>
    </w:r>
    <w:r w:rsidRPr="0080167D">
      <w:rPr>
        <w:sz w:val="15"/>
      </w:rPr>
      <w:t>Workshop series 2010</w:t>
    </w:r>
  </w:p>
  <w:p w:rsidR="002D58F8" w:rsidRDefault="00E84625" w:rsidP="0080167D">
    <w:pPr>
      <w:pStyle w:val="Header"/>
      <w:ind w:left="-1134"/>
    </w:pPr>
    <w:r>
      <w:rPr>
        <w:noProof/>
        <w:lang w:val="en-US" w:eastAsia="en-US"/>
      </w:rPr>
      <w:pict>
        <v:line id="_x0000_s1037" style="position:absolute;left:0;text-align:left;z-index:251661312" from="-.25pt,5.9pt" to="396.5pt,5.9pt" strokecolor="#fabf8f [1945]" strokeweight=".5pt">
          <v:fill o:detectmouseclick="t"/>
          <v:shadow opacity="22938f" mv:blur="38100f" offset="0,2pt"/>
          <v:textbox inset=",7.2pt,,7.2pt"/>
        </v:line>
      </w:pict>
    </w:r>
  </w:p>
  <w:p w:rsidR="002D58F8" w:rsidRDefault="002D58F8">
    <w:pPr>
      <w:pStyle w:val="Header"/>
    </w:pPr>
  </w:p>
</w:hdr>
</file>

<file path=word/header4.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2D58F8" w:rsidRPr="008B6586" w:rsidRDefault="00E84625" w:rsidP="0080167D">
    <w:pPr>
      <w:pStyle w:val="Header"/>
      <w:framePr w:wrap="around" w:vAnchor="text" w:hAnchor="margin" w:xAlign="outside" w:y="1"/>
    </w:pPr>
    <w:r w:rsidRPr="008B6586">
      <w:rPr>
        <w:rStyle w:val="PageNumber"/>
        <w:sz w:val="18"/>
      </w:rPr>
      <w:fldChar w:fldCharType="begin"/>
    </w:r>
    <w:r w:rsidR="002D58F8" w:rsidRPr="008B6586">
      <w:rPr>
        <w:rStyle w:val="PageNumber"/>
        <w:sz w:val="18"/>
      </w:rPr>
      <w:instrText xml:space="preserve">PAGE  </w:instrText>
    </w:r>
    <w:r w:rsidRPr="008B6586">
      <w:rPr>
        <w:rStyle w:val="PageNumber"/>
        <w:sz w:val="18"/>
      </w:rPr>
      <w:fldChar w:fldCharType="separate"/>
    </w:r>
    <w:r w:rsidR="005C76D0">
      <w:rPr>
        <w:rStyle w:val="PageNumber"/>
        <w:noProof/>
        <w:sz w:val="18"/>
      </w:rPr>
      <w:t>83</w:t>
    </w:r>
    <w:r w:rsidRPr="008B6586">
      <w:rPr>
        <w:rStyle w:val="PageNumber"/>
        <w:sz w:val="18"/>
      </w:rPr>
      <w:fldChar w:fldCharType="end"/>
    </w:r>
  </w:p>
  <w:p w:rsidR="002D58F8" w:rsidRPr="0080167D" w:rsidRDefault="002D58F8" w:rsidP="0080167D">
    <w:pPr>
      <w:pStyle w:val="Header"/>
      <w:tabs>
        <w:tab w:val="clear" w:pos="8640"/>
      </w:tabs>
      <w:ind w:right="360"/>
      <w:rPr>
        <w:b/>
        <w:caps/>
        <w:sz w:val="15"/>
      </w:rPr>
    </w:pPr>
    <w:r>
      <w:rPr>
        <w:b/>
        <w:caps/>
        <w:sz w:val="15"/>
      </w:rPr>
      <w:t xml:space="preserve">section 4a: </w:t>
    </w:r>
    <w:r>
      <w:rPr>
        <w:caps/>
        <w:sz w:val="15"/>
      </w:rPr>
      <w:t>Statistics</w:t>
    </w:r>
  </w:p>
  <w:p w:rsidR="002D58F8" w:rsidRDefault="00E84625" w:rsidP="00426296">
    <w:pPr>
      <w:pStyle w:val="Header"/>
      <w:ind w:left="-1134"/>
    </w:pPr>
    <w:r>
      <w:rPr>
        <w:noProof/>
        <w:lang w:val="en-US" w:eastAsia="en-US"/>
      </w:rPr>
      <w:pict>
        <v:line id="_x0000_s1036" style="position:absolute;left:0;text-align:left;z-index:251662336" from="-.25pt,5.9pt" to="396.5pt,5.9pt" strokecolor="#fabf8f [1945]" strokeweight=".5pt">
          <v:fill o:detectmouseclick="t"/>
          <v:shadow opacity="22938f" mv:blur="38100f" offset="0,2pt"/>
          <v:textbox inset=",7.2pt,,7.2pt"/>
        </v:line>
      </w:pict>
    </w:r>
  </w:p>
  <w:p w:rsidR="002D58F8" w:rsidRDefault="002D58F8">
    <w:pPr>
      <w:pStyle w:val="Header"/>
    </w:pP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33F4567"/>
    <w:multiLevelType w:val="hybridMultilevel"/>
    <w:tmpl w:val="98FEE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5E4AB2"/>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6884348"/>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B015805"/>
    <w:multiLevelType w:val="hybridMultilevel"/>
    <w:tmpl w:val="DE1C66E0"/>
    <w:lvl w:ilvl="0" w:tplc="4446B772">
      <w:start w:val="1"/>
      <w:numFmt w:val="bullet"/>
      <w:lvlText w:val=""/>
      <w:lvlJc w:val="left"/>
      <w:pPr>
        <w:ind w:left="624" w:hanging="264"/>
      </w:pPr>
      <w:rPr>
        <w:rFonts w:ascii="Symbol" w:hAnsi="Symbol" w:hint="default"/>
        <w:sz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987211"/>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B9C1F3D"/>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0D246045"/>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0F2077CA"/>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103A3EEC"/>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15C42DB2"/>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170D7184"/>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18AD6464"/>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1A5B471E"/>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1E11230F"/>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205A57E6"/>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21C23AEE"/>
    <w:multiLevelType w:val="hybridMultilevel"/>
    <w:tmpl w:val="0D4A2F40"/>
    <w:lvl w:ilvl="0" w:tplc="F0F6C490">
      <w:start w:val="1"/>
      <w:numFmt w:val="bullet"/>
      <w:lvlText w:val=""/>
      <w:lvlJc w:val="left"/>
      <w:pPr>
        <w:ind w:left="720" w:hanging="360"/>
      </w:pPr>
      <w:rPr>
        <w:rFonts w:ascii="Symbol" w:hAnsi="Symbol" w:hint="default"/>
        <w:b w:val="0"/>
        <w:i w:val="0"/>
        <w:color w:val="auto"/>
        <w:sz w:val="18"/>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22247CB3"/>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22863185"/>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26FD6634"/>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27D84797"/>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285E5E0F"/>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2A3E4536"/>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2A536E1C"/>
    <w:multiLevelType w:val="hybridMultilevel"/>
    <w:tmpl w:val="DA2A0572"/>
    <w:lvl w:ilvl="0" w:tplc="F0F6C490">
      <w:start w:val="1"/>
      <w:numFmt w:val="bullet"/>
      <w:lvlText w:val=""/>
      <w:lvlJc w:val="left"/>
      <w:pPr>
        <w:ind w:left="720" w:hanging="360"/>
      </w:pPr>
      <w:rPr>
        <w:rFonts w:ascii="Symbol" w:hAnsi="Symbol" w:hint="default"/>
        <w:b w:val="0"/>
        <w:i w:val="0"/>
        <w:color w:val="auto"/>
        <w:sz w:val="18"/>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nsid w:val="2F994530"/>
    <w:multiLevelType w:val="multilevel"/>
    <w:tmpl w:val="2B3E62C6"/>
    <w:lvl w:ilvl="0">
      <w:start w:val="1"/>
      <w:numFmt w:val="decimal"/>
      <w:lvlText w:val="%1."/>
      <w:lvlJc w:val="left"/>
      <w:pPr>
        <w:ind w:left="360" w:hanging="360"/>
      </w:pPr>
      <w:rPr>
        <w:rFonts w:hint="default"/>
      </w:rPr>
    </w:lvl>
    <w:lvl w:ilvl="1">
      <w:start w:val="1"/>
      <w:numFmt w:val="decimal"/>
      <w:lvlText w:val="%1.%2."/>
      <w:lvlJc w:val="left"/>
      <w:pPr>
        <w:ind w:left="1021" w:hanging="66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33127CC0"/>
    <w:multiLevelType w:val="hybridMultilevel"/>
    <w:tmpl w:val="602CCB10"/>
    <w:lvl w:ilvl="0" w:tplc="F0F6C490">
      <w:start w:val="1"/>
      <w:numFmt w:val="bullet"/>
      <w:lvlText w:val=""/>
      <w:lvlJc w:val="left"/>
      <w:pPr>
        <w:ind w:left="720" w:hanging="360"/>
      </w:pPr>
      <w:rPr>
        <w:rFonts w:ascii="Symbol" w:hAnsi="Symbol" w:hint="default"/>
        <w:b w:val="0"/>
        <w:i w:val="0"/>
        <w:color w:val="auto"/>
        <w:sz w:val="18"/>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nsid w:val="3A580F53"/>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3B7F463D"/>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3C542165"/>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3CF66449"/>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3DE82023"/>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40F23CC1"/>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41B874E4"/>
    <w:multiLevelType w:val="hybridMultilevel"/>
    <w:tmpl w:val="3476F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58D66E3"/>
    <w:multiLevelType w:val="multilevel"/>
    <w:tmpl w:val="2B3E62C6"/>
    <w:lvl w:ilvl="0">
      <w:start w:val="1"/>
      <w:numFmt w:val="decimal"/>
      <w:lvlText w:val="%1."/>
      <w:lvlJc w:val="left"/>
      <w:pPr>
        <w:ind w:left="360" w:hanging="360"/>
      </w:pPr>
      <w:rPr>
        <w:rFonts w:hint="default"/>
      </w:rPr>
    </w:lvl>
    <w:lvl w:ilvl="1">
      <w:start w:val="1"/>
      <w:numFmt w:val="decimal"/>
      <w:lvlText w:val="%1.%2."/>
      <w:lvlJc w:val="left"/>
      <w:pPr>
        <w:ind w:left="1021" w:hanging="66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4988218C"/>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49A866D5"/>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4C744C77"/>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4DF86F39"/>
    <w:multiLevelType w:val="hybridMultilevel"/>
    <w:tmpl w:val="20747F44"/>
    <w:lvl w:ilvl="0" w:tplc="E2126A7E">
      <w:start w:val="1"/>
      <w:numFmt w:val="bullet"/>
      <w:pStyle w:val="Bibliography"/>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50837EF6"/>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527F0F68"/>
    <w:multiLevelType w:val="multilevel"/>
    <w:tmpl w:val="2B3E62C6"/>
    <w:lvl w:ilvl="0">
      <w:start w:val="1"/>
      <w:numFmt w:val="decimal"/>
      <w:lvlText w:val="%1."/>
      <w:lvlJc w:val="left"/>
      <w:pPr>
        <w:ind w:left="360" w:hanging="360"/>
      </w:pPr>
      <w:rPr>
        <w:rFonts w:hint="default"/>
      </w:rPr>
    </w:lvl>
    <w:lvl w:ilvl="1">
      <w:start w:val="1"/>
      <w:numFmt w:val="decimal"/>
      <w:lvlText w:val="%1.%2."/>
      <w:lvlJc w:val="left"/>
      <w:pPr>
        <w:ind w:left="1021" w:hanging="66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52D03368"/>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591C5044"/>
    <w:multiLevelType w:val="hybridMultilevel"/>
    <w:tmpl w:val="1C925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CF57855"/>
    <w:multiLevelType w:val="hybridMultilevel"/>
    <w:tmpl w:val="647C6C44"/>
    <w:lvl w:ilvl="0" w:tplc="7E620E74">
      <w:start w:val="1"/>
      <w:numFmt w:val="decimal"/>
      <w:pStyle w:val="TableReference"/>
      <w:lvlText w:val="Table %1"/>
      <w:lvlJc w:val="left"/>
      <w:pPr>
        <w:tabs>
          <w:tab w:val="num" w:pos="1021"/>
        </w:tabs>
        <w:ind w:left="1021" w:hanging="102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60F27BAC"/>
    <w:multiLevelType w:val="hybridMultilevel"/>
    <w:tmpl w:val="B9A6B306"/>
    <w:lvl w:ilvl="0" w:tplc="AF526B1E">
      <w:start w:val="1"/>
      <w:numFmt w:val="decimal"/>
      <w:pStyle w:val="ChartReference"/>
      <w:lvlText w:val="Chart %1"/>
      <w:lvlJc w:val="left"/>
      <w:pPr>
        <w:tabs>
          <w:tab w:val="num" w:pos="1021"/>
        </w:tabs>
        <w:ind w:left="1021" w:hanging="102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67043F93"/>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nsid w:val="6C32070C"/>
    <w:multiLevelType w:val="multilevel"/>
    <w:tmpl w:val="E2B27A28"/>
    <w:styleLink w:val="Style4"/>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680"/>
        </w:tabs>
        <w:ind w:left="680" w:hanging="6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5">
    <w:nsid w:val="6FA861FB"/>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nsid w:val="73154900"/>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nsid w:val="73F3146E"/>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nsid w:val="787D291A"/>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nsid w:val="7C552AE3"/>
    <w:multiLevelType w:val="hybridMultilevel"/>
    <w:tmpl w:val="EEBA15C0"/>
    <w:lvl w:ilvl="0" w:tplc="7BDAB58A">
      <w:start w:val="1"/>
      <w:numFmt w:val="decimal"/>
      <w:lvlText w:val="%1"/>
      <w:lvlJc w:val="left"/>
      <w:pPr>
        <w:ind w:left="720" w:hanging="360"/>
      </w:pPr>
      <w:rPr>
        <w:rFonts w:ascii="Frutiger CE 45 Light" w:hAnsi="Frutiger CE 45 Light" w:hint="default"/>
        <w:b/>
        <w:i w:val="0"/>
        <w:sz w:val="20"/>
      </w:rPr>
    </w:lvl>
    <w:lvl w:ilvl="1" w:tplc="183AD55A" w:tentative="1">
      <w:start w:val="1"/>
      <w:numFmt w:val="lowerLetter"/>
      <w:lvlText w:val="%2."/>
      <w:lvlJc w:val="left"/>
      <w:pPr>
        <w:ind w:left="1440" w:hanging="360"/>
      </w:pPr>
    </w:lvl>
    <w:lvl w:ilvl="2" w:tplc="8E12E506" w:tentative="1">
      <w:start w:val="1"/>
      <w:numFmt w:val="lowerRoman"/>
      <w:lvlText w:val="%3."/>
      <w:lvlJc w:val="right"/>
      <w:pPr>
        <w:ind w:left="2160" w:hanging="180"/>
      </w:pPr>
    </w:lvl>
    <w:lvl w:ilvl="3" w:tplc="CA781098" w:tentative="1">
      <w:start w:val="1"/>
      <w:numFmt w:val="decimal"/>
      <w:lvlText w:val="%4."/>
      <w:lvlJc w:val="left"/>
      <w:pPr>
        <w:ind w:left="2880" w:hanging="360"/>
      </w:pPr>
    </w:lvl>
    <w:lvl w:ilvl="4" w:tplc="D37017F2" w:tentative="1">
      <w:start w:val="1"/>
      <w:numFmt w:val="lowerLetter"/>
      <w:lvlText w:val="%5."/>
      <w:lvlJc w:val="left"/>
      <w:pPr>
        <w:ind w:left="3600" w:hanging="360"/>
      </w:pPr>
    </w:lvl>
    <w:lvl w:ilvl="5" w:tplc="0BE816E0" w:tentative="1">
      <w:start w:val="1"/>
      <w:numFmt w:val="lowerRoman"/>
      <w:lvlText w:val="%6."/>
      <w:lvlJc w:val="right"/>
      <w:pPr>
        <w:ind w:left="4320" w:hanging="180"/>
      </w:pPr>
    </w:lvl>
    <w:lvl w:ilvl="6" w:tplc="10C22E98" w:tentative="1">
      <w:start w:val="1"/>
      <w:numFmt w:val="decimal"/>
      <w:lvlText w:val="%7."/>
      <w:lvlJc w:val="left"/>
      <w:pPr>
        <w:ind w:left="5040" w:hanging="360"/>
      </w:pPr>
    </w:lvl>
    <w:lvl w:ilvl="7" w:tplc="0400DF44" w:tentative="1">
      <w:start w:val="1"/>
      <w:numFmt w:val="lowerLetter"/>
      <w:lvlText w:val="%8."/>
      <w:lvlJc w:val="left"/>
      <w:pPr>
        <w:ind w:left="5760" w:hanging="360"/>
      </w:pPr>
    </w:lvl>
    <w:lvl w:ilvl="8" w:tplc="D8222508" w:tentative="1">
      <w:start w:val="1"/>
      <w:numFmt w:val="lowerRoman"/>
      <w:lvlText w:val="%9."/>
      <w:lvlJc w:val="right"/>
      <w:pPr>
        <w:ind w:left="6480" w:hanging="180"/>
      </w:pPr>
    </w:lvl>
  </w:abstractNum>
  <w:num w:numId="1">
    <w:abstractNumId w:val="36"/>
  </w:num>
  <w:num w:numId="2">
    <w:abstractNumId w:val="42"/>
  </w:num>
  <w:num w:numId="3">
    <w:abstractNumId w:val="41"/>
  </w:num>
  <w:num w:numId="4">
    <w:abstractNumId w:val="49"/>
  </w:num>
  <w:num w:numId="5">
    <w:abstractNumId w:val="44"/>
  </w:num>
  <w:num w:numId="6">
    <w:abstractNumId w:val="23"/>
  </w:num>
  <w:num w:numId="7">
    <w:abstractNumId w:val="7"/>
  </w:num>
  <w:num w:numId="8">
    <w:abstractNumId w:val="8"/>
  </w:num>
  <w:num w:numId="9">
    <w:abstractNumId w:val="31"/>
  </w:num>
  <w:num w:numId="10">
    <w:abstractNumId w:val="0"/>
  </w:num>
  <w:num w:numId="11">
    <w:abstractNumId w:val="21"/>
  </w:num>
  <w:num w:numId="12">
    <w:abstractNumId w:val="40"/>
  </w:num>
  <w:num w:numId="13">
    <w:abstractNumId w:val="22"/>
  </w:num>
  <w:num w:numId="14">
    <w:abstractNumId w:val="24"/>
  </w:num>
  <w:num w:numId="15">
    <w:abstractNumId w:val="15"/>
  </w:num>
  <w:num w:numId="16">
    <w:abstractNumId w:val="10"/>
  </w:num>
  <w:num w:numId="17">
    <w:abstractNumId w:val="3"/>
  </w:num>
  <w:num w:numId="18">
    <w:abstractNumId w:val="12"/>
  </w:num>
  <w:num w:numId="19">
    <w:abstractNumId w:val="47"/>
  </w:num>
  <w:num w:numId="20">
    <w:abstractNumId w:val="34"/>
  </w:num>
  <w:num w:numId="21">
    <w:abstractNumId w:val="1"/>
  </w:num>
  <w:num w:numId="22">
    <w:abstractNumId w:val="43"/>
  </w:num>
  <w:num w:numId="23">
    <w:abstractNumId w:val="13"/>
  </w:num>
  <w:num w:numId="24">
    <w:abstractNumId w:val="33"/>
  </w:num>
  <w:num w:numId="25">
    <w:abstractNumId w:val="2"/>
  </w:num>
  <w:num w:numId="26">
    <w:abstractNumId w:val="4"/>
  </w:num>
  <w:num w:numId="27">
    <w:abstractNumId w:val="30"/>
  </w:num>
  <w:num w:numId="28">
    <w:abstractNumId w:val="11"/>
  </w:num>
  <w:num w:numId="29">
    <w:abstractNumId w:val="35"/>
  </w:num>
  <w:num w:numId="30">
    <w:abstractNumId w:val="28"/>
  </w:num>
  <w:num w:numId="31">
    <w:abstractNumId w:val="26"/>
  </w:num>
  <w:num w:numId="32">
    <w:abstractNumId w:val="27"/>
  </w:num>
  <w:num w:numId="33">
    <w:abstractNumId w:val="14"/>
  </w:num>
  <w:num w:numId="34">
    <w:abstractNumId w:val="29"/>
  </w:num>
  <w:num w:numId="35">
    <w:abstractNumId w:val="6"/>
  </w:num>
  <w:num w:numId="36">
    <w:abstractNumId w:val="20"/>
  </w:num>
  <w:num w:numId="37">
    <w:abstractNumId w:val="9"/>
  </w:num>
  <w:num w:numId="38">
    <w:abstractNumId w:val="16"/>
  </w:num>
  <w:num w:numId="39">
    <w:abstractNumId w:val="18"/>
  </w:num>
  <w:num w:numId="40">
    <w:abstractNumId w:val="48"/>
  </w:num>
  <w:num w:numId="41">
    <w:abstractNumId w:val="45"/>
  </w:num>
  <w:num w:numId="42">
    <w:abstractNumId w:val="46"/>
  </w:num>
  <w:num w:numId="43">
    <w:abstractNumId w:val="32"/>
  </w:num>
  <w:num w:numId="44">
    <w:abstractNumId w:val="37"/>
  </w:num>
  <w:num w:numId="45">
    <w:abstractNumId w:val="38"/>
  </w:num>
  <w:num w:numId="46">
    <w:abstractNumId w:val="39"/>
  </w:num>
  <w:num w:numId="47">
    <w:abstractNumId w:val="25"/>
  </w:num>
  <w:num w:numId="48">
    <w:abstractNumId w:val="17"/>
  </w:num>
  <w:num w:numId="49">
    <w:abstractNumId w:val="5"/>
  </w:num>
  <w:num w:numId="5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mirrorMargins/>
  <w:doNotTrackMoves/>
  <w:defaultTabStop w:val="720"/>
  <w:evenAndOddHeaders/>
  <w:drawingGridHorizontalSpacing w:val="360"/>
  <w:drawingGridVerticalSpacing w:val="360"/>
  <w:displayHorizontalDrawingGridEvery w:val="0"/>
  <w:displayVerticalDrawingGridEvery w:val="0"/>
  <w:characterSpacingControl w:val="doNotCompress"/>
  <w:savePreviewPicture/>
  <w:hdrShapeDefaults>
    <o:shapedefaults v:ext="edit" spidmax="4216">
      <o:colormru v:ext="edit" colors="#73b632,#88c829,#f3db58,#89c0c9"/>
    </o:shapedefaults>
    <o:shapelayout v:ext="edit">
      <o:idmap v:ext="edit" data="1"/>
    </o:shapelayout>
  </w:hdrShapeDefaults>
  <w:compat>
    <w:doNotAutofitConstrainedTables/>
    <w:doNotVertAlignCellWithSp/>
    <w:doNotBreakConstrainedForcedTable/>
    <w:useAnsiKerningPairs/>
    <w:cachedColBalance/>
    <w:splitPgBreakAndParaMark/>
  </w:compat>
  <w:rsids>
    <w:rsidRoot w:val="00DF1457"/>
    <w:rsid w:val="00000498"/>
    <w:rsid w:val="00012139"/>
    <w:rsid w:val="000148DE"/>
    <w:rsid w:val="000154F7"/>
    <w:rsid w:val="00017D59"/>
    <w:rsid w:val="00021196"/>
    <w:rsid w:val="0002393E"/>
    <w:rsid w:val="0002799B"/>
    <w:rsid w:val="000510B7"/>
    <w:rsid w:val="000618B6"/>
    <w:rsid w:val="00062AC5"/>
    <w:rsid w:val="00062E5A"/>
    <w:rsid w:val="00081339"/>
    <w:rsid w:val="00082E79"/>
    <w:rsid w:val="00092C06"/>
    <w:rsid w:val="00093376"/>
    <w:rsid w:val="00096186"/>
    <w:rsid w:val="00097F57"/>
    <w:rsid w:val="000B0F6A"/>
    <w:rsid w:val="000B159A"/>
    <w:rsid w:val="000B5C81"/>
    <w:rsid w:val="000C166A"/>
    <w:rsid w:val="000C32C4"/>
    <w:rsid w:val="000D1CFB"/>
    <w:rsid w:val="000E3EA9"/>
    <w:rsid w:val="000F05E2"/>
    <w:rsid w:val="000F7C4E"/>
    <w:rsid w:val="00103273"/>
    <w:rsid w:val="00111949"/>
    <w:rsid w:val="00111B80"/>
    <w:rsid w:val="00112569"/>
    <w:rsid w:val="0012011A"/>
    <w:rsid w:val="001310AC"/>
    <w:rsid w:val="00132E38"/>
    <w:rsid w:val="00136DC9"/>
    <w:rsid w:val="0014451A"/>
    <w:rsid w:val="0014490F"/>
    <w:rsid w:val="0014493D"/>
    <w:rsid w:val="0015067A"/>
    <w:rsid w:val="00152230"/>
    <w:rsid w:val="00156E1C"/>
    <w:rsid w:val="00172BCD"/>
    <w:rsid w:val="00173E7C"/>
    <w:rsid w:val="001819CC"/>
    <w:rsid w:val="00184E4B"/>
    <w:rsid w:val="00185D6B"/>
    <w:rsid w:val="00192872"/>
    <w:rsid w:val="001A068D"/>
    <w:rsid w:val="001A5900"/>
    <w:rsid w:val="001A5F08"/>
    <w:rsid w:val="001B03F5"/>
    <w:rsid w:val="001B39B9"/>
    <w:rsid w:val="001B5146"/>
    <w:rsid w:val="001B6941"/>
    <w:rsid w:val="001B6ADF"/>
    <w:rsid w:val="001C2119"/>
    <w:rsid w:val="001D075F"/>
    <w:rsid w:val="001E5D4B"/>
    <w:rsid w:val="001E7083"/>
    <w:rsid w:val="001F091F"/>
    <w:rsid w:val="001F3724"/>
    <w:rsid w:val="001F734A"/>
    <w:rsid w:val="001F7970"/>
    <w:rsid w:val="00200ADD"/>
    <w:rsid w:val="00210FFB"/>
    <w:rsid w:val="00211458"/>
    <w:rsid w:val="002119D0"/>
    <w:rsid w:val="00212F13"/>
    <w:rsid w:val="00213860"/>
    <w:rsid w:val="00214A6E"/>
    <w:rsid w:val="00215ED3"/>
    <w:rsid w:val="002169DD"/>
    <w:rsid w:val="002200EC"/>
    <w:rsid w:val="00220C59"/>
    <w:rsid w:val="00224075"/>
    <w:rsid w:val="0023223A"/>
    <w:rsid w:val="00234522"/>
    <w:rsid w:val="002417B7"/>
    <w:rsid w:val="002431C1"/>
    <w:rsid w:val="002477EC"/>
    <w:rsid w:val="002508F9"/>
    <w:rsid w:val="002600B1"/>
    <w:rsid w:val="0026400C"/>
    <w:rsid w:val="00264B7D"/>
    <w:rsid w:val="002663EA"/>
    <w:rsid w:val="00274284"/>
    <w:rsid w:val="00275CCD"/>
    <w:rsid w:val="00286F4A"/>
    <w:rsid w:val="00291CD3"/>
    <w:rsid w:val="002935F3"/>
    <w:rsid w:val="00296678"/>
    <w:rsid w:val="002A0F1A"/>
    <w:rsid w:val="002A18AB"/>
    <w:rsid w:val="002B127C"/>
    <w:rsid w:val="002B708F"/>
    <w:rsid w:val="002C6D97"/>
    <w:rsid w:val="002D58F8"/>
    <w:rsid w:val="002D64AB"/>
    <w:rsid w:val="002D7EE9"/>
    <w:rsid w:val="002E0ED1"/>
    <w:rsid w:val="002E589B"/>
    <w:rsid w:val="002F0854"/>
    <w:rsid w:val="002F1A56"/>
    <w:rsid w:val="002F35DF"/>
    <w:rsid w:val="00310955"/>
    <w:rsid w:val="00315ECD"/>
    <w:rsid w:val="0031683C"/>
    <w:rsid w:val="003200F7"/>
    <w:rsid w:val="00322538"/>
    <w:rsid w:val="003230F8"/>
    <w:rsid w:val="0033183A"/>
    <w:rsid w:val="003320AE"/>
    <w:rsid w:val="00336E06"/>
    <w:rsid w:val="00344B04"/>
    <w:rsid w:val="003513E0"/>
    <w:rsid w:val="003550A1"/>
    <w:rsid w:val="0036108B"/>
    <w:rsid w:val="00361B4F"/>
    <w:rsid w:val="00361F04"/>
    <w:rsid w:val="00362FC2"/>
    <w:rsid w:val="00377B7F"/>
    <w:rsid w:val="00381788"/>
    <w:rsid w:val="0038462D"/>
    <w:rsid w:val="00391728"/>
    <w:rsid w:val="00391B49"/>
    <w:rsid w:val="003A17BE"/>
    <w:rsid w:val="003A2603"/>
    <w:rsid w:val="003A3CD2"/>
    <w:rsid w:val="003A4021"/>
    <w:rsid w:val="003A4CEF"/>
    <w:rsid w:val="003B5F73"/>
    <w:rsid w:val="003B7553"/>
    <w:rsid w:val="003C20C3"/>
    <w:rsid w:val="003D140E"/>
    <w:rsid w:val="003D5F42"/>
    <w:rsid w:val="003D6422"/>
    <w:rsid w:val="003E115F"/>
    <w:rsid w:val="003E2262"/>
    <w:rsid w:val="00402BE5"/>
    <w:rsid w:val="004168CC"/>
    <w:rsid w:val="0042457B"/>
    <w:rsid w:val="004253A1"/>
    <w:rsid w:val="00426296"/>
    <w:rsid w:val="004314EA"/>
    <w:rsid w:val="00433508"/>
    <w:rsid w:val="0043401B"/>
    <w:rsid w:val="004371FB"/>
    <w:rsid w:val="0044609E"/>
    <w:rsid w:val="004475E7"/>
    <w:rsid w:val="00450105"/>
    <w:rsid w:val="004501FA"/>
    <w:rsid w:val="00451E0C"/>
    <w:rsid w:val="00457161"/>
    <w:rsid w:val="004667D7"/>
    <w:rsid w:val="0047306D"/>
    <w:rsid w:val="00473100"/>
    <w:rsid w:val="004770D6"/>
    <w:rsid w:val="00482913"/>
    <w:rsid w:val="00491803"/>
    <w:rsid w:val="00493463"/>
    <w:rsid w:val="004A5B85"/>
    <w:rsid w:val="004B07D9"/>
    <w:rsid w:val="004B0AB7"/>
    <w:rsid w:val="004B243B"/>
    <w:rsid w:val="004B3C14"/>
    <w:rsid w:val="004B5663"/>
    <w:rsid w:val="004C7948"/>
    <w:rsid w:val="004D6299"/>
    <w:rsid w:val="004D76D5"/>
    <w:rsid w:val="004D7873"/>
    <w:rsid w:val="004D7980"/>
    <w:rsid w:val="004E2797"/>
    <w:rsid w:val="004E27E7"/>
    <w:rsid w:val="004E284A"/>
    <w:rsid w:val="004E4902"/>
    <w:rsid w:val="004F113C"/>
    <w:rsid w:val="004F5674"/>
    <w:rsid w:val="005054F0"/>
    <w:rsid w:val="00505F20"/>
    <w:rsid w:val="00511811"/>
    <w:rsid w:val="00520644"/>
    <w:rsid w:val="00522D9D"/>
    <w:rsid w:val="00524DDA"/>
    <w:rsid w:val="00533875"/>
    <w:rsid w:val="005353DB"/>
    <w:rsid w:val="0054595A"/>
    <w:rsid w:val="00547F91"/>
    <w:rsid w:val="0055412A"/>
    <w:rsid w:val="005563A9"/>
    <w:rsid w:val="005640FB"/>
    <w:rsid w:val="0057217D"/>
    <w:rsid w:val="00573AD7"/>
    <w:rsid w:val="005801E8"/>
    <w:rsid w:val="00592BD2"/>
    <w:rsid w:val="0059786F"/>
    <w:rsid w:val="005A0CD0"/>
    <w:rsid w:val="005A33ED"/>
    <w:rsid w:val="005A404E"/>
    <w:rsid w:val="005B1764"/>
    <w:rsid w:val="005B6A8D"/>
    <w:rsid w:val="005C48AE"/>
    <w:rsid w:val="005C6A5B"/>
    <w:rsid w:val="005C6B47"/>
    <w:rsid w:val="005C76D0"/>
    <w:rsid w:val="005C7902"/>
    <w:rsid w:val="005E07F4"/>
    <w:rsid w:val="005E29A4"/>
    <w:rsid w:val="005E2DC8"/>
    <w:rsid w:val="005F2BA9"/>
    <w:rsid w:val="005F53B5"/>
    <w:rsid w:val="005F5809"/>
    <w:rsid w:val="005F6A5A"/>
    <w:rsid w:val="00602F0B"/>
    <w:rsid w:val="0060473A"/>
    <w:rsid w:val="0061564D"/>
    <w:rsid w:val="006213AD"/>
    <w:rsid w:val="00626203"/>
    <w:rsid w:val="00635CC2"/>
    <w:rsid w:val="006366B3"/>
    <w:rsid w:val="00645C28"/>
    <w:rsid w:val="00650153"/>
    <w:rsid w:val="00651481"/>
    <w:rsid w:val="00657C27"/>
    <w:rsid w:val="0066224D"/>
    <w:rsid w:val="00662268"/>
    <w:rsid w:val="00663D85"/>
    <w:rsid w:val="006669BF"/>
    <w:rsid w:val="00683D2C"/>
    <w:rsid w:val="00690990"/>
    <w:rsid w:val="00691538"/>
    <w:rsid w:val="00691E24"/>
    <w:rsid w:val="0069249F"/>
    <w:rsid w:val="00693853"/>
    <w:rsid w:val="00696461"/>
    <w:rsid w:val="006A1127"/>
    <w:rsid w:val="006A2B48"/>
    <w:rsid w:val="006A3DE7"/>
    <w:rsid w:val="006A555B"/>
    <w:rsid w:val="006A64D9"/>
    <w:rsid w:val="006A74C1"/>
    <w:rsid w:val="006B0A58"/>
    <w:rsid w:val="006B31F8"/>
    <w:rsid w:val="006B4718"/>
    <w:rsid w:val="006B59D9"/>
    <w:rsid w:val="006B5F72"/>
    <w:rsid w:val="006B6D47"/>
    <w:rsid w:val="006C15F0"/>
    <w:rsid w:val="006C4455"/>
    <w:rsid w:val="006C5B43"/>
    <w:rsid w:val="006D306F"/>
    <w:rsid w:val="006D4E1F"/>
    <w:rsid w:val="006E4292"/>
    <w:rsid w:val="006E48C2"/>
    <w:rsid w:val="006F160C"/>
    <w:rsid w:val="006F270B"/>
    <w:rsid w:val="00700267"/>
    <w:rsid w:val="00704707"/>
    <w:rsid w:val="0072367F"/>
    <w:rsid w:val="00725C7E"/>
    <w:rsid w:val="00726CA0"/>
    <w:rsid w:val="00732C8E"/>
    <w:rsid w:val="00735347"/>
    <w:rsid w:val="00737500"/>
    <w:rsid w:val="00741269"/>
    <w:rsid w:val="007515F3"/>
    <w:rsid w:val="00761DDF"/>
    <w:rsid w:val="00773F8D"/>
    <w:rsid w:val="007749B3"/>
    <w:rsid w:val="00774C5F"/>
    <w:rsid w:val="00777582"/>
    <w:rsid w:val="00780CFB"/>
    <w:rsid w:val="00780FF3"/>
    <w:rsid w:val="00786388"/>
    <w:rsid w:val="00791853"/>
    <w:rsid w:val="00791A9F"/>
    <w:rsid w:val="00792AFA"/>
    <w:rsid w:val="007B33EA"/>
    <w:rsid w:val="007B7A61"/>
    <w:rsid w:val="007C0728"/>
    <w:rsid w:val="007C3DDB"/>
    <w:rsid w:val="007D6B35"/>
    <w:rsid w:val="007E2081"/>
    <w:rsid w:val="007E33C1"/>
    <w:rsid w:val="0080167D"/>
    <w:rsid w:val="008104BD"/>
    <w:rsid w:val="008246FD"/>
    <w:rsid w:val="00825C9C"/>
    <w:rsid w:val="0083069C"/>
    <w:rsid w:val="00833DEF"/>
    <w:rsid w:val="00835417"/>
    <w:rsid w:val="00842238"/>
    <w:rsid w:val="00844D41"/>
    <w:rsid w:val="008470EC"/>
    <w:rsid w:val="00853CBB"/>
    <w:rsid w:val="00861038"/>
    <w:rsid w:val="00863820"/>
    <w:rsid w:val="00871796"/>
    <w:rsid w:val="00877FC5"/>
    <w:rsid w:val="00880BC1"/>
    <w:rsid w:val="00882D32"/>
    <w:rsid w:val="00890D06"/>
    <w:rsid w:val="00895CBF"/>
    <w:rsid w:val="008A585C"/>
    <w:rsid w:val="008B16CF"/>
    <w:rsid w:val="008B6586"/>
    <w:rsid w:val="008C0498"/>
    <w:rsid w:val="008C19A5"/>
    <w:rsid w:val="008C3310"/>
    <w:rsid w:val="008E3401"/>
    <w:rsid w:val="008F137E"/>
    <w:rsid w:val="008F13B6"/>
    <w:rsid w:val="008F265D"/>
    <w:rsid w:val="008F41F2"/>
    <w:rsid w:val="008F602D"/>
    <w:rsid w:val="00901E9C"/>
    <w:rsid w:val="00902861"/>
    <w:rsid w:val="00904B7C"/>
    <w:rsid w:val="00904CC7"/>
    <w:rsid w:val="009057DF"/>
    <w:rsid w:val="00911EF4"/>
    <w:rsid w:val="00912BAE"/>
    <w:rsid w:val="0093734A"/>
    <w:rsid w:val="00942EF8"/>
    <w:rsid w:val="00945C59"/>
    <w:rsid w:val="00950D21"/>
    <w:rsid w:val="009659BF"/>
    <w:rsid w:val="00982193"/>
    <w:rsid w:val="0098363B"/>
    <w:rsid w:val="009A02F0"/>
    <w:rsid w:val="009A18C0"/>
    <w:rsid w:val="009A3079"/>
    <w:rsid w:val="009A3C58"/>
    <w:rsid w:val="009A5C1C"/>
    <w:rsid w:val="009B0739"/>
    <w:rsid w:val="009B3852"/>
    <w:rsid w:val="009B6C97"/>
    <w:rsid w:val="009C059F"/>
    <w:rsid w:val="009C2366"/>
    <w:rsid w:val="009D01E1"/>
    <w:rsid w:val="009D116E"/>
    <w:rsid w:val="009D241E"/>
    <w:rsid w:val="009D3005"/>
    <w:rsid w:val="009E2660"/>
    <w:rsid w:val="009E4039"/>
    <w:rsid w:val="009E4463"/>
    <w:rsid w:val="009F13B7"/>
    <w:rsid w:val="009F2CAC"/>
    <w:rsid w:val="009F67F2"/>
    <w:rsid w:val="009F79F3"/>
    <w:rsid w:val="00A11D0D"/>
    <w:rsid w:val="00A11E9B"/>
    <w:rsid w:val="00A12600"/>
    <w:rsid w:val="00A20E9F"/>
    <w:rsid w:val="00A22B20"/>
    <w:rsid w:val="00A27A27"/>
    <w:rsid w:val="00A33EE8"/>
    <w:rsid w:val="00A369DD"/>
    <w:rsid w:val="00A36D18"/>
    <w:rsid w:val="00A43C51"/>
    <w:rsid w:val="00A45D8A"/>
    <w:rsid w:val="00A477AA"/>
    <w:rsid w:val="00A5285D"/>
    <w:rsid w:val="00A606E7"/>
    <w:rsid w:val="00A700D8"/>
    <w:rsid w:val="00A73E18"/>
    <w:rsid w:val="00A77C58"/>
    <w:rsid w:val="00A803C9"/>
    <w:rsid w:val="00A80E65"/>
    <w:rsid w:val="00A87C99"/>
    <w:rsid w:val="00AA5030"/>
    <w:rsid w:val="00AA78DC"/>
    <w:rsid w:val="00AA78F1"/>
    <w:rsid w:val="00AB780D"/>
    <w:rsid w:val="00AC43D7"/>
    <w:rsid w:val="00AC69A6"/>
    <w:rsid w:val="00AE4854"/>
    <w:rsid w:val="00AE537C"/>
    <w:rsid w:val="00AF37DA"/>
    <w:rsid w:val="00AF5056"/>
    <w:rsid w:val="00AF60E2"/>
    <w:rsid w:val="00B001FA"/>
    <w:rsid w:val="00B03C7A"/>
    <w:rsid w:val="00B20758"/>
    <w:rsid w:val="00B227CA"/>
    <w:rsid w:val="00B300B9"/>
    <w:rsid w:val="00B30D10"/>
    <w:rsid w:val="00B34150"/>
    <w:rsid w:val="00B342F7"/>
    <w:rsid w:val="00B366F9"/>
    <w:rsid w:val="00B37E83"/>
    <w:rsid w:val="00B43DCC"/>
    <w:rsid w:val="00B456C7"/>
    <w:rsid w:val="00B512E9"/>
    <w:rsid w:val="00B55313"/>
    <w:rsid w:val="00B6496E"/>
    <w:rsid w:val="00B71928"/>
    <w:rsid w:val="00B77951"/>
    <w:rsid w:val="00B91EFB"/>
    <w:rsid w:val="00B942BE"/>
    <w:rsid w:val="00B961C2"/>
    <w:rsid w:val="00B96503"/>
    <w:rsid w:val="00BA16E1"/>
    <w:rsid w:val="00BA545E"/>
    <w:rsid w:val="00BA7F0F"/>
    <w:rsid w:val="00BB3912"/>
    <w:rsid w:val="00BC35E4"/>
    <w:rsid w:val="00BC3EC4"/>
    <w:rsid w:val="00BC43B3"/>
    <w:rsid w:val="00BD1AAC"/>
    <w:rsid w:val="00BD357E"/>
    <w:rsid w:val="00BE0143"/>
    <w:rsid w:val="00BE164D"/>
    <w:rsid w:val="00BE544F"/>
    <w:rsid w:val="00BE5C3A"/>
    <w:rsid w:val="00BE5D45"/>
    <w:rsid w:val="00BF0FAA"/>
    <w:rsid w:val="00BF1C3B"/>
    <w:rsid w:val="00BF3FFA"/>
    <w:rsid w:val="00BF73F1"/>
    <w:rsid w:val="00BF7533"/>
    <w:rsid w:val="00C02258"/>
    <w:rsid w:val="00C12742"/>
    <w:rsid w:val="00C154BF"/>
    <w:rsid w:val="00C15971"/>
    <w:rsid w:val="00C17823"/>
    <w:rsid w:val="00C2219C"/>
    <w:rsid w:val="00C2356A"/>
    <w:rsid w:val="00C27FF6"/>
    <w:rsid w:val="00C41D60"/>
    <w:rsid w:val="00C43BF1"/>
    <w:rsid w:val="00C477DA"/>
    <w:rsid w:val="00C47E29"/>
    <w:rsid w:val="00C553E2"/>
    <w:rsid w:val="00C61415"/>
    <w:rsid w:val="00C62CDF"/>
    <w:rsid w:val="00C62EFD"/>
    <w:rsid w:val="00C7218B"/>
    <w:rsid w:val="00C76BF6"/>
    <w:rsid w:val="00C80F94"/>
    <w:rsid w:val="00C85615"/>
    <w:rsid w:val="00C87B11"/>
    <w:rsid w:val="00C90F2A"/>
    <w:rsid w:val="00C91471"/>
    <w:rsid w:val="00CA0E1E"/>
    <w:rsid w:val="00CA3040"/>
    <w:rsid w:val="00CB15E6"/>
    <w:rsid w:val="00CB359C"/>
    <w:rsid w:val="00CB3C34"/>
    <w:rsid w:val="00CB5A24"/>
    <w:rsid w:val="00CB74D1"/>
    <w:rsid w:val="00CC3F67"/>
    <w:rsid w:val="00CC7796"/>
    <w:rsid w:val="00CD17D5"/>
    <w:rsid w:val="00CE063D"/>
    <w:rsid w:val="00CE7A7D"/>
    <w:rsid w:val="00CF662F"/>
    <w:rsid w:val="00D1357D"/>
    <w:rsid w:val="00D15F7A"/>
    <w:rsid w:val="00D167F6"/>
    <w:rsid w:val="00D24B8B"/>
    <w:rsid w:val="00D42478"/>
    <w:rsid w:val="00D56434"/>
    <w:rsid w:val="00D56B92"/>
    <w:rsid w:val="00D62CFD"/>
    <w:rsid w:val="00D72A0F"/>
    <w:rsid w:val="00D72A83"/>
    <w:rsid w:val="00D7666D"/>
    <w:rsid w:val="00D862F9"/>
    <w:rsid w:val="00D91152"/>
    <w:rsid w:val="00D91453"/>
    <w:rsid w:val="00D914E1"/>
    <w:rsid w:val="00D95D8F"/>
    <w:rsid w:val="00D962D8"/>
    <w:rsid w:val="00DB3691"/>
    <w:rsid w:val="00DB5B30"/>
    <w:rsid w:val="00DC13AB"/>
    <w:rsid w:val="00DC5DDC"/>
    <w:rsid w:val="00DD2561"/>
    <w:rsid w:val="00DD2EDB"/>
    <w:rsid w:val="00DD487B"/>
    <w:rsid w:val="00DE1C48"/>
    <w:rsid w:val="00DE6DCF"/>
    <w:rsid w:val="00DE71A3"/>
    <w:rsid w:val="00DF0A5E"/>
    <w:rsid w:val="00DF1457"/>
    <w:rsid w:val="00DF75AB"/>
    <w:rsid w:val="00E004C4"/>
    <w:rsid w:val="00E00DE7"/>
    <w:rsid w:val="00E03BAF"/>
    <w:rsid w:val="00E03EA4"/>
    <w:rsid w:val="00E10649"/>
    <w:rsid w:val="00E12740"/>
    <w:rsid w:val="00E1369E"/>
    <w:rsid w:val="00E16270"/>
    <w:rsid w:val="00E16851"/>
    <w:rsid w:val="00E2195E"/>
    <w:rsid w:val="00E23EA2"/>
    <w:rsid w:val="00E259F5"/>
    <w:rsid w:val="00E262FF"/>
    <w:rsid w:val="00E502B3"/>
    <w:rsid w:val="00E5135A"/>
    <w:rsid w:val="00E5257C"/>
    <w:rsid w:val="00E54928"/>
    <w:rsid w:val="00E61489"/>
    <w:rsid w:val="00E61BDA"/>
    <w:rsid w:val="00E74C2E"/>
    <w:rsid w:val="00E76F47"/>
    <w:rsid w:val="00E84625"/>
    <w:rsid w:val="00E84896"/>
    <w:rsid w:val="00E85150"/>
    <w:rsid w:val="00E955A7"/>
    <w:rsid w:val="00EA0376"/>
    <w:rsid w:val="00EA1207"/>
    <w:rsid w:val="00EA3EE1"/>
    <w:rsid w:val="00EA745F"/>
    <w:rsid w:val="00EB3304"/>
    <w:rsid w:val="00EB60E2"/>
    <w:rsid w:val="00EC596F"/>
    <w:rsid w:val="00ED2357"/>
    <w:rsid w:val="00ED3BF5"/>
    <w:rsid w:val="00ED69D8"/>
    <w:rsid w:val="00EF1AF8"/>
    <w:rsid w:val="00EF3137"/>
    <w:rsid w:val="00EF7B24"/>
    <w:rsid w:val="00F010DC"/>
    <w:rsid w:val="00F04C0B"/>
    <w:rsid w:val="00F06152"/>
    <w:rsid w:val="00F064C7"/>
    <w:rsid w:val="00F160D1"/>
    <w:rsid w:val="00F206B4"/>
    <w:rsid w:val="00F25C85"/>
    <w:rsid w:val="00F26034"/>
    <w:rsid w:val="00F27C19"/>
    <w:rsid w:val="00F360A4"/>
    <w:rsid w:val="00F36C14"/>
    <w:rsid w:val="00F42D2E"/>
    <w:rsid w:val="00F42EAF"/>
    <w:rsid w:val="00F51002"/>
    <w:rsid w:val="00F53EB1"/>
    <w:rsid w:val="00F5700F"/>
    <w:rsid w:val="00F66CFA"/>
    <w:rsid w:val="00F721D0"/>
    <w:rsid w:val="00F7227A"/>
    <w:rsid w:val="00F81A35"/>
    <w:rsid w:val="00F822DF"/>
    <w:rsid w:val="00F8652D"/>
    <w:rsid w:val="00F93C02"/>
    <w:rsid w:val="00FA0556"/>
    <w:rsid w:val="00FA3487"/>
    <w:rsid w:val="00FA4BED"/>
    <w:rsid w:val="00FA6E23"/>
    <w:rsid w:val="00FA74F3"/>
    <w:rsid w:val="00FB1115"/>
    <w:rsid w:val="00FC4E6E"/>
    <w:rsid w:val="00FD36DE"/>
    <w:rsid w:val="00FD6CC3"/>
    <w:rsid w:val="00FE6594"/>
    <w:rsid w:val="00FE78BD"/>
  </w:rsids>
  <m:mathPr>
    <m:mathFont m:val="Swiss 721 Bold Win95B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216">
      <o:colormru v:ext="edit" colors="#73b632,#88c829,#f3db58,#89c0c9"/>
    </o:shapedefaults>
    <o:shapelayout v:ext="edit">
      <o:idmap v:ext="edit" data="2,4"/>
      <o:rules v:ext="edit">
        <o:r id="V:Rule12" type="connector" idref="#_x0000_s2146"/>
        <o:r id="V:Rule13" type="connector" idref="#_x0000_s2147"/>
        <o:r id="V:Rule14" type="connector" idref="#_x0000_s2157"/>
        <o:r id="V:Rule15" type="connector" idref="#_x0000_s2158"/>
        <o:r id="V:Rule16" type="connector" idref="#_x0000_s2149"/>
        <o:r id="V:Rule17" type="connector" idref="#_x0000_s2150"/>
        <o:r id="V:Rule18" type="connector" idref="#_x0000_s2141"/>
        <o:r id="V:Rule19" type="connector" idref="#_x0000_s2142"/>
        <o:r id="V:Rule20" type="connector" idref="#_x0000_s2144"/>
        <o:r id="V:Rule21" type="connector" idref="#_x0000_s2143"/>
        <o:r id="V:Rule22" type="connector" idref="#_x0000_s2145"/>
      </o:rules>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691538"/>
    <w:pPr>
      <w:spacing w:line="260" w:lineRule="atLeast"/>
      <w:jc w:val="both"/>
    </w:pPr>
    <w:rPr>
      <w:rFonts w:ascii="Frutiger CE 45 Light" w:eastAsia="Times New Roman" w:hAnsi="Frutiger CE 45 Light" w:cs="Times New Roman"/>
      <w:sz w:val="20"/>
      <w:lang w:val="en-GB" w:eastAsia="en-GB"/>
    </w:rPr>
  </w:style>
  <w:style w:type="paragraph" w:styleId="Heading1">
    <w:name w:val="heading 1"/>
    <w:basedOn w:val="Normal"/>
    <w:next w:val="Normal"/>
    <w:link w:val="Heading1Char"/>
    <w:qFormat/>
    <w:rsid w:val="00726CA0"/>
    <w:pPr>
      <w:keepNext/>
      <w:keepLines/>
      <w:pBdr>
        <w:bottom w:val="single" w:sz="6" w:space="4" w:color="BFBFBF" w:themeColor="background1" w:themeShade="BF"/>
      </w:pBdr>
      <w:spacing w:before="360" w:after="227" w:line="240" w:lineRule="auto"/>
      <w:outlineLvl w:val="0"/>
    </w:pPr>
    <w:rPr>
      <w:rFonts w:ascii="Swiss 721 Bold Win95BT" w:eastAsiaTheme="majorEastAsia" w:hAnsi="Swiss 721 Bold Win95BT" w:cstheme="majorBidi"/>
      <w:bCs/>
      <w:color w:val="9A210A"/>
      <w:sz w:val="36"/>
      <w:szCs w:val="32"/>
    </w:rPr>
  </w:style>
  <w:style w:type="paragraph" w:styleId="Heading2">
    <w:name w:val="heading 2"/>
    <w:basedOn w:val="Normal"/>
    <w:next w:val="Normal"/>
    <w:link w:val="Heading2Char"/>
    <w:qFormat/>
    <w:rsid w:val="009B0739"/>
    <w:pPr>
      <w:keepNext/>
      <w:numPr>
        <w:ilvl w:val="1"/>
      </w:numPr>
      <w:tabs>
        <w:tab w:val="num" w:pos="851"/>
      </w:tabs>
      <w:spacing w:before="240" w:after="120" w:line="240" w:lineRule="auto"/>
      <w:ind w:left="851" w:hanging="851"/>
      <w:outlineLvl w:val="1"/>
    </w:pPr>
    <w:rPr>
      <w:rFonts w:ascii="Swiss 721 Medium BT" w:eastAsiaTheme="majorEastAsia" w:hAnsi="Swiss 721 Medium BT" w:cstheme="majorBidi"/>
      <w:bCs/>
      <w:color w:val="9A210A"/>
      <w:sz w:val="30"/>
      <w:szCs w:val="26"/>
      <w:lang w:val="en-US"/>
    </w:rPr>
  </w:style>
  <w:style w:type="paragraph" w:styleId="Heading3">
    <w:name w:val="heading 3"/>
    <w:basedOn w:val="Normal"/>
    <w:next w:val="Normal"/>
    <w:link w:val="Heading3Char"/>
    <w:qFormat/>
    <w:rsid w:val="0014451A"/>
    <w:pPr>
      <w:keepNext/>
      <w:tabs>
        <w:tab w:val="num" w:pos="851"/>
      </w:tabs>
      <w:spacing w:before="240" w:after="60"/>
      <w:ind w:left="851" w:hanging="851"/>
      <w:outlineLvl w:val="2"/>
    </w:pPr>
    <w:rPr>
      <w:rFonts w:ascii="Swiss 721 Medium BT" w:hAnsi="Swiss 721 Medium BT" w:cs="Arial"/>
      <w:bCs/>
      <w:caps/>
      <w:color w:val="CA2100"/>
      <w:szCs w:val="26"/>
    </w:rPr>
  </w:style>
  <w:style w:type="paragraph" w:styleId="Heading4">
    <w:name w:val="heading 4"/>
    <w:basedOn w:val="Heading9"/>
    <w:next w:val="Normal"/>
    <w:link w:val="Heading4Char"/>
    <w:qFormat/>
    <w:rsid w:val="009B3852"/>
    <w:pPr>
      <w:spacing w:before="240"/>
      <w:outlineLvl w:val="3"/>
    </w:pPr>
    <w:rPr>
      <w:sz w:val="20"/>
    </w:rPr>
  </w:style>
  <w:style w:type="paragraph" w:styleId="Heading5">
    <w:name w:val="heading 5"/>
    <w:basedOn w:val="Heading8"/>
    <w:next w:val="Normal"/>
    <w:link w:val="Heading5Char"/>
    <w:qFormat/>
    <w:rsid w:val="009B3852"/>
    <w:pPr>
      <w:outlineLvl w:val="4"/>
    </w:pPr>
  </w:style>
  <w:style w:type="paragraph" w:styleId="Heading6">
    <w:name w:val="heading 6"/>
    <w:basedOn w:val="Header"/>
    <w:next w:val="Normal"/>
    <w:link w:val="Heading6Char"/>
    <w:qFormat/>
    <w:rsid w:val="00573AD7"/>
    <w:pPr>
      <w:ind w:left="360"/>
      <w:jc w:val="center"/>
      <w:outlineLvl w:val="5"/>
    </w:pPr>
    <w:rPr>
      <w:rFonts w:ascii="Arial" w:hAnsi="Arial" w:cs="Arial"/>
      <w:b/>
      <w:noProof/>
      <w:sz w:val="16"/>
      <w:szCs w:val="26"/>
    </w:rPr>
  </w:style>
  <w:style w:type="paragraph" w:styleId="Heading7">
    <w:name w:val="heading 7"/>
    <w:basedOn w:val="Normal"/>
    <w:next w:val="Normal"/>
    <w:link w:val="Heading7Char"/>
    <w:qFormat/>
    <w:rsid w:val="004A5B85"/>
    <w:pPr>
      <w:tabs>
        <w:tab w:val="num" w:pos="1296"/>
      </w:tabs>
      <w:spacing w:before="240" w:after="60"/>
      <w:ind w:left="1296" w:hanging="1296"/>
      <w:outlineLvl w:val="6"/>
    </w:pPr>
    <w:rPr>
      <w:rFonts w:ascii="Times New Roman" w:hAnsi="Times New Roman"/>
      <w:sz w:val="24"/>
    </w:rPr>
  </w:style>
  <w:style w:type="paragraph" w:styleId="Heading8">
    <w:name w:val="heading 8"/>
    <w:basedOn w:val="SolutionHeading"/>
    <w:next w:val="Normal"/>
    <w:link w:val="Heading8Char"/>
    <w:qFormat/>
    <w:rsid w:val="00097F57"/>
    <w:pPr>
      <w:pBdr>
        <w:bottom w:val="dashSmallGap" w:sz="4" w:space="4" w:color="92CDDC" w:themeColor="accent5" w:themeTint="99"/>
      </w:pBdr>
      <w:spacing w:before="220" w:after="80"/>
      <w:outlineLvl w:val="7"/>
    </w:pPr>
    <w:rPr>
      <w:smallCaps/>
      <w:spacing w:val="16"/>
    </w:rPr>
  </w:style>
  <w:style w:type="paragraph" w:styleId="Heading9">
    <w:name w:val="heading 9"/>
    <w:basedOn w:val="ExampleHeading"/>
    <w:next w:val="Normal"/>
    <w:link w:val="Heading9Char"/>
    <w:qFormat/>
    <w:rsid w:val="00097F57"/>
    <w:pPr>
      <w:outlineLvl w:val="8"/>
    </w:pPr>
    <w:rPr>
      <w:spacing w:val="1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nhideWhenUsed/>
    <w:rsid w:val="00426296"/>
    <w:pPr>
      <w:tabs>
        <w:tab w:val="center" w:pos="4320"/>
        <w:tab w:val="right" w:pos="8640"/>
      </w:tabs>
    </w:pPr>
  </w:style>
  <w:style w:type="character" w:customStyle="1" w:styleId="HeaderChar">
    <w:name w:val="Header Char"/>
    <w:basedOn w:val="DefaultParagraphFont"/>
    <w:link w:val="Header"/>
    <w:rsid w:val="00426296"/>
  </w:style>
  <w:style w:type="paragraph" w:styleId="Footer">
    <w:name w:val="footer"/>
    <w:basedOn w:val="Normal"/>
    <w:link w:val="FooterChar"/>
    <w:unhideWhenUsed/>
    <w:rsid w:val="00426296"/>
    <w:pPr>
      <w:tabs>
        <w:tab w:val="center" w:pos="4320"/>
        <w:tab w:val="right" w:pos="8640"/>
      </w:tabs>
    </w:pPr>
  </w:style>
  <w:style w:type="character" w:customStyle="1" w:styleId="FooterChar">
    <w:name w:val="Footer Char"/>
    <w:basedOn w:val="DefaultParagraphFont"/>
    <w:link w:val="Footer"/>
    <w:rsid w:val="00426296"/>
  </w:style>
  <w:style w:type="character" w:styleId="PageNumber">
    <w:name w:val="page number"/>
    <w:basedOn w:val="DefaultParagraphFont"/>
    <w:unhideWhenUsed/>
    <w:rsid w:val="00426296"/>
  </w:style>
  <w:style w:type="paragraph" w:styleId="Title">
    <w:name w:val="Title"/>
    <w:basedOn w:val="Normal"/>
    <w:link w:val="TitleChar"/>
    <w:autoRedefine/>
    <w:qFormat/>
    <w:rsid w:val="00B456C7"/>
    <w:pPr>
      <w:spacing w:before="240" w:after="60"/>
      <w:outlineLvl w:val="0"/>
    </w:pPr>
    <w:rPr>
      <w:rFonts w:ascii="Bell Gothic Std Black" w:hAnsi="Bell Gothic Std Black" w:cs="Arial"/>
      <w:bCs/>
      <w:kern w:val="28"/>
      <w:sz w:val="116"/>
      <w:szCs w:val="96"/>
    </w:rPr>
  </w:style>
  <w:style w:type="character" w:customStyle="1" w:styleId="TitleChar">
    <w:name w:val="Title Char"/>
    <w:basedOn w:val="DefaultParagraphFont"/>
    <w:link w:val="Title"/>
    <w:rsid w:val="00B456C7"/>
    <w:rPr>
      <w:rFonts w:ascii="Bell Gothic Std Black" w:eastAsia="Times New Roman" w:hAnsi="Bell Gothic Std Black" w:cs="Arial"/>
      <w:bCs/>
      <w:kern w:val="28"/>
      <w:sz w:val="116"/>
      <w:szCs w:val="96"/>
      <w:lang w:val="en-GB" w:eastAsia="en-GB"/>
    </w:rPr>
  </w:style>
  <w:style w:type="character" w:styleId="Hyperlink">
    <w:name w:val="Hyperlink"/>
    <w:basedOn w:val="DefaultParagraphFont"/>
    <w:rsid w:val="001310AC"/>
    <w:rPr>
      <w:rFonts w:ascii="Frutiger CE 45 Light" w:hAnsi="Frutiger CE 45 Light"/>
      <w:color w:val="0000FF"/>
      <w:sz w:val="20"/>
      <w:u w:val="single"/>
    </w:rPr>
  </w:style>
  <w:style w:type="character" w:customStyle="1" w:styleId="Heading1Char">
    <w:name w:val="Heading 1 Char"/>
    <w:basedOn w:val="DefaultParagraphFont"/>
    <w:link w:val="Heading1"/>
    <w:rsid w:val="00726CA0"/>
    <w:rPr>
      <w:rFonts w:ascii="Swiss 721 Bold Win95BT" w:eastAsiaTheme="majorEastAsia" w:hAnsi="Swiss 721 Bold Win95BT" w:cstheme="majorBidi"/>
      <w:bCs/>
      <w:color w:val="9A210A"/>
      <w:sz w:val="36"/>
      <w:szCs w:val="32"/>
      <w:lang w:val="en-GB" w:eastAsia="en-GB"/>
    </w:rPr>
  </w:style>
  <w:style w:type="character" w:customStyle="1" w:styleId="Heading2Char">
    <w:name w:val="Heading 2 Char"/>
    <w:basedOn w:val="DefaultParagraphFont"/>
    <w:link w:val="Heading2"/>
    <w:rsid w:val="009B0739"/>
    <w:rPr>
      <w:rFonts w:ascii="Swiss 721 Medium BT" w:eastAsiaTheme="majorEastAsia" w:hAnsi="Swiss 721 Medium BT" w:cstheme="majorBidi"/>
      <w:bCs/>
      <w:color w:val="9A210A"/>
      <w:sz w:val="30"/>
      <w:szCs w:val="26"/>
      <w:lang w:eastAsia="en-GB"/>
    </w:rPr>
  </w:style>
  <w:style w:type="paragraph" w:customStyle="1" w:styleId="Note-SpecialAttention">
    <w:name w:val="Note - Special Attention"/>
    <w:basedOn w:val="Normal"/>
    <w:next w:val="BodyText"/>
    <w:uiPriority w:val="99"/>
    <w:rsid w:val="002F1A56"/>
    <w:pPr>
      <w:pBdr>
        <w:top w:val="single" w:sz="4" w:space="7" w:color="FFFFFF" w:themeColor="background1"/>
        <w:bottom w:val="single" w:sz="4" w:space="7" w:color="FFFFFF" w:themeColor="background1"/>
      </w:pBdr>
      <w:shd w:val="clear" w:color="auto" w:fill="EEE396"/>
      <w:tabs>
        <w:tab w:val="left" w:pos="680"/>
        <w:tab w:val="left" w:pos="992"/>
      </w:tabs>
      <w:spacing w:before="240" w:after="240"/>
      <w:ind w:right="28"/>
      <w:jc w:val="center"/>
    </w:pPr>
    <w:rPr>
      <w:sz w:val="19"/>
      <w:szCs w:val="22"/>
      <w:lang w:eastAsia="en-US"/>
    </w:rPr>
  </w:style>
  <w:style w:type="paragraph" w:styleId="BodyText">
    <w:name w:val="Body Text"/>
    <w:basedOn w:val="Normal"/>
    <w:link w:val="BodyTextChar"/>
    <w:rsid w:val="002F1A56"/>
    <w:pPr>
      <w:spacing w:after="120"/>
    </w:pPr>
  </w:style>
  <w:style w:type="character" w:customStyle="1" w:styleId="BodyTextChar">
    <w:name w:val="Body Text Char"/>
    <w:basedOn w:val="DefaultParagraphFont"/>
    <w:link w:val="BodyText"/>
    <w:rsid w:val="002F1A56"/>
    <w:rPr>
      <w:rFonts w:ascii="Frutiger CE 45 Light" w:eastAsia="Times New Roman" w:hAnsi="Frutiger CE 45 Light" w:cs="Times New Roman"/>
      <w:sz w:val="20"/>
      <w:lang w:val="en-GB" w:eastAsia="en-GB"/>
    </w:rPr>
  </w:style>
  <w:style w:type="paragraph" w:styleId="ListParagraph">
    <w:name w:val="List Paragraph"/>
    <w:basedOn w:val="Normal"/>
    <w:uiPriority w:val="34"/>
    <w:qFormat/>
    <w:rsid w:val="002F1A56"/>
    <w:pPr>
      <w:ind w:left="720"/>
      <w:contextualSpacing/>
    </w:pPr>
  </w:style>
  <w:style w:type="character" w:customStyle="1" w:styleId="Heading3Char">
    <w:name w:val="Heading 3 Char"/>
    <w:basedOn w:val="DefaultParagraphFont"/>
    <w:link w:val="Heading3"/>
    <w:rsid w:val="0014451A"/>
    <w:rPr>
      <w:rFonts w:ascii="Swiss 721 Medium BT" w:eastAsia="Times New Roman" w:hAnsi="Swiss 721 Medium BT" w:cs="Arial"/>
      <w:bCs/>
      <w:caps/>
      <w:color w:val="CA2100"/>
      <w:sz w:val="20"/>
      <w:szCs w:val="26"/>
      <w:lang w:val="en-GB" w:eastAsia="en-GB"/>
    </w:rPr>
  </w:style>
  <w:style w:type="character" w:customStyle="1" w:styleId="Heading4Char">
    <w:name w:val="Heading 4 Char"/>
    <w:basedOn w:val="DefaultParagraphFont"/>
    <w:link w:val="Heading4"/>
    <w:rsid w:val="009B3852"/>
    <w:rPr>
      <w:rFonts w:ascii="Frutiger CE 45 Light" w:eastAsia="Times New Roman" w:hAnsi="Frutiger CE 45 Light" w:cs="Times New Roman"/>
      <w:b/>
      <w:smallCaps/>
      <w:spacing w:val="16"/>
      <w:sz w:val="20"/>
      <w:lang w:eastAsia="en-GB"/>
    </w:rPr>
  </w:style>
  <w:style w:type="character" w:customStyle="1" w:styleId="Heading5Char">
    <w:name w:val="Heading 5 Char"/>
    <w:basedOn w:val="DefaultParagraphFont"/>
    <w:link w:val="Heading5"/>
    <w:rsid w:val="009B3852"/>
    <w:rPr>
      <w:rFonts w:ascii="Frutiger CE 45 Light" w:eastAsia="Times New Roman" w:hAnsi="Frutiger CE 45 Light" w:cs="Times New Roman"/>
      <w:b/>
      <w:smallCaps/>
      <w:spacing w:val="16"/>
      <w:sz w:val="19"/>
      <w:lang w:eastAsia="en-GB"/>
    </w:rPr>
  </w:style>
  <w:style w:type="character" w:customStyle="1" w:styleId="Heading6Char">
    <w:name w:val="Heading 6 Char"/>
    <w:basedOn w:val="DefaultParagraphFont"/>
    <w:link w:val="Heading6"/>
    <w:rsid w:val="00573AD7"/>
    <w:rPr>
      <w:rFonts w:ascii="Arial" w:eastAsia="Times New Roman" w:hAnsi="Arial" w:cs="Arial"/>
      <w:b/>
      <w:noProof/>
      <w:sz w:val="16"/>
      <w:szCs w:val="26"/>
      <w:lang w:val="en-GB" w:eastAsia="en-GB"/>
    </w:rPr>
  </w:style>
  <w:style w:type="character" w:customStyle="1" w:styleId="Heading7Char">
    <w:name w:val="Heading 7 Char"/>
    <w:basedOn w:val="DefaultParagraphFont"/>
    <w:link w:val="Heading7"/>
    <w:rsid w:val="004A5B85"/>
    <w:rPr>
      <w:rFonts w:ascii="Times New Roman" w:eastAsia="Times New Roman" w:hAnsi="Times New Roman" w:cs="Times New Roman"/>
      <w:lang w:val="en-GB" w:eastAsia="en-GB"/>
    </w:rPr>
  </w:style>
  <w:style w:type="character" w:customStyle="1" w:styleId="Heading8Char">
    <w:name w:val="Heading 8 Char"/>
    <w:basedOn w:val="DefaultParagraphFont"/>
    <w:link w:val="Heading8"/>
    <w:rsid w:val="00097F57"/>
    <w:rPr>
      <w:rFonts w:ascii="Frutiger CE 45 Light" w:eastAsia="Times New Roman" w:hAnsi="Frutiger CE 45 Light" w:cs="Times New Roman"/>
      <w:b/>
      <w:smallCaps/>
      <w:spacing w:val="16"/>
      <w:sz w:val="19"/>
      <w:lang w:eastAsia="en-GB"/>
    </w:rPr>
  </w:style>
  <w:style w:type="character" w:customStyle="1" w:styleId="Heading9Char">
    <w:name w:val="Heading 9 Char"/>
    <w:basedOn w:val="DefaultParagraphFont"/>
    <w:link w:val="Heading9"/>
    <w:rsid w:val="00097F57"/>
    <w:rPr>
      <w:rFonts w:ascii="Frutiger CE 45 Light" w:eastAsia="Times New Roman" w:hAnsi="Frutiger CE 45 Light" w:cs="Times New Roman"/>
      <w:b/>
      <w:smallCaps/>
      <w:spacing w:val="16"/>
      <w:sz w:val="19"/>
      <w:lang w:eastAsia="en-GB"/>
    </w:rPr>
  </w:style>
  <w:style w:type="character" w:styleId="FootnoteReference">
    <w:name w:val="footnote reference"/>
    <w:basedOn w:val="DefaultParagraphFont"/>
    <w:rsid w:val="004A5B85"/>
    <w:rPr>
      <w:vertAlign w:val="superscript"/>
    </w:rPr>
  </w:style>
  <w:style w:type="paragraph" w:styleId="FootnoteText">
    <w:name w:val="footnote text"/>
    <w:basedOn w:val="Normal"/>
    <w:link w:val="FootnoteTextChar"/>
    <w:rsid w:val="004A5B85"/>
    <w:rPr>
      <w:rFonts w:ascii="Garamond" w:hAnsi="Garamond"/>
      <w:lang w:eastAsia="en-US"/>
    </w:rPr>
  </w:style>
  <w:style w:type="character" w:customStyle="1" w:styleId="FootnoteTextChar">
    <w:name w:val="Footnote Text Char"/>
    <w:basedOn w:val="DefaultParagraphFont"/>
    <w:link w:val="FootnoteText"/>
    <w:rsid w:val="004A5B85"/>
    <w:rPr>
      <w:rFonts w:ascii="Garamond" w:eastAsia="Times New Roman" w:hAnsi="Garamond" w:cs="Times New Roman"/>
      <w:sz w:val="20"/>
      <w:lang w:val="en-GB"/>
    </w:rPr>
  </w:style>
  <w:style w:type="paragraph" w:styleId="BodyTextIndent">
    <w:name w:val="Body Text Indent"/>
    <w:basedOn w:val="Normal"/>
    <w:link w:val="BodyTextIndentChar"/>
    <w:autoRedefine/>
    <w:rsid w:val="004A5B85"/>
    <w:pPr>
      <w:tabs>
        <w:tab w:val="left" w:pos="1489"/>
      </w:tabs>
      <w:ind w:left="720" w:right="720"/>
    </w:pPr>
    <w:rPr>
      <w:rFonts w:ascii="Calibri" w:hAnsi="Calibri"/>
      <w:i/>
      <w:snapToGrid w:val="0"/>
      <w:color w:val="000000"/>
      <w:szCs w:val="20"/>
      <w:lang w:val="en-ZA"/>
    </w:rPr>
  </w:style>
  <w:style w:type="character" w:customStyle="1" w:styleId="BodyTextIndentChar">
    <w:name w:val="Body Text Indent Char"/>
    <w:basedOn w:val="DefaultParagraphFont"/>
    <w:link w:val="BodyTextIndent"/>
    <w:rsid w:val="004A5B85"/>
    <w:rPr>
      <w:rFonts w:ascii="Calibri" w:eastAsia="Times New Roman" w:hAnsi="Calibri" w:cs="Times New Roman"/>
      <w:i/>
      <w:snapToGrid w:val="0"/>
      <w:color w:val="000000"/>
      <w:sz w:val="20"/>
      <w:szCs w:val="20"/>
      <w:lang w:val="en-ZA" w:eastAsia="en-GB"/>
    </w:rPr>
  </w:style>
  <w:style w:type="paragraph" w:styleId="Bibliography">
    <w:name w:val="Bibliography"/>
    <w:basedOn w:val="Normal"/>
    <w:rsid w:val="004A5B85"/>
    <w:pPr>
      <w:numPr>
        <w:numId w:val="1"/>
      </w:numPr>
    </w:pPr>
    <w:rPr>
      <w:rFonts w:ascii="Arial" w:hAnsi="Arial"/>
      <w:sz w:val="26"/>
    </w:rPr>
  </w:style>
  <w:style w:type="paragraph" w:customStyle="1" w:styleId="TableReference">
    <w:name w:val="Table Reference"/>
    <w:basedOn w:val="Normal"/>
    <w:next w:val="Normal"/>
    <w:rsid w:val="004A5B85"/>
    <w:pPr>
      <w:keepNext/>
      <w:keepLines/>
      <w:numPr>
        <w:numId w:val="3"/>
      </w:numPr>
      <w:spacing w:after="240"/>
    </w:pPr>
    <w:rPr>
      <w:rFonts w:ascii="Arial" w:hAnsi="Arial"/>
      <w:i/>
      <w:sz w:val="26"/>
      <w:lang w:val="en-US"/>
    </w:rPr>
  </w:style>
  <w:style w:type="paragraph" w:customStyle="1" w:styleId="ChartReference">
    <w:name w:val="Chart Reference"/>
    <w:basedOn w:val="TableReference"/>
    <w:next w:val="Normal"/>
    <w:rsid w:val="004A5B85"/>
    <w:pPr>
      <w:numPr>
        <w:numId w:val="2"/>
      </w:numPr>
    </w:pPr>
  </w:style>
  <w:style w:type="table" w:styleId="TableGrid">
    <w:name w:val="Table Grid"/>
    <w:basedOn w:val="TableNormal"/>
    <w:rsid w:val="004A5B85"/>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ctionHeading">
    <w:name w:val="Section Heading"/>
    <w:basedOn w:val="Normal"/>
    <w:rsid w:val="00F42D2E"/>
    <w:rPr>
      <w:rFonts w:ascii="Swiss 721 Light BT" w:hAnsi="Swiss 721 Light BT"/>
      <w:color w:val="CA2100"/>
      <w:sz w:val="56"/>
    </w:rPr>
  </w:style>
  <w:style w:type="paragraph" w:styleId="BodyText2">
    <w:name w:val="Body Text 2"/>
    <w:basedOn w:val="Normal"/>
    <w:link w:val="BodyText2Char"/>
    <w:rsid w:val="004A5B85"/>
    <w:rPr>
      <w:rFonts w:ascii="Arial" w:hAnsi="Arial" w:cs="Arial"/>
      <w:sz w:val="26"/>
      <w:lang w:val="en-US" w:eastAsia="en-US"/>
    </w:rPr>
  </w:style>
  <w:style w:type="character" w:customStyle="1" w:styleId="BodyText2Char">
    <w:name w:val="Body Text 2 Char"/>
    <w:basedOn w:val="DefaultParagraphFont"/>
    <w:link w:val="BodyText2"/>
    <w:rsid w:val="004A5B85"/>
    <w:rPr>
      <w:rFonts w:ascii="Arial" w:eastAsia="Times New Roman" w:hAnsi="Arial" w:cs="Arial"/>
      <w:sz w:val="26"/>
    </w:rPr>
  </w:style>
  <w:style w:type="paragraph" w:customStyle="1" w:styleId="MainBodyTxt">
    <w:name w:val="MainBodyTxt"/>
    <w:basedOn w:val="Normal"/>
    <w:rsid w:val="004A5B85"/>
    <w:pPr>
      <w:widowControl w:val="0"/>
      <w:autoSpaceDE w:val="0"/>
      <w:autoSpaceDN w:val="0"/>
      <w:adjustRightInd w:val="0"/>
    </w:pPr>
    <w:rPr>
      <w:rFonts w:ascii="Arial" w:hAnsi="Arial"/>
      <w:sz w:val="26"/>
      <w:lang w:val="en-US" w:eastAsia="en-US"/>
    </w:rPr>
  </w:style>
  <w:style w:type="paragraph" w:styleId="Caption">
    <w:name w:val="caption"/>
    <w:basedOn w:val="Normal"/>
    <w:next w:val="Normal"/>
    <w:qFormat/>
    <w:rsid w:val="004A5B85"/>
    <w:rPr>
      <w:rFonts w:ascii="Arial" w:hAnsi="Arial"/>
      <w:b/>
      <w:bCs/>
      <w:szCs w:val="20"/>
    </w:rPr>
  </w:style>
  <w:style w:type="paragraph" w:styleId="TableofFigures">
    <w:name w:val="table of figures"/>
    <w:basedOn w:val="Normal"/>
    <w:next w:val="Normal"/>
    <w:rsid w:val="004A5B85"/>
    <w:rPr>
      <w:rFonts w:ascii="Arial" w:hAnsi="Arial"/>
      <w:sz w:val="26"/>
    </w:rPr>
  </w:style>
  <w:style w:type="paragraph" w:styleId="BalloonText">
    <w:name w:val="Balloon Text"/>
    <w:basedOn w:val="Normal"/>
    <w:link w:val="BalloonTextChar"/>
    <w:rsid w:val="004A5B85"/>
    <w:rPr>
      <w:rFonts w:ascii="Tahoma" w:hAnsi="Tahoma" w:cs="Tahoma"/>
      <w:sz w:val="16"/>
      <w:szCs w:val="16"/>
    </w:rPr>
  </w:style>
  <w:style w:type="character" w:customStyle="1" w:styleId="BalloonTextChar">
    <w:name w:val="Balloon Text Char"/>
    <w:basedOn w:val="DefaultParagraphFont"/>
    <w:link w:val="BalloonText"/>
    <w:rsid w:val="004A5B85"/>
    <w:rPr>
      <w:rFonts w:ascii="Tahoma" w:eastAsia="Times New Roman" w:hAnsi="Tahoma" w:cs="Tahoma"/>
      <w:sz w:val="16"/>
      <w:szCs w:val="16"/>
      <w:lang w:val="en-GB" w:eastAsia="en-GB"/>
    </w:rPr>
  </w:style>
  <w:style w:type="paragraph" w:customStyle="1" w:styleId="Highlightedreading">
    <w:name w:val="Highlighted reading"/>
    <w:basedOn w:val="Note-SpecialAttention"/>
    <w:qFormat/>
    <w:rsid w:val="0044609E"/>
    <w:pPr>
      <w:shd w:val="clear" w:color="auto" w:fill="E0E0E0"/>
      <w:spacing w:line="260" w:lineRule="exact"/>
      <w:ind w:left="170" w:right="170"/>
    </w:pPr>
    <w:rPr>
      <w:i/>
    </w:rPr>
  </w:style>
  <w:style w:type="paragraph" w:styleId="NormalWeb">
    <w:name w:val="Normal (Web)"/>
    <w:basedOn w:val="Normal"/>
    <w:uiPriority w:val="99"/>
    <w:unhideWhenUsed/>
    <w:rsid w:val="004A5B85"/>
    <w:pPr>
      <w:spacing w:before="100" w:beforeAutospacing="1" w:after="100" w:afterAutospacing="1"/>
    </w:pPr>
    <w:rPr>
      <w:rFonts w:ascii="Times New Roman" w:hAnsi="Times New Roman"/>
      <w:sz w:val="24"/>
      <w:lang w:val="en-US" w:eastAsia="en-US"/>
    </w:rPr>
  </w:style>
  <w:style w:type="character" w:styleId="Strong">
    <w:name w:val="Strong"/>
    <w:basedOn w:val="DefaultParagraphFont"/>
    <w:uiPriority w:val="22"/>
    <w:qFormat/>
    <w:rsid w:val="004A5B85"/>
    <w:rPr>
      <w:b/>
      <w:bCs/>
    </w:rPr>
  </w:style>
  <w:style w:type="character" w:styleId="Emphasis">
    <w:name w:val="Emphasis"/>
    <w:basedOn w:val="DefaultParagraphFont"/>
    <w:uiPriority w:val="20"/>
    <w:qFormat/>
    <w:rsid w:val="004A5B85"/>
    <w:rPr>
      <w:i/>
      <w:iCs/>
    </w:rPr>
  </w:style>
  <w:style w:type="character" w:styleId="CommentReference">
    <w:name w:val="annotation reference"/>
    <w:basedOn w:val="DefaultParagraphFont"/>
    <w:rsid w:val="004A5B85"/>
    <w:rPr>
      <w:sz w:val="16"/>
      <w:szCs w:val="16"/>
    </w:rPr>
  </w:style>
  <w:style w:type="paragraph" w:styleId="CommentText">
    <w:name w:val="annotation text"/>
    <w:basedOn w:val="Normal"/>
    <w:link w:val="CommentTextChar"/>
    <w:rsid w:val="004A5B85"/>
    <w:rPr>
      <w:rFonts w:ascii="Arial" w:hAnsi="Arial"/>
      <w:szCs w:val="20"/>
    </w:rPr>
  </w:style>
  <w:style w:type="character" w:customStyle="1" w:styleId="CommentTextChar">
    <w:name w:val="Comment Text Char"/>
    <w:basedOn w:val="DefaultParagraphFont"/>
    <w:link w:val="CommentText"/>
    <w:rsid w:val="004A5B85"/>
    <w:rPr>
      <w:rFonts w:ascii="Arial" w:eastAsia="Times New Roman" w:hAnsi="Arial" w:cs="Times New Roman"/>
      <w:sz w:val="20"/>
      <w:szCs w:val="20"/>
      <w:lang w:val="en-GB" w:eastAsia="en-GB"/>
    </w:rPr>
  </w:style>
  <w:style w:type="paragraph" w:styleId="CommentSubject">
    <w:name w:val="annotation subject"/>
    <w:basedOn w:val="CommentText"/>
    <w:next w:val="CommentText"/>
    <w:link w:val="CommentSubjectChar"/>
    <w:rsid w:val="004A5B85"/>
    <w:rPr>
      <w:b/>
      <w:bCs/>
    </w:rPr>
  </w:style>
  <w:style w:type="character" w:customStyle="1" w:styleId="CommentSubjectChar">
    <w:name w:val="Comment Subject Char"/>
    <w:basedOn w:val="CommentTextChar"/>
    <w:link w:val="CommentSubject"/>
    <w:rsid w:val="004A5B85"/>
    <w:rPr>
      <w:b/>
      <w:bCs/>
    </w:rPr>
  </w:style>
  <w:style w:type="paragraph" w:customStyle="1" w:styleId="Activityheadings">
    <w:name w:val="Activity headings"/>
    <w:basedOn w:val="Normal"/>
    <w:qFormat/>
    <w:rsid w:val="00726CA0"/>
    <w:pPr>
      <w:spacing w:after="120" w:line="240" w:lineRule="auto"/>
    </w:pPr>
    <w:rPr>
      <w:rFonts w:ascii="Swiss 721 Heavy BT" w:hAnsi="Swiss 721 Heavy BT"/>
      <w:caps/>
    </w:rPr>
  </w:style>
  <w:style w:type="paragraph" w:customStyle="1" w:styleId="References">
    <w:name w:val="References"/>
    <w:basedOn w:val="Normal"/>
    <w:qFormat/>
    <w:rsid w:val="005F53B5"/>
    <w:pPr>
      <w:spacing w:after="120"/>
      <w:ind w:left="709" w:hanging="709"/>
    </w:pPr>
    <w:rPr>
      <w:sz w:val="18"/>
    </w:rPr>
  </w:style>
  <w:style w:type="paragraph" w:styleId="z-TopofForm">
    <w:name w:val="HTML Top of Form"/>
    <w:basedOn w:val="Normal"/>
    <w:next w:val="Normal"/>
    <w:link w:val="z-TopofFormChar"/>
    <w:hidden/>
    <w:uiPriority w:val="99"/>
    <w:unhideWhenUsed/>
    <w:rsid w:val="009F67F2"/>
    <w:pPr>
      <w:pBdr>
        <w:bottom w:val="single" w:sz="6" w:space="1" w:color="auto"/>
      </w:pBdr>
      <w:jc w:val="center"/>
    </w:pPr>
    <w:rPr>
      <w:rFonts w:ascii="Arial" w:hAnsi="Arial" w:cs="Arial"/>
      <w:vanish/>
      <w:color w:val="000000"/>
      <w:sz w:val="16"/>
      <w:szCs w:val="16"/>
      <w:lang w:val="en-US" w:eastAsia="en-US"/>
    </w:rPr>
  </w:style>
  <w:style w:type="character" w:customStyle="1" w:styleId="z-TopofFormChar">
    <w:name w:val="z-Top of Form Char"/>
    <w:basedOn w:val="DefaultParagraphFont"/>
    <w:link w:val="z-TopofForm"/>
    <w:uiPriority w:val="99"/>
    <w:rsid w:val="009F67F2"/>
    <w:rPr>
      <w:rFonts w:ascii="Arial" w:eastAsia="Times New Roman" w:hAnsi="Arial" w:cs="Arial"/>
      <w:vanish/>
      <w:color w:val="000000"/>
      <w:sz w:val="16"/>
      <w:szCs w:val="16"/>
    </w:rPr>
  </w:style>
  <w:style w:type="paragraph" w:styleId="z-BottomofForm">
    <w:name w:val="HTML Bottom of Form"/>
    <w:basedOn w:val="Normal"/>
    <w:next w:val="Normal"/>
    <w:link w:val="z-BottomofFormChar"/>
    <w:hidden/>
    <w:unhideWhenUsed/>
    <w:rsid w:val="009F67F2"/>
    <w:pPr>
      <w:pBdr>
        <w:top w:val="single" w:sz="6" w:space="1" w:color="auto"/>
      </w:pBdr>
      <w:jc w:val="center"/>
    </w:pPr>
    <w:rPr>
      <w:rFonts w:ascii="Arial" w:hAnsi="Arial" w:cs="Arial"/>
      <w:vanish/>
      <w:color w:val="000000"/>
      <w:sz w:val="16"/>
      <w:szCs w:val="16"/>
      <w:lang w:val="en-US" w:eastAsia="en-US"/>
    </w:rPr>
  </w:style>
  <w:style w:type="character" w:customStyle="1" w:styleId="z-BottomofFormChar">
    <w:name w:val="z-Bottom of Form Char"/>
    <w:basedOn w:val="DefaultParagraphFont"/>
    <w:link w:val="z-BottomofForm"/>
    <w:rsid w:val="009F67F2"/>
    <w:rPr>
      <w:rFonts w:ascii="Arial" w:eastAsia="Times New Roman" w:hAnsi="Arial" w:cs="Arial"/>
      <w:vanish/>
      <w:color w:val="000000"/>
      <w:sz w:val="16"/>
      <w:szCs w:val="16"/>
    </w:rPr>
  </w:style>
  <w:style w:type="table" w:customStyle="1" w:styleId="LightShading-Accent11">
    <w:name w:val="Light Shading - Accent 11"/>
    <w:basedOn w:val="TableNormal"/>
    <w:uiPriority w:val="60"/>
    <w:rsid w:val="009F67F2"/>
    <w:rPr>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1">
    <w:name w:val="Light Shading1"/>
    <w:basedOn w:val="TableNormal"/>
    <w:uiPriority w:val="60"/>
    <w:rsid w:val="009F67F2"/>
    <w:rPr>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TMLCite">
    <w:name w:val="HTML Cite"/>
    <w:basedOn w:val="DefaultParagraphFont"/>
    <w:uiPriority w:val="99"/>
    <w:unhideWhenUsed/>
    <w:rsid w:val="009F67F2"/>
    <w:rPr>
      <w:i/>
      <w:iCs/>
    </w:rPr>
  </w:style>
  <w:style w:type="character" w:customStyle="1" w:styleId="gl1">
    <w:name w:val="gl1"/>
    <w:basedOn w:val="DefaultParagraphFont"/>
    <w:rsid w:val="009F67F2"/>
  </w:style>
  <w:style w:type="character" w:styleId="FollowedHyperlink">
    <w:name w:val="FollowedHyperlink"/>
    <w:basedOn w:val="DefaultParagraphFont"/>
    <w:unhideWhenUsed/>
    <w:rsid w:val="009F67F2"/>
    <w:rPr>
      <w:color w:val="800080" w:themeColor="followedHyperlink"/>
      <w:u w:val="single"/>
    </w:rPr>
  </w:style>
  <w:style w:type="paragraph" w:customStyle="1" w:styleId="bodytext0">
    <w:name w:val="bodytext"/>
    <w:basedOn w:val="Normal"/>
    <w:rsid w:val="009F67F2"/>
    <w:pPr>
      <w:spacing w:before="100" w:beforeAutospacing="1" w:after="100" w:afterAutospacing="1"/>
    </w:pPr>
    <w:rPr>
      <w:rFonts w:ascii="Times New Roman" w:hAnsi="Times New Roman"/>
      <w:sz w:val="24"/>
      <w:lang w:val="en-ZA" w:eastAsia="en-ZA"/>
    </w:rPr>
  </w:style>
  <w:style w:type="character" w:customStyle="1" w:styleId="bodytext1">
    <w:name w:val="bodytext1"/>
    <w:basedOn w:val="DefaultParagraphFont"/>
    <w:rsid w:val="009F67F2"/>
  </w:style>
  <w:style w:type="paragraph" w:customStyle="1" w:styleId="MonthNames">
    <w:name w:val="Month Names"/>
    <w:basedOn w:val="Normal"/>
    <w:rsid w:val="009F67F2"/>
    <w:pPr>
      <w:jc w:val="center"/>
    </w:pPr>
    <w:rPr>
      <w:rFonts w:asciiTheme="majorHAnsi" w:hAnsiTheme="majorHAnsi"/>
      <w:bCs/>
      <w:sz w:val="48"/>
      <w:szCs w:val="20"/>
      <w:lang w:val="en-US" w:eastAsia="en-US"/>
    </w:rPr>
  </w:style>
  <w:style w:type="paragraph" w:customStyle="1" w:styleId="Dates">
    <w:name w:val="Dates"/>
    <w:basedOn w:val="Normal"/>
    <w:rsid w:val="009F67F2"/>
    <w:rPr>
      <w:rFonts w:asciiTheme="minorHAnsi" w:hAnsiTheme="minorHAnsi" w:cs="Arial"/>
      <w:szCs w:val="20"/>
      <w:lang w:val="en-US" w:eastAsia="en-US"/>
    </w:rPr>
  </w:style>
  <w:style w:type="paragraph" w:customStyle="1" w:styleId="Weekdays">
    <w:name w:val="Weekdays"/>
    <w:basedOn w:val="Normal"/>
    <w:rsid w:val="009F67F2"/>
    <w:pPr>
      <w:jc w:val="center"/>
    </w:pPr>
    <w:rPr>
      <w:rFonts w:asciiTheme="majorHAnsi" w:hAnsiTheme="majorHAnsi"/>
      <w:b/>
      <w:spacing w:val="1"/>
      <w:sz w:val="16"/>
      <w:szCs w:val="16"/>
      <w:lang w:val="en-US" w:eastAsia="en-US"/>
    </w:rPr>
  </w:style>
  <w:style w:type="paragraph" w:customStyle="1" w:styleId="Reference2">
    <w:name w:val="Reference_2"/>
    <w:basedOn w:val="Normal"/>
    <w:qFormat/>
    <w:rsid w:val="0069249F"/>
    <w:pPr>
      <w:spacing w:before="160"/>
    </w:pPr>
    <w:rPr>
      <w:i/>
      <w:sz w:val="18"/>
    </w:rPr>
  </w:style>
  <w:style w:type="paragraph" w:customStyle="1" w:styleId="ExampleHeading">
    <w:name w:val="Example Heading"/>
    <w:basedOn w:val="Normal"/>
    <w:qFormat/>
    <w:rsid w:val="00F81A35"/>
    <w:pPr>
      <w:tabs>
        <w:tab w:val="left" w:pos="1773"/>
      </w:tabs>
      <w:spacing w:before="200" w:after="100"/>
    </w:pPr>
    <w:rPr>
      <w:b/>
      <w:smallCaps/>
      <w:sz w:val="19"/>
      <w:lang w:val="en-US"/>
    </w:rPr>
  </w:style>
  <w:style w:type="paragraph" w:styleId="BodyTextIndent3">
    <w:name w:val="Body Text Indent 3"/>
    <w:basedOn w:val="Normal"/>
    <w:link w:val="BodyTextIndent3Char"/>
    <w:rsid w:val="000F7C4E"/>
    <w:pPr>
      <w:spacing w:after="120"/>
      <w:ind w:left="283"/>
    </w:pPr>
    <w:rPr>
      <w:rFonts w:ascii="Arial" w:hAnsi="Arial"/>
      <w:sz w:val="16"/>
      <w:szCs w:val="16"/>
    </w:rPr>
  </w:style>
  <w:style w:type="character" w:customStyle="1" w:styleId="BodyTextIndent3Char">
    <w:name w:val="Body Text Indent 3 Char"/>
    <w:basedOn w:val="DefaultParagraphFont"/>
    <w:link w:val="BodyTextIndent3"/>
    <w:rsid w:val="000F7C4E"/>
    <w:rPr>
      <w:rFonts w:ascii="Arial" w:eastAsia="Times New Roman" w:hAnsi="Arial" w:cs="Times New Roman"/>
      <w:sz w:val="16"/>
      <w:szCs w:val="16"/>
      <w:lang w:val="en-GB" w:eastAsia="en-GB"/>
    </w:rPr>
  </w:style>
  <w:style w:type="paragraph" w:styleId="BodyText3">
    <w:name w:val="Body Text 3"/>
    <w:aliases w:val="a1,a2,a3,a4,a5,a6,a7,a8,a9,a10,a11,a12,a"/>
    <w:basedOn w:val="Normal"/>
    <w:link w:val="BodyText3Char"/>
    <w:rsid w:val="00726CA0"/>
    <w:pPr>
      <w:spacing w:after="120"/>
    </w:pPr>
    <w:rPr>
      <w:sz w:val="16"/>
      <w:szCs w:val="16"/>
    </w:rPr>
  </w:style>
  <w:style w:type="character" w:customStyle="1" w:styleId="BodyText3Char">
    <w:name w:val="Body Text 3 Char"/>
    <w:aliases w:val="a1 Char,a2 Char,a3 Char,a4 Char,a5 Char,a6 Char,a7 Char,a8 Char,a9 Char,a10 Char,a11 Char,a12 Char,a Char"/>
    <w:basedOn w:val="DefaultParagraphFont"/>
    <w:link w:val="BodyText3"/>
    <w:rsid w:val="00726CA0"/>
    <w:rPr>
      <w:rFonts w:ascii="Frutiger CE 45 Light" w:eastAsia="Times New Roman" w:hAnsi="Frutiger CE 45 Light" w:cs="Times New Roman"/>
      <w:sz w:val="16"/>
      <w:szCs w:val="16"/>
      <w:lang w:val="en-GB" w:eastAsia="en-GB"/>
    </w:rPr>
  </w:style>
  <w:style w:type="paragraph" w:customStyle="1" w:styleId="DefinitionList">
    <w:name w:val="Definition List"/>
    <w:basedOn w:val="Normal"/>
    <w:next w:val="Normal"/>
    <w:rsid w:val="00726CA0"/>
    <w:pPr>
      <w:autoSpaceDE w:val="0"/>
      <w:autoSpaceDN w:val="0"/>
      <w:spacing w:line="240" w:lineRule="auto"/>
      <w:ind w:left="360"/>
    </w:pPr>
    <w:rPr>
      <w:rFonts w:ascii="Times New Roman" w:hAnsi="Times New Roman"/>
      <w:sz w:val="24"/>
      <w:lang w:val="en-US" w:eastAsia="en-US"/>
    </w:rPr>
  </w:style>
  <w:style w:type="character" w:customStyle="1" w:styleId="mw-headline">
    <w:name w:val="mw-headline"/>
    <w:basedOn w:val="DefaultParagraphFont"/>
    <w:rsid w:val="00726CA0"/>
  </w:style>
  <w:style w:type="paragraph" w:styleId="HTMLPreformatted">
    <w:name w:val="HTML Preformatted"/>
    <w:basedOn w:val="Normal"/>
    <w:link w:val="HTMLPreformattedChar"/>
    <w:rsid w:val="00726C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Calibri" w:hAnsi="Courier New" w:cs="Courier New"/>
      <w:szCs w:val="20"/>
      <w:lang w:val="en-ZA" w:eastAsia="en-ZA"/>
    </w:rPr>
  </w:style>
  <w:style w:type="character" w:customStyle="1" w:styleId="HTMLPreformattedChar">
    <w:name w:val="HTML Preformatted Char"/>
    <w:basedOn w:val="DefaultParagraphFont"/>
    <w:link w:val="HTMLPreformatted"/>
    <w:rsid w:val="00726CA0"/>
    <w:rPr>
      <w:rFonts w:ascii="Courier New" w:eastAsia="Calibri" w:hAnsi="Courier New" w:cs="Courier New"/>
      <w:sz w:val="20"/>
      <w:szCs w:val="20"/>
      <w:lang w:val="en-ZA" w:eastAsia="en-ZA"/>
    </w:rPr>
  </w:style>
  <w:style w:type="character" w:styleId="PlaceholderText">
    <w:name w:val="Placeholder Text"/>
    <w:basedOn w:val="DefaultParagraphFont"/>
    <w:uiPriority w:val="99"/>
    <w:rsid w:val="00726CA0"/>
    <w:rPr>
      <w:color w:val="808080"/>
    </w:rPr>
  </w:style>
  <w:style w:type="paragraph" w:customStyle="1" w:styleId="SolutionHeading">
    <w:name w:val="Solution Heading"/>
    <w:basedOn w:val="Normal"/>
    <w:qFormat/>
    <w:rsid w:val="0014451A"/>
    <w:pPr>
      <w:pBdr>
        <w:bottom w:val="dotted" w:sz="6" w:space="1" w:color="92CDDC" w:themeColor="accent5" w:themeTint="99"/>
      </w:pBdr>
      <w:spacing w:after="160"/>
    </w:pPr>
    <w:rPr>
      <w:b/>
      <w:sz w:val="19"/>
      <w:lang w:val="en-US"/>
    </w:rPr>
  </w:style>
  <w:style w:type="paragraph" w:styleId="TOC1">
    <w:name w:val="toc 1"/>
    <w:basedOn w:val="Normal"/>
    <w:next w:val="Normal"/>
    <w:autoRedefine/>
    <w:rsid w:val="00A700D8"/>
    <w:pPr>
      <w:spacing w:before="120" w:after="120" w:line="240" w:lineRule="auto"/>
      <w:jc w:val="left"/>
    </w:pPr>
    <w:rPr>
      <w:rFonts w:ascii="Times New Roman" w:hAnsi="Times New Roman"/>
      <w:i/>
      <w:caps/>
      <w:sz w:val="24"/>
      <w:szCs w:val="20"/>
      <w:lang w:eastAsia="en-ZA"/>
    </w:rPr>
  </w:style>
  <w:style w:type="character" w:customStyle="1" w:styleId="ps910">
    <w:name w:val="ps910"/>
    <w:basedOn w:val="DefaultParagraphFont"/>
    <w:rsid w:val="00A700D8"/>
  </w:style>
  <w:style w:type="character" w:customStyle="1" w:styleId="ps681">
    <w:name w:val="ps681"/>
    <w:basedOn w:val="DefaultParagraphFont"/>
    <w:rsid w:val="00A700D8"/>
  </w:style>
  <w:style w:type="character" w:customStyle="1" w:styleId="ps691">
    <w:name w:val="ps691"/>
    <w:basedOn w:val="DefaultParagraphFont"/>
    <w:rsid w:val="00A700D8"/>
  </w:style>
  <w:style w:type="character" w:customStyle="1" w:styleId="ps701">
    <w:name w:val="ps701"/>
    <w:basedOn w:val="DefaultParagraphFont"/>
    <w:rsid w:val="00A700D8"/>
  </w:style>
  <w:style w:type="character" w:customStyle="1" w:styleId="ps721">
    <w:name w:val="ps721"/>
    <w:basedOn w:val="DefaultParagraphFont"/>
    <w:rsid w:val="00A700D8"/>
  </w:style>
  <w:style w:type="character" w:customStyle="1" w:styleId="ps731">
    <w:name w:val="ps731"/>
    <w:basedOn w:val="DefaultParagraphFont"/>
    <w:rsid w:val="00A700D8"/>
  </w:style>
  <w:style w:type="character" w:customStyle="1" w:styleId="ps741">
    <w:name w:val="ps741"/>
    <w:basedOn w:val="DefaultParagraphFont"/>
    <w:rsid w:val="00A700D8"/>
  </w:style>
  <w:style w:type="character" w:customStyle="1" w:styleId="ps751">
    <w:name w:val="ps751"/>
    <w:basedOn w:val="DefaultParagraphFont"/>
    <w:rsid w:val="00A700D8"/>
  </w:style>
  <w:style w:type="character" w:customStyle="1" w:styleId="ps761">
    <w:name w:val="ps761"/>
    <w:basedOn w:val="DefaultParagraphFont"/>
    <w:rsid w:val="00A700D8"/>
  </w:style>
  <w:style w:type="character" w:customStyle="1" w:styleId="ps771">
    <w:name w:val="ps771"/>
    <w:basedOn w:val="DefaultParagraphFont"/>
    <w:rsid w:val="00A700D8"/>
  </w:style>
  <w:style w:type="character" w:customStyle="1" w:styleId="ps781">
    <w:name w:val="ps781"/>
    <w:basedOn w:val="DefaultParagraphFont"/>
    <w:rsid w:val="00A700D8"/>
  </w:style>
  <w:style w:type="character" w:customStyle="1" w:styleId="ps791">
    <w:name w:val="ps791"/>
    <w:basedOn w:val="DefaultParagraphFont"/>
    <w:rsid w:val="00A700D8"/>
  </w:style>
  <w:style w:type="character" w:customStyle="1" w:styleId="ps801">
    <w:name w:val="ps801"/>
    <w:basedOn w:val="DefaultParagraphFont"/>
    <w:rsid w:val="00A700D8"/>
  </w:style>
  <w:style w:type="character" w:customStyle="1" w:styleId="ps811">
    <w:name w:val="ps811"/>
    <w:basedOn w:val="DefaultParagraphFont"/>
    <w:rsid w:val="00A700D8"/>
  </w:style>
  <w:style w:type="character" w:customStyle="1" w:styleId="ps821">
    <w:name w:val="ps821"/>
    <w:basedOn w:val="DefaultParagraphFont"/>
    <w:rsid w:val="00A700D8"/>
  </w:style>
  <w:style w:type="character" w:customStyle="1" w:styleId="ps831">
    <w:name w:val="ps831"/>
    <w:basedOn w:val="DefaultParagraphFont"/>
    <w:rsid w:val="00A700D8"/>
  </w:style>
  <w:style w:type="character" w:customStyle="1" w:styleId="ps841">
    <w:name w:val="ps841"/>
    <w:basedOn w:val="DefaultParagraphFont"/>
    <w:rsid w:val="00A700D8"/>
  </w:style>
  <w:style w:type="character" w:customStyle="1" w:styleId="ps851">
    <w:name w:val="ps851"/>
    <w:basedOn w:val="DefaultParagraphFont"/>
    <w:rsid w:val="00A700D8"/>
  </w:style>
  <w:style w:type="character" w:customStyle="1" w:styleId="ps861">
    <w:name w:val="ps861"/>
    <w:basedOn w:val="DefaultParagraphFont"/>
    <w:rsid w:val="00A700D8"/>
  </w:style>
  <w:style w:type="character" w:customStyle="1" w:styleId="ps871">
    <w:name w:val="ps871"/>
    <w:basedOn w:val="DefaultParagraphFont"/>
    <w:rsid w:val="00A700D8"/>
  </w:style>
  <w:style w:type="character" w:customStyle="1" w:styleId="ps881">
    <w:name w:val="ps881"/>
    <w:basedOn w:val="DefaultParagraphFont"/>
    <w:rsid w:val="00A700D8"/>
  </w:style>
  <w:style w:type="character" w:customStyle="1" w:styleId="ps891">
    <w:name w:val="ps891"/>
    <w:basedOn w:val="DefaultParagraphFont"/>
    <w:rsid w:val="00A700D8"/>
  </w:style>
  <w:style w:type="character" w:customStyle="1" w:styleId="ps901">
    <w:name w:val="ps901"/>
    <w:basedOn w:val="DefaultParagraphFont"/>
    <w:rsid w:val="00A700D8"/>
  </w:style>
  <w:style w:type="character" w:customStyle="1" w:styleId="ps911">
    <w:name w:val="ps911"/>
    <w:basedOn w:val="DefaultParagraphFont"/>
    <w:rsid w:val="00A700D8"/>
  </w:style>
  <w:style w:type="character" w:customStyle="1" w:styleId="ps921">
    <w:name w:val="ps921"/>
    <w:basedOn w:val="DefaultParagraphFont"/>
    <w:rsid w:val="00A700D8"/>
  </w:style>
  <w:style w:type="character" w:customStyle="1" w:styleId="ps931">
    <w:name w:val="ps931"/>
    <w:basedOn w:val="DefaultParagraphFont"/>
    <w:rsid w:val="00A700D8"/>
  </w:style>
  <w:style w:type="character" w:customStyle="1" w:styleId="ps941">
    <w:name w:val="ps941"/>
    <w:basedOn w:val="DefaultParagraphFont"/>
    <w:rsid w:val="00A700D8"/>
  </w:style>
  <w:style w:type="character" w:customStyle="1" w:styleId="ps951">
    <w:name w:val="ps951"/>
    <w:basedOn w:val="DefaultParagraphFont"/>
    <w:rsid w:val="00A700D8"/>
  </w:style>
  <w:style w:type="character" w:customStyle="1" w:styleId="ps961">
    <w:name w:val="ps961"/>
    <w:basedOn w:val="DefaultParagraphFont"/>
    <w:rsid w:val="00A700D8"/>
  </w:style>
  <w:style w:type="character" w:customStyle="1" w:styleId="ps971">
    <w:name w:val="ps971"/>
    <w:basedOn w:val="DefaultParagraphFont"/>
    <w:rsid w:val="00A700D8"/>
  </w:style>
  <w:style w:type="character" w:customStyle="1" w:styleId="ps981">
    <w:name w:val="ps981"/>
    <w:basedOn w:val="DefaultParagraphFont"/>
    <w:rsid w:val="00A700D8"/>
  </w:style>
  <w:style w:type="character" w:customStyle="1" w:styleId="ps991">
    <w:name w:val="ps991"/>
    <w:basedOn w:val="DefaultParagraphFont"/>
    <w:rsid w:val="00A700D8"/>
  </w:style>
  <w:style w:type="paragraph" w:customStyle="1" w:styleId="Default">
    <w:name w:val="Default"/>
    <w:rsid w:val="00A700D8"/>
    <w:pPr>
      <w:autoSpaceDE w:val="0"/>
      <w:autoSpaceDN w:val="0"/>
      <w:adjustRightInd w:val="0"/>
    </w:pPr>
    <w:rPr>
      <w:rFonts w:ascii="Times New Roman" w:eastAsia="Times New Roman" w:hAnsi="Times New Roman" w:cs="Times New Roman"/>
      <w:color w:val="000000"/>
      <w:lang w:val="en-ZA" w:eastAsia="en-ZA"/>
    </w:rPr>
  </w:style>
  <w:style w:type="character" w:customStyle="1" w:styleId="ps711">
    <w:name w:val="ps711"/>
    <w:basedOn w:val="DefaultParagraphFont"/>
    <w:rsid w:val="00A700D8"/>
  </w:style>
  <w:style w:type="character" w:customStyle="1" w:styleId="ps71">
    <w:name w:val="ps71"/>
    <w:basedOn w:val="DefaultParagraphFont"/>
    <w:rsid w:val="00A700D8"/>
  </w:style>
  <w:style w:type="character" w:customStyle="1" w:styleId="ps81">
    <w:name w:val="ps81"/>
    <w:basedOn w:val="DefaultParagraphFont"/>
    <w:rsid w:val="00A700D8"/>
  </w:style>
  <w:style w:type="character" w:customStyle="1" w:styleId="ps91">
    <w:name w:val="ps91"/>
    <w:basedOn w:val="DefaultParagraphFont"/>
    <w:rsid w:val="00A700D8"/>
  </w:style>
  <w:style w:type="character" w:customStyle="1" w:styleId="smallfont1">
    <w:name w:val="smallfont1"/>
    <w:basedOn w:val="DefaultParagraphFont"/>
    <w:rsid w:val="00A700D8"/>
    <w:rPr>
      <w:rFonts w:ascii="Verdana" w:hAnsi="Verdana" w:hint="default"/>
      <w:sz w:val="18"/>
      <w:szCs w:val="18"/>
    </w:rPr>
  </w:style>
  <w:style w:type="paragraph" w:customStyle="1" w:styleId="style1">
    <w:name w:val="style1"/>
    <w:basedOn w:val="Normal"/>
    <w:rsid w:val="00A700D8"/>
    <w:pPr>
      <w:spacing w:before="100" w:beforeAutospacing="1" w:after="100" w:afterAutospacing="1" w:line="240" w:lineRule="auto"/>
      <w:jc w:val="left"/>
    </w:pPr>
    <w:rPr>
      <w:rFonts w:ascii="Times New Roman" w:hAnsi="Times New Roman"/>
      <w:sz w:val="24"/>
      <w:lang w:val="en-ZA" w:eastAsia="en-ZA"/>
    </w:rPr>
  </w:style>
  <w:style w:type="paragraph" w:customStyle="1" w:styleId="whs2">
    <w:name w:val="whs2"/>
    <w:basedOn w:val="Normal"/>
    <w:rsid w:val="00A700D8"/>
    <w:pPr>
      <w:spacing w:after="120" w:line="240" w:lineRule="auto"/>
      <w:ind w:left="795"/>
      <w:jc w:val="left"/>
    </w:pPr>
    <w:rPr>
      <w:rFonts w:ascii="Arial" w:hAnsi="Arial" w:cs="Arial"/>
      <w:color w:val="000000"/>
      <w:sz w:val="18"/>
      <w:szCs w:val="18"/>
      <w:lang w:val="en-ZA" w:eastAsia="en-ZA"/>
    </w:rPr>
  </w:style>
  <w:style w:type="paragraph" w:customStyle="1" w:styleId="mtdisplayequation">
    <w:name w:val="mtdisplayequation"/>
    <w:basedOn w:val="Normal"/>
    <w:rsid w:val="003513E0"/>
    <w:pPr>
      <w:spacing w:line="240" w:lineRule="auto"/>
      <w:jc w:val="left"/>
    </w:pPr>
    <w:rPr>
      <w:rFonts w:ascii="Times New Roman" w:hAnsi="Times New Roman"/>
      <w:sz w:val="24"/>
      <w:lang w:val="en-US" w:eastAsia="en-US"/>
    </w:rPr>
  </w:style>
  <w:style w:type="paragraph" w:customStyle="1" w:styleId="Arial">
    <w:name w:val="Arial"/>
    <w:basedOn w:val="Heading1"/>
    <w:rsid w:val="003513E0"/>
    <w:pPr>
      <w:keepNext w:val="0"/>
      <w:keepLines w:val="0"/>
      <w:pBdr>
        <w:bottom w:val="none" w:sz="0" w:space="0" w:color="auto"/>
      </w:pBdr>
      <w:autoSpaceDE w:val="0"/>
      <w:autoSpaceDN w:val="0"/>
      <w:adjustRightInd w:val="0"/>
      <w:spacing w:before="0" w:after="360"/>
      <w:jc w:val="center"/>
    </w:pPr>
    <w:rPr>
      <w:rFonts w:ascii="Arial" w:eastAsia="Times New Roman" w:hAnsi="Arial" w:cs="Arial"/>
      <w:b/>
      <w:color w:val="auto"/>
      <w:sz w:val="24"/>
      <w:szCs w:val="36"/>
      <w:lang w:val="en-US" w:eastAsia="en-US"/>
    </w:rPr>
  </w:style>
  <w:style w:type="paragraph" w:customStyle="1" w:styleId="Style2">
    <w:name w:val="Style2"/>
    <w:basedOn w:val="Normal"/>
    <w:rsid w:val="003513E0"/>
    <w:pPr>
      <w:spacing w:line="240" w:lineRule="auto"/>
      <w:jc w:val="left"/>
    </w:pPr>
    <w:rPr>
      <w:rFonts w:ascii="Arial" w:hAnsi="Arial"/>
      <w:snapToGrid w:val="0"/>
      <w:sz w:val="26"/>
      <w:lang w:val="en-ZA"/>
    </w:rPr>
  </w:style>
  <w:style w:type="paragraph" w:customStyle="1" w:styleId="Style3">
    <w:name w:val="Style3"/>
    <w:basedOn w:val="Style2"/>
    <w:rsid w:val="003513E0"/>
  </w:style>
  <w:style w:type="numbering" w:customStyle="1" w:styleId="Style4">
    <w:name w:val="Style4"/>
    <w:basedOn w:val="NoList"/>
    <w:rsid w:val="003513E0"/>
    <w:pPr>
      <w:numPr>
        <w:numId w:val="5"/>
      </w:numPr>
    </w:pPr>
  </w:style>
  <w:style w:type="character" w:customStyle="1" w:styleId="mrow">
    <w:name w:val="mrow"/>
    <w:basedOn w:val="DefaultParagraphFont"/>
    <w:rsid w:val="003513E0"/>
  </w:style>
  <w:style w:type="character" w:customStyle="1" w:styleId="mi11">
    <w:name w:val="mi11"/>
    <w:basedOn w:val="DefaultParagraphFont"/>
    <w:rsid w:val="003513E0"/>
    <w:rPr>
      <w:i/>
      <w:iCs/>
    </w:rPr>
  </w:style>
  <w:style w:type="character" w:customStyle="1" w:styleId="mo1">
    <w:name w:val="mo1"/>
    <w:basedOn w:val="DefaultParagraphFont"/>
    <w:rsid w:val="003513E0"/>
  </w:style>
  <w:style w:type="paragraph" w:customStyle="1" w:styleId="H3">
    <w:name w:val="H3"/>
    <w:basedOn w:val="Normal"/>
    <w:next w:val="Normal"/>
    <w:rsid w:val="002E589B"/>
    <w:pPr>
      <w:keepNext/>
      <w:autoSpaceDE w:val="0"/>
      <w:autoSpaceDN w:val="0"/>
      <w:spacing w:before="100" w:after="100" w:line="240" w:lineRule="auto"/>
      <w:jc w:val="left"/>
      <w:outlineLvl w:val="3"/>
    </w:pPr>
    <w:rPr>
      <w:rFonts w:ascii="Times New Roman" w:hAnsi="Times New Roman"/>
      <w:b/>
      <w:bCs/>
      <w:sz w:val="28"/>
      <w:szCs w:val="28"/>
      <w:lang w:val="en-US" w:eastAsia="en-US"/>
    </w:rPr>
  </w:style>
  <w:style w:type="paragraph" w:customStyle="1" w:styleId="H2">
    <w:name w:val="H2"/>
    <w:basedOn w:val="Normal"/>
    <w:next w:val="Normal"/>
    <w:rsid w:val="002E589B"/>
    <w:pPr>
      <w:keepNext/>
      <w:autoSpaceDE w:val="0"/>
      <w:autoSpaceDN w:val="0"/>
      <w:spacing w:before="100" w:after="100" w:line="240" w:lineRule="auto"/>
      <w:jc w:val="left"/>
      <w:outlineLvl w:val="2"/>
    </w:pPr>
    <w:rPr>
      <w:rFonts w:ascii="Times New Roman" w:hAnsi="Times New Roman"/>
      <w:b/>
      <w:bCs/>
      <w:sz w:val="36"/>
      <w:szCs w:val="36"/>
      <w:lang w:val="en-US" w:eastAsia="en-US"/>
    </w:rPr>
  </w:style>
  <w:style w:type="character" w:customStyle="1" w:styleId="editsection">
    <w:name w:val="editsection"/>
    <w:basedOn w:val="DefaultParagraphFont"/>
    <w:rsid w:val="002E589B"/>
  </w:style>
  <w:style w:type="character" w:customStyle="1" w:styleId="texhtml">
    <w:name w:val="texhtml"/>
    <w:basedOn w:val="DefaultParagraphFont"/>
    <w:rsid w:val="002E589B"/>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0" Type="http://schemas.openxmlformats.org/officeDocument/2006/relationships/oleObject" Target="embeddings/Microsoft_Equation6.bin"/><Relationship Id="rId31" Type="http://schemas.openxmlformats.org/officeDocument/2006/relationships/image" Target="media/image10.wmf"/><Relationship Id="rId32" Type="http://schemas.openxmlformats.org/officeDocument/2006/relationships/oleObject" Target="embeddings/Microsoft_Equation7.bin"/><Relationship Id="rId33" Type="http://schemas.openxmlformats.org/officeDocument/2006/relationships/image" Target="media/image11.png"/><Relationship Id="rId34" Type="http://schemas.openxmlformats.org/officeDocument/2006/relationships/image" Target="media/image12.pict"/><Relationship Id="rId35" Type="http://schemas.openxmlformats.org/officeDocument/2006/relationships/oleObject" Target="embeddings/Microsoft_Equation8.bin"/><Relationship Id="rId36" Type="http://schemas.openxmlformats.org/officeDocument/2006/relationships/image" Target="media/image13.png"/><Relationship Id="rId37" Type="http://schemas.openxmlformats.org/officeDocument/2006/relationships/image" Target="media/image14.pict"/><Relationship Id="rId38" Type="http://schemas.openxmlformats.org/officeDocument/2006/relationships/oleObject" Target="embeddings/Microsoft_Equation9.bin"/><Relationship Id="rId39" Type="http://schemas.openxmlformats.org/officeDocument/2006/relationships/image" Target="media/image15.wmf"/><Relationship Id="rId400" Type="http://schemas.openxmlformats.org/officeDocument/2006/relationships/image" Target="media/image235.wmf"/><Relationship Id="rId401" Type="http://schemas.openxmlformats.org/officeDocument/2006/relationships/oleObject" Target="embeddings/Microsoft_Equation142.bin"/><Relationship Id="rId402" Type="http://schemas.openxmlformats.org/officeDocument/2006/relationships/image" Target="media/image236.png"/><Relationship Id="rId403" Type="http://schemas.openxmlformats.org/officeDocument/2006/relationships/image" Target="media/image237.pict"/><Relationship Id="rId404" Type="http://schemas.openxmlformats.org/officeDocument/2006/relationships/oleObject" Target="embeddings/Microsoft_Equation143.bin"/><Relationship Id="rId405" Type="http://schemas.openxmlformats.org/officeDocument/2006/relationships/image" Target="media/image238.png"/><Relationship Id="rId406" Type="http://schemas.openxmlformats.org/officeDocument/2006/relationships/image" Target="media/image239.pict"/><Relationship Id="rId407" Type="http://schemas.openxmlformats.org/officeDocument/2006/relationships/oleObject" Target="embeddings/Microsoft_Equation144.bin"/><Relationship Id="rId408" Type="http://schemas.openxmlformats.org/officeDocument/2006/relationships/image" Target="media/image240.wmf"/><Relationship Id="rId409" Type="http://schemas.openxmlformats.org/officeDocument/2006/relationships/oleObject" Target="embeddings/Microsoft_Equation145.bin"/><Relationship Id="rId280" Type="http://schemas.openxmlformats.org/officeDocument/2006/relationships/image" Target="media/image162.pict"/><Relationship Id="rId281" Type="http://schemas.openxmlformats.org/officeDocument/2006/relationships/oleObject" Target="embeddings/Microsoft_Equation99.bin"/><Relationship Id="rId282" Type="http://schemas.openxmlformats.org/officeDocument/2006/relationships/image" Target="media/image163.png"/><Relationship Id="rId283" Type="http://schemas.openxmlformats.org/officeDocument/2006/relationships/image" Target="media/image164.pict"/><Relationship Id="rId284" Type="http://schemas.openxmlformats.org/officeDocument/2006/relationships/oleObject" Target="embeddings/Microsoft_Equation100.bin"/><Relationship Id="rId285" Type="http://schemas.openxmlformats.org/officeDocument/2006/relationships/image" Target="media/image165.png"/><Relationship Id="rId286" Type="http://schemas.openxmlformats.org/officeDocument/2006/relationships/image" Target="media/image166.pict"/><Relationship Id="rId287" Type="http://schemas.openxmlformats.org/officeDocument/2006/relationships/oleObject" Target="embeddings/Microsoft_Equation101.bin"/><Relationship Id="rId288" Type="http://schemas.openxmlformats.org/officeDocument/2006/relationships/image" Target="media/image167.png"/><Relationship Id="rId289" Type="http://schemas.openxmlformats.org/officeDocument/2006/relationships/image" Target="media/image168.pict"/><Relationship Id="rId730" Type="http://schemas.openxmlformats.org/officeDocument/2006/relationships/image" Target="media/image433.pict"/><Relationship Id="rId731" Type="http://schemas.openxmlformats.org/officeDocument/2006/relationships/oleObject" Target="embeddings/Microsoft_Equation274.bin"/><Relationship Id="rId732" Type="http://schemas.openxmlformats.org/officeDocument/2006/relationships/image" Target="media/image434.png"/><Relationship Id="rId733" Type="http://schemas.openxmlformats.org/officeDocument/2006/relationships/image" Target="media/image435.pict"/><Relationship Id="rId734" Type="http://schemas.openxmlformats.org/officeDocument/2006/relationships/oleObject" Target="embeddings/Microsoft_Equation275.bin"/><Relationship Id="rId735" Type="http://schemas.openxmlformats.org/officeDocument/2006/relationships/image" Target="media/image436.png"/><Relationship Id="rId736" Type="http://schemas.openxmlformats.org/officeDocument/2006/relationships/image" Target="media/image437.pict"/><Relationship Id="rId737" Type="http://schemas.openxmlformats.org/officeDocument/2006/relationships/oleObject" Target="embeddings/Microsoft_Equation276.bin"/><Relationship Id="rId738" Type="http://schemas.openxmlformats.org/officeDocument/2006/relationships/image" Target="media/image438.png"/><Relationship Id="rId739" Type="http://schemas.openxmlformats.org/officeDocument/2006/relationships/image" Target="media/image439.pict"/><Relationship Id="rId40" Type="http://schemas.openxmlformats.org/officeDocument/2006/relationships/oleObject" Target="embeddings/Microsoft_Equation10.bin"/><Relationship Id="rId41" Type="http://schemas.openxmlformats.org/officeDocument/2006/relationships/image" Target="media/image16.wmf"/><Relationship Id="rId42" Type="http://schemas.openxmlformats.org/officeDocument/2006/relationships/oleObject" Target="embeddings/Microsoft_Equation11.bin"/><Relationship Id="rId43" Type="http://schemas.openxmlformats.org/officeDocument/2006/relationships/image" Target="media/image17.wmf"/><Relationship Id="rId44" Type="http://schemas.openxmlformats.org/officeDocument/2006/relationships/oleObject" Target="embeddings/Microsoft_Equation12.bin"/><Relationship Id="rId45" Type="http://schemas.openxmlformats.org/officeDocument/2006/relationships/image" Target="media/image18.wmf"/><Relationship Id="rId46" Type="http://schemas.openxmlformats.org/officeDocument/2006/relationships/oleObject" Target="embeddings/Microsoft_Equation13.bin"/><Relationship Id="rId47" Type="http://schemas.openxmlformats.org/officeDocument/2006/relationships/image" Target="media/image19.wmf"/><Relationship Id="rId48" Type="http://schemas.openxmlformats.org/officeDocument/2006/relationships/oleObject" Target="embeddings/Microsoft_Equation14.bin"/><Relationship Id="rId49" Type="http://schemas.openxmlformats.org/officeDocument/2006/relationships/image" Target="media/image20.wmf"/><Relationship Id="rId410" Type="http://schemas.openxmlformats.org/officeDocument/2006/relationships/image" Target="media/image241.wmf"/><Relationship Id="rId411" Type="http://schemas.openxmlformats.org/officeDocument/2006/relationships/oleObject" Target="embeddings/Microsoft_Equation146.bin"/><Relationship Id="rId412" Type="http://schemas.openxmlformats.org/officeDocument/2006/relationships/image" Target="media/image242.wmf"/><Relationship Id="rId413" Type="http://schemas.openxmlformats.org/officeDocument/2006/relationships/oleObject" Target="embeddings/Microsoft_Equation147.bin"/><Relationship Id="rId414" Type="http://schemas.openxmlformats.org/officeDocument/2006/relationships/image" Target="media/image243.png"/><Relationship Id="rId415" Type="http://schemas.openxmlformats.org/officeDocument/2006/relationships/image" Target="media/image244.pict"/><Relationship Id="rId416" Type="http://schemas.openxmlformats.org/officeDocument/2006/relationships/oleObject" Target="embeddings/Microsoft_Equation148.bin"/><Relationship Id="rId417" Type="http://schemas.openxmlformats.org/officeDocument/2006/relationships/image" Target="media/image245.png"/><Relationship Id="rId418" Type="http://schemas.openxmlformats.org/officeDocument/2006/relationships/image" Target="media/image246.pict"/><Relationship Id="rId419" Type="http://schemas.openxmlformats.org/officeDocument/2006/relationships/oleObject" Target="embeddings/Microsoft_Equation149.bin"/><Relationship Id="rId290" Type="http://schemas.openxmlformats.org/officeDocument/2006/relationships/oleObject" Target="embeddings/Microsoft_Equation102.bin"/><Relationship Id="rId291" Type="http://schemas.openxmlformats.org/officeDocument/2006/relationships/image" Target="media/image169.png"/><Relationship Id="rId292" Type="http://schemas.openxmlformats.org/officeDocument/2006/relationships/image" Target="media/image170.pict"/><Relationship Id="rId293" Type="http://schemas.openxmlformats.org/officeDocument/2006/relationships/oleObject" Target="embeddings/Microsoft_Equation103.bin"/><Relationship Id="rId294" Type="http://schemas.openxmlformats.org/officeDocument/2006/relationships/image" Target="media/image171.png"/><Relationship Id="rId295" Type="http://schemas.openxmlformats.org/officeDocument/2006/relationships/image" Target="media/image172.pict"/><Relationship Id="rId296" Type="http://schemas.openxmlformats.org/officeDocument/2006/relationships/oleObject" Target="embeddings/Microsoft_Equation104.bin"/><Relationship Id="rId297" Type="http://schemas.openxmlformats.org/officeDocument/2006/relationships/image" Target="media/image173.wmf"/><Relationship Id="rId298" Type="http://schemas.openxmlformats.org/officeDocument/2006/relationships/oleObject" Target="embeddings/Microsoft_Equation105.bin"/><Relationship Id="rId299" Type="http://schemas.openxmlformats.org/officeDocument/2006/relationships/image" Target="media/image174.png"/><Relationship Id="rId740" Type="http://schemas.openxmlformats.org/officeDocument/2006/relationships/oleObject" Target="embeddings/Microsoft_Equation277.bin"/><Relationship Id="rId741" Type="http://schemas.openxmlformats.org/officeDocument/2006/relationships/image" Target="media/image440.png"/><Relationship Id="rId742" Type="http://schemas.openxmlformats.org/officeDocument/2006/relationships/image" Target="media/image441.pict"/><Relationship Id="rId743" Type="http://schemas.openxmlformats.org/officeDocument/2006/relationships/oleObject" Target="embeddings/Microsoft_Equation278.bin"/><Relationship Id="rId744" Type="http://schemas.openxmlformats.org/officeDocument/2006/relationships/image" Target="media/image442.wmf"/><Relationship Id="rId745" Type="http://schemas.openxmlformats.org/officeDocument/2006/relationships/oleObject" Target="embeddings/Microsoft_Equation279.bin"/><Relationship Id="rId746" Type="http://schemas.openxmlformats.org/officeDocument/2006/relationships/image" Target="media/image443.png"/><Relationship Id="rId747" Type="http://schemas.openxmlformats.org/officeDocument/2006/relationships/image" Target="media/image444.pict"/><Relationship Id="rId748" Type="http://schemas.openxmlformats.org/officeDocument/2006/relationships/oleObject" Target="embeddings/Microsoft_Equation280.bin"/><Relationship Id="rId749" Type="http://schemas.openxmlformats.org/officeDocument/2006/relationships/image" Target="media/image445.png"/><Relationship Id="rId50" Type="http://schemas.openxmlformats.org/officeDocument/2006/relationships/oleObject" Target="embeddings/Microsoft_Equation15.bin"/><Relationship Id="rId51" Type="http://schemas.openxmlformats.org/officeDocument/2006/relationships/image" Target="media/image21.wmf"/><Relationship Id="rId52" Type="http://schemas.openxmlformats.org/officeDocument/2006/relationships/oleObject" Target="embeddings/Microsoft_Equation16.bin"/><Relationship Id="rId53" Type="http://schemas.openxmlformats.org/officeDocument/2006/relationships/image" Target="media/image22.wmf"/><Relationship Id="rId54" Type="http://schemas.openxmlformats.org/officeDocument/2006/relationships/oleObject" Target="embeddings/Microsoft_Equation17.bin"/><Relationship Id="rId55" Type="http://schemas.openxmlformats.org/officeDocument/2006/relationships/image" Target="media/image23.wmf"/><Relationship Id="rId56" Type="http://schemas.openxmlformats.org/officeDocument/2006/relationships/oleObject" Target="embeddings/Microsoft_Equation18.bin"/><Relationship Id="rId57" Type="http://schemas.openxmlformats.org/officeDocument/2006/relationships/image" Target="media/image24.wmf"/><Relationship Id="rId58" Type="http://schemas.openxmlformats.org/officeDocument/2006/relationships/oleObject" Target="embeddings/Microsoft_Equation19.bin"/><Relationship Id="rId59" Type="http://schemas.openxmlformats.org/officeDocument/2006/relationships/image" Target="media/image25.wmf"/><Relationship Id="rId420" Type="http://schemas.openxmlformats.org/officeDocument/2006/relationships/image" Target="media/image247.png"/><Relationship Id="rId421" Type="http://schemas.openxmlformats.org/officeDocument/2006/relationships/image" Target="media/image248.pict"/><Relationship Id="rId422" Type="http://schemas.openxmlformats.org/officeDocument/2006/relationships/oleObject" Target="embeddings/Microsoft_Equation150.bin"/><Relationship Id="rId423" Type="http://schemas.openxmlformats.org/officeDocument/2006/relationships/image" Target="media/image249.png"/><Relationship Id="rId424" Type="http://schemas.openxmlformats.org/officeDocument/2006/relationships/image" Target="media/image250.pict"/><Relationship Id="rId425" Type="http://schemas.openxmlformats.org/officeDocument/2006/relationships/oleObject" Target="embeddings/Microsoft_Equation151.bin"/><Relationship Id="rId426" Type="http://schemas.openxmlformats.org/officeDocument/2006/relationships/image" Target="media/image251.wmf"/><Relationship Id="rId427" Type="http://schemas.openxmlformats.org/officeDocument/2006/relationships/oleObject" Target="embeddings/Microsoft_Equation152.bin"/><Relationship Id="rId428" Type="http://schemas.openxmlformats.org/officeDocument/2006/relationships/image" Target="media/image252.wmf"/><Relationship Id="rId429" Type="http://schemas.openxmlformats.org/officeDocument/2006/relationships/oleObject" Target="embeddings/Microsoft_Equation153.bin"/><Relationship Id="rId1100" Type="http://schemas.openxmlformats.org/officeDocument/2006/relationships/image" Target="media/image660.pict"/><Relationship Id="rId1101" Type="http://schemas.openxmlformats.org/officeDocument/2006/relationships/oleObject" Target="embeddings/Microsoft_Equation408.bin"/><Relationship Id="rId1102" Type="http://schemas.openxmlformats.org/officeDocument/2006/relationships/chart" Target="charts/chart8.xml"/><Relationship Id="rId1103" Type="http://schemas.openxmlformats.org/officeDocument/2006/relationships/image" Target="media/image661.wmf"/><Relationship Id="rId1104" Type="http://schemas.openxmlformats.org/officeDocument/2006/relationships/oleObject" Target="embeddings/Microsoft_Equation409.bin"/><Relationship Id="rId1105" Type="http://schemas.openxmlformats.org/officeDocument/2006/relationships/image" Target="media/image662.wmf"/><Relationship Id="rId1106" Type="http://schemas.openxmlformats.org/officeDocument/2006/relationships/oleObject" Target="embeddings/Microsoft_Equation410.bin"/><Relationship Id="rId1107" Type="http://schemas.openxmlformats.org/officeDocument/2006/relationships/image" Target="media/image663.wmf"/><Relationship Id="rId1108" Type="http://schemas.openxmlformats.org/officeDocument/2006/relationships/oleObject" Target="embeddings/Microsoft_Equation411.bin"/><Relationship Id="rId1109" Type="http://schemas.openxmlformats.org/officeDocument/2006/relationships/image" Target="media/image664.png"/><Relationship Id="rId100" Type="http://schemas.openxmlformats.org/officeDocument/2006/relationships/image" Target="media/image50.wmf"/><Relationship Id="rId101" Type="http://schemas.openxmlformats.org/officeDocument/2006/relationships/oleObject" Target="embeddings/Microsoft_Equation36.bin"/><Relationship Id="rId102" Type="http://schemas.openxmlformats.org/officeDocument/2006/relationships/image" Target="media/image51.png"/><Relationship Id="rId103" Type="http://schemas.openxmlformats.org/officeDocument/2006/relationships/image" Target="media/image52.pict"/><Relationship Id="rId104" Type="http://schemas.openxmlformats.org/officeDocument/2006/relationships/oleObject" Target="embeddings/Microsoft_Equation37.bin"/><Relationship Id="rId105" Type="http://schemas.openxmlformats.org/officeDocument/2006/relationships/image" Target="media/image53.png"/><Relationship Id="rId106" Type="http://schemas.openxmlformats.org/officeDocument/2006/relationships/image" Target="media/image54.pict"/><Relationship Id="rId107" Type="http://schemas.openxmlformats.org/officeDocument/2006/relationships/oleObject" Target="embeddings/Microsoft_Equation38.bin"/><Relationship Id="rId108" Type="http://schemas.openxmlformats.org/officeDocument/2006/relationships/image" Target="media/image55.png"/><Relationship Id="rId109" Type="http://schemas.openxmlformats.org/officeDocument/2006/relationships/image" Target="media/image56.pict"/><Relationship Id="rId750" Type="http://schemas.openxmlformats.org/officeDocument/2006/relationships/image" Target="media/image446.pict"/><Relationship Id="rId751" Type="http://schemas.openxmlformats.org/officeDocument/2006/relationships/oleObject" Target="embeddings/Microsoft_Equation281.bin"/><Relationship Id="rId752" Type="http://schemas.openxmlformats.org/officeDocument/2006/relationships/image" Target="media/image447.png"/><Relationship Id="rId753" Type="http://schemas.openxmlformats.org/officeDocument/2006/relationships/image" Target="media/image448.pict"/><Relationship Id="rId754" Type="http://schemas.openxmlformats.org/officeDocument/2006/relationships/oleObject" Target="embeddings/Microsoft_Equation282.bin"/><Relationship Id="rId755" Type="http://schemas.openxmlformats.org/officeDocument/2006/relationships/chart" Target="charts/chart4.xml"/><Relationship Id="rId756" Type="http://schemas.openxmlformats.org/officeDocument/2006/relationships/image" Target="media/image449.wmf"/><Relationship Id="rId757" Type="http://schemas.openxmlformats.org/officeDocument/2006/relationships/oleObject" Target="embeddings/Microsoft_Equation283.bin"/><Relationship Id="rId758" Type="http://schemas.openxmlformats.org/officeDocument/2006/relationships/image" Target="media/image450.png"/><Relationship Id="rId759" Type="http://schemas.openxmlformats.org/officeDocument/2006/relationships/image" Target="media/image451.pict"/><Relationship Id="rId60" Type="http://schemas.openxmlformats.org/officeDocument/2006/relationships/oleObject" Target="embeddings/Microsoft_Equation20.bin"/><Relationship Id="rId61" Type="http://schemas.openxmlformats.org/officeDocument/2006/relationships/image" Target="media/image26.wmf"/><Relationship Id="rId62" Type="http://schemas.openxmlformats.org/officeDocument/2006/relationships/oleObject" Target="embeddings/Microsoft_Equation21.bin"/><Relationship Id="rId63" Type="http://schemas.openxmlformats.org/officeDocument/2006/relationships/image" Target="media/image27.png"/><Relationship Id="rId64" Type="http://schemas.openxmlformats.org/officeDocument/2006/relationships/image" Target="media/image28.pict"/><Relationship Id="rId65" Type="http://schemas.openxmlformats.org/officeDocument/2006/relationships/oleObject" Target="embeddings/Microsoft_Equation22.bin"/><Relationship Id="rId66" Type="http://schemas.openxmlformats.org/officeDocument/2006/relationships/image" Target="media/image29.png"/><Relationship Id="rId67" Type="http://schemas.openxmlformats.org/officeDocument/2006/relationships/image" Target="media/image30.pict"/><Relationship Id="rId68" Type="http://schemas.openxmlformats.org/officeDocument/2006/relationships/oleObject" Target="embeddings/Microsoft_Equation23.bin"/><Relationship Id="rId69" Type="http://schemas.openxmlformats.org/officeDocument/2006/relationships/image" Target="media/image31.png"/><Relationship Id="rId430" Type="http://schemas.openxmlformats.org/officeDocument/2006/relationships/image" Target="media/image253.wmf"/><Relationship Id="rId431" Type="http://schemas.openxmlformats.org/officeDocument/2006/relationships/oleObject" Target="embeddings/Microsoft_Equation154.bin"/><Relationship Id="rId432" Type="http://schemas.openxmlformats.org/officeDocument/2006/relationships/image" Target="media/image254.png"/><Relationship Id="rId433" Type="http://schemas.openxmlformats.org/officeDocument/2006/relationships/image" Target="media/image255.pict"/><Relationship Id="rId434" Type="http://schemas.openxmlformats.org/officeDocument/2006/relationships/oleObject" Target="embeddings/Microsoft_Equation155.bin"/><Relationship Id="rId435" Type="http://schemas.openxmlformats.org/officeDocument/2006/relationships/image" Target="media/image256.png"/><Relationship Id="rId436" Type="http://schemas.openxmlformats.org/officeDocument/2006/relationships/image" Target="media/image257.pict"/><Relationship Id="rId437" Type="http://schemas.openxmlformats.org/officeDocument/2006/relationships/oleObject" Target="embeddings/Microsoft_Equation156.bin"/><Relationship Id="rId438" Type="http://schemas.openxmlformats.org/officeDocument/2006/relationships/image" Target="media/image258.png"/><Relationship Id="rId439" Type="http://schemas.openxmlformats.org/officeDocument/2006/relationships/image" Target="media/image259.pict"/><Relationship Id="rId1110" Type="http://schemas.openxmlformats.org/officeDocument/2006/relationships/image" Target="media/image665.pict"/><Relationship Id="rId1111" Type="http://schemas.openxmlformats.org/officeDocument/2006/relationships/oleObject" Target="embeddings/Microsoft_Equation412.bin"/><Relationship Id="rId1112" Type="http://schemas.openxmlformats.org/officeDocument/2006/relationships/header" Target="header3.xml"/><Relationship Id="rId1113" Type="http://schemas.openxmlformats.org/officeDocument/2006/relationships/header" Target="header4.xml"/><Relationship Id="rId1114" Type="http://schemas.openxmlformats.org/officeDocument/2006/relationships/footer" Target="footer1.xml"/><Relationship Id="rId1115" Type="http://schemas.openxmlformats.org/officeDocument/2006/relationships/footer" Target="footer2.xml"/><Relationship Id="rId1116" Type="http://schemas.openxmlformats.org/officeDocument/2006/relationships/printerSettings" Target="printerSettings/printerSettings2.bin"/><Relationship Id="rId1117" Type="http://schemas.openxmlformats.org/officeDocument/2006/relationships/fontTable" Target="fontTable.xml"/><Relationship Id="rId1118" Type="http://schemas.openxmlformats.org/officeDocument/2006/relationships/theme" Target="theme/theme1.xml"/><Relationship Id="rId110" Type="http://schemas.openxmlformats.org/officeDocument/2006/relationships/oleObject" Target="embeddings/Microsoft_Equation39.bin"/><Relationship Id="rId111" Type="http://schemas.openxmlformats.org/officeDocument/2006/relationships/image" Target="media/image57.wmf"/><Relationship Id="rId112" Type="http://schemas.openxmlformats.org/officeDocument/2006/relationships/oleObject" Target="embeddings/Microsoft_Equation40.bin"/><Relationship Id="rId113" Type="http://schemas.openxmlformats.org/officeDocument/2006/relationships/image" Target="media/image58.wmf"/><Relationship Id="rId114" Type="http://schemas.openxmlformats.org/officeDocument/2006/relationships/oleObject" Target="embeddings/Microsoft_Equation41.bin"/><Relationship Id="rId115" Type="http://schemas.openxmlformats.org/officeDocument/2006/relationships/image" Target="media/image59.wmf"/><Relationship Id="rId116" Type="http://schemas.openxmlformats.org/officeDocument/2006/relationships/oleObject" Target="embeddings/Microsoft_Equation42.bin"/><Relationship Id="rId117" Type="http://schemas.openxmlformats.org/officeDocument/2006/relationships/image" Target="media/image60.png"/><Relationship Id="rId118" Type="http://schemas.openxmlformats.org/officeDocument/2006/relationships/image" Target="media/image61.pict"/><Relationship Id="rId119" Type="http://schemas.openxmlformats.org/officeDocument/2006/relationships/oleObject" Target="embeddings/Microsoft_Equation43.bin"/><Relationship Id="rId760" Type="http://schemas.openxmlformats.org/officeDocument/2006/relationships/oleObject" Target="embeddings/Microsoft_Equation284.bin"/><Relationship Id="rId761" Type="http://schemas.openxmlformats.org/officeDocument/2006/relationships/image" Target="media/image452.png"/><Relationship Id="rId762" Type="http://schemas.openxmlformats.org/officeDocument/2006/relationships/image" Target="media/image453.pict"/><Relationship Id="rId763" Type="http://schemas.openxmlformats.org/officeDocument/2006/relationships/oleObject" Target="embeddings/Microsoft_Equation285.bin"/><Relationship Id="rId764" Type="http://schemas.openxmlformats.org/officeDocument/2006/relationships/image" Target="media/image454.png"/><Relationship Id="rId765" Type="http://schemas.openxmlformats.org/officeDocument/2006/relationships/image" Target="media/image455.pict"/><Relationship Id="rId766" Type="http://schemas.openxmlformats.org/officeDocument/2006/relationships/oleObject" Target="embeddings/Microsoft_Equation286.bin"/><Relationship Id="rId767" Type="http://schemas.openxmlformats.org/officeDocument/2006/relationships/image" Target="media/image456.wmf"/><Relationship Id="rId768" Type="http://schemas.openxmlformats.org/officeDocument/2006/relationships/oleObject" Target="embeddings/Microsoft_Equation287.bin"/><Relationship Id="rId769" Type="http://schemas.openxmlformats.org/officeDocument/2006/relationships/image" Target="media/image457.wmf"/><Relationship Id="rId70" Type="http://schemas.openxmlformats.org/officeDocument/2006/relationships/image" Target="media/image32.pict"/><Relationship Id="rId71" Type="http://schemas.openxmlformats.org/officeDocument/2006/relationships/oleObject" Target="embeddings/Microsoft_Equation24.bin"/><Relationship Id="rId72" Type="http://schemas.openxmlformats.org/officeDocument/2006/relationships/image" Target="media/image33.png"/><Relationship Id="rId73" Type="http://schemas.openxmlformats.org/officeDocument/2006/relationships/image" Target="media/image34.pict"/><Relationship Id="rId74" Type="http://schemas.openxmlformats.org/officeDocument/2006/relationships/oleObject" Target="embeddings/Microsoft_Equation25.bin"/><Relationship Id="rId75" Type="http://schemas.openxmlformats.org/officeDocument/2006/relationships/image" Target="media/image35.png"/><Relationship Id="rId76" Type="http://schemas.openxmlformats.org/officeDocument/2006/relationships/image" Target="media/image36.pict"/><Relationship Id="rId77" Type="http://schemas.openxmlformats.org/officeDocument/2006/relationships/oleObject" Target="embeddings/Microsoft_Equation26.bin"/><Relationship Id="rId78" Type="http://schemas.openxmlformats.org/officeDocument/2006/relationships/image" Target="media/image37.png"/><Relationship Id="rId79" Type="http://schemas.openxmlformats.org/officeDocument/2006/relationships/image" Target="media/image38.pict"/><Relationship Id="rId440" Type="http://schemas.openxmlformats.org/officeDocument/2006/relationships/oleObject" Target="embeddings/Microsoft_Equation157.bin"/><Relationship Id="rId441" Type="http://schemas.openxmlformats.org/officeDocument/2006/relationships/image" Target="media/image260.wmf"/><Relationship Id="rId442" Type="http://schemas.openxmlformats.org/officeDocument/2006/relationships/oleObject" Target="embeddings/Microsoft_Equation158.bin"/><Relationship Id="rId443" Type="http://schemas.openxmlformats.org/officeDocument/2006/relationships/image" Target="media/image261.wmf"/><Relationship Id="rId444" Type="http://schemas.openxmlformats.org/officeDocument/2006/relationships/oleObject" Target="embeddings/Microsoft_Equation159.bin"/><Relationship Id="rId445" Type="http://schemas.openxmlformats.org/officeDocument/2006/relationships/image" Target="media/image262.wmf"/><Relationship Id="rId446" Type="http://schemas.openxmlformats.org/officeDocument/2006/relationships/oleObject" Target="embeddings/Microsoft_Equation160.bin"/><Relationship Id="rId447" Type="http://schemas.openxmlformats.org/officeDocument/2006/relationships/image" Target="media/image263.png"/><Relationship Id="rId448" Type="http://schemas.openxmlformats.org/officeDocument/2006/relationships/image" Target="media/image264.pict"/><Relationship Id="rId449" Type="http://schemas.openxmlformats.org/officeDocument/2006/relationships/oleObject" Target="embeddings/Microsoft_Equation161.bin"/><Relationship Id="rId120" Type="http://schemas.openxmlformats.org/officeDocument/2006/relationships/image" Target="media/image62.png"/><Relationship Id="rId121" Type="http://schemas.openxmlformats.org/officeDocument/2006/relationships/image" Target="media/image63.pict"/><Relationship Id="rId122" Type="http://schemas.openxmlformats.org/officeDocument/2006/relationships/oleObject" Target="embeddings/Microsoft_Equation44.bin"/><Relationship Id="rId123" Type="http://schemas.openxmlformats.org/officeDocument/2006/relationships/image" Target="media/image64.jpeg"/><Relationship Id="rId124" Type="http://schemas.openxmlformats.org/officeDocument/2006/relationships/image" Target="media/image65.wmf"/><Relationship Id="rId125" Type="http://schemas.openxmlformats.org/officeDocument/2006/relationships/oleObject" Target="embeddings/Microsoft_Equation45.bin"/><Relationship Id="rId126" Type="http://schemas.openxmlformats.org/officeDocument/2006/relationships/image" Target="media/image66.png"/><Relationship Id="rId127" Type="http://schemas.openxmlformats.org/officeDocument/2006/relationships/image" Target="media/image67.pict"/><Relationship Id="rId128" Type="http://schemas.openxmlformats.org/officeDocument/2006/relationships/oleObject" Target="embeddings/Microsoft_Equation46.bin"/><Relationship Id="rId129" Type="http://schemas.openxmlformats.org/officeDocument/2006/relationships/image" Target="media/image68.wmf"/><Relationship Id="rId770" Type="http://schemas.openxmlformats.org/officeDocument/2006/relationships/oleObject" Target="embeddings/Microsoft_Equation288.bin"/><Relationship Id="rId771" Type="http://schemas.openxmlformats.org/officeDocument/2006/relationships/image" Target="media/image458.wmf"/><Relationship Id="rId772" Type="http://schemas.openxmlformats.org/officeDocument/2006/relationships/oleObject" Target="embeddings/Microsoft_Equation289.bin"/><Relationship Id="rId773" Type="http://schemas.openxmlformats.org/officeDocument/2006/relationships/image" Target="media/image459.wmf"/><Relationship Id="rId774" Type="http://schemas.openxmlformats.org/officeDocument/2006/relationships/oleObject" Target="embeddings/Microsoft_Equation290.bin"/><Relationship Id="rId775" Type="http://schemas.openxmlformats.org/officeDocument/2006/relationships/image" Target="media/image460.wmf"/><Relationship Id="rId776" Type="http://schemas.openxmlformats.org/officeDocument/2006/relationships/oleObject" Target="embeddings/Microsoft_Equation291.bin"/><Relationship Id="rId777" Type="http://schemas.openxmlformats.org/officeDocument/2006/relationships/image" Target="media/image461.png"/><Relationship Id="rId778" Type="http://schemas.openxmlformats.org/officeDocument/2006/relationships/image" Target="media/image462.pict"/><Relationship Id="rId779" Type="http://schemas.openxmlformats.org/officeDocument/2006/relationships/oleObject" Target="embeddings/Microsoft_Equation292.bin"/><Relationship Id="rId80" Type="http://schemas.openxmlformats.org/officeDocument/2006/relationships/oleObject" Target="embeddings/Microsoft_Equation27.bin"/><Relationship Id="rId81" Type="http://schemas.openxmlformats.org/officeDocument/2006/relationships/image" Target="media/image39.png"/><Relationship Id="rId82" Type="http://schemas.openxmlformats.org/officeDocument/2006/relationships/image" Target="media/image40.pict"/><Relationship Id="rId83" Type="http://schemas.openxmlformats.org/officeDocument/2006/relationships/oleObject" Target="embeddings/Microsoft_Equation28.bin"/><Relationship Id="rId84" Type="http://schemas.openxmlformats.org/officeDocument/2006/relationships/image" Target="media/image41.png"/><Relationship Id="rId85" Type="http://schemas.openxmlformats.org/officeDocument/2006/relationships/image" Target="media/image42.pict"/><Relationship Id="rId86" Type="http://schemas.openxmlformats.org/officeDocument/2006/relationships/oleObject" Target="embeddings/Microsoft_Equation29.bin"/><Relationship Id="rId87" Type="http://schemas.openxmlformats.org/officeDocument/2006/relationships/image" Target="media/image43.wmf"/><Relationship Id="rId88" Type="http://schemas.openxmlformats.org/officeDocument/2006/relationships/oleObject" Target="embeddings/Microsoft_Equation30.bin"/><Relationship Id="rId89" Type="http://schemas.openxmlformats.org/officeDocument/2006/relationships/image" Target="media/image44.wmf"/><Relationship Id="rId450" Type="http://schemas.openxmlformats.org/officeDocument/2006/relationships/image" Target="media/image265.png"/><Relationship Id="rId451" Type="http://schemas.openxmlformats.org/officeDocument/2006/relationships/image" Target="media/image266.pict"/><Relationship Id="rId452" Type="http://schemas.openxmlformats.org/officeDocument/2006/relationships/oleObject" Target="embeddings/Microsoft_Equation162.bin"/><Relationship Id="rId453" Type="http://schemas.openxmlformats.org/officeDocument/2006/relationships/image" Target="media/image267.png"/><Relationship Id="rId454" Type="http://schemas.openxmlformats.org/officeDocument/2006/relationships/image" Target="media/image268.pict"/><Relationship Id="rId455" Type="http://schemas.openxmlformats.org/officeDocument/2006/relationships/oleObject" Target="embeddings/Microsoft_Equation163.bin"/><Relationship Id="rId456" Type="http://schemas.openxmlformats.org/officeDocument/2006/relationships/image" Target="media/image269.png"/><Relationship Id="rId459" Type="http://schemas.openxmlformats.org/officeDocument/2006/relationships/image" Target="media/image271.wmf"/><Relationship Id="rId457" Type="http://schemas.openxmlformats.org/officeDocument/2006/relationships/image" Target="media/image270.pict"/><Relationship Id="rId458" Type="http://schemas.openxmlformats.org/officeDocument/2006/relationships/oleObject" Target="embeddings/Microsoft_Equation164.bin"/><Relationship Id="rId130" Type="http://schemas.openxmlformats.org/officeDocument/2006/relationships/image" Target="media/image69.png"/><Relationship Id="rId131" Type="http://schemas.openxmlformats.org/officeDocument/2006/relationships/chart" Target="charts/chart1.xml"/><Relationship Id="rId132" Type="http://schemas.openxmlformats.org/officeDocument/2006/relationships/image" Target="media/image70.png"/><Relationship Id="rId133" Type="http://schemas.openxmlformats.org/officeDocument/2006/relationships/chart" Target="charts/chart2.xml"/><Relationship Id="rId134" Type="http://schemas.openxmlformats.org/officeDocument/2006/relationships/image" Target="media/image71.png"/><Relationship Id="rId135" Type="http://schemas.openxmlformats.org/officeDocument/2006/relationships/chart" Target="charts/chart3.xml"/><Relationship Id="rId136" Type="http://schemas.openxmlformats.org/officeDocument/2006/relationships/image" Target="media/image72.png"/><Relationship Id="rId137" Type="http://schemas.openxmlformats.org/officeDocument/2006/relationships/hyperlink" Target="http://www.statcan.gc.ca/edu/power-pouvoir/ch9/images/histo1.gif" TargetMode="External"/><Relationship Id="rId138" Type="http://schemas.openxmlformats.org/officeDocument/2006/relationships/hyperlink" Target="http://www.tacsafety.com.au/jsp/content/NavigationController.do?areaID=12&amp;tierID=1&amp;navID=4B348A89&amp;navLink=null&amp;pageID=173" TargetMode="External"/><Relationship Id="rId139" Type="http://schemas.openxmlformats.org/officeDocument/2006/relationships/image" Target="media/image73.wmf"/><Relationship Id="rId900" Type="http://schemas.openxmlformats.org/officeDocument/2006/relationships/oleObject" Target="embeddings/Microsoft_Equation339.bin"/><Relationship Id="rId901" Type="http://schemas.openxmlformats.org/officeDocument/2006/relationships/image" Target="media/image537.png"/><Relationship Id="rId902" Type="http://schemas.openxmlformats.org/officeDocument/2006/relationships/image" Target="media/image538.pict"/><Relationship Id="rId903" Type="http://schemas.openxmlformats.org/officeDocument/2006/relationships/oleObject" Target="embeddings/Microsoft_Equation340.bin"/><Relationship Id="rId904" Type="http://schemas.openxmlformats.org/officeDocument/2006/relationships/image" Target="media/image539.wmf"/><Relationship Id="rId905" Type="http://schemas.openxmlformats.org/officeDocument/2006/relationships/oleObject" Target="embeddings/Microsoft_Equation341.bin"/><Relationship Id="rId906" Type="http://schemas.openxmlformats.org/officeDocument/2006/relationships/image" Target="media/image540.wmf"/><Relationship Id="rId907" Type="http://schemas.openxmlformats.org/officeDocument/2006/relationships/oleObject" Target="embeddings/Microsoft_Equation342.bin"/><Relationship Id="rId908" Type="http://schemas.openxmlformats.org/officeDocument/2006/relationships/image" Target="media/image541.wmf"/><Relationship Id="rId909" Type="http://schemas.openxmlformats.org/officeDocument/2006/relationships/oleObject" Target="embeddings/Microsoft_Equation343.bin"/><Relationship Id="rId780" Type="http://schemas.openxmlformats.org/officeDocument/2006/relationships/image" Target="media/image463.png"/><Relationship Id="rId781" Type="http://schemas.openxmlformats.org/officeDocument/2006/relationships/image" Target="media/image464.pict"/><Relationship Id="rId782" Type="http://schemas.openxmlformats.org/officeDocument/2006/relationships/oleObject" Target="embeddings/Microsoft_Equation293.bin"/><Relationship Id="rId783" Type="http://schemas.openxmlformats.org/officeDocument/2006/relationships/image" Target="media/image465.png"/><Relationship Id="rId784" Type="http://schemas.openxmlformats.org/officeDocument/2006/relationships/image" Target="media/image466.pict"/><Relationship Id="rId785" Type="http://schemas.openxmlformats.org/officeDocument/2006/relationships/oleObject" Target="embeddings/Microsoft_Equation294.bin"/><Relationship Id="rId786" Type="http://schemas.openxmlformats.org/officeDocument/2006/relationships/image" Target="media/image467.png"/><Relationship Id="rId787" Type="http://schemas.openxmlformats.org/officeDocument/2006/relationships/image" Target="media/image468.pict"/><Relationship Id="rId788" Type="http://schemas.openxmlformats.org/officeDocument/2006/relationships/oleObject" Target="embeddings/Microsoft_Equation295.bin"/><Relationship Id="rId789" Type="http://schemas.openxmlformats.org/officeDocument/2006/relationships/image" Target="media/image469.png"/><Relationship Id="rId90" Type="http://schemas.openxmlformats.org/officeDocument/2006/relationships/oleObject" Target="embeddings/Microsoft_Equation31.bin"/><Relationship Id="rId91" Type="http://schemas.openxmlformats.org/officeDocument/2006/relationships/image" Target="media/image45.wmf"/><Relationship Id="rId92" Type="http://schemas.openxmlformats.org/officeDocument/2006/relationships/oleObject" Target="embeddings/Microsoft_Equation32.bin"/><Relationship Id="rId93" Type="http://schemas.openxmlformats.org/officeDocument/2006/relationships/image" Target="media/image46.wmf"/><Relationship Id="rId94" Type="http://schemas.openxmlformats.org/officeDocument/2006/relationships/oleObject" Target="embeddings/Microsoft_Equation33.bin"/><Relationship Id="rId95" Type="http://schemas.openxmlformats.org/officeDocument/2006/relationships/image" Target="media/image47.wmf"/><Relationship Id="rId96" Type="http://schemas.openxmlformats.org/officeDocument/2006/relationships/oleObject" Target="embeddings/Microsoft_Equation34.bin"/><Relationship Id="rId97" Type="http://schemas.openxmlformats.org/officeDocument/2006/relationships/image" Target="media/image48.png"/><Relationship Id="rId98" Type="http://schemas.openxmlformats.org/officeDocument/2006/relationships/image" Target="media/image49.pict"/><Relationship Id="rId99" Type="http://schemas.openxmlformats.org/officeDocument/2006/relationships/oleObject" Target="embeddings/Microsoft_Equation35.bin"/><Relationship Id="rId460" Type="http://schemas.openxmlformats.org/officeDocument/2006/relationships/oleObject" Target="embeddings/Microsoft_Equation165.bin"/><Relationship Id="rId461" Type="http://schemas.openxmlformats.org/officeDocument/2006/relationships/image" Target="media/image272.wmf"/><Relationship Id="rId462" Type="http://schemas.openxmlformats.org/officeDocument/2006/relationships/oleObject" Target="embeddings/Microsoft_Equation166.bin"/><Relationship Id="rId463" Type="http://schemas.openxmlformats.org/officeDocument/2006/relationships/image" Target="media/image273.wmf"/><Relationship Id="rId464" Type="http://schemas.openxmlformats.org/officeDocument/2006/relationships/oleObject" Target="embeddings/Microsoft_Equation167.bin"/><Relationship Id="rId465" Type="http://schemas.openxmlformats.org/officeDocument/2006/relationships/image" Target="media/image274.png"/><Relationship Id="rId466" Type="http://schemas.openxmlformats.org/officeDocument/2006/relationships/image" Target="media/image275.pict"/><Relationship Id="rId467" Type="http://schemas.openxmlformats.org/officeDocument/2006/relationships/oleObject" Target="embeddings/Microsoft_Equation168.bin"/><Relationship Id="rId468" Type="http://schemas.openxmlformats.org/officeDocument/2006/relationships/image" Target="media/image276.png"/><Relationship Id="rId469" Type="http://schemas.openxmlformats.org/officeDocument/2006/relationships/image" Target="media/image277.pict"/><Relationship Id="rId140" Type="http://schemas.openxmlformats.org/officeDocument/2006/relationships/oleObject" Target="embeddings/Microsoft_Equation47.bin"/><Relationship Id="rId141" Type="http://schemas.openxmlformats.org/officeDocument/2006/relationships/image" Target="media/image74.png"/><Relationship Id="rId142" Type="http://schemas.openxmlformats.org/officeDocument/2006/relationships/image" Target="media/image75.pict"/><Relationship Id="rId143" Type="http://schemas.openxmlformats.org/officeDocument/2006/relationships/oleObject" Target="embeddings/Microsoft_Equation48.bin"/><Relationship Id="rId144" Type="http://schemas.openxmlformats.org/officeDocument/2006/relationships/image" Target="media/image76.wmf"/><Relationship Id="rId145" Type="http://schemas.openxmlformats.org/officeDocument/2006/relationships/oleObject" Target="embeddings/Microsoft_Equation49.bin"/><Relationship Id="rId146" Type="http://schemas.openxmlformats.org/officeDocument/2006/relationships/image" Target="media/image77.png"/><Relationship Id="rId147" Type="http://schemas.openxmlformats.org/officeDocument/2006/relationships/image" Target="media/image78.pict"/><Relationship Id="rId148" Type="http://schemas.openxmlformats.org/officeDocument/2006/relationships/oleObject" Target="embeddings/Microsoft_Equation50.bin"/><Relationship Id="rId149" Type="http://schemas.openxmlformats.org/officeDocument/2006/relationships/image" Target="media/image79.png"/><Relationship Id="rId910" Type="http://schemas.openxmlformats.org/officeDocument/2006/relationships/image" Target="media/image542.wmf"/><Relationship Id="rId911" Type="http://schemas.openxmlformats.org/officeDocument/2006/relationships/oleObject" Target="embeddings/Microsoft_Equation344.bin"/><Relationship Id="rId912" Type="http://schemas.openxmlformats.org/officeDocument/2006/relationships/image" Target="media/image543.wmf"/><Relationship Id="rId913" Type="http://schemas.openxmlformats.org/officeDocument/2006/relationships/oleObject" Target="embeddings/Microsoft_Equation345.bin"/><Relationship Id="rId914" Type="http://schemas.openxmlformats.org/officeDocument/2006/relationships/image" Target="media/image544.png"/><Relationship Id="rId915" Type="http://schemas.openxmlformats.org/officeDocument/2006/relationships/image" Target="media/image545.pict"/><Relationship Id="rId916" Type="http://schemas.openxmlformats.org/officeDocument/2006/relationships/oleObject" Target="embeddings/Microsoft_Equation346.bin"/><Relationship Id="rId917" Type="http://schemas.openxmlformats.org/officeDocument/2006/relationships/image" Target="media/image546.png"/><Relationship Id="rId918" Type="http://schemas.openxmlformats.org/officeDocument/2006/relationships/image" Target="media/image547.pict"/><Relationship Id="rId919" Type="http://schemas.openxmlformats.org/officeDocument/2006/relationships/oleObject" Target="embeddings/Microsoft_Equation347.bin"/><Relationship Id="rId790" Type="http://schemas.openxmlformats.org/officeDocument/2006/relationships/image" Target="media/image470.pict"/><Relationship Id="rId791" Type="http://schemas.openxmlformats.org/officeDocument/2006/relationships/oleObject" Target="embeddings/Microsoft_Equation296.bin"/><Relationship Id="rId792" Type="http://schemas.openxmlformats.org/officeDocument/2006/relationships/image" Target="media/image471.jpeg"/><Relationship Id="rId793" Type="http://schemas.openxmlformats.org/officeDocument/2006/relationships/image" Target="media/image472.wmf"/><Relationship Id="rId794" Type="http://schemas.openxmlformats.org/officeDocument/2006/relationships/oleObject" Target="embeddings/Microsoft_Equation297.bin"/><Relationship Id="rId795" Type="http://schemas.openxmlformats.org/officeDocument/2006/relationships/image" Target="media/image473.wmf"/><Relationship Id="rId796" Type="http://schemas.openxmlformats.org/officeDocument/2006/relationships/oleObject" Target="embeddings/Microsoft_Equation298.bin"/><Relationship Id="rId797" Type="http://schemas.openxmlformats.org/officeDocument/2006/relationships/image" Target="media/image474.png"/><Relationship Id="rId798" Type="http://schemas.openxmlformats.org/officeDocument/2006/relationships/image" Target="media/image475.pict"/><Relationship Id="rId799" Type="http://schemas.openxmlformats.org/officeDocument/2006/relationships/oleObject" Target="embeddings/Microsoft_Equation299.bin"/><Relationship Id="rId470" Type="http://schemas.openxmlformats.org/officeDocument/2006/relationships/oleObject" Target="embeddings/Microsoft_Equation169.bin"/><Relationship Id="rId471" Type="http://schemas.openxmlformats.org/officeDocument/2006/relationships/image" Target="media/image278.png"/><Relationship Id="rId472" Type="http://schemas.openxmlformats.org/officeDocument/2006/relationships/image" Target="media/image279.pict"/><Relationship Id="rId473" Type="http://schemas.openxmlformats.org/officeDocument/2006/relationships/oleObject" Target="embeddings/Microsoft_Equation170.bin"/><Relationship Id="rId474" Type="http://schemas.openxmlformats.org/officeDocument/2006/relationships/image" Target="media/image280.png"/><Relationship Id="rId475" Type="http://schemas.openxmlformats.org/officeDocument/2006/relationships/image" Target="media/image281.pict"/><Relationship Id="rId476" Type="http://schemas.openxmlformats.org/officeDocument/2006/relationships/oleObject" Target="embeddings/Microsoft_Equation171.bin"/><Relationship Id="rId477" Type="http://schemas.openxmlformats.org/officeDocument/2006/relationships/image" Target="media/image282.png"/><Relationship Id="rId478" Type="http://schemas.openxmlformats.org/officeDocument/2006/relationships/image" Target="media/image283.pict"/><Relationship Id="rId479" Type="http://schemas.openxmlformats.org/officeDocument/2006/relationships/oleObject" Target="embeddings/Microsoft_Equation172.bin"/><Relationship Id="rId150" Type="http://schemas.openxmlformats.org/officeDocument/2006/relationships/image" Target="media/image80.pict"/><Relationship Id="rId151" Type="http://schemas.openxmlformats.org/officeDocument/2006/relationships/oleObject" Target="embeddings/Microsoft_Equation51.bin"/><Relationship Id="rId152" Type="http://schemas.openxmlformats.org/officeDocument/2006/relationships/image" Target="media/image81.png"/><Relationship Id="rId153" Type="http://schemas.openxmlformats.org/officeDocument/2006/relationships/image" Target="media/image82.pict"/><Relationship Id="rId154" Type="http://schemas.openxmlformats.org/officeDocument/2006/relationships/oleObject" Target="embeddings/Microsoft_Equation52.bin"/><Relationship Id="rId155" Type="http://schemas.openxmlformats.org/officeDocument/2006/relationships/image" Target="media/image83.wmf"/><Relationship Id="rId156" Type="http://schemas.openxmlformats.org/officeDocument/2006/relationships/oleObject" Target="embeddings/Microsoft_Equation53.bin"/><Relationship Id="rId157" Type="http://schemas.openxmlformats.org/officeDocument/2006/relationships/image" Target="media/image84.wmf"/><Relationship Id="rId158" Type="http://schemas.openxmlformats.org/officeDocument/2006/relationships/oleObject" Target="embeddings/Microsoft_Equation54.bin"/><Relationship Id="rId159" Type="http://schemas.openxmlformats.org/officeDocument/2006/relationships/image" Target="media/image85.wmf"/><Relationship Id="rId920" Type="http://schemas.openxmlformats.org/officeDocument/2006/relationships/image" Target="media/image548.png"/><Relationship Id="rId921" Type="http://schemas.openxmlformats.org/officeDocument/2006/relationships/image" Target="media/image549.pict"/><Relationship Id="rId922" Type="http://schemas.openxmlformats.org/officeDocument/2006/relationships/oleObject" Target="embeddings/Microsoft_Equation348.bin"/><Relationship Id="rId923" Type="http://schemas.openxmlformats.org/officeDocument/2006/relationships/image" Target="media/image550.png"/><Relationship Id="rId924" Type="http://schemas.openxmlformats.org/officeDocument/2006/relationships/image" Target="media/image551.pict"/><Relationship Id="rId925" Type="http://schemas.openxmlformats.org/officeDocument/2006/relationships/oleObject" Target="embeddings/Microsoft_Equation349.bin"/><Relationship Id="rId926" Type="http://schemas.openxmlformats.org/officeDocument/2006/relationships/image" Target="media/image552.png"/><Relationship Id="rId927" Type="http://schemas.openxmlformats.org/officeDocument/2006/relationships/image" Target="media/image553.pict"/><Relationship Id="rId928" Type="http://schemas.openxmlformats.org/officeDocument/2006/relationships/oleObject" Target="embeddings/Microsoft_Equation350.bin"/><Relationship Id="rId929" Type="http://schemas.openxmlformats.org/officeDocument/2006/relationships/image" Target="media/image554.png"/><Relationship Id="rId600" Type="http://schemas.openxmlformats.org/officeDocument/2006/relationships/oleObject" Target="embeddings/Microsoft_Equation219.bin"/><Relationship Id="rId601" Type="http://schemas.openxmlformats.org/officeDocument/2006/relationships/image" Target="media/image358.wmf"/><Relationship Id="rId602" Type="http://schemas.openxmlformats.org/officeDocument/2006/relationships/oleObject" Target="embeddings/Microsoft_Equation220.bin"/><Relationship Id="rId603" Type="http://schemas.openxmlformats.org/officeDocument/2006/relationships/image" Target="media/image359.wmf"/><Relationship Id="rId604" Type="http://schemas.openxmlformats.org/officeDocument/2006/relationships/oleObject" Target="embeddings/Microsoft_Equation221.bin"/><Relationship Id="rId605" Type="http://schemas.openxmlformats.org/officeDocument/2006/relationships/image" Target="media/image360.wmf"/><Relationship Id="rId606" Type="http://schemas.openxmlformats.org/officeDocument/2006/relationships/oleObject" Target="embeddings/Microsoft_Equation222.bin"/><Relationship Id="rId607" Type="http://schemas.openxmlformats.org/officeDocument/2006/relationships/image" Target="media/image361.wmf"/><Relationship Id="rId608" Type="http://schemas.openxmlformats.org/officeDocument/2006/relationships/oleObject" Target="embeddings/Microsoft_Equation223.bin"/><Relationship Id="rId609" Type="http://schemas.openxmlformats.org/officeDocument/2006/relationships/image" Target="media/image362.png"/><Relationship Id="rId480" Type="http://schemas.openxmlformats.org/officeDocument/2006/relationships/image" Target="media/image284.png"/><Relationship Id="rId481" Type="http://schemas.openxmlformats.org/officeDocument/2006/relationships/image" Target="media/image285.pict"/><Relationship Id="rId482" Type="http://schemas.openxmlformats.org/officeDocument/2006/relationships/oleObject" Target="embeddings/Microsoft_Equation173.bin"/><Relationship Id="rId483" Type="http://schemas.openxmlformats.org/officeDocument/2006/relationships/image" Target="media/image286.png"/><Relationship Id="rId484" Type="http://schemas.openxmlformats.org/officeDocument/2006/relationships/image" Target="media/image287.pict"/><Relationship Id="rId485" Type="http://schemas.openxmlformats.org/officeDocument/2006/relationships/oleObject" Target="embeddings/Microsoft_Equation174.bin"/><Relationship Id="rId486" Type="http://schemas.openxmlformats.org/officeDocument/2006/relationships/image" Target="media/image288.png"/><Relationship Id="rId487" Type="http://schemas.openxmlformats.org/officeDocument/2006/relationships/image" Target="media/image289.pict"/><Relationship Id="rId488" Type="http://schemas.openxmlformats.org/officeDocument/2006/relationships/oleObject" Target="embeddings/Microsoft_Equation175.bin"/><Relationship Id="rId489" Type="http://schemas.openxmlformats.org/officeDocument/2006/relationships/image" Target="media/image290.wmf"/><Relationship Id="rId160" Type="http://schemas.openxmlformats.org/officeDocument/2006/relationships/oleObject" Target="embeddings/Microsoft_Equation55.bin"/><Relationship Id="rId161" Type="http://schemas.openxmlformats.org/officeDocument/2006/relationships/image" Target="media/image86.wmf"/><Relationship Id="rId162" Type="http://schemas.openxmlformats.org/officeDocument/2006/relationships/oleObject" Target="embeddings/Microsoft_Equation56.bin"/><Relationship Id="rId163" Type="http://schemas.openxmlformats.org/officeDocument/2006/relationships/image" Target="media/image87.wmf"/><Relationship Id="rId164" Type="http://schemas.openxmlformats.org/officeDocument/2006/relationships/oleObject" Target="embeddings/Microsoft_Equation57.bin"/><Relationship Id="rId165" Type="http://schemas.openxmlformats.org/officeDocument/2006/relationships/image" Target="media/image88.png"/><Relationship Id="rId166" Type="http://schemas.openxmlformats.org/officeDocument/2006/relationships/image" Target="media/image89.pict"/><Relationship Id="rId167" Type="http://schemas.openxmlformats.org/officeDocument/2006/relationships/oleObject" Target="embeddings/Microsoft_Equation58.bin"/><Relationship Id="rId168" Type="http://schemas.openxmlformats.org/officeDocument/2006/relationships/image" Target="media/image90.wmf"/><Relationship Id="rId169" Type="http://schemas.openxmlformats.org/officeDocument/2006/relationships/oleObject" Target="embeddings/Microsoft_Equation59.bin"/><Relationship Id="rId930" Type="http://schemas.openxmlformats.org/officeDocument/2006/relationships/image" Target="media/image555.pict"/><Relationship Id="rId931" Type="http://schemas.openxmlformats.org/officeDocument/2006/relationships/oleObject" Target="embeddings/Microsoft_Equation351.bin"/><Relationship Id="rId932" Type="http://schemas.openxmlformats.org/officeDocument/2006/relationships/image" Target="media/image556.png"/><Relationship Id="rId933" Type="http://schemas.openxmlformats.org/officeDocument/2006/relationships/image" Target="media/image557.pict"/><Relationship Id="rId934" Type="http://schemas.openxmlformats.org/officeDocument/2006/relationships/oleObject" Target="embeddings/Microsoft_Equation352.bin"/><Relationship Id="rId935" Type="http://schemas.openxmlformats.org/officeDocument/2006/relationships/image" Target="media/image558.gif"/><Relationship Id="rId936" Type="http://schemas.openxmlformats.org/officeDocument/2006/relationships/image" Target="media/image559.gif"/><Relationship Id="rId937" Type="http://schemas.openxmlformats.org/officeDocument/2006/relationships/image" Target="media/image560.gif"/><Relationship Id="rId938" Type="http://schemas.openxmlformats.org/officeDocument/2006/relationships/hyperlink" Target="http://www.childrensmercy.org/stats/definitions/stdev.htm" TargetMode="External"/><Relationship Id="rId939" Type="http://schemas.openxmlformats.org/officeDocument/2006/relationships/image" Target="media/image561.png"/><Relationship Id="rId610" Type="http://schemas.openxmlformats.org/officeDocument/2006/relationships/image" Target="media/image363.pict"/><Relationship Id="rId611" Type="http://schemas.openxmlformats.org/officeDocument/2006/relationships/oleObject" Target="embeddings/Microsoft_Equation224.bin"/><Relationship Id="rId612" Type="http://schemas.openxmlformats.org/officeDocument/2006/relationships/image" Target="media/image364.png"/><Relationship Id="rId613" Type="http://schemas.openxmlformats.org/officeDocument/2006/relationships/image" Target="media/image365.pict"/><Relationship Id="rId614" Type="http://schemas.openxmlformats.org/officeDocument/2006/relationships/oleObject" Target="embeddings/Microsoft_Equation225.bin"/><Relationship Id="rId615" Type="http://schemas.openxmlformats.org/officeDocument/2006/relationships/image" Target="media/image366.wmf"/><Relationship Id="rId616" Type="http://schemas.openxmlformats.org/officeDocument/2006/relationships/oleObject" Target="embeddings/Microsoft_Equation226.bin"/><Relationship Id="rId617" Type="http://schemas.openxmlformats.org/officeDocument/2006/relationships/image" Target="media/image367.wmf"/><Relationship Id="rId618" Type="http://schemas.openxmlformats.org/officeDocument/2006/relationships/oleObject" Target="embeddings/Microsoft_Equation227.bin"/><Relationship Id="rId619" Type="http://schemas.openxmlformats.org/officeDocument/2006/relationships/image" Target="media/image368.wmf"/><Relationship Id="rId490" Type="http://schemas.openxmlformats.org/officeDocument/2006/relationships/oleObject" Target="embeddings/Microsoft_Equation176.bin"/><Relationship Id="rId491" Type="http://schemas.openxmlformats.org/officeDocument/2006/relationships/image" Target="media/image291.wmf"/><Relationship Id="rId492" Type="http://schemas.openxmlformats.org/officeDocument/2006/relationships/oleObject" Target="embeddings/Microsoft_Equation177.bin"/><Relationship Id="rId493" Type="http://schemas.openxmlformats.org/officeDocument/2006/relationships/image" Target="media/image292.png"/><Relationship Id="rId494" Type="http://schemas.openxmlformats.org/officeDocument/2006/relationships/image" Target="media/image293.pict"/><Relationship Id="rId495" Type="http://schemas.openxmlformats.org/officeDocument/2006/relationships/oleObject" Target="embeddings/Microsoft_Equation178.bin"/><Relationship Id="rId496" Type="http://schemas.openxmlformats.org/officeDocument/2006/relationships/image" Target="media/image294.wmf"/><Relationship Id="rId497" Type="http://schemas.openxmlformats.org/officeDocument/2006/relationships/oleObject" Target="embeddings/Microsoft_Equation179.bin"/><Relationship Id="rId498" Type="http://schemas.openxmlformats.org/officeDocument/2006/relationships/image" Target="media/image295.wmf"/><Relationship Id="rId499" Type="http://schemas.openxmlformats.org/officeDocument/2006/relationships/oleObject" Target="embeddings/Microsoft_Equation180.bin"/><Relationship Id="rId170" Type="http://schemas.openxmlformats.org/officeDocument/2006/relationships/image" Target="media/image91.png"/><Relationship Id="rId171" Type="http://schemas.openxmlformats.org/officeDocument/2006/relationships/image" Target="media/image92.pict"/><Relationship Id="rId172" Type="http://schemas.openxmlformats.org/officeDocument/2006/relationships/oleObject" Target="embeddings/Microsoft_Equation60.bin"/><Relationship Id="rId173" Type="http://schemas.openxmlformats.org/officeDocument/2006/relationships/image" Target="media/image93.png"/><Relationship Id="rId174" Type="http://schemas.openxmlformats.org/officeDocument/2006/relationships/image" Target="media/image94.pict"/><Relationship Id="rId175" Type="http://schemas.openxmlformats.org/officeDocument/2006/relationships/oleObject" Target="embeddings/Microsoft_Equation61.bin"/><Relationship Id="rId176" Type="http://schemas.openxmlformats.org/officeDocument/2006/relationships/image" Target="media/image95.png"/><Relationship Id="rId177" Type="http://schemas.openxmlformats.org/officeDocument/2006/relationships/image" Target="media/image96.pict"/><Relationship Id="rId178" Type="http://schemas.openxmlformats.org/officeDocument/2006/relationships/oleObject" Target="embeddings/Microsoft_Equation62.bin"/><Relationship Id="rId179" Type="http://schemas.openxmlformats.org/officeDocument/2006/relationships/image" Target="media/image97.png"/><Relationship Id="rId940" Type="http://schemas.openxmlformats.org/officeDocument/2006/relationships/image" Target="media/image562.pict"/><Relationship Id="rId941" Type="http://schemas.openxmlformats.org/officeDocument/2006/relationships/oleObject" Target="embeddings/Microsoft_Equation353.bin"/><Relationship Id="rId942" Type="http://schemas.openxmlformats.org/officeDocument/2006/relationships/image" Target="media/image563.wmf"/><Relationship Id="rId943" Type="http://schemas.openxmlformats.org/officeDocument/2006/relationships/oleObject" Target="embeddings/Microsoft_Equation354.bin"/><Relationship Id="rId944" Type="http://schemas.openxmlformats.org/officeDocument/2006/relationships/image" Target="media/image564.wmf"/><Relationship Id="rId945" Type="http://schemas.openxmlformats.org/officeDocument/2006/relationships/oleObject" Target="embeddings/Microsoft_Equation355.bin"/><Relationship Id="rId946" Type="http://schemas.openxmlformats.org/officeDocument/2006/relationships/image" Target="media/image565.wmf"/><Relationship Id="rId947" Type="http://schemas.openxmlformats.org/officeDocument/2006/relationships/oleObject" Target="embeddings/Microsoft_Equation356.bin"/><Relationship Id="rId948" Type="http://schemas.openxmlformats.org/officeDocument/2006/relationships/image" Target="media/image566.wmf"/><Relationship Id="rId949" Type="http://schemas.openxmlformats.org/officeDocument/2006/relationships/oleObject" Target="embeddings/Microsoft_Equation357.bin"/><Relationship Id="rId620" Type="http://schemas.openxmlformats.org/officeDocument/2006/relationships/oleObject" Target="embeddings/Microsoft_Equation228.bin"/><Relationship Id="rId621" Type="http://schemas.openxmlformats.org/officeDocument/2006/relationships/image" Target="media/image369.wmf"/><Relationship Id="rId622" Type="http://schemas.openxmlformats.org/officeDocument/2006/relationships/oleObject" Target="embeddings/Microsoft_Equation229.bin"/><Relationship Id="rId623" Type="http://schemas.openxmlformats.org/officeDocument/2006/relationships/image" Target="media/image370.wmf"/><Relationship Id="rId624" Type="http://schemas.openxmlformats.org/officeDocument/2006/relationships/oleObject" Target="embeddings/Microsoft_Equation230.bin"/><Relationship Id="rId625" Type="http://schemas.openxmlformats.org/officeDocument/2006/relationships/image" Target="media/image371.png"/><Relationship Id="rId626" Type="http://schemas.openxmlformats.org/officeDocument/2006/relationships/image" Target="media/image372.pict"/><Relationship Id="rId627" Type="http://schemas.openxmlformats.org/officeDocument/2006/relationships/oleObject" Target="embeddings/Microsoft_Equation231.bin"/><Relationship Id="rId628" Type="http://schemas.openxmlformats.org/officeDocument/2006/relationships/image" Target="media/image373.png"/><Relationship Id="rId629" Type="http://schemas.openxmlformats.org/officeDocument/2006/relationships/image" Target="media/image374.pict"/><Relationship Id="rId300" Type="http://schemas.openxmlformats.org/officeDocument/2006/relationships/image" Target="media/image175.pict"/><Relationship Id="rId301" Type="http://schemas.openxmlformats.org/officeDocument/2006/relationships/oleObject" Target="embeddings/Microsoft_Equation106.bin"/><Relationship Id="rId302" Type="http://schemas.openxmlformats.org/officeDocument/2006/relationships/hyperlink" Target="http://www.robertniles.com/stats/stdev.shtml" TargetMode="External"/><Relationship Id="rId303" Type="http://schemas.openxmlformats.org/officeDocument/2006/relationships/hyperlink" Target="http://www.robertniles.com/stats/stdev.shtml" TargetMode="External"/><Relationship Id="rId304" Type="http://schemas.openxmlformats.org/officeDocument/2006/relationships/hyperlink" Target="http://www.robertniles.com/stats/stdev.shtml" TargetMode="External"/><Relationship Id="rId305" Type="http://schemas.openxmlformats.org/officeDocument/2006/relationships/image" Target="media/image176.wmf"/><Relationship Id="rId306" Type="http://schemas.openxmlformats.org/officeDocument/2006/relationships/oleObject" Target="embeddings/Microsoft_Equation107.bin"/><Relationship Id="rId307" Type="http://schemas.openxmlformats.org/officeDocument/2006/relationships/image" Target="media/image177.wmf"/><Relationship Id="rId308" Type="http://schemas.openxmlformats.org/officeDocument/2006/relationships/oleObject" Target="embeddings/Microsoft_Equation108.bin"/><Relationship Id="rId309" Type="http://schemas.openxmlformats.org/officeDocument/2006/relationships/hyperlink" Target="http://www.arrivealive.co.za/documents/stats/2006Part1A.pdf" TargetMode="External"/><Relationship Id="rId180" Type="http://schemas.openxmlformats.org/officeDocument/2006/relationships/image" Target="media/image98.pict"/><Relationship Id="rId181" Type="http://schemas.openxmlformats.org/officeDocument/2006/relationships/oleObject" Target="embeddings/Microsoft_Equation63.bin"/><Relationship Id="rId182" Type="http://schemas.openxmlformats.org/officeDocument/2006/relationships/image" Target="media/image99.png"/><Relationship Id="rId183" Type="http://schemas.openxmlformats.org/officeDocument/2006/relationships/image" Target="media/image100.pict"/><Relationship Id="rId184" Type="http://schemas.openxmlformats.org/officeDocument/2006/relationships/oleObject" Target="embeddings/Microsoft_Equation64.bin"/><Relationship Id="rId185" Type="http://schemas.openxmlformats.org/officeDocument/2006/relationships/image" Target="media/image101.png"/><Relationship Id="rId186" Type="http://schemas.openxmlformats.org/officeDocument/2006/relationships/image" Target="media/image102.pict"/><Relationship Id="rId187" Type="http://schemas.openxmlformats.org/officeDocument/2006/relationships/oleObject" Target="embeddings/Microsoft_Equation65.bin"/><Relationship Id="rId188" Type="http://schemas.openxmlformats.org/officeDocument/2006/relationships/image" Target="media/image103.wmf"/><Relationship Id="rId189" Type="http://schemas.openxmlformats.org/officeDocument/2006/relationships/oleObject" Target="embeddings/Microsoft_Equation66.bin"/><Relationship Id="rId950" Type="http://schemas.openxmlformats.org/officeDocument/2006/relationships/image" Target="media/image567.png"/><Relationship Id="rId951" Type="http://schemas.openxmlformats.org/officeDocument/2006/relationships/image" Target="media/image568.pict"/><Relationship Id="rId952" Type="http://schemas.openxmlformats.org/officeDocument/2006/relationships/oleObject" Target="embeddings/Microsoft_Equation358.bin"/><Relationship Id="rId953" Type="http://schemas.openxmlformats.org/officeDocument/2006/relationships/image" Target="media/image569.wmf"/><Relationship Id="rId954" Type="http://schemas.openxmlformats.org/officeDocument/2006/relationships/oleObject" Target="embeddings/Microsoft_Equation359.bin"/><Relationship Id="rId955" Type="http://schemas.openxmlformats.org/officeDocument/2006/relationships/image" Target="media/image570.wmf"/><Relationship Id="rId956" Type="http://schemas.openxmlformats.org/officeDocument/2006/relationships/oleObject" Target="embeddings/Microsoft_Equation360.bin"/><Relationship Id="rId957" Type="http://schemas.openxmlformats.org/officeDocument/2006/relationships/image" Target="media/image571.wmf"/><Relationship Id="rId958" Type="http://schemas.openxmlformats.org/officeDocument/2006/relationships/oleObject" Target="embeddings/Microsoft_Equation361.bin"/><Relationship Id="rId959" Type="http://schemas.openxmlformats.org/officeDocument/2006/relationships/image" Target="media/image572.wmf"/><Relationship Id="rId630" Type="http://schemas.openxmlformats.org/officeDocument/2006/relationships/oleObject" Target="embeddings/Microsoft_Equation232.bin"/><Relationship Id="rId631" Type="http://schemas.openxmlformats.org/officeDocument/2006/relationships/image" Target="media/image375.png"/><Relationship Id="rId632" Type="http://schemas.openxmlformats.org/officeDocument/2006/relationships/image" Target="media/image376.pict"/><Relationship Id="rId633" Type="http://schemas.openxmlformats.org/officeDocument/2006/relationships/oleObject" Target="embeddings/Microsoft_Equation233.bin"/><Relationship Id="rId634" Type="http://schemas.openxmlformats.org/officeDocument/2006/relationships/image" Target="media/image377.wmf"/><Relationship Id="rId635" Type="http://schemas.openxmlformats.org/officeDocument/2006/relationships/oleObject" Target="embeddings/Microsoft_Equation234.bin"/><Relationship Id="rId636" Type="http://schemas.openxmlformats.org/officeDocument/2006/relationships/image" Target="media/image378.png"/><Relationship Id="rId637" Type="http://schemas.openxmlformats.org/officeDocument/2006/relationships/image" Target="media/image379.pict"/><Relationship Id="rId638" Type="http://schemas.openxmlformats.org/officeDocument/2006/relationships/oleObject" Target="embeddings/Microsoft_Equation235.bin"/><Relationship Id="rId639" Type="http://schemas.openxmlformats.org/officeDocument/2006/relationships/image" Target="media/image380.png"/><Relationship Id="rId310" Type="http://schemas.openxmlformats.org/officeDocument/2006/relationships/image" Target="media/image178.png"/><Relationship Id="rId311" Type="http://schemas.openxmlformats.org/officeDocument/2006/relationships/image" Target="media/image179.pict"/><Relationship Id="rId312" Type="http://schemas.openxmlformats.org/officeDocument/2006/relationships/oleObject" Target="embeddings/Microsoft_Equation109.bin"/><Relationship Id="rId313" Type="http://schemas.openxmlformats.org/officeDocument/2006/relationships/image" Target="media/image180.png"/><Relationship Id="rId314" Type="http://schemas.openxmlformats.org/officeDocument/2006/relationships/image" Target="media/image181.pict"/><Relationship Id="rId315" Type="http://schemas.openxmlformats.org/officeDocument/2006/relationships/oleObject" Target="embeddings/Microsoft_Equation110.bin"/><Relationship Id="rId316" Type="http://schemas.openxmlformats.org/officeDocument/2006/relationships/image" Target="media/image182.png"/><Relationship Id="rId317" Type="http://schemas.openxmlformats.org/officeDocument/2006/relationships/image" Target="media/image183.pict"/><Relationship Id="rId318" Type="http://schemas.openxmlformats.org/officeDocument/2006/relationships/oleObject" Target="embeddings/Microsoft_Equation111.bin"/><Relationship Id="rId319" Type="http://schemas.openxmlformats.org/officeDocument/2006/relationships/image" Target="media/image184.png"/><Relationship Id="rId190" Type="http://schemas.openxmlformats.org/officeDocument/2006/relationships/image" Target="media/image104.wmf"/><Relationship Id="rId191" Type="http://schemas.openxmlformats.org/officeDocument/2006/relationships/oleObject" Target="embeddings/Microsoft_Equation67.bin"/><Relationship Id="rId192" Type="http://schemas.openxmlformats.org/officeDocument/2006/relationships/image" Target="media/image105.png"/><Relationship Id="rId193" Type="http://schemas.openxmlformats.org/officeDocument/2006/relationships/image" Target="media/image106.pict"/><Relationship Id="rId194" Type="http://schemas.openxmlformats.org/officeDocument/2006/relationships/oleObject" Target="embeddings/Microsoft_Equation68.bin"/><Relationship Id="rId195" Type="http://schemas.openxmlformats.org/officeDocument/2006/relationships/image" Target="media/image107.wmf"/><Relationship Id="rId196" Type="http://schemas.openxmlformats.org/officeDocument/2006/relationships/oleObject" Target="embeddings/Microsoft_Equation69.bin"/><Relationship Id="rId197" Type="http://schemas.openxmlformats.org/officeDocument/2006/relationships/image" Target="media/image108.png"/><Relationship Id="rId198" Type="http://schemas.openxmlformats.org/officeDocument/2006/relationships/image" Target="media/image109.pict"/><Relationship Id="rId199" Type="http://schemas.openxmlformats.org/officeDocument/2006/relationships/oleObject" Target="embeddings/Microsoft_Equation70.bin"/><Relationship Id="rId960" Type="http://schemas.openxmlformats.org/officeDocument/2006/relationships/oleObject" Target="embeddings/Microsoft_Equation362.bin"/><Relationship Id="rId961" Type="http://schemas.openxmlformats.org/officeDocument/2006/relationships/image" Target="media/image573.png"/><Relationship Id="rId962" Type="http://schemas.openxmlformats.org/officeDocument/2006/relationships/image" Target="media/image574.pict"/><Relationship Id="rId963" Type="http://schemas.openxmlformats.org/officeDocument/2006/relationships/oleObject" Target="embeddings/Microsoft_Equation363.bin"/><Relationship Id="rId964" Type="http://schemas.openxmlformats.org/officeDocument/2006/relationships/image" Target="media/image575.wmf"/><Relationship Id="rId965" Type="http://schemas.openxmlformats.org/officeDocument/2006/relationships/oleObject" Target="embeddings/Microsoft_Equation364.bin"/><Relationship Id="rId966" Type="http://schemas.openxmlformats.org/officeDocument/2006/relationships/image" Target="media/image576.wmf"/><Relationship Id="rId967" Type="http://schemas.openxmlformats.org/officeDocument/2006/relationships/oleObject" Target="embeddings/Microsoft_Equation365.bin"/><Relationship Id="rId968" Type="http://schemas.openxmlformats.org/officeDocument/2006/relationships/image" Target="media/image577.wmf"/><Relationship Id="rId969" Type="http://schemas.openxmlformats.org/officeDocument/2006/relationships/oleObject" Target="embeddings/Microsoft_Equation366.bin"/><Relationship Id="rId640" Type="http://schemas.openxmlformats.org/officeDocument/2006/relationships/image" Target="media/image381.pict"/><Relationship Id="rId641" Type="http://schemas.openxmlformats.org/officeDocument/2006/relationships/oleObject" Target="embeddings/Microsoft_Equation236.bin"/><Relationship Id="rId642" Type="http://schemas.openxmlformats.org/officeDocument/2006/relationships/image" Target="media/image382.wmf"/><Relationship Id="rId643" Type="http://schemas.openxmlformats.org/officeDocument/2006/relationships/oleObject" Target="embeddings/Microsoft_Equation237.bin"/><Relationship Id="rId644" Type="http://schemas.openxmlformats.org/officeDocument/2006/relationships/image" Target="media/image383.png"/><Relationship Id="rId645" Type="http://schemas.openxmlformats.org/officeDocument/2006/relationships/image" Target="media/image384.pict"/><Relationship Id="rId646" Type="http://schemas.openxmlformats.org/officeDocument/2006/relationships/oleObject" Target="embeddings/Microsoft_Equation238.bin"/><Relationship Id="rId647" Type="http://schemas.openxmlformats.org/officeDocument/2006/relationships/image" Target="media/image385.wmf"/><Relationship Id="rId648" Type="http://schemas.openxmlformats.org/officeDocument/2006/relationships/oleObject" Target="embeddings/Microsoft_Equation239.bin"/><Relationship Id="rId649" Type="http://schemas.openxmlformats.org/officeDocument/2006/relationships/image" Target="media/image386.png"/><Relationship Id="rId320" Type="http://schemas.openxmlformats.org/officeDocument/2006/relationships/image" Target="media/image185.pict"/><Relationship Id="rId321" Type="http://schemas.openxmlformats.org/officeDocument/2006/relationships/oleObject" Target="embeddings/Microsoft_Equation112.bin"/><Relationship Id="rId322" Type="http://schemas.openxmlformats.org/officeDocument/2006/relationships/image" Target="media/image186.wmf"/><Relationship Id="rId323" Type="http://schemas.openxmlformats.org/officeDocument/2006/relationships/oleObject" Target="embeddings/Microsoft_Equation113.bin"/><Relationship Id="rId324" Type="http://schemas.openxmlformats.org/officeDocument/2006/relationships/image" Target="media/image187.png"/><Relationship Id="rId325" Type="http://schemas.openxmlformats.org/officeDocument/2006/relationships/image" Target="media/image188.pict"/><Relationship Id="rId1000" Type="http://schemas.openxmlformats.org/officeDocument/2006/relationships/oleObject" Target="embeddings/Microsoft_Equation377.bin"/><Relationship Id="rId1001" Type="http://schemas.openxmlformats.org/officeDocument/2006/relationships/image" Target="media/image598.png"/><Relationship Id="rId1002" Type="http://schemas.openxmlformats.org/officeDocument/2006/relationships/image" Target="media/image599.pict"/><Relationship Id="rId1003" Type="http://schemas.openxmlformats.org/officeDocument/2006/relationships/oleObject" Target="embeddings/Microsoft_Equation378.bin"/><Relationship Id="rId1004" Type="http://schemas.openxmlformats.org/officeDocument/2006/relationships/image" Target="media/image600.png"/><Relationship Id="rId1005" Type="http://schemas.openxmlformats.org/officeDocument/2006/relationships/image" Target="media/image601.pict"/><Relationship Id="rId1006" Type="http://schemas.openxmlformats.org/officeDocument/2006/relationships/oleObject" Target="embeddings/Microsoft_Equation379.bin"/><Relationship Id="rId1007" Type="http://schemas.openxmlformats.org/officeDocument/2006/relationships/image" Target="media/image602.png"/><Relationship Id="rId1008" Type="http://schemas.openxmlformats.org/officeDocument/2006/relationships/image" Target="media/image603.pict"/><Relationship Id="rId1009" Type="http://schemas.openxmlformats.org/officeDocument/2006/relationships/oleObject" Target="embeddings/Microsoft_Equation380.bin"/><Relationship Id="rId326" Type="http://schemas.openxmlformats.org/officeDocument/2006/relationships/oleObject" Target="embeddings/Microsoft_Equation114.bin"/><Relationship Id="rId327" Type="http://schemas.openxmlformats.org/officeDocument/2006/relationships/image" Target="media/image189.wmf"/><Relationship Id="rId328" Type="http://schemas.openxmlformats.org/officeDocument/2006/relationships/oleObject" Target="embeddings/Microsoft_Equation115.bin"/><Relationship Id="rId329" Type="http://schemas.openxmlformats.org/officeDocument/2006/relationships/image" Target="media/image190.wmf"/><Relationship Id="rId970" Type="http://schemas.openxmlformats.org/officeDocument/2006/relationships/image" Target="media/image578.png"/><Relationship Id="rId971" Type="http://schemas.openxmlformats.org/officeDocument/2006/relationships/image" Target="media/image579.pict"/><Relationship Id="rId972" Type="http://schemas.openxmlformats.org/officeDocument/2006/relationships/oleObject" Target="embeddings/Microsoft_Equation367.bin"/><Relationship Id="rId973" Type="http://schemas.openxmlformats.org/officeDocument/2006/relationships/image" Target="media/image580.png"/><Relationship Id="rId974" Type="http://schemas.openxmlformats.org/officeDocument/2006/relationships/image" Target="media/image581.pict"/><Relationship Id="rId975" Type="http://schemas.openxmlformats.org/officeDocument/2006/relationships/oleObject" Target="embeddings/Microsoft_Equation368.bin"/><Relationship Id="rId976" Type="http://schemas.openxmlformats.org/officeDocument/2006/relationships/image" Target="media/image582.png"/><Relationship Id="rId977" Type="http://schemas.openxmlformats.org/officeDocument/2006/relationships/image" Target="media/image583.pict"/><Relationship Id="rId978" Type="http://schemas.openxmlformats.org/officeDocument/2006/relationships/oleObject" Target="embeddings/Microsoft_Equation369.bin"/><Relationship Id="rId979" Type="http://schemas.openxmlformats.org/officeDocument/2006/relationships/image" Target="media/image584.png"/><Relationship Id="rId650" Type="http://schemas.openxmlformats.org/officeDocument/2006/relationships/image" Target="media/image387.pict"/><Relationship Id="rId651" Type="http://schemas.openxmlformats.org/officeDocument/2006/relationships/oleObject" Target="embeddings/Microsoft_Equation240.bin"/><Relationship Id="rId652" Type="http://schemas.openxmlformats.org/officeDocument/2006/relationships/image" Target="media/image388.png"/><Relationship Id="rId653" Type="http://schemas.openxmlformats.org/officeDocument/2006/relationships/image" Target="media/image389.pict"/><Relationship Id="rId654" Type="http://schemas.openxmlformats.org/officeDocument/2006/relationships/oleObject" Target="embeddings/Microsoft_Equation241.bin"/><Relationship Id="rId655" Type="http://schemas.openxmlformats.org/officeDocument/2006/relationships/image" Target="media/image390.png"/><Relationship Id="rId656" Type="http://schemas.openxmlformats.org/officeDocument/2006/relationships/image" Target="media/image391.pict"/><Relationship Id="rId657" Type="http://schemas.openxmlformats.org/officeDocument/2006/relationships/oleObject" Target="embeddings/Microsoft_Equation242.bin"/><Relationship Id="rId658" Type="http://schemas.openxmlformats.org/officeDocument/2006/relationships/image" Target="media/image392.wmf"/><Relationship Id="rId659" Type="http://schemas.openxmlformats.org/officeDocument/2006/relationships/oleObject" Target="embeddings/Microsoft_Equation243.bin"/><Relationship Id="rId330" Type="http://schemas.openxmlformats.org/officeDocument/2006/relationships/oleObject" Target="embeddings/Microsoft_Equation116.bin"/><Relationship Id="rId331" Type="http://schemas.openxmlformats.org/officeDocument/2006/relationships/image" Target="media/image191.wmf"/><Relationship Id="rId332" Type="http://schemas.openxmlformats.org/officeDocument/2006/relationships/oleObject" Target="embeddings/Microsoft_Equation117.bin"/><Relationship Id="rId333" Type="http://schemas.openxmlformats.org/officeDocument/2006/relationships/image" Target="media/image192.png"/><Relationship Id="rId334" Type="http://schemas.openxmlformats.org/officeDocument/2006/relationships/image" Target="media/image193.pict"/><Relationship Id="rId335" Type="http://schemas.openxmlformats.org/officeDocument/2006/relationships/oleObject" Target="embeddings/Microsoft_Equation118.bin"/><Relationship Id="rId1010" Type="http://schemas.openxmlformats.org/officeDocument/2006/relationships/image" Target="media/image604.jpeg"/><Relationship Id="rId1011" Type="http://schemas.openxmlformats.org/officeDocument/2006/relationships/hyperlink" Target="http://www.bioss.ac.uk/smart/unix/mbasexc/slides/frames.htm" TargetMode="External"/><Relationship Id="rId1012" Type="http://schemas.openxmlformats.org/officeDocument/2006/relationships/hyperlink" Target="http://en.wikipedia.org/wiki/Image:Standard_deviation_diagram.svg" TargetMode="External"/><Relationship Id="rId1013" Type="http://schemas.openxmlformats.org/officeDocument/2006/relationships/hyperlink" Target="http://phoenix.phys.clemson.edu/tutorials/excel/stats.html" TargetMode="External"/><Relationship Id="rId1014" Type="http://schemas.openxmlformats.org/officeDocument/2006/relationships/hyperlink" Target="http://phoenix.phys.clemson.edu/tutorials/excel/mathstats.html" TargetMode="External"/><Relationship Id="rId1015" Type="http://schemas.openxmlformats.org/officeDocument/2006/relationships/image" Target="media/image605.png"/><Relationship Id="rId1016" Type="http://schemas.openxmlformats.org/officeDocument/2006/relationships/image" Target="media/image606.png"/><Relationship Id="rId1017" Type="http://schemas.openxmlformats.org/officeDocument/2006/relationships/image" Target="media/image607.png"/><Relationship Id="rId1018" Type="http://schemas.openxmlformats.org/officeDocument/2006/relationships/image" Target="media/image608.png"/><Relationship Id="rId1019" Type="http://schemas.openxmlformats.org/officeDocument/2006/relationships/image" Target="media/image609.png"/><Relationship Id="rId336" Type="http://schemas.openxmlformats.org/officeDocument/2006/relationships/image" Target="media/image194.png"/><Relationship Id="rId337" Type="http://schemas.openxmlformats.org/officeDocument/2006/relationships/image" Target="media/image195.pict"/><Relationship Id="rId338" Type="http://schemas.openxmlformats.org/officeDocument/2006/relationships/oleObject" Target="embeddings/Microsoft_Equation119.bin"/><Relationship Id="rId339" Type="http://schemas.openxmlformats.org/officeDocument/2006/relationships/image" Target="media/image196.png"/><Relationship Id="rId980" Type="http://schemas.openxmlformats.org/officeDocument/2006/relationships/image" Target="media/image585.pict"/><Relationship Id="rId981" Type="http://schemas.openxmlformats.org/officeDocument/2006/relationships/oleObject" Target="embeddings/Microsoft_Equation370.bin"/><Relationship Id="rId982" Type="http://schemas.openxmlformats.org/officeDocument/2006/relationships/image" Target="media/image586.png"/><Relationship Id="rId983" Type="http://schemas.openxmlformats.org/officeDocument/2006/relationships/image" Target="media/image587.pict"/><Relationship Id="rId984" Type="http://schemas.openxmlformats.org/officeDocument/2006/relationships/oleObject" Target="embeddings/Microsoft_Equation371.bin"/><Relationship Id="rId985" Type="http://schemas.openxmlformats.org/officeDocument/2006/relationships/image" Target="media/image588.png"/><Relationship Id="rId986" Type="http://schemas.openxmlformats.org/officeDocument/2006/relationships/image" Target="media/image589.pict"/><Relationship Id="rId987" Type="http://schemas.openxmlformats.org/officeDocument/2006/relationships/oleObject" Target="embeddings/Microsoft_Equation372.bin"/><Relationship Id="rId988" Type="http://schemas.openxmlformats.org/officeDocument/2006/relationships/image" Target="media/image590.wmf"/><Relationship Id="rId989" Type="http://schemas.openxmlformats.org/officeDocument/2006/relationships/oleObject" Target="embeddings/Microsoft_Equation373.bin"/><Relationship Id="rId660" Type="http://schemas.openxmlformats.org/officeDocument/2006/relationships/image" Target="media/image393.wmf"/><Relationship Id="rId661" Type="http://schemas.openxmlformats.org/officeDocument/2006/relationships/oleObject" Target="embeddings/Microsoft_Equation244.bin"/><Relationship Id="rId662" Type="http://schemas.openxmlformats.org/officeDocument/2006/relationships/image" Target="media/image394.wmf"/><Relationship Id="rId663" Type="http://schemas.openxmlformats.org/officeDocument/2006/relationships/oleObject" Target="embeddings/Microsoft_Equation245.bin"/><Relationship Id="rId664" Type="http://schemas.openxmlformats.org/officeDocument/2006/relationships/image" Target="media/image395.wmf"/><Relationship Id="rId665" Type="http://schemas.openxmlformats.org/officeDocument/2006/relationships/oleObject" Target="embeddings/Microsoft_Equation246.bin"/><Relationship Id="rId666" Type="http://schemas.openxmlformats.org/officeDocument/2006/relationships/image" Target="media/image396.wmf"/><Relationship Id="rId667" Type="http://schemas.openxmlformats.org/officeDocument/2006/relationships/oleObject" Target="embeddings/Microsoft_Equation247.bin"/><Relationship Id="rId668" Type="http://schemas.openxmlformats.org/officeDocument/2006/relationships/image" Target="media/image397.wmf"/><Relationship Id="rId669" Type="http://schemas.openxmlformats.org/officeDocument/2006/relationships/oleObject" Target="embeddings/Microsoft_Equation248.bin"/><Relationship Id="rId340" Type="http://schemas.openxmlformats.org/officeDocument/2006/relationships/image" Target="media/image197.pict"/><Relationship Id="rId341" Type="http://schemas.openxmlformats.org/officeDocument/2006/relationships/oleObject" Target="embeddings/Microsoft_Equation120.bin"/><Relationship Id="rId342" Type="http://schemas.openxmlformats.org/officeDocument/2006/relationships/image" Target="media/image198.png"/><Relationship Id="rId343" Type="http://schemas.openxmlformats.org/officeDocument/2006/relationships/image" Target="media/image199.pict"/><Relationship Id="rId344" Type="http://schemas.openxmlformats.org/officeDocument/2006/relationships/oleObject" Target="embeddings/Microsoft_Equation121.bin"/><Relationship Id="rId345" Type="http://schemas.openxmlformats.org/officeDocument/2006/relationships/image" Target="media/image200.png"/><Relationship Id="rId1020" Type="http://schemas.openxmlformats.org/officeDocument/2006/relationships/image" Target="media/image610.png"/><Relationship Id="rId1021" Type="http://schemas.openxmlformats.org/officeDocument/2006/relationships/image" Target="media/image611.png"/><Relationship Id="rId1022" Type="http://schemas.openxmlformats.org/officeDocument/2006/relationships/image" Target="media/image612.png"/><Relationship Id="rId1023" Type="http://schemas.openxmlformats.org/officeDocument/2006/relationships/image" Target="media/image613.png"/><Relationship Id="rId1024" Type="http://schemas.openxmlformats.org/officeDocument/2006/relationships/image" Target="media/image614.png"/><Relationship Id="rId1025" Type="http://schemas.openxmlformats.org/officeDocument/2006/relationships/image" Target="media/image615.png"/><Relationship Id="rId1026" Type="http://schemas.openxmlformats.org/officeDocument/2006/relationships/image" Target="media/image616.png"/><Relationship Id="rId1027" Type="http://schemas.openxmlformats.org/officeDocument/2006/relationships/image" Target="media/image617.png"/><Relationship Id="rId1028" Type="http://schemas.openxmlformats.org/officeDocument/2006/relationships/image" Target="media/image618.png"/><Relationship Id="rId1029" Type="http://schemas.openxmlformats.org/officeDocument/2006/relationships/image" Target="media/image619.png"/><Relationship Id="rId346" Type="http://schemas.openxmlformats.org/officeDocument/2006/relationships/image" Target="media/image201.pict"/><Relationship Id="rId347" Type="http://schemas.openxmlformats.org/officeDocument/2006/relationships/oleObject" Target="embeddings/Microsoft_Equation122.bin"/><Relationship Id="rId348" Type="http://schemas.openxmlformats.org/officeDocument/2006/relationships/image" Target="media/image202.png"/><Relationship Id="rId349" Type="http://schemas.openxmlformats.org/officeDocument/2006/relationships/image" Target="media/image203.pict"/><Relationship Id="rId990" Type="http://schemas.openxmlformats.org/officeDocument/2006/relationships/image" Target="media/image591.png"/><Relationship Id="rId991" Type="http://schemas.openxmlformats.org/officeDocument/2006/relationships/image" Target="media/image592.pict"/><Relationship Id="rId992" Type="http://schemas.openxmlformats.org/officeDocument/2006/relationships/oleObject" Target="embeddings/Microsoft_Equation374.bin"/><Relationship Id="rId993" Type="http://schemas.openxmlformats.org/officeDocument/2006/relationships/image" Target="media/image593.wmf"/><Relationship Id="rId994" Type="http://schemas.openxmlformats.org/officeDocument/2006/relationships/oleObject" Target="embeddings/Microsoft_Equation375.bin"/><Relationship Id="rId995" Type="http://schemas.openxmlformats.org/officeDocument/2006/relationships/image" Target="media/image594.png"/><Relationship Id="rId996" Type="http://schemas.openxmlformats.org/officeDocument/2006/relationships/image" Target="media/image595.pict"/><Relationship Id="rId997" Type="http://schemas.openxmlformats.org/officeDocument/2006/relationships/oleObject" Target="embeddings/Microsoft_Equation376.bin"/><Relationship Id="rId998" Type="http://schemas.openxmlformats.org/officeDocument/2006/relationships/image" Target="media/image596.png"/><Relationship Id="rId999" Type="http://schemas.openxmlformats.org/officeDocument/2006/relationships/image" Target="media/image597.pict"/><Relationship Id="rId670" Type="http://schemas.openxmlformats.org/officeDocument/2006/relationships/image" Target="media/image398.wmf"/><Relationship Id="rId671" Type="http://schemas.openxmlformats.org/officeDocument/2006/relationships/oleObject" Target="embeddings/Microsoft_Equation249.bin"/><Relationship Id="rId672" Type="http://schemas.openxmlformats.org/officeDocument/2006/relationships/image" Target="media/image399.wmf"/><Relationship Id="rId673" Type="http://schemas.openxmlformats.org/officeDocument/2006/relationships/oleObject" Target="embeddings/Microsoft_Equation250.bin"/><Relationship Id="rId674" Type="http://schemas.openxmlformats.org/officeDocument/2006/relationships/image" Target="media/image400.wmf"/><Relationship Id="rId675" Type="http://schemas.openxmlformats.org/officeDocument/2006/relationships/oleObject" Target="embeddings/Microsoft_Equation251.bin"/><Relationship Id="rId676" Type="http://schemas.openxmlformats.org/officeDocument/2006/relationships/image" Target="media/image401.wmf"/><Relationship Id="rId677" Type="http://schemas.openxmlformats.org/officeDocument/2006/relationships/oleObject" Target="embeddings/Microsoft_Equation252.bin"/><Relationship Id="rId678" Type="http://schemas.openxmlformats.org/officeDocument/2006/relationships/image" Target="media/image402.wmf"/><Relationship Id="rId679" Type="http://schemas.openxmlformats.org/officeDocument/2006/relationships/oleObject" Target="embeddings/Microsoft_Equation253.bin"/><Relationship Id="rId350" Type="http://schemas.openxmlformats.org/officeDocument/2006/relationships/oleObject" Target="embeddings/Microsoft_Equation123.bin"/><Relationship Id="rId351" Type="http://schemas.openxmlformats.org/officeDocument/2006/relationships/image" Target="media/image204.png"/><Relationship Id="rId352" Type="http://schemas.openxmlformats.org/officeDocument/2006/relationships/image" Target="media/image205.pict"/><Relationship Id="rId353" Type="http://schemas.openxmlformats.org/officeDocument/2006/relationships/oleObject" Target="embeddings/Microsoft_Equation124.bin"/><Relationship Id="rId354" Type="http://schemas.openxmlformats.org/officeDocument/2006/relationships/image" Target="media/image206.png"/><Relationship Id="rId355" Type="http://schemas.openxmlformats.org/officeDocument/2006/relationships/image" Target="media/image207.pict"/><Relationship Id="rId1030" Type="http://schemas.openxmlformats.org/officeDocument/2006/relationships/image" Target="media/image620.png"/><Relationship Id="rId1031" Type="http://schemas.openxmlformats.org/officeDocument/2006/relationships/image" Target="media/image621.png"/><Relationship Id="rId1032" Type="http://schemas.openxmlformats.org/officeDocument/2006/relationships/image" Target="media/image622.pict"/><Relationship Id="rId1033" Type="http://schemas.openxmlformats.org/officeDocument/2006/relationships/oleObject" Target="embeddings/Microsoft_Equation381.bin"/><Relationship Id="rId1034" Type="http://schemas.openxmlformats.org/officeDocument/2006/relationships/image" Target="media/image623.png"/><Relationship Id="rId1035" Type="http://schemas.openxmlformats.org/officeDocument/2006/relationships/image" Target="media/image624.pict"/><Relationship Id="rId1036" Type="http://schemas.openxmlformats.org/officeDocument/2006/relationships/oleObject" Target="embeddings/Microsoft_Equation382.bin"/><Relationship Id="rId1037" Type="http://schemas.openxmlformats.org/officeDocument/2006/relationships/image" Target="media/image625.png"/><Relationship Id="rId1038" Type="http://schemas.openxmlformats.org/officeDocument/2006/relationships/image" Target="media/image626.pict"/><Relationship Id="rId1039" Type="http://schemas.openxmlformats.org/officeDocument/2006/relationships/oleObject" Target="embeddings/Microsoft_Equation383.bin"/><Relationship Id="rId356" Type="http://schemas.openxmlformats.org/officeDocument/2006/relationships/oleObject" Target="embeddings/Microsoft_Equation125.bin"/><Relationship Id="rId357" Type="http://schemas.openxmlformats.org/officeDocument/2006/relationships/image" Target="media/image208.png"/><Relationship Id="rId358" Type="http://schemas.openxmlformats.org/officeDocument/2006/relationships/image" Target="media/image209.pict"/><Relationship Id="rId359" Type="http://schemas.openxmlformats.org/officeDocument/2006/relationships/oleObject" Target="embeddings/Microsoft_Equation126.bin"/><Relationship Id="rId800" Type="http://schemas.openxmlformats.org/officeDocument/2006/relationships/image" Target="media/image476.wmf"/><Relationship Id="rId801" Type="http://schemas.openxmlformats.org/officeDocument/2006/relationships/oleObject" Target="embeddings/Microsoft_Equation300.bin"/><Relationship Id="rId802" Type="http://schemas.openxmlformats.org/officeDocument/2006/relationships/image" Target="media/image477.wmf"/><Relationship Id="rId803" Type="http://schemas.openxmlformats.org/officeDocument/2006/relationships/oleObject" Target="embeddings/Microsoft_Equation301.bin"/><Relationship Id="rId804" Type="http://schemas.openxmlformats.org/officeDocument/2006/relationships/image" Target="media/image478.wmf"/><Relationship Id="rId805" Type="http://schemas.openxmlformats.org/officeDocument/2006/relationships/oleObject" Target="embeddings/Microsoft_Equation302.bin"/><Relationship Id="rId806" Type="http://schemas.openxmlformats.org/officeDocument/2006/relationships/image" Target="media/image479.png"/><Relationship Id="rId807" Type="http://schemas.openxmlformats.org/officeDocument/2006/relationships/image" Target="media/image480.pict"/><Relationship Id="rId808" Type="http://schemas.openxmlformats.org/officeDocument/2006/relationships/oleObject" Target="embeddings/Microsoft_Equation303.bin"/><Relationship Id="rId809" Type="http://schemas.openxmlformats.org/officeDocument/2006/relationships/image" Target="media/image481.wmf"/><Relationship Id="rId680" Type="http://schemas.openxmlformats.org/officeDocument/2006/relationships/image" Target="media/image403.wmf"/><Relationship Id="rId681" Type="http://schemas.openxmlformats.org/officeDocument/2006/relationships/oleObject" Target="embeddings/Microsoft_Equation254.bin"/><Relationship Id="rId682" Type="http://schemas.openxmlformats.org/officeDocument/2006/relationships/image" Target="media/image404.wmf"/><Relationship Id="rId683" Type="http://schemas.openxmlformats.org/officeDocument/2006/relationships/oleObject" Target="embeddings/Microsoft_Equation255.bin"/><Relationship Id="rId684" Type="http://schemas.openxmlformats.org/officeDocument/2006/relationships/image" Target="media/image405.png"/><Relationship Id="rId685" Type="http://schemas.openxmlformats.org/officeDocument/2006/relationships/image" Target="media/image406.pict"/><Relationship Id="rId686" Type="http://schemas.openxmlformats.org/officeDocument/2006/relationships/oleObject" Target="embeddings/Microsoft_Equation256.bin"/><Relationship Id="rId687" Type="http://schemas.openxmlformats.org/officeDocument/2006/relationships/image" Target="media/image407.png"/><Relationship Id="rId688" Type="http://schemas.openxmlformats.org/officeDocument/2006/relationships/image" Target="media/image408.pict"/><Relationship Id="rId689" Type="http://schemas.openxmlformats.org/officeDocument/2006/relationships/oleObject" Target="embeddings/Microsoft_Equation257.bin"/><Relationship Id="rId360" Type="http://schemas.openxmlformats.org/officeDocument/2006/relationships/image" Target="media/image210.wmf"/><Relationship Id="rId361" Type="http://schemas.openxmlformats.org/officeDocument/2006/relationships/oleObject" Target="embeddings/Microsoft_Equation127.bin"/><Relationship Id="rId362" Type="http://schemas.openxmlformats.org/officeDocument/2006/relationships/image" Target="media/image211.wmf"/><Relationship Id="rId363" Type="http://schemas.openxmlformats.org/officeDocument/2006/relationships/oleObject" Target="embeddings/Microsoft_Equation128.bin"/><Relationship Id="rId364" Type="http://schemas.openxmlformats.org/officeDocument/2006/relationships/image" Target="media/image212.wmf"/><Relationship Id="rId365" Type="http://schemas.openxmlformats.org/officeDocument/2006/relationships/oleObject" Target="embeddings/Microsoft_Equation129.bin"/><Relationship Id="rId1040" Type="http://schemas.openxmlformats.org/officeDocument/2006/relationships/image" Target="media/image627.png"/><Relationship Id="rId1041" Type="http://schemas.openxmlformats.org/officeDocument/2006/relationships/image" Target="media/image628.pict"/><Relationship Id="rId1042" Type="http://schemas.openxmlformats.org/officeDocument/2006/relationships/oleObject" Target="embeddings/Microsoft_Equation384.bin"/><Relationship Id="rId1043" Type="http://schemas.openxmlformats.org/officeDocument/2006/relationships/image" Target="media/image629.png"/><Relationship Id="rId1044" Type="http://schemas.openxmlformats.org/officeDocument/2006/relationships/image" Target="media/image630.pict"/><Relationship Id="rId1045" Type="http://schemas.openxmlformats.org/officeDocument/2006/relationships/oleObject" Target="embeddings/Microsoft_Equation385.bin"/><Relationship Id="rId1046" Type="http://schemas.openxmlformats.org/officeDocument/2006/relationships/image" Target="media/image631.png"/><Relationship Id="rId1047" Type="http://schemas.openxmlformats.org/officeDocument/2006/relationships/image" Target="media/image632.pict"/><Relationship Id="rId1048" Type="http://schemas.openxmlformats.org/officeDocument/2006/relationships/oleObject" Target="embeddings/Microsoft_Equation386.bin"/><Relationship Id="rId1049" Type="http://schemas.openxmlformats.org/officeDocument/2006/relationships/image" Target="media/image633.png"/><Relationship Id="rId366" Type="http://schemas.openxmlformats.org/officeDocument/2006/relationships/image" Target="media/image213.png"/><Relationship Id="rId367" Type="http://schemas.openxmlformats.org/officeDocument/2006/relationships/image" Target="media/image214.pict"/><Relationship Id="rId368" Type="http://schemas.openxmlformats.org/officeDocument/2006/relationships/oleObject" Target="embeddings/Microsoft_Equation130.bin"/><Relationship Id="rId369" Type="http://schemas.openxmlformats.org/officeDocument/2006/relationships/image" Target="media/image215.png"/><Relationship Id="rId810" Type="http://schemas.openxmlformats.org/officeDocument/2006/relationships/oleObject" Target="embeddings/Microsoft_Equation304.bin"/><Relationship Id="rId811" Type="http://schemas.openxmlformats.org/officeDocument/2006/relationships/image" Target="media/image482.wmf"/><Relationship Id="rId812" Type="http://schemas.openxmlformats.org/officeDocument/2006/relationships/oleObject" Target="embeddings/Microsoft_Equation305.bin"/><Relationship Id="rId813" Type="http://schemas.openxmlformats.org/officeDocument/2006/relationships/image" Target="media/image483.wmf"/><Relationship Id="rId814" Type="http://schemas.openxmlformats.org/officeDocument/2006/relationships/oleObject" Target="embeddings/Microsoft_Equation306.bin"/><Relationship Id="rId815" Type="http://schemas.openxmlformats.org/officeDocument/2006/relationships/image" Target="media/image484.png"/><Relationship Id="rId816" Type="http://schemas.openxmlformats.org/officeDocument/2006/relationships/image" Target="media/image485.pict"/><Relationship Id="rId817" Type="http://schemas.openxmlformats.org/officeDocument/2006/relationships/oleObject" Target="embeddings/Microsoft_Equation307.bin"/><Relationship Id="rId818" Type="http://schemas.openxmlformats.org/officeDocument/2006/relationships/image" Target="media/image486.png"/><Relationship Id="rId819" Type="http://schemas.openxmlformats.org/officeDocument/2006/relationships/image" Target="media/image487.pict"/><Relationship Id="rId690" Type="http://schemas.openxmlformats.org/officeDocument/2006/relationships/image" Target="media/image409.wmf"/><Relationship Id="rId691" Type="http://schemas.openxmlformats.org/officeDocument/2006/relationships/oleObject" Target="embeddings/Microsoft_Equation258.bin"/><Relationship Id="rId692" Type="http://schemas.openxmlformats.org/officeDocument/2006/relationships/image" Target="media/image410.wmf"/><Relationship Id="rId693" Type="http://schemas.openxmlformats.org/officeDocument/2006/relationships/oleObject" Target="embeddings/Microsoft_Equation259.bin"/><Relationship Id="rId694" Type="http://schemas.openxmlformats.org/officeDocument/2006/relationships/image" Target="media/image411.png"/><Relationship Id="rId695" Type="http://schemas.openxmlformats.org/officeDocument/2006/relationships/image" Target="media/image412.pict"/><Relationship Id="rId696" Type="http://schemas.openxmlformats.org/officeDocument/2006/relationships/oleObject" Target="embeddings/Microsoft_Equation260.bin"/><Relationship Id="rId697" Type="http://schemas.openxmlformats.org/officeDocument/2006/relationships/image" Target="media/image413.png"/><Relationship Id="rId698" Type="http://schemas.openxmlformats.org/officeDocument/2006/relationships/image" Target="media/image414.pict"/><Relationship Id="rId699" Type="http://schemas.openxmlformats.org/officeDocument/2006/relationships/oleObject" Target="embeddings/Microsoft_Equation261.bin"/><Relationship Id="rId370" Type="http://schemas.openxmlformats.org/officeDocument/2006/relationships/image" Target="media/image216.pict"/><Relationship Id="rId371" Type="http://schemas.openxmlformats.org/officeDocument/2006/relationships/oleObject" Target="embeddings/Microsoft_Equation131.bin"/><Relationship Id="rId372" Type="http://schemas.openxmlformats.org/officeDocument/2006/relationships/image" Target="media/image217.png"/><Relationship Id="rId373" Type="http://schemas.openxmlformats.org/officeDocument/2006/relationships/image" Target="media/image218.pict"/><Relationship Id="rId374" Type="http://schemas.openxmlformats.org/officeDocument/2006/relationships/oleObject" Target="embeddings/Microsoft_Equation132.bin"/><Relationship Id="rId375" Type="http://schemas.openxmlformats.org/officeDocument/2006/relationships/image" Target="media/image219.png"/><Relationship Id="rId1050" Type="http://schemas.openxmlformats.org/officeDocument/2006/relationships/image" Target="media/image634.pict"/><Relationship Id="rId1051" Type="http://schemas.openxmlformats.org/officeDocument/2006/relationships/oleObject" Target="embeddings/Microsoft_Equation387.bin"/><Relationship Id="rId1052" Type="http://schemas.openxmlformats.org/officeDocument/2006/relationships/image" Target="media/image635.wmf"/><Relationship Id="rId1053" Type="http://schemas.openxmlformats.org/officeDocument/2006/relationships/oleObject" Target="embeddings/Microsoft_Equation388.bin"/><Relationship Id="rId1054" Type="http://schemas.openxmlformats.org/officeDocument/2006/relationships/image" Target="media/image636.wmf"/><Relationship Id="rId1055" Type="http://schemas.openxmlformats.org/officeDocument/2006/relationships/oleObject" Target="embeddings/Microsoft_Equation389.bin"/><Relationship Id="rId1056" Type="http://schemas.openxmlformats.org/officeDocument/2006/relationships/image" Target="media/image637.png"/><Relationship Id="rId1057" Type="http://schemas.openxmlformats.org/officeDocument/2006/relationships/image" Target="media/image638.pict"/><Relationship Id="rId1058" Type="http://schemas.openxmlformats.org/officeDocument/2006/relationships/oleObject" Target="embeddings/Microsoft_Equation390.bin"/><Relationship Id="rId1059" Type="http://schemas.openxmlformats.org/officeDocument/2006/relationships/image" Target="media/image639.wmf"/><Relationship Id="rId376" Type="http://schemas.openxmlformats.org/officeDocument/2006/relationships/image" Target="media/image220.pict"/><Relationship Id="rId377" Type="http://schemas.openxmlformats.org/officeDocument/2006/relationships/oleObject" Target="embeddings/Microsoft_Equation133.bin"/><Relationship Id="rId378" Type="http://schemas.openxmlformats.org/officeDocument/2006/relationships/image" Target="media/image221.png"/><Relationship Id="rId379" Type="http://schemas.openxmlformats.org/officeDocument/2006/relationships/image" Target="media/image222.pict"/><Relationship Id="rId820" Type="http://schemas.openxmlformats.org/officeDocument/2006/relationships/oleObject" Target="embeddings/Microsoft_Equation308.bin"/><Relationship Id="rId821" Type="http://schemas.openxmlformats.org/officeDocument/2006/relationships/image" Target="media/image488.png"/><Relationship Id="rId822" Type="http://schemas.openxmlformats.org/officeDocument/2006/relationships/image" Target="media/image489.pict"/><Relationship Id="rId823" Type="http://schemas.openxmlformats.org/officeDocument/2006/relationships/oleObject" Target="embeddings/Microsoft_Equation309.bin"/><Relationship Id="rId824" Type="http://schemas.openxmlformats.org/officeDocument/2006/relationships/image" Target="media/image490.png"/><Relationship Id="rId825" Type="http://schemas.openxmlformats.org/officeDocument/2006/relationships/image" Target="media/image491.pict"/><Relationship Id="rId826" Type="http://schemas.openxmlformats.org/officeDocument/2006/relationships/oleObject" Target="embeddings/Microsoft_Equation310.bin"/><Relationship Id="rId827" Type="http://schemas.openxmlformats.org/officeDocument/2006/relationships/image" Target="media/image492.png"/><Relationship Id="rId828" Type="http://schemas.openxmlformats.org/officeDocument/2006/relationships/image" Target="media/image493.pict"/><Relationship Id="rId829" Type="http://schemas.openxmlformats.org/officeDocument/2006/relationships/oleObject" Target="embeddings/Microsoft_Equation311.bin"/><Relationship Id="rId500" Type="http://schemas.openxmlformats.org/officeDocument/2006/relationships/image" Target="media/image296.wmf"/><Relationship Id="rId501" Type="http://schemas.openxmlformats.org/officeDocument/2006/relationships/oleObject" Target="embeddings/Microsoft_Equation181.bin"/><Relationship Id="rId502" Type="http://schemas.openxmlformats.org/officeDocument/2006/relationships/image" Target="media/image297.wmf"/><Relationship Id="rId503" Type="http://schemas.openxmlformats.org/officeDocument/2006/relationships/oleObject" Target="embeddings/Microsoft_Equation182.bin"/><Relationship Id="rId504" Type="http://schemas.openxmlformats.org/officeDocument/2006/relationships/image" Target="media/image298.png"/><Relationship Id="rId505" Type="http://schemas.openxmlformats.org/officeDocument/2006/relationships/image" Target="media/image299.pict"/><Relationship Id="rId506" Type="http://schemas.openxmlformats.org/officeDocument/2006/relationships/oleObject" Target="embeddings/Microsoft_Equation183.bin"/><Relationship Id="rId507" Type="http://schemas.openxmlformats.org/officeDocument/2006/relationships/image" Target="media/image300.wmf"/><Relationship Id="rId508" Type="http://schemas.openxmlformats.org/officeDocument/2006/relationships/oleObject" Target="embeddings/Microsoft_Equation184.bin"/><Relationship Id="rId509" Type="http://schemas.openxmlformats.org/officeDocument/2006/relationships/image" Target="media/image301.wmf"/><Relationship Id="rId380" Type="http://schemas.openxmlformats.org/officeDocument/2006/relationships/oleObject" Target="embeddings/Microsoft_Equation134.bin"/><Relationship Id="rId381" Type="http://schemas.openxmlformats.org/officeDocument/2006/relationships/image" Target="media/image223.wmf"/><Relationship Id="rId382" Type="http://schemas.openxmlformats.org/officeDocument/2006/relationships/oleObject" Target="embeddings/Microsoft_Equation135.bin"/><Relationship Id="rId383" Type="http://schemas.openxmlformats.org/officeDocument/2006/relationships/image" Target="media/image224.png"/><Relationship Id="rId384" Type="http://schemas.openxmlformats.org/officeDocument/2006/relationships/image" Target="media/image225.pict"/><Relationship Id="rId385" Type="http://schemas.openxmlformats.org/officeDocument/2006/relationships/oleObject" Target="embeddings/Microsoft_Equation136.bin"/><Relationship Id="rId1060" Type="http://schemas.openxmlformats.org/officeDocument/2006/relationships/oleObject" Target="embeddings/Microsoft_Equation391.bin"/><Relationship Id="rId1061" Type="http://schemas.openxmlformats.org/officeDocument/2006/relationships/image" Target="media/image640.wmf"/><Relationship Id="rId1062" Type="http://schemas.openxmlformats.org/officeDocument/2006/relationships/oleObject" Target="embeddings/Microsoft_Equation392.bin"/><Relationship Id="rId1063" Type="http://schemas.openxmlformats.org/officeDocument/2006/relationships/image" Target="media/image641.wmf"/><Relationship Id="rId1064" Type="http://schemas.openxmlformats.org/officeDocument/2006/relationships/oleObject" Target="embeddings/Microsoft_Equation393.bin"/><Relationship Id="rId1065" Type="http://schemas.openxmlformats.org/officeDocument/2006/relationships/image" Target="media/image642.wmf"/><Relationship Id="rId386" Type="http://schemas.openxmlformats.org/officeDocument/2006/relationships/image" Target="media/image226.wmf"/><Relationship Id="rId387" Type="http://schemas.openxmlformats.org/officeDocument/2006/relationships/oleObject" Target="embeddings/Microsoft_Equation137.bin"/><Relationship Id="rId388" Type="http://schemas.openxmlformats.org/officeDocument/2006/relationships/image" Target="media/image227.png"/><Relationship Id="rId389" Type="http://schemas.openxmlformats.org/officeDocument/2006/relationships/image" Target="media/image228.pict"/><Relationship Id="rId1066" Type="http://schemas.openxmlformats.org/officeDocument/2006/relationships/oleObject" Target="embeddings/Microsoft_Equation394.bin"/><Relationship Id="rId1067" Type="http://schemas.openxmlformats.org/officeDocument/2006/relationships/image" Target="media/image643.wmf"/><Relationship Id="rId1068" Type="http://schemas.openxmlformats.org/officeDocument/2006/relationships/oleObject" Target="embeddings/Microsoft_Equation395.bin"/><Relationship Id="rId1069" Type="http://schemas.openxmlformats.org/officeDocument/2006/relationships/image" Target="media/image644.png"/><Relationship Id="rId830" Type="http://schemas.openxmlformats.org/officeDocument/2006/relationships/image" Target="media/image494.png"/><Relationship Id="rId831" Type="http://schemas.openxmlformats.org/officeDocument/2006/relationships/image" Target="media/image495.pict"/><Relationship Id="rId832" Type="http://schemas.openxmlformats.org/officeDocument/2006/relationships/oleObject" Target="embeddings/Microsoft_Equation312.bin"/><Relationship Id="rId833" Type="http://schemas.openxmlformats.org/officeDocument/2006/relationships/image" Target="media/image496.png"/><Relationship Id="rId834" Type="http://schemas.openxmlformats.org/officeDocument/2006/relationships/image" Target="media/image497.pict"/><Relationship Id="rId835" Type="http://schemas.openxmlformats.org/officeDocument/2006/relationships/oleObject" Target="embeddings/Microsoft_Equation313.bin"/><Relationship Id="rId836" Type="http://schemas.openxmlformats.org/officeDocument/2006/relationships/image" Target="media/image498.png"/><Relationship Id="rId837" Type="http://schemas.openxmlformats.org/officeDocument/2006/relationships/image" Target="media/image499.pict"/><Relationship Id="rId838" Type="http://schemas.openxmlformats.org/officeDocument/2006/relationships/oleObject" Target="embeddings/Microsoft_Equation314.bin"/><Relationship Id="rId839" Type="http://schemas.openxmlformats.org/officeDocument/2006/relationships/image" Target="media/image500.png"/><Relationship Id="rId510" Type="http://schemas.openxmlformats.org/officeDocument/2006/relationships/oleObject" Target="embeddings/Microsoft_Equation185.bin"/><Relationship Id="rId511" Type="http://schemas.openxmlformats.org/officeDocument/2006/relationships/image" Target="media/image302.png"/><Relationship Id="rId512" Type="http://schemas.openxmlformats.org/officeDocument/2006/relationships/image" Target="media/image303.pict"/><Relationship Id="rId513" Type="http://schemas.openxmlformats.org/officeDocument/2006/relationships/oleObject" Target="embeddings/Microsoft_Equation186.bin"/><Relationship Id="rId514" Type="http://schemas.openxmlformats.org/officeDocument/2006/relationships/image" Target="media/image304.wmf"/><Relationship Id="rId515" Type="http://schemas.openxmlformats.org/officeDocument/2006/relationships/oleObject" Target="embeddings/Microsoft_Equation187.bin"/><Relationship Id="rId516" Type="http://schemas.openxmlformats.org/officeDocument/2006/relationships/image" Target="media/image305.wmf"/><Relationship Id="rId517" Type="http://schemas.openxmlformats.org/officeDocument/2006/relationships/oleObject" Target="embeddings/Microsoft_Equation188.bin"/><Relationship Id="rId518" Type="http://schemas.openxmlformats.org/officeDocument/2006/relationships/image" Target="media/image306.png"/><Relationship Id="rId519" Type="http://schemas.openxmlformats.org/officeDocument/2006/relationships/image" Target="media/image307.pict"/><Relationship Id="rId390" Type="http://schemas.openxmlformats.org/officeDocument/2006/relationships/oleObject" Target="embeddings/Microsoft_Equation138.bin"/><Relationship Id="rId391" Type="http://schemas.openxmlformats.org/officeDocument/2006/relationships/image" Target="media/image229.png"/><Relationship Id="rId392" Type="http://schemas.openxmlformats.org/officeDocument/2006/relationships/image" Target="media/image230.pict"/><Relationship Id="rId393" Type="http://schemas.openxmlformats.org/officeDocument/2006/relationships/oleObject" Target="embeddings/Microsoft_Equation139.bin"/><Relationship Id="rId394" Type="http://schemas.openxmlformats.org/officeDocument/2006/relationships/image" Target="media/image231.png"/><Relationship Id="rId395" Type="http://schemas.openxmlformats.org/officeDocument/2006/relationships/image" Target="media/image232.pict"/><Relationship Id="rId396" Type="http://schemas.openxmlformats.org/officeDocument/2006/relationships/oleObject" Target="embeddings/Microsoft_Equation140.bin"/><Relationship Id="rId397" Type="http://schemas.openxmlformats.org/officeDocument/2006/relationships/image" Target="media/image233.png"/><Relationship Id="rId398" Type="http://schemas.openxmlformats.org/officeDocument/2006/relationships/image" Target="media/image234.pict"/><Relationship Id="rId399" Type="http://schemas.openxmlformats.org/officeDocument/2006/relationships/oleObject" Target="embeddings/Microsoft_Equation141.bin"/><Relationship Id="rId1070" Type="http://schemas.openxmlformats.org/officeDocument/2006/relationships/image" Target="media/image645.pict"/><Relationship Id="rId1071" Type="http://schemas.openxmlformats.org/officeDocument/2006/relationships/oleObject" Target="embeddings/Microsoft_Equation396.bin"/><Relationship Id="rId1072" Type="http://schemas.openxmlformats.org/officeDocument/2006/relationships/image" Target="media/image646.wmf"/><Relationship Id="rId1073" Type="http://schemas.openxmlformats.org/officeDocument/2006/relationships/oleObject" Target="embeddings/Microsoft_Equation397.bin"/><Relationship Id="rId1074" Type="http://schemas.openxmlformats.org/officeDocument/2006/relationships/image" Target="media/image647.wmf"/><Relationship Id="rId1075" Type="http://schemas.openxmlformats.org/officeDocument/2006/relationships/oleObject" Target="embeddings/Microsoft_Equation398.bin"/><Relationship Id="rId1076" Type="http://schemas.openxmlformats.org/officeDocument/2006/relationships/image" Target="media/image648.wmf"/><Relationship Id="rId1077" Type="http://schemas.openxmlformats.org/officeDocument/2006/relationships/oleObject" Target="embeddings/Microsoft_Equation399.bin"/><Relationship Id="rId1078" Type="http://schemas.openxmlformats.org/officeDocument/2006/relationships/image" Target="media/image649.png"/><Relationship Id="rId1079" Type="http://schemas.openxmlformats.org/officeDocument/2006/relationships/image" Target="media/image650.pict"/><Relationship Id="rId840" Type="http://schemas.openxmlformats.org/officeDocument/2006/relationships/image" Target="media/image501.pict"/><Relationship Id="rId841" Type="http://schemas.openxmlformats.org/officeDocument/2006/relationships/oleObject" Target="embeddings/Microsoft_Equation315.bin"/><Relationship Id="rId842" Type="http://schemas.openxmlformats.org/officeDocument/2006/relationships/image" Target="media/image502.png"/><Relationship Id="rId843" Type="http://schemas.openxmlformats.org/officeDocument/2006/relationships/image" Target="media/image503.pict"/><Relationship Id="rId844" Type="http://schemas.openxmlformats.org/officeDocument/2006/relationships/oleObject" Target="embeddings/Microsoft_Equation316.bin"/><Relationship Id="rId845" Type="http://schemas.openxmlformats.org/officeDocument/2006/relationships/image" Target="media/image504.png"/><Relationship Id="rId846" Type="http://schemas.openxmlformats.org/officeDocument/2006/relationships/image" Target="media/image505.pict"/><Relationship Id="rId847" Type="http://schemas.openxmlformats.org/officeDocument/2006/relationships/oleObject" Target="embeddings/Microsoft_Equation317.bin"/><Relationship Id="rId848" Type="http://schemas.openxmlformats.org/officeDocument/2006/relationships/image" Target="media/image506.png"/><Relationship Id="rId849" Type="http://schemas.openxmlformats.org/officeDocument/2006/relationships/image" Target="media/image507.pict"/><Relationship Id="rId520" Type="http://schemas.openxmlformats.org/officeDocument/2006/relationships/oleObject" Target="embeddings/Microsoft_Equation189.bin"/><Relationship Id="rId521" Type="http://schemas.openxmlformats.org/officeDocument/2006/relationships/image" Target="media/image308.png"/><Relationship Id="rId522" Type="http://schemas.openxmlformats.org/officeDocument/2006/relationships/image" Target="media/image309.pict"/><Relationship Id="rId523" Type="http://schemas.openxmlformats.org/officeDocument/2006/relationships/oleObject" Target="embeddings/Microsoft_Equation190.bin"/><Relationship Id="rId524" Type="http://schemas.openxmlformats.org/officeDocument/2006/relationships/image" Target="media/image310.wmf"/><Relationship Id="rId525" Type="http://schemas.openxmlformats.org/officeDocument/2006/relationships/oleObject" Target="embeddings/Microsoft_Equation191.bin"/><Relationship Id="rId526" Type="http://schemas.openxmlformats.org/officeDocument/2006/relationships/image" Target="media/image311.wmf"/><Relationship Id="rId527" Type="http://schemas.openxmlformats.org/officeDocument/2006/relationships/image" Target="media/image312.emf"/><Relationship Id="rId528" Type="http://schemas.openxmlformats.org/officeDocument/2006/relationships/image" Target="media/image313.wmf"/><Relationship Id="rId529" Type="http://schemas.openxmlformats.org/officeDocument/2006/relationships/image" Target="media/image314.png"/><Relationship Id="rId200" Type="http://schemas.openxmlformats.org/officeDocument/2006/relationships/image" Target="media/image110.png"/><Relationship Id="rId201" Type="http://schemas.openxmlformats.org/officeDocument/2006/relationships/image" Target="media/image111.pict"/><Relationship Id="rId202" Type="http://schemas.openxmlformats.org/officeDocument/2006/relationships/oleObject" Target="embeddings/Microsoft_Equation71.bin"/><Relationship Id="rId203" Type="http://schemas.openxmlformats.org/officeDocument/2006/relationships/image" Target="media/image112.png"/><Relationship Id="rId204" Type="http://schemas.openxmlformats.org/officeDocument/2006/relationships/image" Target="media/image113.pict"/><Relationship Id="rId205" Type="http://schemas.openxmlformats.org/officeDocument/2006/relationships/oleObject" Target="embeddings/Microsoft_Equation72.bin"/><Relationship Id="rId206" Type="http://schemas.openxmlformats.org/officeDocument/2006/relationships/image" Target="media/image114.png"/><Relationship Id="rId207" Type="http://schemas.openxmlformats.org/officeDocument/2006/relationships/image" Target="media/image115.pict"/><Relationship Id="rId208" Type="http://schemas.openxmlformats.org/officeDocument/2006/relationships/oleObject" Target="embeddings/Microsoft_Equation73.bin"/><Relationship Id="rId209" Type="http://schemas.openxmlformats.org/officeDocument/2006/relationships/image" Target="media/image116.png"/><Relationship Id="rId1080" Type="http://schemas.openxmlformats.org/officeDocument/2006/relationships/oleObject" Target="embeddings/Microsoft_Equation400.bin"/><Relationship Id="rId1081" Type="http://schemas.openxmlformats.org/officeDocument/2006/relationships/chart" Target="charts/chart5.xml"/><Relationship Id="rId1082" Type="http://schemas.openxmlformats.org/officeDocument/2006/relationships/chart" Target="charts/chart6.xml"/><Relationship Id="rId1083" Type="http://schemas.openxmlformats.org/officeDocument/2006/relationships/image" Target="media/image651.wmf"/><Relationship Id="rId1084" Type="http://schemas.openxmlformats.org/officeDocument/2006/relationships/oleObject" Target="embeddings/Microsoft_Equation401.bin"/><Relationship Id="rId1085" Type="http://schemas.openxmlformats.org/officeDocument/2006/relationships/image" Target="media/image652.wmf"/><Relationship Id="rId1086" Type="http://schemas.openxmlformats.org/officeDocument/2006/relationships/oleObject" Target="embeddings/Microsoft_Equation402.bin"/><Relationship Id="rId1087" Type="http://schemas.openxmlformats.org/officeDocument/2006/relationships/image" Target="media/image653.wmf"/><Relationship Id="rId1088" Type="http://schemas.openxmlformats.org/officeDocument/2006/relationships/oleObject" Target="embeddings/Microsoft_Equation403.bin"/><Relationship Id="rId1089" Type="http://schemas.openxmlformats.org/officeDocument/2006/relationships/image" Target="media/image654.png"/><Relationship Id="rId850" Type="http://schemas.openxmlformats.org/officeDocument/2006/relationships/oleObject" Target="embeddings/Microsoft_Equation318.bin"/><Relationship Id="rId851" Type="http://schemas.openxmlformats.org/officeDocument/2006/relationships/image" Target="media/image508.wmf"/><Relationship Id="rId852" Type="http://schemas.openxmlformats.org/officeDocument/2006/relationships/oleObject" Target="embeddings/Microsoft_Equation319.bin"/><Relationship Id="rId853" Type="http://schemas.openxmlformats.org/officeDocument/2006/relationships/image" Target="media/image509.wmf"/><Relationship Id="rId854" Type="http://schemas.openxmlformats.org/officeDocument/2006/relationships/oleObject" Target="embeddings/Microsoft_Equation320.bin"/><Relationship Id="rId855" Type="http://schemas.openxmlformats.org/officeDocument/2006/relationships/image" Target="media/image510.wmf"/><Relationship Id="rId856" Type="http://schemas.openxmlformats.org/officeDocument/2006/relationships/oleObject" Target="embeddings/Microsoft_Equation321.bin"/><Relationship Id="rId857" Type="http://schemas.openxmlformats.org/officeDocument/2006/relationships/image" Target="media/image511.png"/><Relationship Id="rId858" Type="http://schemas.openxmlformats.org/officeDocument/2006/relationships/image" Target="media/image512.pict"/><Relationship Id="rId859" Type="http://schemas.openxmlformats.org/officeDocument/2006/relationships/oleObject" Target="embeddings/Microsoft_Equation322.bin"/><Relationship Id="rId530" Type="http://schemas.openxmlformats.org/officeDocument/2006/relationships/image" Target="media/image315.pict"/><Relationship Id="rId531" Type="http://schemas.openxmlformats.org/officeDocument/2006/relationships/oleObject" Target="embeddings/Microsoft_Equation192.bin"/><Relationship Id="rId532" Type="http://schemas.openxmlformats.org/officeDocument/2006/relationships/image" Target="media/image316.png"/><Relationship Id="rId533" Type="http://schemas.openxmlformats.org/officeDocument/2006/relationships/image" Target="media/image317.pict"/><Relationship Id="rId534" Type="http://schemas.openxmlformats.org/officeDocument/2006/relationships/oleObject" Target="embeddings/Microsoft_Equation193.bin"/><Relationship Id="rId535" Type="http://schemas.openxmlformats.org/officeDocument/2006/relationships/image" Target="media/image318.png"/><Relationship Id="rId536" Type="http://schemas.openxmlformats.org/officeDocument/2006/relationships/image" Target="media/image319.pict"/><Relationship Id="rId537" Type="http://schemas.openxmlformats.org/officeDocument/2006/relationships/oleObject" Target="embeddings/Microsoft_Equation194.bin"/><Relationship Id="rId538" Type="http://schemas.openxmlformats.org/officeDocument/2006/relationships/image" Target="media/image320.wmf"/><Relationship Id="rId539" Type="http://schemas.openxmlformats.org/officeDocument/2006/relationships/oleObject" Target="embeddings/Microsoft_Equation195.bin"/><Relationship Id="rId210" Type="http://schemas.openxmlformats.org/officeDocument/2006/relationships/image" Target="media/image117.pict"/><Relationship Id="rId211" Type="http://schemas.openxmlformats.org/officeDocument/2006/relationships/oleObject" Target="embeddings/Microsoft_Equation74.bin"/><Relationship Id="rId212" Type="http://schemas.openxmlformats.org/officeDocument/2006/relationships/image" Target="media/image118.png"/><Relationship Id="rId213" Type="http://schemas.openxmlformats.org/officeDocument/2006/relationships/image" Target="media/image119.pict"/><Relationship Id="rId214" Type="http://schemas.openxmlformats.org/officeDocument/2006/relationships/oleObject" Target="embeddings/Microsoft_Equation75.bin"/><Relationship Id="rId215" Type="http://schemas.openxmlformats.org/officeDocument/2006/relationships/image" Target="media/image120.png"/><Relationship Id="rId216" Type="http://schemas.openxmlformats.org/officeDocument/2006/relationships/image" Target="media/image121.pict"/><Relationship Id="rId217" Type="http://schemas.openxmlformats.org/officeDocument/2006/relationships/oleObject" Target="embeddings/Microsoft_Equation76.bin"/><Relationship Id="rId218" Type="http://schemas.openxmlformats.org/officeDocument/2006/relationships/image" Target="media/image122.png"/><Relationship Id="rId219" Type="http://schemas.openxmlformats.org/officeDocument/2006/relationships/image" Target="media/image123.pict"/><Relationship Id="rId1090" Type="http://schemas.openxmlformats.org/officeDocument/2006/relationships/image" Target="media/image655.pict"/><Relationship Id="rId1091" Type="http://schemas.openxmlformats.org/officeDocument/2006/relationships/oleObject" Target="embeddings/Microsoft_Equation404.bin"/><Relationship Id="rId1092" Type="http://schemas.openxmlformats.org/officeDocument/2006/relationships/chart" Target="charts/chart7.xml"/><Relationship Id="rId1093" Type="http://schemas.openxmlformats.org/officeDocument/2006/relationships/image" Target="media/image656.wmf"/><Relationship Id="rId1094" Type="http://schemas.openxmlformats.org/officeDocument/2006/relationships/oleObject" Target="embeddings/Microsoft_Equation405.bin"/><Relationship Id="rId1095" Type="http://schemas.openxmlformats.org/officeDocument/2006/relationships/image" Target="media/image657.wmf"/><Relationship Id="rId1096" Type="http://schemas.openxmlformats.org/officeDocument/2006/relationships/oleObject" Target="embeddings/Microsoft_Equation406.bin"/><Relationship Id="rId1097" Type="http://schemas.openxmlformats.org/officeDocument/2006/relationships/image" Target="media/image658.wmf"/><Relationship Id="rId1098" Type="http://schemas.openxmlformats.org/officeDocument/2006/relationships/oleObject" Target="embeddings/Microsoft_Equation407.bin"/><Relationship Id="rId1099" Type="http://schemas.openxmlformats.org/officeDocument/2006/relationships/image" Target="media/image659.png"/><Relationship Id="rId860" Type="http://schemas.openxmlformats.org/officeDocument/2006/relationships/image" Target="media/image513.wmf"/><Relationship Id="rId861" Type="http://schemas.openxmlformats.org/officeDocument/2006/relationships/oleObject" Target="embeddings/Microsoft_Equation323.bin"/><Relationship Id="rId862" Type="http://schemas.openxmlformats.org/officeDocument/2006/relationships/image" Target="media/image514.png"/><Relationship Id="rId863" Type="http://schemas.openxmlformats.org/officeDocument/2006/relationships/image" Target="media/image515.pict"/><Relationship Id="rId864" Type="http://schemas.openxmlformats.org/officeDocument/2006/relationships/oleObject" Target="embeddings/Microsoft_Equation324.bin"/><Relationship Id="rId865" Type="http://schemas.openxmlformats.org/officeDocument/2006/relationships/image" Target="media/image516.png"/><Relationship Id="rId866" Type="http://schemas.openxmlformats.org/officeDocument/2006/relationships/image" Target="media/image517.pict"/><Relationship Id="rId867" Type="http://schemas.openxmlformats.org/officeDocument/2006/relationships/oleObject" Target="embeddings/Microsoft_Equation325.bin"/><Relationship Id="rId868" Type="http://schemas.openxmlformats.org/officeDocument/2006/relationships/image" Target="media/image518.png"/><Relationship Id="rId869" Type="http://schemas.openxmlformats.org/officeDocument/2006/relationships/image" Target="media/image519.pict"/><Relationship Id="rId540" Type="http://schemas.openxmlformats.org/officeDocument/2006/relationships/image" Target="media/image321.wmf"/><Relationship Id="rId541" Type="http://schemas.openxmlformats.org/officeDocument/2006/relationships/oleObject" Target="embeddings/Microsoft_Equation196.bin"/><Relationship Id="rId542" Type="http://schemas.openxmlformats.org/officeDocument/2006/relationships/image" Target="media/image322.wmf"/><Relationship Id="rId543" Type="http://schemas.openxmlformats.org/officeDocument/2006/relationships/oleObject" Target="embeddings/Microsoft_Equation197.bin"/><Relationship Id="rId544" Type="http://schemas.openxmlformats.org/officeDocument/2006/relationships/image" Target="media/image323.png"/><Relationship Id="rId545" Type="http://schemas.openxmlformats.org/officeDocument/2006/relationships/image" Target="media/image324.pict"/><Relationship Id="rId546" Type="http://schemas.openxmlformats.org/officeDocument/2006/relationships/oleObject" Target="embeddings/Microsoft_Equation198.bin"/><Relationship Id="rId547" Type="http://schemas.openxmlformats.org/officeDocument/2006/relationships/image" Target="media/image325.wmf"/><Relationship Id="rId548" Type="http://schemas.openxmlformats.org/officeDocument/2006/relationships/oleObject" Target="embeddings/Microsoft_Equation199.bin"/><Relationship Id="rId549" Type="http://schemas.openxmlformats.org/officeDocument/2006/relationships/image" Target="media/image326.png"/><Relationship Id="rId220" Type="http://schemas.openxmlformats.org/officeDocument/2006/relationships/oleObject" Target="embeddings/Microsoft_Equation77.bin"/><Relationship Id="rId221" Type="http://schemas.openxmlformats.org/officeDocument/2006/relationships/image" Target="media/image124.png"/><Relationship Id="rId222" Type="http://schemas.openxmlformats.org/officeDocument/2006/relationships/image" Target="media/image125.pict"/><Relationship Id="rId223" Type="http://schemas.openxmlformats.org/officeDocument/2006/relationships/oleObject" Target="embeddings/Microsoft_Equation78.bin"/><Relationship Id="rId224" Type="http://schemas.openxmlformats.org/officeDocument/2006/relationships/image" Target="media/image126.png"/><Relationship Id="rId225" Type="http://schemas.openxmlformats.org/officeDocument/2006/relationships/image" Target="media/image127.pict"/><Relationship Id="rId226" Type="http://schemas.openxmlformats.org/officeDocument/2006/relationships/oleObject" Target="embeddings/Microsoft_Equation79.bin"/><Relationship Id="rId227" Type="http://schemas.openxmlformats.org/officeDocument/2006/relationships/image" Target="media/image128.png"/><Relationship Id="rId228" Type="http://schemas.openxmlformats.org/officeDocument/2006/relationships/image" Target="media/image129.pict"/><Relationship Id="rId229" Type="http://schemas.openxmlformats.org/officeDocument/2006/relationships/oleObject" Target="embeddings/Microsoft_Equation80.bin"/><Relationship Id="rId870" Type="http://schemas.openxmlformats.org/officeDocument/2006/relationships/oleObject" Target="embeddings/Microsoft_Equation326.bin"/><Relationship Id="rId871" Type="http://schemas.openxmlformats.org/officeDocument/2006/relationships/image" Target="media/image520.png"/><Relationship Id="rId872" Type="http://schemas.openxmlformats.org/officeDocument/2006/relationships/image" Target="media/image521.pict"/><Relationship Id="rId873" Type="http://schemas.openxmlformats.org/officeDocument/2006/relationships/oleObject" Target="embeddings/Microsoft_Equation327.bin"/><Relationship Id="rId874" Type="http://schemas.openxmlformats.org/officeDocument/2006/relationships/image" Target="media/image522.png"/><Relationship Id="rId875" Type="http://schemas.openxmlformats.org/officeDocument/2006/relationships/image" Target="media/image523.pict"/><Relationship Id="rId876" Type="http://schemas.openxmlformats.org/officeDocument/2006/relationships/oleObject" Target="embeddings/Microsoft_Equation328.bin"/><Relationship Id="rId877" Type="http://schemas.openxmlformats.org/officeDocument/2006/relationships/image" Target="media/image524.png"/><Relationship Id="rId878" Type="http://schemas.openxmlformats.org/officeDocument/2006/relationships/image" Target="media/image525.pict"/><Relationship Id="rId879" Type="http://schemas.openxmlformats.org/officeDocument/2006/relationships/oleObject" Target="embeddings/Microsoft_Equation329.bin"/><Relationship Id="rId550" Type="http://schemas.openxmlformats.org/officeDocument/2006/relationships/image" Target="media/image327.pict"/><Relationship Id="rId551" Type="http://schemas.openxmlformats.org/officeDocument/2006/relationships/oleObject" Target="embeddings/Microsoft_Equation200.bin"/><Relationship Id="rId552" Type="http://schemas.openxmlformats.org/officeDocument/2006/relationships/image" Target="media/image328.wmf"/><Relationship Id="rId553" Type="http://schemas.openxmlformats.org/officeDocument/2006/relationships/oleObject" Target="embeddings/Microsoft_Equation201.bin"/><Relationship Id="rId554" Type="http://schemas.openxmlformats.org/officeDocument/2006/relationships/image" Target="media/image329.wmf"/><Relationship Id="rId555" Type="http://schemas.openxmlformats.org/officeDocument/2006/relationships/oleObject" Target="embeddings/Microsoft_Equation202.bin"/><Relationship Id="rId556" Type="http://schemas.openxmlformats.org/officeDocument/2006/relationships/image" Target="media/image330.wmf"/><Relationship Id="rId557" Type="http://schemas.openxmlformats.org/officeDocument/2006/relationships/oleObject" Target="embeddings/Microsoft_Equation203.bin"/><Relationship Id="rId558" Type="http://schemas.openxmlformats.org/officeDocument/2006/relationships/image" Target="media/image331.png"/><Relationship Id="rId559" Type="http://schemas.openxmlformats.org/officeDocument/2006/relationships/image" Target="media/image332.pict"/><Relationship Id="rId230" Type="http://schemas.openxmlformats.org/officeDocument/2006/relationships/image" Target="media/image130.png"/><Relationship Id="rId231" Type="http://schemas.openxmlformats.org/officeDocument/2006/relationships/image" Target="media/image131.pict"/><Relationship Id="rId232" Type="http://schemas.openxmlformats.org/officeDocument/2006/relationships/oleObject" Target="embeddings/Microsoft_Equation81.bin"/><Relationship Id="rId233" Type="http://schemas.openxmlformats.org/officeDocument/2006/relationships/image" Target="media/image132.png"/><Relationship Id="rId234" Type="http://schemas.openxmlformats.org/officeDocument/2006/relationships/image" Target="media/image133.pict"/><Relationship Id="rId235" Type="http://schemas.openxmlformats.org/officeDocument/2006/relationships/oleObject" Target="embeddings/Microsoft_Equation82.bin"/><Relationship Id="rId236" Type="http://schemas.openxmlformats.org/officeDocument/2006/relationships/image" Target="media/image134.png"/><Relationship Id="rId237" Type="http://schemas.openxmlformats.org/officeDocument/2006/relationships/image" Target="media/image135.pict"/><Relationship Id="rId238" Type="http://schemas.openxmlformats.org/officeDocument/2006/relationships/oleObject" Target="embeddings/Microsoft_Equation83.bin"/><Relationship Id="rId239" Type="http://schemas.openxmlformats.org/officeDocument/2006/relationships/image" Target="media/image136.png"/><Relationship Id="rId880" Type="http://schemas.openxmlformats.org/officeDocument/2006/relationships/image" Target="media/image526.wmf"/><Relationship Id="rId881" Type="http://schemas.openxmlformats.org/officeDocument/2006/relationships/oleObject" Target="embeddings/Microsoft_Equation330.bin"/><Relationship Id="rId882" Type="http://schemas.openxmlformats.org/officeDocument/2006/relationships/image" Target="media/image527.wmf"/><Relationship Id="rId883" Type="http://schemas.openxmlformats.org/officeDocument/2006/relationships/oleObject" Target="embeddings/Microsoft_Equation331.bin"/><Relationship Id="rId884" Type="http://schemas.openxmlformats.org/officeDocument/2006/relationships/image" Target="media/image528.png"/><Relationship Id="rId885" Type="http://schemas.openxmlformats.org/officeDocument/2006/relationships/image" Target="media/image529.pict"/><Relationship Id="rId886" Type="http://schemas.openxmlformats.org/officeDocument/2006/relationships/oleObject" Target="embeddings/Microsoft_Equation332.bin"/><Relationship Id="rId887" Type="http://schemas.openxmlformats.org/officeDocument/2006/relationships/image" Target="media/image530.wmf"/><Relationship Id="rId888" Type="http://schemas.openxmlformats.org/officeDocument/2006/relationships/oleObject" Target="embeddings/Microsoft_Equation333.bin"/><Relationship Id="rId889" Type="http://schemas.openxmlformats.org/officeDocument/2006/relationships/image" Target="media/image531.wmf"/><Relationship Id="rId560" Type="http://schemas.openxmlformats.org/officeDocument/2006/relationships/oleObject" Target="embeddings/Microsoft_Equation204.bin"/><Relationship Id="rId561" Type="http://schemas.openxmlformats.org/officeDocument/2006/relationships/image" Target="media/image333.png"/><Relationship Id="rId562" Type="http://schemas.openxmlformats.org/officeDocument/2006/relationships/image" Target="media/image334.pict"/><Relationship Id="rId563" Type="http://schemas.openxmlformats.org/officeDocument/2006/relationships/oleObject" Target="embeddings/Microsoft_Equation205.bin"/><Relationship Id="rId564" Type="http://schemas.openxmlformats.org/officeDocument/2006/relationships/image" Target="media/image335.wmf"/><Relationship Id="rId565" Type="http://schemas.openxmlformats.org/officeDocument/2006/relationships/oleObject" Target="embeddings/Microsoft_Equation206.bin"/><Relationship Id="rId566" Type="http://schemas.openxmlformats.org/officeDocument/2006/relationships/image" Target="media/image336.png"/><Relationship Id="rId567" Type="http://schemas.openxmlformats.org/officeDocument/2006/relationships/image" Target="media/image337.pict"/><Relationship Id="rId568" Type="http://schemas.openxmlformats.org/officeDocument/2006/relationships/oleObject" Target="embeddings/Microsoft_Equation207.bin"/><Relationship Id="rId569" Type="http://schemas.openxmlformats.org/officeDocument/2006/relationships/image" Target="media/image338.png"/><Relationship Id="rId240" Type="http://schemas.openxmlformats.org/officeDocument/2006/relationships/image" Target="media/image137.pict"/><Relationship Id="rId241" Type="http://schemas.openxmlformats.org/officeDocument/2006/relationships/oleObject" Target="embeddings/Microsoft_Equation84.bin"/><Relationship Id="rId242" Type="http://schemas.openxmlformats.org/officeDocument/2006/relationships/image" Target="media/image138.png"/><Relationship Id="rId243" Type="http://schemas.openxmlformats.org/officeDocument/2006/relationships/image" Target="media/image139.pict"/><Relationship Id="rId244" Type="http://schemas.openxmlformats.org/officeDocument/2006/relationships/oleObject" Target="embeddings/Microsoft_Equation85.bin"/><Relationship Id="rId245" Type="http://schemas.openxmlformats.org/officeDocument/2006/relationships/image" Target="media/image140.png"/><Relationship Id="rId246" Type="http://schemas.openxmlformats.org/officeDocument/2006/relationships/image" Target="media/image141.pict"/><Relationship Id="rId247" Type="http://schemas.openxmlformats.org/officeDocument/2006/relationships/oleObject" Target="embeddings/Microsoft_Equation86.bin"/><Relationship Id="rId248" Type="http://schemas.openxmlformats.org/officeDocument/2006/relationships/image" Target="media/image142.png"/><Relationship Id="rId249" Type="http://schemas.openxmlformats.org/officeDocument/2006/relationships/image" Target="media/image143.pict"/><Relationship Id="rId890" Type="http://schemas.openxmlformats.org/officeDocument/2006/relationships/oleObject" Target="embeddings/Microsoft_Equation334.bin"/><Relationship Id="rId891" Type="http://schemas.openxmlformats.org/officeDocument/2006/relationships/image" Target="media/image532.wmf"/><Relationship Id="rId892" Type="http://schemas.openxmlformats.org/officeDocument/2006/relationships/oleObject" Target="embeddings/Microsoft_Equation335.bin"/><Relationship Id="rId893" Type="http://schemas.openxmlformats.org/officeDocument/2006/relationships/image" Target="media/image533.wmf"/><Relationship Id="rId894" Type="http://schemas.openxmlformats.org/officeDocument/2006/relationships/oleObject" Target="embeddings/Microsoft_Equation336.bin"/><Relationship Id="rId895" Type="http://schemas.openxmlformats.org/officeDocument/2006/relationships/image" Target="media/image534.wmf"/><Relationship Id="rId896" Type="http://schemas.openxmlformats.org/officeDocument/2006/relationships/oleObject" Target="embeddings/Microsoft_Equation337.bin"/><Relationship Id="rId897" Type="http://schemas.openxmlformats.org/officeDocument/2006/relationships/image" Target="media/image535.wmf"/><Relationship Id="rId898" Type="http://schemas.openxmlformats.org/officeDocument/2006/relationships/oleObject" Target="embeddings/Microsoft_Equation338.bin"/><Relationship Id="rId899" Type="http://schemas.openxmlformats.org/officeDocument/2006/relationships/image" Target="media/image536.wmf"/><Relationship Id="rId570" Type="http://schemas.openxmlformats.org/officeDocument/2006/relationships/image" Target="media/image339.pict"/><Relationship Id="rId571" Type="http://schemas.openxmlformats.org/officeDocument/2006/relationships/oleObject" Target="embeddings/Microsoft_Equation208.bin"/><Relationship Id="rId572" Type="http://schemas.openxmlformats.org/officeDocument/2006/relationships/image" Target="media/image340.png"/><Relationship Id="rId573" Type="http://schemas.openxmlformats.org/officeDocument/2006/relationships/image" Target="media/image341.pict"/><Relationship Id="rId574" Type="http://schemas.openxmlformats.org/officeDocument/2006/relationships/oleObject" Target="embeddings/Microsoft_Equation209.bin"/><Relationship Id="rId575" Type="http://schemas.openxmlformats.org/officeDocument/2006/relationships/image" Target="media/image342.wmf"/><Relationship Id="rId576" Type="http://schemas.openxmlformats.org/officeDocument/2006/relationships/oleObject" Target="embeddings/Microsoft_Equation210.bin"/><Relationship Id="rId577" Type="http://schemas.openxmlformats.org/officeDocument/2006/relationships/image" Target="media/image343.png"/><Relationship Id="rId578" Type="http://schemas.openxmlformats.org/officeDocument/2006/relationships/image" Target="media/image344.pict"/><Relationship Id="rId579" Type="http://schemas.openxmlformats.org/officeDocument/2006/relationships/oleObject" Target="embeddings/Microsoft_Equation211.bin"/><Relationship Id="rId250" Type="http://schemas.openxmlformats.org/officeDocument/2006/relationships/oleObject" Target="embeddings/Microsoft_Equation87.bin"/><Relationship Id="rId251" Type="http://schemas.openxmlformats.org/officeDocument/2006/relationships/image" Target="media/image144.png"/><Relationship Id="rId252" Type="http://schemas.openxmlformats.org/officeDocument/2006/relationships/image" Target="media/image145.pict"/><Relationship Id="rId253" Type="http://schemas.openxmlformats.org/officeDocument/2006/relationships/oleObject" Target="embeddings/Microsoft_Equation88.bin"/><Relationship Id="rId254" Type="http://schemas.openxmlformats.org/officeDocument/2006/relationships/image" Target="media/image146.wmf"/><Relationship Id="rId255" Type="http://schemas.openxmlformats.org/officeDocument/2006/relationships/oleObject" Target="embeddings/Microsoft_Equation89.bin"/><Relationship Id="rId256" Type="http://schemas.openxmlformats.org/officeDocument/2006/relationships/image" Target="media/image147.wmf"/><Relationship Id="rId257" Type="http://schemas.openxmlformats.org/officeDocument/2006/relationships/oleObject" Target="embeddings/Microsoft_Equation90.bin"/><Relationship Id="rId258" Type="http://schemas.openxmlformats.org/officeDocument/2006/relationships/image" Target="media/image148.png"/><Relationship Id="rId259" Type="http://schemas.openxmlformats.org/officeDocument/2006/relationships/image" Target="media/image149.pict"/><Relationship Id="rId700" Type="http://schemas.openxmlformats.org/officeDocument/2006/relationships/image" Target="media/image415.wmf"/><Relationship Id="rId701" Type="http://schemas.openxmlformats.org/officeDocument/2006/relationships/oleObject" Target="embeddings/Microsoft_Equation262.bin"/><Relationship Id="rId702" Type="http://schemas.openxmlformats.org/officeDocument/2006/relationships/image" Target="media/image416.png"/><Relationship Id="rId703" Type="http://schemas.openxmlformats.org/officeDocument/2006/relationships/image" Target="media/image417.pict"/><Relationship Id="rId704" Type="http://schemas.openxmlformats.org/officeDocument/2006/relationships/oleObject" Target="embeddings/Microsoft_Equation263.bin"/><Relationship Id="rId705" Type="http://schemas.openxmlformats.org/officeDocument/2006/relationships/image" Target="media/image418.png"/><Relationship Id="rId706" Type="http://schemas.openxmlformats.org/officeDocument/2006/relationships/image" Target="media/image419.pict"/><Relationship Id="rId707" Type="http://schemas.openxmlformats.org/officeDocument/2006/relationships/oleObject" Target="embeddings/Microsoft_Equation264.bin"/><Relationship Id="rId708" Type="http://schemas.openxmlformats.org/officeDocument/2006/relationships/image" Target="media/image420.wmf"/><Relationship Id="rId709" Type="http://schemas.openxmlformats.org/officeDocument/2006/relationships/oleObject" Target="embeddings/Microsoft_Equation265.bin"/><Relationship Id="rId10" Type="http://schemas.openxmlformats.org/officeDocument/2006/relationships/hyperlink" Target="http://en.wikipedia.org/wiki/Literate" TargetMode="External"/><Relationship Id="rId11" Type="http://schemas.openxmlformats.org/officeDocument/2006/relationships/hyperlink" Target="http://1.bp.blogspot.com/_otfwl2zc6Qc/SGerz-oMW0I/AAAAAAAAFBk/zgmFfHrHMe0/s1600-h/onions.bmp" TargetMode="External"/><Relationship Id="rId12" Type="http://schemas.openxmlformats.org/officeDocument/2006/relationships/image" Target="media/image2.jpeg"/><Relationship Id="rId13" Type="http://schemas.openxmlformats.org/officeDocument/2006/relationships/image" Target="NULL" TargetMode="External"/><Relationship Id="rId14" Type="http://schemas.openxmlformats.org/officeDocument/2006/relationships/hyperlink" Target="http://mjperry.blogspot.com/2008/06/what-onions-teach-us-about-oil-prices.html" TargetMode="External"/><Relationship Id="rId15" Type="http://schemas.openxmlformats.org/officeDocument/2006/relationships/hyperlink" Target="http://hospitality.hud.ac.uk/studyskills/usingData/InterpretingData/index.htm" TargetMode="External"/><Relationship Id="rId16" Type="http://schemas.openxmlformats.org/officeDocument/2006/relationships/hyperlink" Target="http://www.onlinemathlearning.com/math-jokes-statistics.html" TargetMode="External"/><Relationship Id="rId17" Type="http://schemas.openxmlformats.org/officeDocument/2006/relationships/image" Target="media/image3.jpeg"/><Relationship Id="rId18" Type="http://schemas.openxmlformats.org/officeDocument/2006/relationships/hyperlink" Target="http://www.wtrg.com/prices.htm" TargetMode="External"/><Relationship Id="rId19" Type="http://schemas.openxmlformats.org/officeDocument/2006/relationships/image" Target="media/image4.wmf"/><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printerSettings" Target="printerSettings/printerSettings1.bin"/><Relationship Id="rId9" Type="http://schemas.openxmlformats.org/officeDocument/2006/relationships/hyperlink" Target="http://en.wikipedia.org/wiki/Numeracy" TargetMode="External"/><Relationship Id="rId580" Type="http://schemas.openxmlformats.org/officeDocument/2006/relationships/image" Target="media/image345.png"/><Relationship Id="rId581" Type="http://schemas.openxmlformats.org/officeDocument/2006/relationships/image" Target="media/image346.pict"/><Relationship Id="rId582" Type="http://schemas.openxmlformats.org/officeDocument/2006/relationships/oleObject" Target="embeddings/Microsoft_Equation212.bin"/><Relationship Id="rId583" Type="http://schemas.openxmlformats.org/officeDocument/2006/relationships/image" Target="media/image347.wmf"/><Relationship Id="rId584" Type="http://schemas.openxmlformats.org/officeDocument/2006/relationships/oleObject" Target="embeddings/Microsoft_Equation213.bin"/><Relationship Id="rId585" Type="http://schemas.openxmlformats.org/officeDocument/2006/relationships/image" Target="media/image348.png"/><Relationship Id="rId586" Type="http://schemas.openxmlformats.org/officeDocument/2006/relationships/image" Target="media/image349.pict"/><Relationship Id="rId587" Type="http://schemas.openxmlformats.org/officeDocument/2006/relationships/oleObject" Target="embeddings/Microsoft_Equation214.bin"/><Relationship Id="rId588" Type="http://schemas.openxmlformats.org/officeDocument/2006/relationships/image" Target="media/image350.png"/><Relationship Id="rId589" Type="http://schemas.openxmlformats.org/officeDocument/2006/relationships/image" Target="media/image351.pict"/><Relationship Id="rId260" Type="http://schemas.openxmlformats.org/officeDocument/2006/relationships/oleObject" Target="embeddings/Microsoft_Equation91.bin"/><Relationship Id="rId261" Type="http://schemas.openxmlformats.org/officeDocument/2006/relationships/image" Target="media/image150.png"/><Relationship Id="rId262" Type="http://schemas.openxmlformats.org/officeDocument/2006/relationships/image" Target="media/image151.pict"/><Relationship Id="rId263" Type="http://schemas.openxmlformats.org/officeDocument/2006/relationships/oleObject" Target="embeddings/Microsoft_Equation92.bin"/><Relationship Id="rId264" Type="http://schemas.openxmlformats.org/officeDocument/2006/relationships/image" Target="media/image152.png"/><Relationship Id="rId265" Type="http://schemas.openxmlformats.org/officeDocument/2006/relationships/image" Target="media/image153.pict"/><Relationship Id="rId266" Type="http://schemas.openxmlformats.org/officeDocument/2006/relationships/oleObject" Target="embeddings/Microsoft_Equation93.bin"/><Relationship Id="rId267" Type="http://schemas.openxmlformats.org/officeDocument/2006/relationships/image" Target="media/image154.wmf"/><Relationship Id="rId268" Type="http://schemas.openxmlformats.org/officeDocument/2006/relationships/oleObject" Target="embeddings/Microsoft_Equation94.bin"/><Relationship Id="rId269" Type="http://schemas.openxmlformats.org/officeDocument/2006/relationships/image" Target="media/image155.png"/><Relationship Id="rId710" Type="http://schemas.openxmlformats.org/officeDocument/2006/relationships/image" Target="media/image421.wmf"/><Relationship Id="rId711" Type="http://schemas.openxmlformats.org/officeDocument/2006/relationships/oleObject" Target="embeddings/Microsoft_Equation266.bin"/><Relationship Id="rId712" Type="http://schemas.openxmlformats.org/officeDocument/2006/relationships/image" Target="media/image422.wmf"/><Relationship Id="rId713" Type="http://schemas.openxmlformats.org/officeDocument/2006/relationships/oleObject" Target="embeddings/Microsoft_Equation267.bin"/><Relationship Id="rId714" Type="http://schemas.openxmlformats.org/officeDocument/2006/relationships/image" Target="media/image423.wmf"/><Relationship Id="rId715" Type="http://schemas.openxmlformats.org/officeDocument/2006/relationships/oleObject" Target="embeddings/Microsoft_Equation268.bin"/><Relationship Id="rId716" Type="http://schemas.openxmlformats.org/officeDocument/2006/relationships/image" Target="media/image424.wmf"/><Relationship Id="rId717" Type="http://schemas.openxmlformats.org/officeDocument/2006/relationships/oleObject" Target="embeddings/Microsoft_Equation269.bin"/><Relationship Id="rId718" Type="http://schemas.openxmlformats.org/officeDocument/2006/relationships/image" Target="media/image425.png"/><Relationship Id="rId719" Type="http://schemas.openxmlformats.org/officeDocument/2006/relationships/image" Target="media/image426.pict"/><Relationship Id="rId20" Type="http://schemas.openxmlformats.org/officeDocument/2006/relationships/oleObject" Target="embeddings/Microsoft_Equation1.bin"/><Relationship Id="rId21" Type="http://schemas.openxmlformats.org/officeDocument/2006/relationships/image" Target="media/image5.wmf"/><Relationship Id="rId22" Type="http://schemas.openxmlformats.org/officeDocument/2006/relationships/oleObject" Target="embeddings/Microsoft_Equation2.bin"/><Relationship Id="rId23" Type="http://schemas.openxmlformats.org/officeDocument/2006/relationships/image" Target="media/image6.wmf"/><Relationship Id="rId24" Type="http://schemas.openxmlformats.org/officeDocument/2006/relationships/oleObject" Target="embeddings/Microsoft_Equation3.bin"/><Relationship Id="rId25" Type="http://schemas.openxmlformats.org/officeDocument/2006/relationships/image" Target="media/image7.wmf"/><Relationship Id="rId26" Type="http://schemas.openxmlformats.org/officeDocument/2006/relationships/oleObject" Target="embeddings/Microsoft_Equation4.bin"/><Relationship Id="rId27" Type="http://schemas.openxmlformats.org/officeDocument/2006/relationships/image" Target="media/image8.wmf"/><Relationship Id="rId28" Type="http://schemas.openxmlformats.org/officeDocument/2006/relationships/oleObject" Target="embeddings/Microsoft_Equation5.bin"/><Relationship Id="rId29" Type="http://schemas.openxmlformats.org/officeDocument/2006/relationships/image" Target="media/image9.wmf"/><Relationship Id="rId590" Type="http://schemas.openxmlformats.org/officeDocument/2006/relationships/oleObject" Target="embeddings/Microsoft_Equation215.bin"/><Relationship Id="rId591" Type="http://schemas.openxmlformats.org/officeDocument/2006/relationships/image" Target="media/image352.png"/><Relationship Id="rId592" Type="http://schemas.openxmlformats.org/officeDocument/2006/relationships/image" Target="media/image353.pict"/><Relationship Id="rId593" Type="http://schemas.openxmlformats.org/officeDocument/2006/relationships/oleObject" Target="embeddings/Microsoft_Equation216.bin"/><Relationship Id="rId594" Type="http://schemas.openxmlformats.org/officeDocument/2006/relationships/image" Target="media/image354.png"/><Relationship Id="rId595" Type="http://schemas.openxmlformats.org/officeDocument/2006/relationships/image" Target="media/image355.pict"/><Relationship Id="rId596" Type="http://schemas.openxmlformats.org/officeDocument/2006/relationships/oleObject" Target="embeddings/Microsoft_Equation217.bin"/><Relationship Id="rId597" Type="http://schemas.openxmlformats.org/officeDocument/2006/relationships/image" Target="media/image356.wmf"/><Relationship Id="rId598" Type="http://schemas.openxmlformats.org/officeDocument/2006/relationships/oleObject" Target="embeddings/Microsoft_Equation218.bin"/><Relationship Id="rId599" Type="http://schemas.openxmlformats.org/officeDocument/2006/relationships/image" Target="media/image357.wmf"/><Relationship Id="rId270" Type="http://schemas.openxmlformats.org/officeDocument/2006/relationships/image" Target="media/image156.pict"/><Relationship Id="rId271" Type="http://schemas.openxmlformats.org/officeDocument/2006/relationships/oleObject" Target="embeddings/Microsoft_Equation95.bin"/><Relationship Id="rId272" Type="http://schemas.openxmlformats.org/officeDocument/2006/relationships/image" Target="media/image157.wmf"/><Relationship Id="rId273" Type="http://schemas.openxmlformats.org/officeDocument/2006/relationships/oleObject" Target="embeddings/Microsoft_Equation96.bin"/><Relationship Id="rId274" Type="http://schemas.openxmlformats.org/officeDocument/2006/relationships/image" Target="media/image158.wmf"/><Relationship Id="rId275" Type="http://schemas.openxmlformats.org/officeDocument/2006/relationships/oleObject" Target="embeddings/Microsoft_Equation97.bin"/><Relationship Id="rId276" Type="http://schemas.openxmlformats.org/officeDocument/2006/relationships/image" Target="media/image159.png"/><Relationship Id="rId277" Type="http://schemas.openxmlformats.org/officeDocument/2006/relationships/image" Target="media/image160.pict"/><Relationship Id="rId278" Type="http://schemas.openxmlformats.org/officeDocument/2006/relationships/oleObject" Target="embeddings/Microsoft_Equation98.bin"/><Relationship Id="rId279" Type="http://schemas.openxmlformats.org/officeDocument/2006/relationships/image" Target="media/image161.png"/><Relationship Id="rId720" Type="http://schemas.openxmlformats.org/officeDocument/2006/relationships/oleObject" Target="embeddings/Microsoft_Equation270.bin"/><Relationship Id="rId721" Type="http://schemas.openxmlformats.org/officeDocument/2006/relationships/image" Target="media/image427.png"/><Relationship Id="rId722" Type="http://schemas.openxmlformats.org/officeDocument/2006/relationships/image" Target="media/image428.pict"/><Relationship Id="rId723" Type="http://schemas.openxmlformats.org/officeDocument/2006/relationships/oleObject" Target="embeddings/Microsoft_Equation271.bin"/><Relationship Id="rId724" Type="http://schemas.openxmlformats.org/officeDocument/2006/relationships/image" Target="media/image429.wmf"/><Relationship Id="rId725" Type="http://schemas.openxmlformats.org/officeDocument/2006/relationships/oleObject" Target="embeddings/Microsoft_Equation272.bin"/><Relationship Id="rId726" Type="http://schemas.openxmlformats.org/officeDocument/2006/relationships/image" Target="media/image430.jpeg"/><Relationship Id="rId727" Type="http://schemas.openxmlformats.org/officeDocument/2006/relationships/image" Target="media/image431.wmf"/><Relationship Id="rId728" Type="http://schemas.openxmlformats.org/officeDocument/2006/relationships/oleObject" Target="embeddings/Microsoft_Equation273.bin"/><Relationship Id="rId729" Type="http://schemas.openxmlformats.org/officeDocument/2006/relationships/image" Target="media/image432.png"/></Relationships>
</file>

<file path=word/_rels/footer1.xml.rels><?xml version="1.0" encoding="UTF-8" standalone="yes"?>
<Relationships xmlns="http://schemas.openxmlformats.org/package/2006/relationships"><Relationship Id="rId1" Type="http://schemas.openxmlformats.org/officeDocument/2006/relationships/image" Target="media/image666.jpeg"/></Relationships>
</file>

<file path=word/_rels/footer2.xml.rels><?xml version="1.0" encoding="UTF-8" standalone="yes"?>
<Relationships xmlns="http://schemas.openxmlformats.org/package/2006/relationships"><Relationship Id="rId1" Type="http://schemas.openxmlformats.org/officeDocument/2006/relationships/image" Target="media/image667.jpeg"/></Relationships>
</file>

<file path=word/charts/_rels/chart1.xml.rels><?xml version="1.0" encoding="UTF-8" standalone="yes"?>
<Relationships xmlns="http://schemas.openxmlformats.org/package/2006/relationships"><Relationship Id="rId1" Type="http://schemas.openxmlformats.org/officeDocument/2006/relationships/oleObject" Target="Book17"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8"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8"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7"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7"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5"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
  <c:chart>
    <c:title>
      <c:layout/>
      <c:txPr>
        <a:bodyPr/>
        <a:lstStyle/>
        <a:p>
          <a:pPr>
            <a:defRPr lang="en-ZA"/>
          </a:pPr>
          <a:endParaRPr lang="en-US"/>
        </a:p>
      </c:txPr>
    </c:title>
    <c:plotArea>
      <c:layout/>
      <c:barChart>
        <c:barDir val="col"/>
        <c:grouping val="clustered"/>
        <c:ser>
          <c:idx val="0"/>
          <c:order val="0"/>
          <c:val>
            <c:numRef>
              <c:f>Sheet1!$E$1:$E$7</c:f>
              <c:numCache>
                <c:formatCode>General</c:formatCode>
                <c:ptCount val="7"/>
                <c:pt idx="0">
                  <c:v>1.0</c:v>
                </c:pt>
                <c:pt idx="1">
                  <c:v>2.0</c:v>
                </c:pt>
                <c:pt idx="2">
                  <c:v>3.0</c:v>
                </c:pt>
                <c:pt idx="3">
                  <c:v>4.0</c:v>
                </c:pt>
                <c:pt idx="4">
                  <c:v>3.0</c:v>
                </c:pt>
                <c:pt idx="5">
                  <c:v>2.0</c:v>
                </c:pt>
                <c:pt idx="6">
                  <c:v>1.0</c:v>
                </c:pt>
              </c:numCache>
            </c:numRef>
          </c:val>
        </c:ser>
        <c:gapWidth val="0"/>
        <c:axId val="677255528"/>
        <c:axId val="677263448"/>
      </c:barChart>
      <c:catAx>
        <c:axId val="677255528"/>
        <c:scaling>
          <c:orientation val="minMax"/>
        </c:scaling>
        <c:axPos val="b"/>
        <c:title>
          <c:layout/>
          <c:txPr>
            <a:bodyPr/>
            <a:lstStyle/>
            <a:p>
              <a:pPr>
                <a:defRPr lang="en-ZA"/>
              </a:pPr>
              <a:endParaRPr lang="en-US"/>
            </a:p>
          </c:txPr>
        </c:title>
        <c:majorTickMark val="none"/>
        <c:tickLblPos val="nextTo"/>
        <c:txPr>
          <a:bodyPr/>
          <a:lstStyle/>
          <a:p>
            <a:pPr>
              <a:defRPr lang="en-ZA"/>
            </a:pPr>
            <a:endParaRPr lang="en-US"/>
          </a:p>
        </c:txPr>
        <c:crossAx val="677263448"/>
        <c:crosses val="autoZero"/>
        <c:auto val="1"/>
        <c:lblAlgn val="ctr"/>
        <c:lblOffset val="100"/>
      </c:catAx>
      <c:valAx>
        <c:axId val="677263448"/>
        <c:scaling>
          <c:orientation val="minMax"/>
        </c:scaling>
        <c:axPos val="l"/>
        <c:title>
          <c:layout/>
          <c:txPr>
            <a:bodyPr/>
            <a:lstStyle/>
            <a:p>
              <a:pPr>
                <a:defRPr lang="en-ZA"/>
              </a:pPr>
              <a:endParaRPr lang="en-US"/>
            </a:p>
          </c:txPr>
        </c:title>
        <c:numFmt formatCode="General" sourceLinked="1"/>
        <c:tickLblPos val="nextTo"/>
        <c:txPr>
          <a:bodyPr/>
          <a:lstStyle/>
          <a:p>
            <a:pPr>
              <a:defRPr lang="en-ZA"/>
            </a:pPr>
            <a:endParaRPr lang="en-US"/>
          </a:p>
        </c:txPr>
        <c:crossAx val="677255528"/>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2"/>
  <c:chart>
    <c:title>
      <c:layout/>
      <c:txPr>
        <a:bodyPr/>
        <a:lstStyle/>
        <a:p>
          <a:pPr>
            <a:defRPr lang="en-ZA"/>
          </a:pPr>
          <a:endParaRPr lang="en-US"/>
        </a:p>
      </c:txPr>
    </c:title>
    <c:plotArea>
      <c:layout/>
      <c:barChart>
        <c:barDir val="col"/>
        <c:grouping val="clustered"/>
        <c:ser>
          <c:idx val="0"/>
          <c:order val="0"/>
          <c:val>
            <c:numRef>
              <c:f>Sheet1!$E$1:$E$5</c:f>
              <c:numCache>
                <c:formatCode>General</c:formatCode>
                <c:ptCount val="5"/>
                <c:pt idx="0">
                  <c:v>1.0</c:v>
                </c:pt>
                <c:pt idx="1">
                  <c:v>4.0</c:v>
                </c:pt>
                <c:pt idx="2">
                  <c:v>3.0</c:v>
                </c:pt>
                <c:pt idx="3">
                  <c:v>2.0</c:v>
                </c:pt>
                <c:pt idx="4">
                  <c:v>1.0</c:v>
                </c:pt>
              </c:numCache>
            </c:numRef>
          </c:val>
        </c:ser>
        <c:gapWidth val="0"/>
        <c:axId val="677322104"/>
        <c:axId val="677328152"/>
      </c:barChart>
      <c:catAx>
        <c:axId val="677322104"/>
        <c:scaling>
          <c:orientation val="minMax"/>
        </c:scaling>
        <c:axPos val="b"/>
        <c:title>
          <c:layout/>
          <c:txPr>
            <a:bodyPr/>
            <a:lstStyle/>
            <a:p>
              <a:pPr>
                <a:defRPr lang="en-ZA"/>
              </a:pPr>
              <a:endParaRPr lang="en-US"/>
            </a:p>
          </c:txPr>
        </c:title>
        <c:majorTickMark val="none"/>
        <c:tickLblPos val="nextTo"/>
        <c:txPr>
          <a:bodyPr/>
          <a:lstStyle/>
          <a:p>
            <a:pPr>
              <a:defRPr lang="en-ZA"/>
            </a:pPr>
            <a:endParaRPr lang="en-US"/>
          </a:p>
        </c:txPr>
        <c:crossAx val="677328152"/>
        <c:crosses val="autoZero"/>
        <c:auto val="1"/>
        <c:lblAlgn val="ctr"/>
        <c:lblOffset val="100"/>
      </c:catAx>
      <c:valAx>
        <c:axId val="677328152"/>
        <c:scaling>
          <c:orientation val="minMax"/>
        </c:scaling>
        <c:axPos val="l"/>
        <c:title>
          <c:layout/>
          <c:txPr>
            <a:bodyPr/>
            <a:lstStyle/>
            <a:p>
              <a:pPr>
                <a:defRPr lang="en-ZA"/>
              </a:pPr>
              <a:endParaRPr lang="en-US"/>
            </a:p>
          </c:txPr>
        </c:title>
        <c:numFmt formatCode="General" sourceLinked="1"/>
        <c:tickLblPos val="nextTo"/>
        <c:txPr>
          <a:bodyPr/>
          <a:lstStyle/>
          <a:p>
            <a:pPr>
              <a:defRPr lang="en-ZA"/>
            </a:pPr>
            <a:endParaRPr lang="en-US"/>
          </a:p>
        </c:txPr>
        <c:crossAx val="677322104"/>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2"/>
  <c:chart>
    <c:title>
      <c:layout/>
      <c:txPr>
        <a:bodyPr/>
        <a:lstStyle/>
        <a:p>
          <a:pPr>
            <a:defRPr lang="en-ZA"/>
          </a:pPr>
          <a:endParaRPr lang="en-US"/>
        </a:p>
      </c:txPr>
    </c:title>
    <c:plotArea>
      <c:layout/>
      <c:barChart>
        <c:barDir val="col"/>
        <c:grouping val="clustered"/>
        <c:ser>
          <c:idx val="0"/>
          <c:order val="0"/>
          <c:val>
            <c:numRef>
              <c:f>Sheet1!$C$1:$C$5</c:f>
              <c:numCache>
                <c:formatCode>General</c:formatCode>
                <c:ptCount val="5"/>
                <c:pt idx="0">
                  <c:v>1.0</c:v>
                </c:pt>
                <c:pt idx="1">
                  <c:v>2.0</c:v>
                </c:pt>
                <c:pt idx="2">
                  <c:v>3.0</c:v>
                </c:pt>
                <c:pt idx="3">
                  <c:v>4.0</c:v>
                </c:pt>
                <c:pt idx="4">
                  <c:v>1.0</c:v>
                </c:pt>
              </c:numCache>
            </c:numRef>
          </c:val>
        </c:ser>
        <c:gapWidth val="0"/>
        <c:axId val="677343992"/>
        <c:axId val="677350088"/>
      </c:barChart>
      <c:catAx>
        <c:axId val="677343992"/>
        <c:scaling>
          <c:orientation val="minMax"/>
        </c:scaling>
        <c:axPos val="b"/>
        <c:title>
          <c:layout/>
          <c:txPr>
            <a:bodyPr/>
            <a:lstStyle/>
            <a:p>
              <a:pPr>
                <a:defRPr lang="en-ZA"/>
              </a:pPr>
              <a:endParaRPr lang="en-US"/>
            </a:p>
          </c:txPr>
        </c:title>
        <c:majorTickMark val="none"/>
        <c:tickLblPos val="nextTo"/>
        <c:txPr>
          <a:bodyPr/>
          <a:lstStyle/>
          <a:p>
            <a:pPr>
              <a:defRPr lang="en-ZA"/>
            </a:pPr>
            <a:endParaRPr lang="en-US"/>
          </a:p>
        </c:txPr>
        <c:crossAx val="677350088"/>
        <c:crosses val="autoZero"/>
        <c:auto val="1"/>
        <c:lblAlgn val="ctr"/>
        <c:lblOffset val="100"/>
      </c:catAx>
      <c:valAx>
        <c:axId val="677350088"/>
        <c:scaling>
          <c:orientation val="minMax"/>
        </c:scaling>
        <c:axPos val="l"/>
        <c:title>
          <c:layout/>
          <c:txPr>
            <a:bodyPr/>
            <a:lstStyle/>
            <a:p>
              <a:pPr>
                <a:defRPr lang="en-ZA"/>
              </a:pPr>
              <a:endParaRPr lang="en-US"/>
            </a:p>
          </c:txPr>
        </c:title>
        <c:numFmt formatCode="General" sourceLinked="1"/>
        <c:tickLblPos val="nextTo"/>
        <c:txPr>
          <a:bodyPr/>
          <a:lstStyle/>
          <a:p>
            <a:pPr>
              <a:defRPr lang="en-ZA"/>
            </a:pPr>
            <a:endParaRPr lang="en-US"/>
          </a:p>
        </c:txPr>
        <c:crossAx val="677343992"/>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2"/>
  <c:chart>
    <c:plotArea>
      <c:layout>
        <c:manualLayout>
          <c:layoutTarget val="inner"/>
          <c:xMode val="edge"/>
          <c:yMode val="edge"/>
          <c:x val="0.0846828521434822"/>
          <c:y val="0.0745487022455526"/>
          <c:w val="0.85679636920385"/>
          <c:h val="0.798225065616798"/>
        </c:manualLayout>
      </c:layout>
      <c:scatterChart>
        <c:scatterStyle val="smoothMarker"/>
        <c:ser>
          <c:idx val="0"/>
          <c:order val="0"/>
          <c:yVal>
            <c:numRef>
              <c:f>Sheet1!$F$3:$F$10</c:f>
              <c:numCache>
                <c:formatCode>General</c:formatCode>
                <c:ptCount val="8"/>
                <c:pt idx="0">
                  <c:v>11.0</c:v>
                </c:pt>
                <c:pt idx="1">
                  <c:v>25.0</c:v>
                </c:pt>
                <c:pt idx="2">
                  <c:v>41.0</c:v>
                </c:pt>
                <c:pt idx="3">
                  <c:v>62.0</c:v>
                </c:pt>
                <c:pt idx="4">
                  <c:v>80.0</c:v>
                </c:pt>
                <c:pt idx="5">
                  <c:v>92.0</c:v>
                </c:pt>
                <c:pt idx="6">
                  <c:v>96.0</c:v>
                </c:pt>
                <c:pt idx="7">
                  <c:v>100.0</c:v>
                </c:pt>
              </c:numCache>
            </c:numRef>
          </c:yVal>
          <c:smooth val="1"/>
        </c:ser>
        <c:axId val="695038280"/>
        <c:axId val="695041512"/>
      </c:scatterChart>
      <c:valAx>
        <c:axId val="695038280"/>
        <c:scaling>
          <c:orientation val="minMax"/>
        </c:scaling>
        <c:axPos val="b"/>
        <c:tickLblPos val="nextTo"/>
        <c:txPr>
          <a:bodyPr/>
          <a:lstStyle/>
          <a:p>
            <a:pPr>
              <a:defRPr lang="en-ZA"/>
            </a:pPr>
            <a:endParaRPr lang="en-US"/>
          </a:p>
        </c:txPr>
        <c:crossAx val="695041512"/>
        <c:crosses val="autoZero"/>
        <c:crossBetween val="midCat"/>
      </c:valAx>
      <c:valAx>
        <c:axId val="695041512"/>
        <c:scaling>
          <c:orientation val="minMax"/>
        </c:scaling>
        <c:axPos val="l"/>
        <c:majorGridlines/>
        <c:numFmt formatCode="General" sourceLinked="1"/>
        <c:tickLblPos val="nextTo"/>
        <c:txPr>
          <a:bodyPr/>
          <a:lstStyle/>
          <a:p>
            <a:pPr>
              <a:defRPr lang="en-ZA"/>
            </a:pPr>
            <a:endParaRPr lang="en-US"/>
          </a:p>
        </c:txPr>
        <c:crossAx val="695038280"/>
        <c:crosses val="autoZero"/>
        <c:crossBetween val="midCat"/>
      </c:valAx>
    </c:plotArea>
    <c:plotVisOnly val="1"/>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2"/>
  <c:chart>
    <c:title>
      <c:tx>
        <c:rich>
          <a:bodyPr/>
          <a:lstStyle/>
          <a:p>
            <a:pPr>
              <a:defRPr lang="en-ZA"/>
            </a:pPr>
            <a:r>
              <a:rPr lang="en-ZA"/>
              <a:t>Number</a:t>
            </a:r>
            <a:r>
              <a:rPr lang="en-ZA" baseline="0"/>
              <a:t> of deaths in age group</a:t>
            </a:r>
            <a:endParaRPr lang="en-ZA"/>
          </a:p>
        </c:rich>
      </c:tx>
      <c:layout/>
    </c:title>
    <c:plotArea>
      <c:layout/>
      <c:barChart>
        <c:barDir val="col"/>
        <c:grouping val="clustered"/>
        <c:ser>
          <c:idx val="0"/>
          <c:order val="0"/>
          <c:val>
            <c:numRef>
              <c:f>Sheet1!$C$3</c:f>
              <c:numCache>
                <c:formatCode>General</c:formatCode>
                <c:ptCount val="1"/>
                <c:pt idx="0">
                  <c:v>3.0</c:v>
                </c:pt>
              </c:numCache>
            </c:numRef>
          </c:val>
        </c:ser>
        <c:ser>
          <c:idx val="1"/>
          <c:order val="1"/>
          <c:val>
            <c:numRef>
              <c:f>Sheet1!$C$4</c:f>
              <c:numCache>
                <c:formatCode>General</c:formatCode>
                <c:ptCount val="1"/>
                <c:pt idx="0">
                  <c:v>11.0</c:v>
                </c:pt>
              </c:numCache>
            </c:numRef>
          </c:val>
        </c:ser>
        <c:ser>
          <c:idx val="2"/>
          <c:order val="2"/>
          <c:val>
            <c:numRef>
              <c:f>Sheet1!$C$5</c:f>
              <c:numCache>
                <c:formatCode>General</c:formatCode>
                <c:ptCount val="1"/>
                <c:pt idx="0">
                  <c:v>10.0</c:v>
                </c:pt>
              </c:numCache>
            </c:numRef>
          </c:val>
        </c:ser>
        <c:ser>
          <c:idx val="3"/>
          <c:order val="3"/>
          <c:val>
            <c:numRef>
              <c:f>Sheet1!$C$6</c:f>
              <c:numCache>
                <c:formatCode>General</c:formatCode>
                <c:ptCount val="1"/>
                <c:pt idx="0">
                  <c:v>39.0</c:v>
                </c:pt>
              </c:numCache>
            </c:numRef>
          </c:val>
        </c:ser>
        <c:ser>
          <c:idx val="4"/>
          <c:order val="4"/>
          <c:val>
            <c:numRef>
              <c:f>Sheet1!$C$7</c:f>
              <c:numCache>
                <c:formatCode>General</c:formatCode>
                <c:ptCount val="1"/>
                <c:pt idx="0">
                  <c:v>42.0</c:v>
                </c:pt>
              </c:numCache>
            </c:numRef>
          </c:val>
        </c:ser>
        <c:ser>
          <c:idx val="5"/>
          <c:order val="5"/>
          <c:val>
            <c:numRef>
              <c:f>Sheet1!$C$8</c:f>
              <c:numCache>
                <c:formatCode>General</c:formatCode>
                <c:ptCount val="1"/>
                <c:pt idx="0">
                  <c:v>29.0</c:v>
                </c:pt>
              </c:numCache>
            </c:numRef>
          </c:val>
        </c:ser>
        <c:ser>
          <c:idx val="6"/>
          <c:order val="6"/>
          <c:val>
            <c:numRef>
              <c:f>Sheet1!$C$9</c:f>
              <c:numCache>
                <c:formatCode>General</c:formatCode>
                <c:ptCount val="1"/>
                <c:pt idx="0">
                  <c:v>54.0</c:v>
                </c:pt>
              </c:numCache>
            </c:numRef>
          </c:val>
        </c:ser>
        <c:ser>
          <c:idx val="7"/>
          <c:order val="7"/>
          <c:val>
            <c:numRef>
              <c:f>Sheet1!$C$10</c:f>
              <c:numCache>
                <c:formatCode>General</c:formatCode>
                <c:ptCount val="1"/>
                <c:pt idx="0">
                  <c:v>40.0</c:v>
                </c:pt>
              </c:numCache>
            </c:numRef>
          </c:val>
        </c:ser>
        <c:ser>
          <c:idx val="8"/>
          <c:order val="8"/>
          <c:val>
            <c:numRef>
              <c:f>Sheet1!$C$11</c:f>
              <c:numCache>
                <c:formatCode>General</c:formatCode>
                <c:ptCount val="1"/>
                <c:pt idx="0">
                  <c:v>39.0</c:v>
                </c:pt>
              </c:numCache>
            </c:numRef>
          </c:val>
        </c:ser>
        <c:ser>
          <c:idx val="9"/>
          <c:order val="9"/>
          <c:val>
            <c:numRef>
              <c:f>Sheet1!$C$12</c:f>
              <c:numCache>
                <c:formatCode>General</c:formatCode>
                <c:ptCount val="1"/>
                <c:pt idx="0">
                  <c:v>28.0</c:v>
                </c:pt>
              </c:numCache>
            </c:numRef>
          </c:val>
        </c:ser>
        <c:ser>
          <c:idx val="10"/>
          <c:order val="10"/>
          <c:val>
            <c:numRef>
              <c:f>Sheet1!$C$13</c:f>
              <c:numCache>
                <c:formatCode>General</c:formatCode>
                <c:ptCount val="1"/>
                <c:pt idx="0">
                  <c:v>37.0</c:v>
                </c:pt>
              </c:numCache>
            </c:numRef>
          </c:val>
        </c:ser>
        <c:gapWidth val="0"/>
        <c:axId val="766877464"/>
        <c:axId val="766885704"/>
      </c:barChart>
      <c:catAx>
        <c:axId val="766877464"/>
        <c:scaling>
          <c:orientation val="minMax"/>
        </c:scaling>
        <c:axPos val="b"/>
        <c:title>
          <c:tx>
            <c:rich>
              <a:bodyPr/>
              <a:lstStyle/>
              <a:p>
                <a:pPr>
                  <a:defRPr lang="en-ZA"/>
                </a:pPr>
                <a:r>
                  <a:rPr lang="en-ZA"/>
                  <a:t>Age</a:t>
                </a:r>
                <a:r>
                  <a:rPr lang="en-ZA" baseline="0"/>
                  <a:t> group</a:t>
                </a:r>
                <a:endParaRPr lang="en-ZA"/>
              </a:p>
            </c:rich>
          </c:tx>
          <c:layout/>
        </c:title>
        <c:majorTickMark val="none"/>
        <c:tickLblPos val="nextTo"/>
        <c:txPr>
          <a:bodyPr/>
          <a:lstStyle/>
          <a:p>
            <a:pPr>
              <a:defRPr lang="en-ZA"/>
            </a:pPr>
            <a:endParaRPr lang="en-US"/>
          </a:p>
        </c:txPr>
        <c:crossAx val="766885704"/>
        <c:crosses val="autoZero"/>
        <c:auto val="1"/>
        <c:lblAlgn val="ctr"/>
        <c:lblOffset val="100"/>
      </c:catAx>
      <c:valAx>
        <c:axId val="766885704"/>
        <c:scaling>
          <c:orientation val="minMax"/>
        </c:scaling>
        <c:axPos val="l"/>
        <c:title>
          <c:tx>
            <c:rich>
              <a:bodyPr/>
              <a:lstStyle/>
              <a:p>
                <a:pPr>
                  <a:defRPr lang="en-ZA"/>
                </a:pPr>
                <a:r>
                  <a:rPr lang="en-ZA"/>
                  <a:t>Frequency</a:t>
                </a:r>
              </a:p>
            </c:rich>
          </c:tx>
          <c:layout/>
        </c:title>
        <c:numFmt formatCode="General" sourceLinked="1"/>
        <c:tickLblPos val="nextTo"/>
        <c:txPr>
          <a:bodyPr/>
          <a:lstStyle/>
          <a:p>
            <a:pPr>
              <a:defRPr lang="en-ZA"/>
            </a:pPr>
            <a:endParaRPr lang="en-US"/>
          </a:p>
        </c:txPr>
        <c:crossAx val="766877464"/>
        <c:crosses val="autoZero"/>
        <c:crossBetween val="between"/>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2"/>
  <c:chart>
    <c:title>
      <c:tx>
        <c:rich>
          <a:bodyPr/>
          <a:lstStyle/>
          <a:p>
            <a:pPr>
              <a:defRPr lang="en-ZA"/>
            </a:pPr>
            <a:r>
              <a:rPr lang="en-ZA"/>
              <a:t>Scores</a:t>
            </a:r>
            <a:r>
              <a:rPr lang="en-ZA" baseline="0"/>
              <a:t> in statistics examination</a:t>
            </a:r>
            <a:endParaRPr lang="en-ZA"/>
          </a:p>
        </c:rich>
      </c:tx>
      <c:layout/>
    </c:title>
    <c:plotArea>
      <c:layout/>
      <c:barChart>
        <c:barDir val="col"/>
        <c:grouping val="clustered"/>
        <c:ser>
          <c:idx val="0"/>
          <c:order val="0"/>
          <c:val>
            <c:numRef>
              <c:f>Sheet1!$C$19</c:f>
              <c:numCache>
                <c:formatCode>General</c:formatCode>
                <c:ptCount val="1"/>
                <c:pt idx="0">
                  <c:v>4.0</c:v>
                </c:pt>
              </c:numCache>
            </c:numRef>
          </c:val>
        </c:ser>
        <c:ser>
          <c:idx val="1"/>
          <c:order val="1"/>
          <c:val>
            <c:numRef>
              <c:f>Sheet1!$C$20</c:f>
              <c:numCache>
                <c:formatCode>General</c:formatCode>
                <c:ptCount val="1"/>
                <c:pt idx="0">
                  <c:v>4.0</c:v>
                </c:pt>
              </c:numCache>
            </c:numRef>
          </c:val>
        </c:ser>
        <c:ser>
          <c:idx val="2"/>
          <c:order val="2"/>
          <c:val>
            <c:numRef>
              <c:f>Sheet1!$C$21</c:f>
              <c:numCache>
                <c:formatCode>General</c:formatCode>
                <c:ptCount val="1"/>
                <c:pt idx="0">
                  <c:v>12.0</c:v>
                </c:pt>
              </c:numCache>
            </c:numRef>
          </c:val>
        </c:ser>
        <c:ser>
          <c:idx val="3"/>
          <c:order val="3"/>
          <c:val>
            <c:numRef>
              <c:f>Sheet1!$C$22</c:f>
              <c:numCache>
                <c:formatCode>General</c:formatCode>
                <c:ptCount val="1"/>
                <c:pt idx="0">
                  <c:v>1.0</c:v>
                </c:pt>
              </c:numCache>
            </c:numRef>
          </c:val>
        </c:ser>
        <c:ser>
          <c:idx val="4"/>
          <c:order val="4"/>
          <c:val>
            <c:numRef>
              <c:f>Sheet1!$C$23</c:f>
              <c:numCache>
                <c:formatCode>General</c:formatCode>
                <c:ptCount val="1"/>
                <c:pt idx="0">
                  <c:v>12.0</c:v>
                </c:pt>
              </c:numCache>
            </c:numRef>
          </c:val>
        </c:ser>
        <c:ser>
          <c:idx val="5"/>
          <c:order val="5"/>
          <c:val>
            <c:numRef>
              <c:f>Sheet1!$C$24</c:f>
              <c:numCache>
                <c:formatCode>General</c:formatCode>
                <c:ptCount val="1"/>
                <c:pt idx="0">
                  <c:v>5.0</c:v>
                </c:pt>
              </c:numCache>
            </c:numRef>
          </c:val>
        </c:ser>
        <c:ser>
          <c:idx val="6"/>
          <c:order val="6"/>
          <c:val>
            <c:numRef>
              <c:f>Sheet1!$C$25</c:f>
              <c:numCache>
                <c:formatCode>General</c:formatCode>
                <c:ptCount val="1"/>
                <c:pt idx="0">
                  <c:v>2.0</c:v>
                </c:pt>
              </c:numCache>
            </c:numRef>
          </c:val>
        </c:ser>
        <c:gapWidth val="0"/>
        <c:axId val="766936584"/>
        <c:axId val="766921048"/>
      </c:barChart>
      <c:catAx>
        <c:axId val="766936584"/>
        <c:scaling>
          <c:orientation val="minMax"/>
        </c:scaling>
        <c:axPos val="b"/>
        <c:title>
          <c:tx>
            <c:rich>
              <a:bodyPr/>
              <a:lstStyle/>
              <a:p>
                <a:pPr>
                  <a:defRPr lang="en-ZA"/>
                </a:pPr>
                <a:r>
                  <a:rPr lang="en-ZA"/>
                  <a:t>Score</a:t>
                </a:r>
                <a:r>
                  <a:rPr lang="en-ZA" baseline="0"/>
                  <a:t> group</a:t>
                </a:r>
                <a:endParaRPr lang="en-ZA"/>
              </a:p>
            </c:rich>
          </c:tx>
          <c:layout/>
        </c:title>
        <c:majorTickMark val="none"/>
        <c:tickLblPos val="nextTo"/>
        <c:txPr>
          <a:bodyPr/>
          <a:lstStyle/>
          <a:p>
            <a:pPr>
              <a:defRPr lang="en-ZA"/>
            </a:pPr>
            <a:endParaRPr lang="en-US"/>
          </a:p>
        </c:txPr>
        <c:crossAx val="766921048"/>
        <c:crosses val="autoZero"/>
        <c:auto val="1"/>
        <c:lblAlgn val="ctr"/>
        <c:lblOffset val="100"/>
      </c:catAx>
      <c:valAx>
        <c:axId val="766921048"/>
        <c:scaling>
          <c:orientation val="minMax"/>
        </c:scaling>
        <c:axPos val="l"/>
        <c:title>
          <c:tx>
            <c:rich>
              <a:bodyPr/>
              <a:lstStyle/>
              <a:p>
                <a:pPr>
                  <a:defRPr lang="en-ZA"/>
                </a:pPr>
                <a:r>
                  <a:rPr lang="en-ZA"/>
                  <a:t>Frequency</a:t>
                </a:r>
              </a:p>
            </c:rich>
          </c:tx>
          <c:layout/>
        </c:title>
        <c:numFmt formatCode="General" sourceLinked="1"/>
        <c:tickLblPos val="nextTo"/>
        <c:txPr>
          <a:bodyPr/>
          <a:lstStyle/>
          <a:p>
            <a:pPr>
              <a:defRPr lang="en-ZA"/>
            </a:pPr>
            <a:endParaRPr lang="en-US"/>
          </a:p>
        </c:txPr>
        <c:crossAx val="766936584"/>
        <c:crosses val="autoZero"/>
        <c:crossBetween val="between"/>
      </c:valAx>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16"/>
  <c:chart>
    <c:title>
      <c:tx>
        <c:rich>
          <a:bodyPr/>
          <a:lstStyle/>
          <a:p>
            <a:pPr>
              <a:defRPr lang="en-ZA"/>
            </a:pPr>
            <a:r>
              <a:rPr lang="en-ZA"/>
              <a:t>Rainfall</a:t>
            </a:r>
            <a:r>
              <a:rPr lang="en-ZA" baseline="0"/>
              <a:t> amount in a city</a:t>
            </a:r>
            <a:endParaRPr lang="en-ZA"/>
          </a:p>
        </c:rich>
      </c:tx>
      <c:layout/>
    </c:title>
    <c:plotArea>
      <c:layout/>
      <c:barChart>
        <c:barDir val="col"/>
        <c:grouping val="clustered"/>
        <c:ser>
          <c:idx val="0"/>
          <c:order val="0"/>
          <c:val>
            <c:numRef>
              <c:f>Sheet1!$C$4:$C$10</c:f>
              <c:numCache>
                <c:formatCode>General</c:formatCode>
                <c:ptCount val="7"/>
                <c:pt idx="0">
                  <c:v>15.0</c:v>
                </c:pt>
                <c:pt idx="1">
                  <c:v>16.0</c:v>
                </c:pt>
                <c:pt idx="2">
                  <c:v>10.0</c:v>
                </c:pt>
                <c:pt idx="3">
                  <c:v>2.0</c:v>
                </c:pt>
                <c:pt idx="4">
                  <c:v>3.0</c:v>
                </c:pt>
                <c:pt idx="5">
                  <c:v>1.0</c:v>
                </c:pt>
                <c:pt idx="6">
                  <c:v>1.0</c:v>
                </c:pt>
              </c:numCache>
            </c:numRef>
          </c:val>
        </c:ser>
        <c:gapWidth val="0"/>
        <c:axId val="767051784"/>
        <c:axId val="769853864"/>
      </c:barChart>
      <c:catAx>
        <c:axId val="767051784"/>
        <c:scaling>
          <c:orientation val="minMax"/>
        </c:scaling>
        <c:axPos val="b"/>
        <c:title>
          <c:tx>
            <c:rich>
              <a:bodyPr/>
              <a:lstStyle/>
              <a:p>
                <a:pPr>
                  <a:defRPr lang="en-ZA"/>
                </a:pPr>
                <a:r>
                  <a:rPr lang="en-ZA"/>
                  <a:t>Amount</a:t>
                </a:r>
                <a:r>
                  <a:rPr lang="en-ZA" baseline="0"/>
                  <a:t> in mm</a:t>
                </a:r>
                <a:endParaRPr lang="en-ZA"/>
              </a:p>
            </c:rich>
          </c:tx>
          <c:layout/>
        </c:title>
        <c:majorTickMark val="none"/>
        <c:tickLblPos val="nextTo"/>
        <c:txPr>
          <a:bodyPr/>
          <a:lstStyle/>
          <a:p>
            <a:pPr>
              <a:defRPr lang="en-ZA"/>
            </a:pPr>
            <a:endParaRPr lang="en-US"/>
          </a:p>
        </c:txPr>
        <c:crossAx val="769853864"/>
        <c:crosses val="autoZero"/>
        <c:auto val="1"/>
        <c:lblAlgn val="ctr"/>
        <c:lblOffset val="100"/>
      </c:catAx>
      <c:valAx>
        <c:axId val="769853864"/>
        <c:scaling>
          <c:orientation val="minMax"/>
        </c:scaling>
        <c:axPos val="l"/>
        <c:title>
          <c:tx>
            <c:rich>
              <a:bodyPr/>
              <a:lstStyle/>
              <a:p>
                <a:pPr>
                  <a:defRPr lang="en-ZA"/>
                </a:pPr>
                <a:r>
                  <a:rPr lang="en-ZA"/>
                  <a:t>Frequency</a:t>
                </a:r>
              </a:p>
            </c:rich>
          </c:tx>
          <c:layout/>
        </c:title>
        <c:numFmt formatCode="General" sourceLinked="1"/>
        <c:tickLblPos val="nextTo"/>
        <c:txPr>
          <a:bodyPr/>
          <a:lstStyle/>
          <a:p>
            <a:pPr>
              <a:defRPr lang="en-ZA"/>
            </a:pPr>
            <a:endParaRPr lang="en-US"/>
          </a:p>
        </c:txPr>
        <c:crossAx val="767051784"/>
        <c:crosses val="autoZero"/>
        <c:crossBetween val="between"/>
      </c:valAx>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style val="2"/>
  <c:chart>
    <c:plotArea>
      <c:layout/>
      <c:scatterChart>
        <c:scatterStyle val="smoothMarker"/>
        <c:ser>
          <c:idx val="0"/>
          <c:order val="0"/>
          <c:yVal>
            <c:numRef>
              <c:f>Sheet1!$C$3:$C$9</c:f>
              <c:numCache>
                <c:formatCode>General</c:formatCode>
                <c:ptCount val="7"/>
                <c:pt idx="0">
                  <c:v>15.0</c:v>
                </c:pt>
                <c:pt idx="1">
                  <c:v>31.0</c:v>
                </c:pt>
                <c:pt idx="2">
                  <c:v>41.0</c:v>
                </c:pt>
                <c:pt idx="3">
                  <c:v>43.0</c:v>
                </c:pt>
                <c:pt idx="4">
                  <c:v>46.0</c:v>
                </c:pt>
                <c:pt idx="5">
                  <c:v>47.0</c:v>
                </c:pt>
                <c:pt idx="6">
                  <c:v>48.0</c:v>
                </c:pt>
              </c:numCache>
            </c:numRef>
          </c:yVal>
          <c:smooth val="1"/>
        </c:ser>
        <c:axId val="767064456"/>
        <c:axId val="767060248"/>
      </c:scatterChart>
      <c:valAx>
        <c:axId val="767064456"/>
        <c:scaling>
          <c:orientation val="minMax"/>
        </c:scaling>
        <c:axPos val="b"/>
        <c:tickLblPos val="nextTo"/>
        <c:txPr>
          <a:bodyPr/>
          <a:lstStyle/>
          <a:p>
            <a:pPr>
              <a:defRPr lang="en-ZA"/>
            </a:pPr>
            <a:endParaRPr lang="en-US"/>
          </a:p>
        </c:txPr>
        <c:crossAx val="767060248"/>
        <c:crosses val="autoZero"/>
        <c:crossBetween val="midCat"/>
      </c:valAx>
      <c:valAx>
        <c:axId val="767060248"/>
        <c:scaling>
          <c:orientation val="minMax"/>
        </c:scaling>
        <c:axPos val="l"/>
        <c:majorGridlines/>
        <c:numFmt formatCode="General" sourceLinked="1"/>
        <c:tickLblPos val="nextTo"/>
        <c:txPr>
          <a:bodyPr/>
          <a:lstStyle/>
          <a:p>
            <a:pPr>
              <a:defRPr lang="en-ZA"/>
            </a:pPr>
            <a:endParaRPr lang="en-US"/>
          </a:p>
        </c:txPr>
        <c:crossAx val="767064456"/>
        <c:crosses val="autoZero"/>
        <c:crossBetween val="midCat"/>
      </c:valAx>
    </c:plotArea>
    <c:plotVisOnly val="1"/>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83</Pages>
  <Words>13249</Words>
  <Characters>75522</Characters>
  <Application>Microsoft Word 12.1.0</Application>
  <DocSecurity>0</DocSecurity>
  <Lines>629</Lines>
  <Paragraphs>151</Paragraphs>
  <ScaleCrop>false</ScaleCrop>
  <HeadingPairs>
    <vt:vector size="4" baseType="variant">
      <vt:variant>
        <vt:lpstr>Title</vt:lpstr>
      </vt:variant>
      <vt:variant>
        <vt:i4>1</vt:i4>
      </vt:variant>
      <vt:variant>
        <vt:lpstr>Headings</vt:lpstr>
      </vt:variant>
      <vt:variant>
        <vt:i4>17</vt:i4>
      </vt:variant>
    </vt:vector>
  </HeadingPairs>
  <TitlesOfParts>
    <vt:vector size="18" baseType="lpstr">
      <vt:lpstr/>
      <vt:lpstr>/ t  </vt:lpstr>
      <vt:lpstr/>
      <vt:lpstr>Section One:</vt:lpstr>
      <vt:lpstr>Linear Programming</vt:lpstr>
      <vt:lpstr>1. Introduction</vt:lpstr>
      <vt:lpstr>    Learning outcomes</vt:lpstr>
      <vt:lpstr>2. Linear Inequality</vt:lpstr>
      <vt:lpstr>    Sketching Linear Inequalities</vt:lpstr>
      <vt:lpstr>    Sketching a System of Linear Inequalities</vt:lpstr>
      <vt:lpstr>        Feasible Region</vt:lpstr>
      <vt:lpstr>    Optimum point</vt:lpstr>
      <vt:lpstr>Linear Programming in two variables</vt:lpstr>
      <vt:lpstr>    Writing constraints and objective functions</vt:lpstr>
      <vt:lpstr>    The Graphical Solution Approach</vt:lpstr>
      <vt:lpstr>Linear Programming in “three” variables</vt:lpstr>
      <vt:lpstr>End of section comments</vt:lpstr>
      <vt:lpstr>Feedback</vt:lpstr>
    </vt:vector>
  </TitlesOfParts>
  <LinksUpToDate>false</LinksUpToDate>
  <CharactersWithSpaces>92746</CharactersWithSpaces>
  <SharedDoc>false</SharedDoc>
  <HLinks>
    <vt:vector size="24" baseType="variant">
      <vt:variant>
        <vt:i4>7078007</vt:i4>
      </vt:variant>
      <vt:variant>
        <vt:i4>2814</vt:i4>
      </vt:variant>
      <vt:variant>
        <vt:i4>0</vt:i4>
      </vt:variant>
      <vt:variant>
        <vt:i4>5</vt:i4>
      </vt:variant>
      <vt:variant>
        <vt:lpwstr>http://www.economicsnetwork.ac.uk/cheer/ch9_3/ch9_3p07.htm</vt:lpwstr>
      </vt:variant>
      <vt:variant>
        <vt:lpwstr/>
      </vt:variant>
      <vt:variant>
        <vt:i4>5963839</vt:i4>
      </vt:variant>
      <vt:variant>
        <vt:i4>2739</vt:i4>
      </vt:variant>
      <vt:variant>
        <vt:i4>0</vt:i4>
      </vt:variant>
      <vt:variant>
        <vt:i4>5</vt:i4>
      </vt:variant>
      <vt:variant>
        <vt:lpwstr>http://www.cob.sjsu.edu/anaya_j/LinPro.htm</vt:lpwstr>
      </vt:variant>
      <vt:variant>
        <vt:lpwstr/>
      </vt:variant>
      <vt:variant>
        <vt:i4>1245265</vt:i4>
      </vt:variant>
      <vt:variant>
        <vt:i4>3</vt:i4>
      </vt:variant>
      <vt:variant>
        <vt:i4>0</vt:i4>
      </vt:variant>
      <vt:variant>
        <vt:i4>5</vt:i4>
      </vt:variant>
      <vt:variant>
        <vt:lpwstr>http://regentsprep.org/Regents/math/ALGEBRA/AE9/GrIneqTR.htm</vt:lpwstr>
      </vt:variant>
      <vt:variant>
        <vt:lpwstr/>
      </vt:variant>
      <vt:variant>
        <vt:i4>1835076</vt:i4>
      </vt:variant>
      <vt:variant>
        <vt:i4>0</vt:i4>
      </vt:variant>
      <vt:variant>
        <vt:i4>0</vt:i4>
      </vt:variant>
      <vt:variant>
        <vt:i4>5</vt:i4>
      </vt:variant>
      <vt:variant>
        <vt:lpwstr>http://regentsprep.org/Regents/Math/Solvin/PracIneqD.htm</vt:lpwstr>
      </vt:variant>
      <vt:variant>
        <vt:lpwstr/>
      </vt:variant>
    </vt:vector>
  </HLinks>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Randell</dc:creator>
  <cp:keywords/>
  <cp:lastModifiedBy>Michelle Randell</cp:lastModifiedBy>
  <cp:revision>8</cp:revision>
  <cp:lastPrinted>2011-07-02T16:34:00Z</cp:lastPrinted>
  <dcterms:created xsi:type="dcterms:W3CDTF">2011-07-05T22:25:00Z</dcterms:created>
  <dcterms:modified xsi:type="dcterms:W3CDTF">2011-07-07T03:32:00Z</dcterms:modified>
</cp:coreProperties>
</file>