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77777777" w:rsidR="00FC0C34" w:rsidRDefault="00FC0C34"/>
    <w:p w14:paraId="00000002" w14:textId="77777777" w:rsidR="00FC0C34" w:rsidRDefault="00FC0C34"/>
    <w:p w14:paraId="00000003" w14:textId="77777777" w:rsidR="00FC0C34" w:rsidRDefault="00FC0C34"/>
    <w:p w14:paraId="00000004" w14:textId="77777777" w:rsidR="00FC0C34" w:rsidRDefault="00FC0C34">
      <w:bookmarkStart w:id="0" w:name="_heading=h.gjdgxs" w:colFirst="0" w:colLast="0"/>
      <w:bookmarkEnd w:id="0"/>
    </w:p>
    <w:p w14:paraId="00000005" w14:textId="77777777" w:rsidR="00FC0C34" w:rsidRDefault="005E436E">
      <w:pPr>
        <w:jc w:val="center"/>
        <w:rPr>
          <w:rFonts w:ascii="Arial" w:eastAsia="Arial" w:hAnsi="Arial" w:cs="Arial"/>
          <w:b/>
          <w:sz w:val="48"/>
          <w:szCs w:val="48"/>
        </w:rPr>
      </w:pPr>
      <w:r>
        <w:rPr>
          <w:rFonts w:ascii="Arial" w:eastAsia="Arial" w:hAnsi="Arial" w:cs="Arial"/>
          <w:b/>
          <w:sz w:val="48"/>
          <w:szCs w:val="48"/>
        </w:rPr>
        <w:t>Advanced Diploma</w:t>
      </w:r>
    </w:p>
    <w:p w14:paraId="00000006" w14:textId="77777777" w:rsidR="00FC0C34" w:rsidRDefault="005E436E">
      <w:pPr>
        <w:jc w:val="center"/>
        <w:rPr>
          <w:rFonts w:ascii="Arial" w:eastAsia="Arial" w:hAnsi="Arial" w:cs="Arial"/>
          <w:b/>
          <w:sz w:val="48"/>
          <w:szCs w:val="48"/>
        </w:rPr>
      </w:pPr>
      <w:r>
        <w:rPr>
          <w:rFonts w:ascii="Arial" w:eastAsia="Arial" w:hAnsi="Arial" w:cs="Arial"/>
          <w:b/>
          <w:sz w:val="48"/>
          <w:szCs w:val="48"/>
        </w:rPr>
        <w:t>Technical and Vocational Teaching</w:t>
      </w:r>
    </w:p>
    <w:p w14:paraId="00000007" w14:textId="77777777" w:rsidR="00FC0C34" w:rsidRDefault="00FC0C34"/>
    <w:p w14:paraId="00000008" w14:textId="77777777" w:rsidR="00FC0C34" w:rsidRDefault="00FC0C34"/>
    <w:p w14:paraId="00000009" w14:textId="77777777" w:rsidR="00FC0C34" w:rsidRDefault="00FC0C34"/>
    <w:p w14:paraId="0000000A" w14:textId="77777777" w:rsidR="00FC0C34" w:rsidRDefault="00FC0C34"/>
    <w:p w14:paraId="0000000B" w14:textId="77777777" w:rsidR="00FC0C34" w:rsidRDefault="00FC0C34"/>
    <w:p w14:paraId="0000000C" w14:textId="77777777" w:rsidR="00FC0C34" w:rsidRDefault="00FC0C34"/>
    <w:p w14:paraId="0000000D" w14:textId="77777777" w:rsidR="00FC0C34" w:rsidRDefault="005E436E">
      <w:pPr>
        <w:jc w:val="center"/>
        <w:rPr>
          <w:b/>
          <w:sz w:val="44"/>
          <w:szCs w:val="44"/>
        </w:rPr>
      </w:pPr>
      <w:r w:rsidRPr="004F7BCC">
        <w:rPr>
          <w:b/>
          <w:sz w:val="44"/>
          <w:szCs w:val="44"/>
        </w:rPr>
        <w:t>Mathematics Method</w:t>
      </w:r>
    </w:p>
    <w:p w14:paraId="0000000E" w14:textId="77777777" w:rsidR="00FC0C34" w:rsidRDefault="00FC0C34"/>
    <w:p w14:paraId="0000000F" w14:textId="77777777" w:rsidR="00FC0C34" w:rsidRDefault="00FC0C34"/>
    <w:p w14:paraId="00000010" w14:textId="77777777" w:rsidR="00FC0C34" w:rsidRDefault="00FC0C34"/>
    <w:p w14:paraId="00000011" w14:textId="77777777" w:rsidR="00FC0C34" w:rsidRDefault="00FC0C34"/>
    <w:p w14:paraId="029D8CDB" w14:textId="77777777" w:rsidR="00A248A1" w:rsidRDefault="00A248A1" w:rsidP="00A248A1">
      <w:pPr>
        <w:pBdr>
          <w:top w:val="nil"/>
          <w:left w:val="nil"/>
          <w:bottom w:val="nil"/>
          <w:right w:val="nil"/>
          <w:between w:val="nil"/>
        </w:pBdr>
        <w:ind w:left="720" w:hanging="720"/>
        <w:jc w:val="center"/>
        <w:rPr>
          <w:color w:val="000000"/>
          <w:sz w:val="32"/>
          <w:szCs w:val="32"/>
        </w:rPr>
      </w:pPr>
    </w:p>
    <w:p w14:paraId="6657C252" w14:textId="77777777" w:rsidR="00A248A1" w:rsidRDefault="00A248A1" w:rsidP="00A248A1">
      <w:pPr>
        <w:pBdr>
          <w:top w:val="nil"/>
          <w:left w:val="nil"/>
          <w:bottom w:val="nil"/>
          <w:right w:val="nil"/>
          <w:between w:val="nil"/>
        </w:pBdr>
        <w:ind w:left="720" w:hanging="720"/>
        <w:jc w:val="center"/>
        <w:rPr>
          <w:color w:val="000000"/>
          <w:sz w:val="32"/>
          <w:szCs w:val="32"/>
        </w:rPr>
      </w:pPr>
    </w:p>
    <w:p w14:paraId="696B6517" w14:textId="2B41BCD9" w:rsidR="00A248A1" w:rsidRDefault="00A248A1" w:rsidP="00A248A1">
      <w:pPr>
        <w:pBdr>
          <w:top w:val="nil"/>
          <w:left w:val="nil"/>
          <w:bottom w:val="nil"/>
          <w:right w:val="nil"/>
          <w:between w:val="nil"/>
        </w:pBdr>
        <w:ind w:left="720" w:hanging="720"/>
        <w:jc w:val="center"/>
        <w:rPr>
          <w:color w:val="000000"/>
          <w:sz w:val="32"/>
          <w:szCs w:val="32"/>
        </w:rPr>
      </w:pPr>
    </w:p>
    <w:p w14:paraId="13F68F1A" w14:textId="77777777" w:rsidR="00A248A1" w:rsidRDefault="00A248A1" w:rsidP="00A248A1">
      <w:pPr>
        <w:pBdr>
          <w:top w:val="nil"/>
          <w:left w:val="nil"/>
          <w:bottom w:val="nil"/>
          <w:right w:val="nil"/>
          <w:between w:val="nil"/>
        </w:pBdr>
        <w:ind w:left="720" w:hanging="720"/>
        <w:jc w:val="center"/>
        <w:rPr>
          <w:color w:val="000000"/>
          <w:sz w:val="32"/>
          <w:szCs w:val="32"/>
        </w:rPr>
      </w:pPr>
    </w:p>
    <w:p w14:paraId="30622960" w14:textId="07FF54F8" w:rsidR="002B70A7" w:rsidRPr="00A248A1" w:rsidRDefault="005E436E" w:rsidP="00A248A1">
      <w:pPr>
        <w:pBdr>
          <w:top w:val="nil"/>
          <w:left w:val="nil"/>
          <w:bottom w:val="nil"/>
          <w:right w:val="nil"/>
          <w:between w:val="nil"/>
        </w:pBdr>
        <w:ind w:left="720" w:hanging="720"/>
        <w:jc w:val="center"/>
        <w:rPr>
          <w:color w:val="000000"/>
          <w:sz w:val="32"/>
          <w:szCs w:val="32"/>
        </w:rPr>
      </w:pPr>
      <w:r>
        <w:rPr>
          <w:color w:val="000000"/>
          <w:sz w:val="32"/>
          <w:szCs w:val="32"/>
        </w:rPr>
        <w:t>Department of Higher Education and Training</w:t>
      </w:r>
    </w:p>
    <w:p w14:paraId="25637535" w14:textId="77777777" w:rsidR="002B70A7" w:rsidRDefault="002B70A7"/>
    <w:p w14:paraId="17AE8F22" w14:textId="77777777" w:rsidR="002B70A7" w:rsidRDefault="002B70A7"/>
    <w:p w14:paraId="3C69A812" w14:textId="77777777" w:rsidR="002B70A7" w:rsidRDefault="002B70A7"/>
    <w:p w14:paraId="3AE2C05C" w14:textId="64AA5433" w:rsidR="002B70A7" w:rsidRDefault="002B70A7"/>
    <w:p w14:paraId="6562C9FD" w14:textId="0E60B92F" w:rsidR="002B70A7" w:rsidRDefault="00C56477">
      <w:r>
        <w:rPr>
          <w:noProof/>
        </w:rPr>
        <w:drawing>
          <wp:inline distT="0" distB="0" distL="0" distR="0" wp14:anchorId="613E7F5A" wp14:editId="0884FDD6">
            <wp:extent cx="1767840" cy="615950"/>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67840" cy="615950"/>
                    </a:xfrm>
                    <a:prstGeom prst="rect">
                      <a:avLst/>
                    </a:prstGeom>
                    <a:noFill/>
                  </pic:spPr>
                </pic:pic>
              </a:graphicData>
            </a:graphic>
          </wp:inline>
        </w:drawing>
      </w:r>
      <w:r w:rsidR="00A248A1">
        <w:tab/>
      </w:r>
      <w:r w:rsidR="00A248A1">
        <w:tab/>
      </w:r>
      <w:r w:rsidR="00A248A1">
        <w:tab/>
      </w:r>
      <w:r w:rsidR="00A248A1">
        <w:tab/>
      </w:r>
      <w:r w:rsidR="00A248A1">
        <w:tab/>
        <w:t xml:space="preserve">            </w:t>
      </w:r>
      <w:r w:rsidR="00A248A1">
        <w:rPr>
          <w:noProof/>
        </w:rPr>
        <w:drawing>
          <wp:inline distT="0" distB="0" distL="0" distR="0" wp14:anchorId="7C9425F6" wp14:editId="1C6F62AC">
            <wp:extent cx="1682750" cy="5727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82750" cy="572770"/>
                    </a:xfrm>
                    <a:prstGeom prst="rect">
                      <a:avLst/>
                    </a:prstGeom>
                    <a:noFill/>
                  </pic:spPr>
                </pic:pic>
              </a:graphicData>
            </a:graphic>
          </wp:inline>
        </w:drawing>
      </w:r>
    </w:p>
    <w:p w14:paraId="74BE0243" w14:textId="77777777" w:rsidR="00C56477" w:rsidRDefault="00C56477"/>
    <w:p w14:paraId="00000014" w14:textId="6EA5B021" w:rsidR="00FC0C34" w:rsidRDefault="005E436E">
      <w:pPr>
        <w:sectPr w:rsidR="00FC0C34">
          <w:headerReference w:type="default" r:id="rId14"/>
          <w:footerReference w:type="default" r:id="rId15"/>
          <w:footerReference w:type="first" r:id="rId16"/>
          <w:pgSz w:w="11907" w:h="16839"/>
          <w:pgMar w:top="1440" w:right="1440" w:bottom="1440" w:left="1440" w:header="720" w:footer="720" w:gutter="0"/>
          <w:pgNumType w:start="1"/>
          <w:cols w:space="720"/>
        </w:sectPr>
      </w:pPr>
      <w:r>
        <w:br w:type="page"/>
      </w:r>
    </w:p>
    <w:p w14:paraId="00000015" w14:textId="77777777" w:rsidR="00FC0C34" w:rsidRDefault="005E436E">
      <w:pPr>
        <w:rPr>
          <w:b/>
        </w:rPr>
      </w:pPr>
      <w:r>
        <w:rPr>
          <w:b/>
        </w:rPr>
        <w:lastRenderedPageBreak/>
        <w:t>Department of Higher Education and Training</w:t>
      </w:r>
    </w:p>
    <w:p w14:paraId="00000016" w14:textId="77777777" w:rsidR="00FC0C34" w:rsidRDefault="005E436E">
      <w:r>
        <w:t>Advanced Diploma: Technical and Vocational Teaching</w:t>
      </w:r>
    </w:p>
    <w:p w14:paraId="00000017" w14:textId="4756438C" w:rsidR="00FC0C34" w:rsidRPr="00647870" w:rsidRDefault="005E436E">
      <w:r>
        <w:t xml:space="preserve">Module: </w:t>
      </w:r>
      <w:r w:rsidRPr="004F7BCC">
        <w:rPr>
          <w:i/>
        </w:rPr>
        <w:t xml:space="preserve">Mathematics </w:t>
      </w:r>
      <w:r w:rsidR="00212711" w:rsidRPr="004F7BCC">
        <w:rPr>
          <w:i/>
        </w:rPr>
        <w:t>Method</w:t>
      </w:r>
    </w:p>
    <w:p w14:paraId="00000018" w14:textId="77777777" w:rsidR="00FC0C34" w:rsidRDefault="005E436E">
      <w:r w:rsidRPr="00647870">
        <w:t xml:space="preserve">Author: </w:t>
      </w:r>
      <w:r w:rsidRPr="004F7BCC">
        <w:t>Jessica Sherman</w:t>
      </w:r>
    </w:p>
    <w:p w14:paraId="00000019" w14:textId="77777777" w:rsidR="00FC0C34" w:rsidRDefault="00FC0C34">
      <w:pPr>
        <w:rPr>
          <w:b/>
        </w:rPr>
      </w:pPr>
    </w:p>
    <w:p w14:paraId="0000001A" w14:textId="77777777" w:rsidR="00FC0C34" w:rsidRDefault="005E436E">
      <w:r>
        <w:t>© Department of Higher Education and Training 2023</w:t>
      </w:r>
    </w:p>
    <w:p w14:paraId="0000001B" w14:textId="77777777" w:rsidR="00FC0C34" w:rsidRDefault="005E436E">
      <w:r>
        <w:t>Department of Higher Education and Training</w:t>
      </w:r>
    </w:p>
    <w:p w14:paraId="0000001C" w14:textId="77777777" w:rsidR="00FC0C34" w:rsidRDefault="005E436E">
      <w:r>
        <w:t>123 Francis Baard Street</w:t>
      </w:r>
    </w:p>
    <w:p w14:paraId="0000001D" w14:textId="77777777" w:rsidR="00FC0C34" w:rsidRDefault="005E436E">
      <w:r>
        <w:t>Pretoria</w:t>
      </w:r>
    </w:p>
    <w:p w14:paraId="0000001E" w14:textId="77777777" w:rsidR="00FC0C34" w:rsidRDefault="005E436E">
      <w:r>
        <w:t>0001</w:t>
      </w:r>
    </w:p>
    <w:p w14:paraId="0000001F" w14:textId="77777777" w:rsidR="00FC0C34" w:rsidRDefault="00FC0C34"/>
    <w:p w14:paraId="00000020" w14:textId="77777777" w:rsidR="00FC0C34" w:rsidRDefault="005E436E">
      <w:r>
        <w:t xml:space="preserve">Website: </w:t>
      </w:r>
      <w:hyperlink r:id="rId17">
        <w:r>
          <w:rPr>
            <w:color w:val="0000FF"/>
            <w:u w:val="single"/>
          </w:rPr>
          <w:t>www.dhet.gov.za</w:t>
        </w:r>
      </w:hyperlink>
    </w:p>
    <w:p w14:paraId="00000021" w14:textId="77777777" w:rsidR="00FC0C34" w:rsidRDefault="00FC0C34"/>
    <w:p w14:paraId="00000022" w14:textId="77777777" w:rsidR="00FC0C34" w:rsidRDefault="005E436E" w:rsidP="00AE3FD3">
      <w:r>
        <w:t>This Module of the Advanced Diploma: Technical and Vocational Teaching (Adv. Dip TVT) was produced with the financial support of the European Union. Its contents are the sole responsibility of the Department of Higher Education and Training, and do not necessarily reflect the views of the European Union.</w:t>
      </w:r>
    </w:p>
    <w:p w14:paraId="00000023" w14:textId="77777777" w:rsidR="00FC0C34" w:rsidRDefault="005E436E">
      <w:r>
        <w:rPr>
          <w:noProof/>
        </w:rPr>
        <w:drawing>
          <wp:anchor distT="0" distB="0" distL="114300" distR="114300" simplePos="0" relativeHeight="251590656" behindDoc="0" locked="0" layoutInCell="1" hidden="0" allowOverlap="1" wp14:anchorId="19153445" wp14:editId="257E4913">
            <wp:simplePos x="0" y="0"/>
            <wp:positionH relativeFrom="column">
              <wp:posOffset>1</wp:posOffset>
            </wp:positionH>
            <wp:positionV relativeFrom="paragraph">
              <wp:posOffset>1270</wp:posOffset>
            </wp:positionV>
            <wp:extent cx="1911350" cy="613977"/>
            <wp:effectExtent l="0" t="0" r="0" b="0"/>
            <wp:wrapSquare wrapText="bothSides" distT="0" distB="0" distL="114300" distR="114300"/>
            <wp:docPr id="8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
                    <a:srcRect l="4022"/>
                    <a:stretch>
                      <a:fillRect/>
                    </a:stretch>
                  </pic:blipFill>
                  <pic:spPr>
                    <a:xfrm>
                      <a:off x="0" y="0"/>
                      <a:ext cx="1911350" cy="613977"/>
                    </a:xfrm>
                    <a:prstGeom prst="rect">
                      <a:avLst/>
                    </a:prstGeom>
                    <a:ln/>
                  </pic:spPr>
                </pic:pic>
              </a:graphicData>
            </a:graphic>
          </wp:anchor>
        </w:drawing>
      </w:r>
    </w:p>
    <w:p w14:paraId="00000024" w14:textId="77777777" w:rsidR="00FC0C34" w:rsidRDefault="00FC0C34"/>
    <w:p w14:paraId="00000025" w14:textId="77777777" w:rsidR="00FC0C34" w:rsidRDefault="00FC0C34"/>
    <w:p w14:paraId="00000026" w14:textId="77777777" w:rsidR="00FC0C34" w:rsidRDefault="00FC0C34"/>
    <w:p w14:paraId="00000027" w14:textId="77777777" w:rsidR="00FC0C34" w:rsidRDefault="00FC0C34"/>
    <w:p w14:paraId="00000028" w14:textId="77777777" w:rsidR="00FC0C34" w:rsidRDefault="005E436E">
      <w:pPr>
        <w:rPr>
          <w:b/>
        </w:rPr>
      </w:pPr>
      <w:r>
        <w:t>This work is licensed under a Creative Commons Attribution 4.0 International License.</w:t>
      </w:r>
      <w:r>
        <w:rPr>
          <w:noProof/>
        </w:rPr>
        <w:drawing>
          <wp:anchor distT="0" distB="0" distL="114300" distR="114300" simplePos="0" relativeHeight="251591680" behindDoc="0" locked="0" layoutInCell="1" hidden="0" allowOverlap="1" wp14:anchorId="5D82EEEA" wp14:editId="78C620F6">
            <wp:simplePos x="0" y="0"/>
            <wp:positionH relativeFrom="column">
              <wp:posOffset>1</wp:posOffset>
            </wp:positionH>
            <wp:positionV relativeFrom="paragraph">
              <wp:posOffset>240030</wp:posOffset>
            </wp:positionV>
            <wp:extent cx="838200" cy="295275"/>
            <wp:effectExtent l="0" t="0" r="0" b="0"/>
            <wp:wrapSquare wrapText="bothSides" distT="0" distB="0" distL="114300" distR="114300"/>
            <wp:docPr id="84" name="image2.png" descr="Creative Commons License"/>
            <wp:cNvGraphicFramePr/>
            <a:graphic xmlns:a="http://schemas.openxmlformats.org/drawingml/2006/main">
              <a:graphicData uri="http://schemas.openxmlformats.org/drawingml/2006/picture">
                <pic:pic xmlns:pic="http://schemas.openxmlformats.org/drawingml/2006/picture">
                  <pic:nvPicPr>
                    <pic:cNvPr id="0" name="image2.png" descr="Creative Commons License"/>
                    <pic:cNvPicPr preferRelativeResize="0"/>
                  </pic:nvPicPr>
                  <pic:blipFill>
                    <a:blip r:embed="rId19"/>
                    <a:srcRect/>
                    <a:stretch>
                      <a:fillRect/>
                    </a:stretch>
                  </pic:blipFill>
                  <pic:spPr>
                    <a:xfrm>
                      <a:off x="0" y="0"/>
                      <a:ext cx="838200" cy="295275"/>
                    </a:xfrm>
                    <a:prstGeom prst="rect">
                      <a:avLst/>
                    </a:prstGeom>
                    <a:ln/>
                  </pic:spPr>
                </pic:pic>
              </a:graphicData>
            </a:graphic>
          </wp:anchor>
        </w:drawing>
      </w:r>
    </w:p>
    <w:p w14:paraId="00000029" w14:textId="77777777" w:rsidR="00FC0C34" w:rsidRDefault="00FC0C34">
      <w:pPr>
        <w:rPr>
          <w:b/>
        </w:rPr>
      </w:pPr>
    </w:p>
    <w:p w14:paraId="0000002A" w14:textId="77777777" w:rsidR="00FC0C34" w:rsidRDefault="00FC0C34">
      <w:pPr>
        <w:rPr>
          <w:b/>
        </w:rPr>
      </w:pPr>
    </w:p>
    <w:p w14:paraId="0000002B" w14:textId="77777777" w:rsidR="00FC0C34" w:rsidRDefault="00FC0C34"/>
    <w:p w14:paraId="0000002C" w14:textId="77777777" w:rsidR="00FC0C34" w:rsidRDefault="00FC0C34"/>
    <w:p w14:paraId="0000002D" w14:textId="77777777" w:rsidR="00FC0C34" w:rsidRDefault="00FC0C34"/>
    <w:p w14:paraId="0000002E" w14:textId="77777777" w:rsidR="00FC0C34" w:rsidRDefault="005E436E">
      <w:pPr>
        <w:rPr>
          <w:sz w:val="18"/>
          <w:szCs w:val="18"/>
        </w:rPr>
        <w:sectPr w:rsidR="00FC0C34">
          <w:pgSz w:w="11907" w:h="16839"/>
          <w:pgMar w:top="1440" w:right="1440" w:bottom="1440" w:left="1440" w:header="720" w:footer="720" w:gutter="0"/>
          <w:cols w:space="720"/>
        </w:sectPr>
      </w:pPr>
      <w:r>
        <w:br w:type="page"/>
      </w:r>
    </w:p>
    <w:p w14:paraId="0000002F" w14:textId="77777777" w:rsidR="00FC0C34" w:rsidRDefault="005E436E">
      <w:pPr>
        <w:pStyle w:val="Heading1"/>
        <w:rPr>
          <w:i/>
          <w:sz w:val="22"/>
          <w:szCs w:val="22"/>
        </w:rPr>
      </w:pPr>
      <w:bookmarkStart w:id="1" w:name="_Toc143509800"/>
      <w:r>
        <w:lastRenderedPageBreak/>
        <w:t>Contents</w:t>
      </w:r>
      <w:bookmarkEnd w:id="1"/>
    </w:p>
    <w:sdt>
      <w:sdtPr>
        <w:id w:val="260418514"/>
        <w:docPartObj>
          <w:docPartGallery w:val="Table of Contents"/>
          <w:docPartUnique/>
        </w:docPartObj>
      </w:sdtPr>
      <w:sdtEndPr/>
      <w:sdtContent>
        <w:p w14:paraId="3CB433AD" w14:textId="7DB28D22" w:rsidR="009D6D90" w:rsidRDefault="005012DE">
          <w:pPr>
            <w:pStyle w:val="TOC1"/>
            <w:rPr>
              <w:rFonts w:asciiTheme="minorHAnsi" w:eastAsiaTheme="minorEastAsia" w:hAnsiTheme="minorHAnsi" w:cstheme="minorBidi"/>
              <w:b w:val="0"/>
              <w:bCs w:val="0"/>
              <w:caps w:val="0"/>
              <w:noProof/>
              <w:sz w:val="22"/>
              <w:szCs w:val="22"/>
            </w:rPr>
          </w:pPr>
          <w:r>
            <w:fldChar w:fldCharType="begin"/>
          </w:r>
          <w:r>
            <w:instrText xml:space="preserve"> TOC \o "3-3" \h \z \t "Heading 1,1,Heading 2,2" </w:instrText>
          </w:r>
          <w:r>
            <w:fldChar w:fldCharType="separate"/>
          </w:r>
          <w:hyperlink w:anchor="_Toc143509800" w:history="1">
            <w:r w:rsidR="009D6D90" w:rsidRPr="00C03EDD">
              <w:rPr>
                <w:rStyle w:val="Hyperlink"/>
                <w:noProof/>
              </w:rPr>
              <w:t>Contents</w:t>
            </w:r>
            <w:r w:rsidR="009D6D90">
              <w:rPr>
                <w:noProof/>
                <w:webHidden/>
              </w:rPr>
              <w:tab/>
            </w:r>
            <w:r w:rsidR="009D6D90">
              <w:rPr>
                <w:noProof/>
                <w:webHidden/>
              </w:rPr>
              <w:fldChar w:fldCharType="begin"/>
            </w:r>
            <w:r w:rsidR="009D6D90">
              <w:rPr>
                <w:noProof/>
                <w:webHidden/>
              </w:rPr>
              <w:instrText xml:space="preserve"> PAGEREF _Toc143509800 \h </w:instrText>
            </w:r>
            <w:r w:rsidR="009D6D90">
              <w:rPr>
                <w:noProof/>
                <w:webHidden/>
              </w:rPr>
            </w:r>
            <w:r w:rsidR="009D6D90">
              <w:rPr>
                <w:noProof/>
                <w:webHidden/>
              </w:rPr>
              <w:fldChar w:fldCharType="separate"/>
            </w:r>
            <w:r w:rsidR="009D6D90">
              <w:rPr>
                <w:noProof/>
                <w:webHidden/>
              </w:rPr>
              <w:t>iii</w:t>
            </w:r>
            <w:r w:rsidR="009D6D90">
              <w:rPr>
                <w:noProof/>
                <w:webHidden/>
              </w:rPr>
              <w:fldChar w:fldCharType="end"/>
            </w:r>
          </w:hyperlink>
        </w:p>
        <w:p w14:paraId="682F4F68" w14:textId="470C7B5C" w:rsidR="009D6D90" w:rsidRDefault="00F81B28">
          <w:pPr>
            <w:pStyle w:val="TOC1"/>
            <w:rPr>
              <w:rFonts w:asciiTheme="minorHAnsi" w:eastAsiaTheme="minorEastAsia" w:hAnsiTheme="minorHAnsi" w:cstheme="minorBidi"/>
              <w:b w:val="0"/>
              <w:bCs w:val="0"/>
              <w:caps w:val="0"/>
              <w:noProof/>
              <w:sz w:val="22"/>
              <w:szCs w:val="22"/>
            </w:rPr>
          </w:pPr>
          <w:hyperlink w:anchor="_Toc143509801" w:history="1">
            <w:r w:rsidR="009D6D90" w:rsidRPr="00C03EDD">
              <w:rPr>
                <w:rStyle w:val="Hyperlink"/>
                <w:noProof/>
              </w:rPr>
              <w:t>Acknowledgements</w:t>
            </w:r>
            <w:r w:rsidR="009D6D90">
              <w:rPr>
                <w:noProof/>
                <w:webHidden/>
              </w:rPr>
              <w:tab/>
            </w:r>
            <w:r w:rsidR="009D6D90">
              <w:rPr>
                <w:noProof/>
                <w:webHidden/>
              </w:rPr>
              <w:fldChar w:fldCharType="begin"/>
            </w:r>
            <w:r w:rsidR="009D6D90">
              <w:rPr>
                <w:noProof/>
                <w:webHidden/>
              </w:rPr>
              <w:instrText xml:space="preserve"> PAGEREF _Toc143509801 \h </w:instrText>
            </w:r>
            <w:r w:rsidR="009D6D90">
              <w:rPr>
                <w:noProof/>
                <w:webHidden/>
              </w:rPr>
            </w:r>
            <w:r w:rsidR="009D6D90">
              <w:rPr>
                <w:noProof/>
                <w:webHidden/>
              </w:rPr>
              <w:fldChar w:fldCharType="separate"/>
            </w:r>
            <w:r w:rsidR="009D6D90">
              <w:rPr>
                <w:noProof/>
                <w:webHidden/>
              </w:rPr>
              <w:t>v</w:t>
            </w:r>
            <w:r w:rsidR="009D6D90">
              <w:rPr>
                <w:noProof/>
                <w:webHidden/>
              </w:rPr>
              <w:fldChar w:fldCharType="end"/>
            </w:r>
          </w:hyperlink>
        </w:p>
        <w:p w14:paraId="7A0647A2" w14:textId="30412F93" w:rsidR="009D6D90" w:rsidRDefault="00F81B28">
          <w:pPr>
            <w:pStyle w:val="TOC1"/>
            <w:rPr>
              <w:rFonts w:asciiTheme="minorHAnsi" w:eastAsiaTheme="minorEastAsia" w:hAnsiTheme="minorHAnsi" w:cstheme="minorBidi"/>
              <w:b w:val="0"/>
              <w:bCs w:val="0"/>
              <w:caps w:val="0"/>
              <w:noProof/>
              <w:sz w:val="22"/>
              <w:szCs w:val="22"/>
            </w:rPr>
          </w:pPr>
          <w:hyperlink w:anchor="_Toc143509802" w:history="1">
            <w:r w:rsidR="009D6D90" w:rsidRPr="00C03EDD">
              <w:rPr>
                <w:rStyle w:val="Hyperlink"/>
                <w:noProof/>
                <w:lang w:val="en-GB"/>
              </w:rPr>
              <w:t>Programme introduction</w:t>
            </w:r>
            <w:r w:rsidR="009D6D90">
              <w:rPr>
                <w:noProof/>
                <w:webHidden/>
              </w:rPr>
              <w:tab/>
            </w:r>
            <w:r w:rsidR="009D6D90">
              <w:rPr>
                <w:noProof/>
                <w:webHidden/>
              </w:rPr>
              <w:fldChar w:fldCharType="begin"/>
            </w:r>
            <w:r w:rsidR="009D6D90">
              <w:rPr>
                <w:noProof/>
                <w:webHidden/>
              </w:rPr>
              <w:instrText xml:space="preserve"> PAGEREF _Toc143509802 \h </w:instrText>
            </w:r>
            <w:r w:rsidR="009D6D90">
              <w:rPr>
                <w:noProof/>
                <w:webHidden/>
              </w:rPr>
            </w:r>
            <w:r w:rsidR="009D6D90">
              <w:rPr>
                <w:noProof/>
                <w:webHidden/>
              </w:rPr>
              <w:fldChar w:fldCharType="separate"/>
            </w:r>
            <w:r w:rsidR="009D6D90">
              <w:rPr>
                <w:noProof/>
                <w:webHidden/>
              </w:rPr>
              <w:t>vii</w:t>
            </w:r>
            <w:r w:rsidR="009D6D90">
              <w:rPr>
                <w:noProof/>
                <w:webHidden/>
              </w:rPr>
              <w:fldChar w:fldCharType="end"/>
            </w:r>
          </w:hyperlink>
        </w:p>
        <w:p w14:paraId="5DF6FF8C" w14:textId="4065A314" w:rsidR="009D6D90" w:rsidRDefault="00F81B28">
          <w:pPr>
            <w:pStyle w:val="TOC3"/>
            <w:rPr>
              <w:rFonts w:asciiTheme="minorHAnsi" w:eastAsiaTheme="minorEastAsia" w:hAnsiTheme="minorHAnsi" w:cstheme="minorBidi"/>
              <w:iCs w:val="0"/>
              <w:noProof/>
              <w:sz w:val="22"/>
              <w:szCs w:val="22"/>
            </w:rPr>
          </w:pPr>
          <w:hyperlink w:anchor="_Toc143509803" w:history="1">
            <w:r w:rsidR="009D6D90" w:rsidRPr="00C03EDD">
              <w:rPr>
                <w:rStyle w:val="Hyperlink"/>
                <w:noProof/>
                <w:lang w:val="en-GB" w:eastAsia="en-GB"/>
              </w:rPr>
              <w:t>Approach to learning</w:t>
            </w:r>
            <w:r w:rsidR="009D6D90">
              <w:rPr>
                <w:noProof/>
                <w:webHidden/>
              </w:rPr>
              <w:tab/>
            </w:r>
            <w:r w:rsidR="009D6D90">
              <w:rPr>
                <w:noProof/>
                <w:webHidden/>
              </w:rPr>
              <w:fldChar w:fldCharType="begin"/>
            </w:r>
            <w:r w:rsidR="009D6D90">
              <w:rPr>
                <w:noProof/>
                <w:webHidden/>
              </w:rPr>
              <w:instrText xml:space="preserve"> PAGEREF _Toc143509803 \h </w:instrText>
            </w:r>
            <w:r w:rsidR="009D6D90">
              <w:rPr>
                <w:noProof/>
                <w:webHidden/>
              </w:rPr>
            </w:r>
            <w:r w:rsidR="009D6D90">
              <w:rPr>
                <w:noProof/>
                <w:webHidden/>
              </w:rPr>
              <w:fldChar w:fldCharType="separate"/>
            </w:r>
            <w:r w:rsidR="009D6D90">
              <w:rPr>
                <w:noProof/>
                <w:webHidden/>
              </w:rPr>
              <w:t>vii</w:t>
            </w:r>
            <w:r w:rsidR="009D6D90">
              <w:rPr>
                <w:noProof/>
                <w:webHidden/>
              </w:rPr>
              <w:fldChar w:fldCharType="end"/>
            </w:r>
          </w:hyperlink>
        </w:p>
        <w:p w14:paraId="67B674B3" w14:textId="769F5908" w:rsidR="009D6D90" w:rsidRDefault="00F81B28">
          <w:pPr>
            <w:pStyle w:val="TOC3"/>
            <w:rPr>
              <w:rFonts w:asciiTheme="minorHAnsi" w:eastAsiaTheme="minorEastAsia" w:hAnsiTheme="minorHAnsi" w:cstheme="minorBidi"/>
              <w:iCs w:val="0"/>
              <w:noProof/>
              <w:sz w:val="22"/>
              <w:szCs w:val="22"/>
            </w:rPr>
          </w:pPr>
          <w:hyperlink w:anchor="_Toc143509804" w:history="1">
            <w:r w:rsidR="009D6D90" w:rsidRPr="00C03EDD">
              <w:rPr>
                <w:rStyle w:val="Hyperlink"/>
                <w:noProof/>
                <w:lang w:val="en-GB" w:eastAsia="en-GB"/>
              </w:rPr>
              <w:t>Relating theory to practice</w:t>
            </w:r>
            <w:r w:rsidR="009D6D90">
              <w:rPr>
                <w:noProof/>
                <w:webHidden/>
              </w:rPr>
              <w:tab/>
            </w:r>
            <w:r w:rsidR="009D6D90">
              <w:rPr>
                <w:noProof/>
                <w:webHidden/>
              </w:rPr>
              <w:fldChar w:fldCharType="begin"/>
            </w:r>
            <w:r w:rsidR="009D6D90">
              <w:rPr>
                <w:noProof/>
                <w:webHidden/>
              </w:rPr>
              <w:instrText xml:space="preserve"> PAGEREF _Toc143509804 \h </w:instrText>
            </w:r>
            <w:r w:rsidR="009D6D90">
              <w:rPr>
                <w:noProof/>
                <w:webHidden/>
              </w:rPr>
            </w:r>
            <w:r w:rsidR="009D6D90">
              <w:rPr>
                <w:noProof/>
                <w:webHidden/>
              </w:rPr>
              <w:fldChar w:fldCharType="separate"/>
            </w:r>
            <w:r w:rsidR="009D6D90">
              <w:rPr>
                <w:noProof/>
                <w:webHidden/>
              </w:rPr>
              <w:t>viii</w:t>
            </w:r>
            <w:r w:rsidR="009D6D90">
              <w:rPr>
                <w:noProof/>
                <w:webHidden/>
              </w:rPr>
              <w:fldChar w:fldCharType="end"/>
            </w:r>
          </w:hyperlink>
        </w:p>
        <w:p w14:paraId="5DA7E4DF" w14:textId="6F8F7C4B" w:rsidR="009D6D90" w:rsidRDefault="00F81B28">
          <w:pPr>
            <w:pStyle w:val="TOC3"/>
            <w:rPr>
              <w:rFonts w:asciiTheme="minorHAnsi" w:eastAsiaTheme="minorEastAsia" w:hAnsiTheme="minorHAnsi" w:cstheme="minorBidi"/>
              <w:iCs w:val="0"/>
              <w:noProof/>
              <w:sz w:val="22"/>
              <w:szCs w:val="22"/>
            </w:rPr>
          </w:pPr>
          <w:hyperlink w:anchor="_Toc143509805" w:history="1">
            <w:r w:rsidR="009D6D90" w:rsidRPr="00C03EDD">
              <w:rPr>
                <w:rStyle w:val="Hyperlink"/>
                <w:noProof/>
                <w:lang w:val="en-GB" w:eastAsia="en-GB"/>
              </w:rPr>
              <w:t>Reflective practice and the use of a learning journal</w:t>
            </w:r>
            <w:r w:rsidR="009D6D90">
              <w:rPr>
                <w:noProof/>
                <w:webHidden/>
              </w:rPr>
              <w:tab/>
            </w:r>
            <w:r w:rsidR="009D6D90">
              <w:rPr>
                <w:noProof/>
                <w:webHidden/>
              </w:rPr>
              <w:fldChar w:fldCharType="begin"/>
            </w:r>
            <w:r w:rsidR="009D6D90">
              <w:rPr>
                <w:noProof/>
                <w:webHidden/>
              </w:rPr>
              <w:instrText xml:space="preserve"> PAGEREF _Toc143509805 \h </w:instrText>
            </w:r>
            <w:r w:rsidR="009D6D90">
              <w:rPr>
                <w:noProof/>
                <w:webHidden/>
              </w:rPr>
            </w:r>
            <w:r w:rsidR="009D6D90">
              <w:rPr>
                <w:noProof/>
                <w:webHidden/>
              </w:rPr>
              <w:fldChar w:fldCharType="separate"/>
            </w:r>
            <w:r w:rsidR="009D6D90">
              <w:rPr>
                <w:noProof/>
                <w:webHidden/>
              </w:rPr>
              <w:t>viii</w:t>
            </w:r>
            <w:r w:rsidR="009D6D90">
              <w:rPr>
                <w:noProof/>
                <w:webHidden/>
              </w:rPr>
              <w:fldChar w:fldCharType="end"/>
            </w:r>
          </w:hyperlink>
        </w:p>
        <w:p w14:paraId="0D0423CB" w14:textId="33A374DE" w:rsidR="009D6D90" w:rsidRDefault="00F81B28">
          <w:pPr>
            <w:pStyle w:val="TOC3"/>
            <w:rPr>
              <w:rFonts w:asciiTheme="minorHAnsi" w:eastAsiaTheme="minorEastAsia" w:hAnsiTheme="minorHAnsi" w:cstheme="minorBidi"/>
              <w:iCs w:val="0"/>
              <w:noProof/>
              <w:sz w:val="22"/>
              <w:szCs w:val="22"/>
            </w:rPr>
          </w:pPr>
          <w:hyperlink w:anchor="_Toc143509806" w:history="1">
            <w:r w:rsidR="009D6D90" w:rsidRPr="00C03EDD">
              <w:rPr>
                <w:rStyle w:val="Hyperlink"/>
                <w:noProof/>
                <w:lang w:val="en-GB" w:eastAsia="en-GB"/>
              </w:rPr>
              <w:t>Use a learning journal</w:t>
            </w:r>
            <w:r w:rsidR="009D6D90">
              <w:rPr>
                <w:noProof/>
                <w:webHidden/>
              </w:rPr>
              <w:tab/>
            </w:r>
            <w:r w:rsidR="009D6D90">
              <w:rPr>
                <w:noProof/>
                <w:webHidden/>
              </w:rPr>
              <w:fldChar w:fldCharType="begin"/>
            </w:r>
            <w:r w:rsidR="009D6D90">
              <w:rPr>
                <w:noProof/>
                <w:webHidden/>
              </w:rPr>
              <w:instrText xml:space="preserve"> PAGEREF _Toc143509806 \h </w:instrText>
            </w:r>
            <w:r w:rsidR="009D6D90">
              <w:rPr>
                <w:noProof/>
                <w:webHidden/>
              </w:rPr>
            </w:r>
            <w:r w:rsidR="009D6D90">
              <w:rPr>
                <w:noProof/>
                <w:webHidden/>
              </w:rPr>
              <w:fldChar w:fldCharType="separate"/>
            </w:r>
            <w:r w:rsidR="009D6D90">
              <w:rPr>
                <w:noProof/>
                <w:webHidden/>
              </w:rPr>
              <w:t>ix</w:t>
            </w:r>
            <w:r w:rsidR="009D6D90">
              <w:rPr>
                <w:noProof/>
                <w:webHidden/>
              </w:rPr>
              <w:fldChar w:fldCharType="end"/>
            </w:r>
          </w:hyperlink>
        </w:p>
        <w:p w14:paraId="72DDE1FC" w14:textId="517F7BA1" w:rsidR="009D6D90" w:rsidRDefault="00F81B28">
          <w:pPr>
            <w:pStyle w:val="TOC3"/>
            <w:rPr>
              <w:rFonts w:asciiTheme="minorHAnsi" w:eastAsiaTheme="minorEastAsia" w:hAnsiTheme="minorHAnsi" w:cstheme="minorBidi"/>
              <w:iCs w:val="0"/>
              <w:noProof/>
              <w:sz w:val="22"/>
              <w:szCs w:val="22"/>
            </w:rPr>
          </w:pPr>
          <w:hyperlink w:anchor="_Toc143509807" w:history="1">
            <w:r w:rsidR="009D6D90" w:rsidRPr="00C03EDD">
              <w:rPr>
                <w:rStyle w:val="Hyperlink"/>
                <w:noProof/>
                <w:lang w:val="en-GB" w:eastAsia="en-GB"/>
              </w:rPr>
              <w:t>Active learning</w:t>
            </w:r>
            <w:r w:rsidR="009D6D90">
              <w:rPr>
                <w:noProof/>
                <w:webHidden/>
              </w:rPr>
              <w:tab/>
            </w:r>
            <w:r w:rsidR="009D6D90">
              <w:rPr>
                <w:noProof/>
                <w:webHidden/>
              </w:rPr>
              <w:fldChar w:fldCharType="begin"/>
            </w:r>
            <w:r w:rsidR="009D6D90">
              <w:rPr>
                <w:noProof/>
                <w:webHidden/>
              </w:rPr>
              <w:instrText xml:space="preserve"> PAGEREF _Toc143509807 \h </w:instrText>
            </w:r>
            <w:r w:rsidR="009D6D90">
              <w:rPr>
                <w:noProof/>
                <w:webHidden/>
              </w:rPr>
            </w:r>
            <w:r w:rsidR="009D6D90">
              <w:rPr>
                <w:noProof/>
                <w:webHidden/>
              </w:rPr>
              <w:fldChar w:fldCharType="separate"/>
            </w:r>
            <w:r w:rsidR="009D6D90">
              <w:rPr>
                <w:noProof/>
                <w:webHidden/>
              </w:rPr>
              <w:t>ix</w:t>
            </w:r>
            <w:r w:rsidR="009D6D90">
              <w:rPr>
                <w:noProof/>
                <w:webHidden/>
              </w:rPr>
              <w:fldChar w:fldCharType="end"/>
            </w:r>
          </w:hyperlink>
        </w:p>
        <w:p w14:paraId="45336613" w14:textId="1F5478EE" w:rsidR="009D6D90" w:rsidRDefault="00F81B28">
          <w:pPr>
            <w:pStyle w:val="TOC3"/>
            <w:rPr>
              <w:rFonts w:asciiTheme="minorHAnsi" w:eastAsiaTheme="minorEastAsia" w:hAnsiTheme="minorHAnsi" w:cstheme="minorBidi"/>
              <w:iCs w:val="0"/>
              <w:noProof/>
              <w:sz w:val="22"/>
              <w:szCs w:val="22"/>
            </w:rPr>
          </w:pPr>
          <w:hyperlink w:anchor="_Toc143509808" w:history="1">
            <w:r w:rsidR="009D6D90" w:rsidRPr="00C03EDD">
              <w:rPr>
                <w:rStyle w:val="Hyperlink"/>
                <w:noProof/>
                <w:lang w:val="en-GB" w:eastAsia="en-GB"/>
              </w:rPr>
              <w:t>Thinking activities</w:t>
            </w:r>
            <w:r w:rsidR="009D6D90">
              <w:rPr>
                <w:noProof/>
                <w:webHidden/>
              </w:rPr>
              <w:tab/>
            </w:r>
            <w:r w:rsidR="009D6D90">
              <w:rPr>
                <w:noProof/>
                <w:webHidden/>
              </w:rPr>
              <w:fldChar w:fldCharType="begin"/>
            </w:r>
            <w:r w:rsidR="009D6D90">
              <w:rPr>
                <w:noProof/>
                <w:webHidden/>
              </w:rPr>
              <w:instrText xml:space="preserve"> PAGEREF _Toc143509808 \h </w:instrText>
            </w:r>
            <w:r w:rsidR="009D6D90">
              <w:rPr>
                <w:noProof/>
                <w:webHidden/>
              </w:rPr>
            </w:r>
            <w:r w:rsidR="009D6D90">
              <w:rPr>
                <w:noProof/>
                <w:webHidden/>
              </w:rPr>
              <w:fldChar w:fldCharType="separate"/>
            </w:r>
            <w:r w:rsidR="009D6D90">
              <w:rPr>
                <w:noProof/>
                <w:webHidden/>
              </w:rPr>
              <w:t>ix</w:t>
            </w:r>
            <w:r w:rsidR="009D6D90">
              <w:rPr>
                <w:noProof/>
                <w:webHidden/>
              </w:rPr>
              <w:fldChar w:fldCharType="end"/>
            </w:r>
          </w:hyperlink>
        </w:p>
        <w:p w14:paraId="5FDFC589" w14:textId="3E397048" w:rsidR="009D6D90" w:rsidRDefault="00F81B28">
          <w:pPr>
            <w:pStyle w:val="TOC3"/>
            <w:rPr>
              <w:rFonts w:asciiTheme="minorHAnsi" w:eastAsiaTheme="minorEastAsia" w:hAnsiTheme="minorHAnsi" w:cstheme="minorBidi"/>
              <w:iCs w:val="0"/>
              <w:noProof/>
              <w:sz w:val="22"/>
              <w:szCs w:val="22"/>
            </w:rPr>
          </w:pPr>
          <w:hyperlink w:anchor="_Toc143509809" w:history="1">
            <w:r w:rsidR="009D6D90" w:rsidRPr="00C03EDD">
              <w:rPr>
                <w:rStyle w:val="Hyperlink"/>
                <w:noProof/>
                <w:lang w:val="en-GB" w:eastAsia="en-GB"/>
              </w:rPr>
              <w:t>Linkages across modules</w:t>
            </w:r>
            <w:r w:rsidR="009D6D90">
              <w:rPr>
                <w:noProof/>
                <w:webHidden/>
              </w:rPr>
              <w:tab/>
            </w:r>
            <w:r w:rsidR="009D6D90">
              <w:rPr>
                <w:noProof/>
                <w:webHidden/>
              </w:rPr>
              <w:fldChar w:fldCharType="begin"/>
            </w:r>
            <w:r w:rsidR="009D6D90">
              <w:rPr>
                <w:noProof/>
                <w:webHidden/>
              </w:rPr>
              <w:instrText xml:space="preserve"> PAGEREF _Toc143509809 \h </w:instrText>
            </w:r>
            <w:r w:rsidR="009D6D90">
              <w:rPr>
                <w:noProof/>
                <w:webHidden/>
              </w:rPr>
            </w:r>
            <w:r w:rsidR="009D6D90">
              <w:rPr>
                <w:noProof/>
                <w:webHidden/>
              </w:rPr>
              <w:fldChar w:fldCharType="separate"/>
            </w:r>
            <w:r w:rsidR="009D6D90">
              <w:rPr>
                <w:noProof/>
                <w:webHidden/>
              </w:rPr>
              <w:t>ix</w:t>
            </w:r>
            <w:r w:rsidR="009D6D90">
              <w:rPr>
                <w:noProof/>
                <w:webHidden/>
              </w:rPr>
              <w:fldChar w:fldCharType="end"/>
            </w:r>
          </w:hyperlink>
        </w:p>
        <w:p w14:paraId="26AA026C" w14:textId="5091DC98" w:rsidR="009D6D90" w:rsidRDefault="00F81B28">
          <w:pPr>
            <w:pStyle w:val="TOC3"/>
            <w:rPr>
              <w:rFonts w:asciiTheme="minorHAnsi" w:eastAsiaTheme="minorEastAsia" w:hAnsiTheme="minorHAnsi" w:cstheme="minorBidi"/>
              <w:iCs w:val="0"/>
              <w:noProof/>
              <w:sz w:val="22"/>
              <w:szCs w:val="22"/>
            </w:rPr>
          </w:pPr>
          <w:hyperlink w:anchor="_Toc143509810" w:history="1">
            <w:r w:rsidR="009D6D90" w:rsidRPr="00C03EDD">
              <w:rPr>
                <w:rStyle w:val="Hyperlink"/>
                <w:noProof/>
                <w:lang w:val="en-GB" w:eastAsia="en-GB"/>
              </w:rPr>
              <w:t>Access to readings</w:t>
            </w:r>
            <w:r w:rsidR="009D6D90">
              <w:rPr>
                <w:noProof/>
                <w:webHidden/>
              </w:rPr>
              <w:tab/>
            </w:r>
            <w:r w:rsidR="009D6D90">
              <w:rPr>
                <w:noProof/>
                <w:webHidden/>
              </w:rPr>
              <w:fldChar w:fldCharType="begin"/>
            </w:r>
            <w:r w:rsidR="009D6D90">
              <w:rPr>
                <w:noProof/>
                <w:webHidden/>
              </w:rPr>
              <w:instrText xml:space="preserve"> PAGEREF _Toc143509810 \h </w:instrText>
            </w:r>
            <w:r w:rsidR="009D6D90">
              <w:rPr>
                <w:noProof/>
                <w:webHidden/>
              </w:rPr>
            </w:r>
            <w:r w:rsidR="009D6D90">
              <w:rPr>
                <w:noProof/>
                <w:webHidden/>
              </w:rPr>
              <w:fldChar w:fldCharType="separate"/>
            </w:r>
            <w:r w:rsidR="009D6D90">
              <w:rPr>
                <w:noProof/>
                <w:webHidden/>
              </w:rPr>
              <w:t>ix</w:t>
            </w:r>
            <w:r w:rsidR="009D6D90">
              <w:rPr>
                <w:noProof/>
                <w:webHidden/>
              </w:rPr>
              <w:fldChar w:fldCharType="end"/>
            </w:r>
          </w:hyperlink>
        </w:p>
        <w:p w14:paraId="632BA10E" w14:textId="0EF3EE61" w:rsidR="009D6D90" w:rsidRDefault="00F81B28">
          <w:pPr>
            <w:pStyle w:val="TOC3"/>
            <w:rPr>
              <w:rFonts w:asciiTheme="minorHAnsi" w:eastAsiaTheme="minorEastAsia" w:hAnsiTheme="minorHAnsi" w:cstheme="minorBidi"/>
              <w:iCs w:val="0"/>
              <w:noProof/>
              <w:sz w:val="22"/>
              <w:szCs w:val="22"/>
            </w:rPr>
          </w:pPr>
          <w:hyperlink w:anchor="_Toc143509811" w:history="1">
            <w:r w:rsidR="009D6D90" w:rsidRPr="00C03EDD">
              <w:rPr>
                <w:rStyle w:val="Hyperlink"/>
                <w:noProof/>
                <w:lang w:val="en-GB" w:eastAsia="en-GB"/>
              </w:rPr>
              <w:t>Assessment</w:t>
            </w:r>
            <w:r w:rsidR="009D6D90">
              <w:rPr>
                <w:noProof/>
                <w:webHidden/>
              </w:rPr>
              <w:tab/>
            </w:r>
            <w:r w:rsidR="009D6D90">
              <w:rPr>
                <w:noProof/>
                <w:webHidden/>
              </w:rPr>
              <w:fldChar w:fldCharType="begin"/>
            </w:r>
            <w:r w:rsidR="009D6D90">
              <w:rPr>
                <w:noProof/>
                <w:webHidden/>
              </w:rPr>
              <w:instrText xml:space="preserve"> PAGEREF _Toc143509811 \h </w:instrText>
            </w:r>
            <w:r w:rsidR="009D6D90">
              <w:rPr>
                <w:noProof/>
                <w:webHidden/>
              </w:rPr>
            </w:r>
            <w:r w:rsidR="009D6D90">
              <w:rPr>
                <w:noProof/>
                <w:webHidden/>
              </w:rPr>
              <w:fldChar w:fldCharType="separate"/>
            </w:r>
            <w:r w:rsidR="009D6D90">
              <w:rPr>
                <w:noProof/>
                <w:webHidden/>
              </w:rPr>
              <w:t>ix</w:t>
            </w:r>
            <w:r w:rsidR="009D6D90">
              <w:rPr>
                <w:noProof/>
                <w:webHidden/>
              </w:rPr>
              <w:fldChar w:fldCharType="end"/>
            </w:r>
          </w:hyperlink>
        </w:p>
        <w:p w14:paraId="1BCE7C4A" w14:textId="2DDF9AC6" w:rsidR="009D6D90" w:rsidRDefault="00F81B28">
          <w:pPr>
            <w:pStyle w:val="TOC2"/>
            <w:rPr>
              <w:rFonts w:asciiTheme="minorHAnsi" w:eastAsiaTheme="minorEastAsia" w:hAnsiTheme="minorHAnsi" w:cstheme="minorBidi"/>
              <w:szCs w:val="22"/>
            </w:rPr>
          </w:pPr>
          <w:hyperlink w:anchor="_Toc143509812" w:history="1">
            <w:r w:rsidR="009D6D90" w:rsidRPr="00C03EDD">
              <w:rPr>
                <w:rStyle w:val="Hyperlink"/>
              </w:rPr>
              <w:t>Module overview</w:t>
            </w:r>
            <w:r w:rsidR="009D6D90">
              <w:rPr>
                <w:webHidden/>
              </w:rPr>
              <w:tab/>
            </w:r>
            <w:r w:rsidR="009D6D90">
              <w:rPr>
                <w:webHidden/>
              </w:rPr>
              <w:fldChar w:fldCharType="begin"/>
            </w:r>
            <w:r w:rsidR="009D6D90">
              <w:rPr>
                <w:webHidden/>
              </w:rPr>
              <w:instrText xml:space="preserve"> PAGEREF _Toc143509812 \h </w:instrText>
            </w:r>
            <w:r w:rsidR="009D6D90">
              <w:rPr>
                <w:webHidden/>
              </w:rPr>
            </w:r>
            <w:r w:rsidR="009D6D90">
              <w:rPr>
                <w:webHidden/>
              </w:rPr>
              <w:fldChar w:fldCharType="separate"/>
            </w:r>
            <w:r w:rsidR="009D6D90">
              <w:rPr>
                <w:webHidden/>
              </w:rPr>
              <w:t>xi</w:t>
            </w:r>
            <w:r w:rsidR="009D6D90">
              <w:rPr>
                <w:webHidden/>
              </w:rPr>
              <w:fldChar w:fldCharType="end"/>
            </w:r>
          </w:hyperlink>
        </w:p>
        <w:p w14:paraId="5B82F36E" w14:textId="3D0F3F9F" w:rsidR="009D6D90" w:rsidRDefault="00F81B28">
          <w:pPr>
            <w:pStyle w:val="TOC2"/>
            <w:rPr>
              <w:rFonts w:asciiTheme="minorHAnsi" w:eastAsiaTheme="minorEastAsia" w:hAnsiTheme="minorHAnsi" w:cstheme="minorBidi"/>
              <w:szCs w:val="22"/>
            </w:rPr>
          </w:pPr>
          <w:hyperlink w:anchor="_Toc143509813" w:history="1">
            <w:r w:rsidR="009D6D90" w:rsidRPr="00C03EDD">
              <w:rPr>
                <w:rStyle w:val="Hyperlink"/>
              </w:rPr>
              <w:t>Module purpose</w:t>
            </w:r>
            <w:r w:rsidR="009D6D90">
              <w:rPr>
                <w:webHidden/>
              </w:rPr>
              <w:tab/>
            </w:r>
            <w:r w:rsidR="009D6D90">
              <w:rPr>
                <w:webHidden/>
              </w:rPr>
              <w:fldChar w:fldCharType="begin"/>
            </w:r>
            <w:r w:rsidR="009D6D90">
              <w:rPr>
                <w:webHidden/>
              </w:rPr>
              <w:instrText xml:space="preserve"> PAGEREF _Toc143509813 \h </w:instrText>
            </w:r>
            <w:r w:rsidR="009D6D90">
              <w:rPr>
                <w:webHidden/>
              </w:rPr>
            </w:r>
            <w:r w:rsidR="009D6D90">
              <w:rPr>
                <w:webHidden/>
              </w:rPr>
              <w:fldChar w:fldCharType="separate"/>
            </w:r>
            <w:r w:rsidR="009D6D90">
              <w:rPr>
                <w:webHidden/>
              </w:rPr>
              <w:t>xi</w:t>
            </w:r>
            <w:r w:rsidR="009D6D90">
              <w:rPr>
                <w:webHidden/>
              </w:rPr>
              <w:fldChar w:fldCharType="end"/>
            </w:r>
          </w:hyperlink>
        </w:p>
        <w:p w14:paraId="49C1A6EA" w14:textId="00904676" w:rsidR="009D6D90" w:rsidRDefault="00F81B28">
          <w:pPr>
            <w:pStyle w:val="TOC2"/>
            <w:rPr>
              <w:rFonts w:asciiTheme="minorHAnsi" w:eastAsiaTheme="minorEastAsia" w:hAnsiTheme="minorHAnsi" w:cstheme="minorBidi"/>
              <w:szCs w:val="22"/>
            </w:rPr>
          </w:pPr>
          <w:hyperlink w:anchor="_Toc143509814" w:history="1">
            <w:r w:rsidR="009D6D90" w:rsidRPr="00C03EDD">
              <w:rPr>
                <w:rStyle w:val="Hyperlink"/>
              </w:rPr>
              <w:t>Module outcomes</w:t>
            </w:r>
            <w:r w:rsidR="009D6D90">
              <w:rPr>
                <w:webHidden/>
              </w:rPr>
              <w:tab/>
            </w:r>
            <w:r w:rsidR="009D6D90">
              <w:rPr>
                <w:webHidden/>
              </w:rPr>
              <w:fldChar w:fldCharType="begin"/>
            </w:r>
            <w:r w:rsidR="009D6D90">
              <w:rPr>
                <w:webHidden/>
              </w:rPr>
              <w:instrText xml:space="preserve"> PAGEREF _Toc143509814 \h </w:instrText>
            </w:r>
            <w:r w:rsidR="009D6D90">
              <w:rPr>
                <w:webHidden/>
              </w:rPr>
            </w:r>
            <w:r w:rsidR="009D6D90">
              <w:rPr>
                <w:webHidden/>
              </w:rPr>
              <w:fldChar w:fldCharType="separate"/>
            </w:r>
            <w:r w:rsidR="009D6D90">
              <w:rPr>
                <w:webHidden/>
              </w:rPr>
              <w:t>xi</w:t>
            </w:r>
            <w:r w:rsidR="009D6D90">
              <w:rPr>
                <w:webHidden/>
              </w:rPr>
              <w:fldChar w:fldCharType="end"/>
            </w:r>
          </w:hyperlink>
        </w:p>
        <w:p w14:paraId="252D44B0" w14:textId="794C303D" w:rsidR="009D6D90" w:rsidRDefault="00F81B28">
          <w:pPr>
            <w:pStyle w:val="TOC2"/>
            <w:rPr>
              <w:rFonts w:asciiTheme="minorHAnsi" w:eastAsiaTheme="minorEastAsia" w:hAnsiTheme="minorHAnsi" w:cstheme="minorBidi"/>
              <w:szCs w:val="22"/>
            </w:rPr>
          </w:pPr>
          <w:hyperlink w:anchor="_Toc143509815" w:history="1">
            <w:r w:rsidR="009D6D90" w:rsidRPr="00C03EDD">
              <w:rPr>
                <w:rStyle w:val="Hyperlink"/>
              </w:rPr>
              <w:t>Module structure</w:t>
            </w:r>
            <w:r w:rsidR="009D6D90">
              <w:rPr>
                <w:webHidden/>
              </w:rPr>
              <w:tab/>
            </w:r>
            <w:r w:rsidR="009D6D90">
              <w:rPr>
                <w:webHidden/>
              </w:rPr>
              <w:fldChar w:fldCharType="begin"/>
            </w:r>
            <w:r w:rsidR="009D6D90">
              <w:rPr>
                <w:webHidden/>
              </w:rPr>
              <w:instrText xml:space="preserve"> PAGEREF _Toc143509815 \h </w:instrText>
            </w:r>
            <w:r w:rsidR="009D6D90">
              <w:rPr>
                <w:webHidden/>
              </w:rPr>
            </w:r>
            <w:r w:rsidR="009D6D90">
              <w:rPr>
                <w:webHidden/>
              </w:rPr>
              <w:fldChar w:fldCharType="separate"/>
            </w:r>
            <w:r w:rsidR="009D6D90">
              <w:rPr>
                <w:webHidden/>
              </w:rPr>
              <w:t>xii</w:t>
            </w:r>
            <w:r w:rsidR="009D6D90">
              <w:rPr>
                <w:webHidden/>
              </w:rPr>
              <w:fldChar w:fldCharType="end"/>
            </w:r>
          </w:hyperlink>
        </w:p>
        <w:p w14:paraId="54B0DA12" w14:textId="43FDF8D4" w:rsidR="009D6D90" w:rsidRDefault="00F81B28">
          <w:pPr>
            <w:pStyle w:val="TOC2"/>
            <w:rPr>
              <w:rFonts w:asciiTheme="minorHAnsi" w:eastAsiaTheme="minorEastAsia" w:hAnsiTheme="minorHAnsi" w:cstheme="minorBidi"/>
              <w:szCs w:val="22"/>
            </w:rPr>
          </w:pPr>
          <w:hyperlink w:anchor="_Toc143509816" w:history="1">
            <w:r w:rsidR="009D6D90" w:rsidRPr="00C03EDD">
              <w:rPr>
                <w:rStyle w:val="Hyperlink"/>
              </w:rPr>
              <w:t>Module credits</w:t>
            </w:r>
            <w:r w:rsidR="009D6D90">
              <w:rPr>
                <w:webHidden/>
              </w:rPr>
              <w:tab/>
            </w:r>
            <w:r w:rsidR="009D6D90">
              <w:rPr>
                <w:webHidden/>
              </w:rPr>
              <w:fldChar w:fldCharType="begin"/>
            </w:r>
            <w:r w:rsidR="009D6D90">
              <w:rPr>
                <w:webHidden/>
              </w:rPr>
              <w:instrText xml:space="preserve"> PAGEREF _Toc143509816 \h </w:instrText>
            </w:r>
            <w:r w:rsidR="009D6D90">
              <w:rPr>
                <w:webHidden/>
              </w:rPr>
            </w:r>
            <w:r w:rsidR="009D6D90">
              <w:rPr>
                <w:webHidden/>
              </w:rPr>
              <w:fldChar w:fldCharType="separate"/>
            </w:r>
            <w:r w:rsidR="009D6D90">
              <w:rPr>
                <w:webHidden/>
              </w:rPr>
              <w:t>xii</w:t>
            </w:r>
            <w:r w:rsidR="009D6D90">
              <w:rPr>
                <w:webHidden/>
              </w:rPr>
              <w:fldChar w:fldCharType="end"/>
            </w:r>
          </w:hyperlink>
        </w:p>
        <w:p w14:paraId="1FAABEFB" w14:textId="36A658B3" w:rsidR="009D6D90" w:rsidRDefault="00F81B28">
          <w:pPr>
            <w:pStyle w:val="TOC2"/>
            <w:rPr>
              <w:rFonts w:asciiTheme="minorHAnsi" w:eastAsiaTheme="minorEastAsia" w:hAnsiTheme="minorHAnsi" w:cstheme="minorBidi"/>
              <w:szCs w:val="22"/>
            </w:rPr>
          </w:pPr>
          <w:hyperlink w:anchor="_Toc143509817" w:history="1">
            <w:r w:rsidR="009D6D90" w:rsidRPr="00C03EDD">
              <w:rPr>
                <w:rStyle w:val="Hyperlink"/>
              </w:rPr>
              <w:t>Module time (notional hours)</w:t>
            </w:r>
            <w:r w:rsidR="009D6D90">
              <w:rPr>
                <w:webHidden/>
              </w:rPr>
              <w:tab/>
            </w:r>
            <w:r w:rsidR="009D6D90">
              <w:rPr>
                <w:webHidden/>
              </w:rPr>
              <w:fldChar w:fldCharType="begin"/>
            </w:r>
            <w:r w:rsidR="009D6D90">
              <w:rPr>
                <w:webHidden/>
              </w:rPr>
              <w:instrText xml:space="preserve"> PAGEREF _Toc143509817 \h </w:instrText>
            </w:r>
            <w:r w:rsidR="009D6D90">
              <w:rPr>
                <w:webHidden/>
              </w:rPr>
            </w:r>
            <w:r w:rsidR="009D6D90">
              <w:rPr>
                <w:webHidden/>
              </w:rPr>
              <w:fldChar w:fldCharType="separate"/>
            </w:r>
            <w:r w:rsidR="009D6D90">
              <w:rPr>
                <w:webHidden/>
              </w:rPr>
              <w:t>xii</w:t>
            </w:r>
            <w:r w:rsidR="009D6D90">
              <w:rPr>
                <w:webHidden/>
              </w:rPr>
              <w:fldChar w:fldCharType="end"/>
            </w:r>
          </w:hyperlink>
        </w:p>
        <w:p w14:paraId="746D5FDF" w14:textId="111B3E2A" w:rsidR="009D6D90" w:rsidRDefault="00F81B28">
          <w:pPr>
            <w:pStyle w:val="TOC1"/>
            <w:rPr>
              <w:rFonts w:asciiTheme="minorHAnsi" w:eastAsiaTheme="minorEastAsia" w:hAnsiTheme="minorHAnsi" w:cstheme="minorBidi"/>
              <w:b w:val="0"/>
              <w:bCs w:val="0"/>
              <w:caps w:val="0"/>
              <w:noProof/>
              <w:sz w:val="22"/>
              <w:szCs w:val="22"/>
            </w:rPr>
          </w:pPr>
          <w:hyperlink w:anchor="_Toc143509818" w:history="1">
            <w:r w:rsidR="009D6D90" w:rsidRPr="00C03EDD">
              <w:rPr>
                <w:rStyle w:val="Hyperlink"/>
                <w:noProof/>
              </w:rPr>
              <w:t>Unit 1: What it means to understand mathematics</w:t>
            </w:r>
            <w:r w:rsidR="009D6D90">
              <w:rPr>
                <w:noProof/>
                <w:webHidden/>
              </w:rPr>
              <w:tab/>
            </w:r>
            <w:r w:rsidR="009D6D90">
              <w:rPr>
                <w:noProof/>
                <w:webHidden/>
              </w:rPr>
              <w:fldChar w:fldCharType="begin"/>
            </w:r>
            <w:r w:rsidR="009D6D90">
              <w:rPr>
                <w:noProof/>
                <w:webHidden/>
              </w:rPr>
              <w:instrText xml:space="preserve"> PAGEREF _Toc143509818 \h </w:instrText>
            </w:r>
            <w:r w:rsidR="009D6D90">
              <w:rPr>
                <w:noProof/>
                <w:webHidden/>
              </w:rPr>
            </w:r>
            <w:r w:rsidR="009D6D90">
              <w:rPr>
                <w:noProof/>
                <w:webHidden/>
              </w:rPr>
              <w:fldChar w:fldCharType="separate"/>
            </w:r>
            <w:r w:rsidR="009D6D90">
              <w:rPr>
                <w:noProof/>
                <w:webHidden/>
              </w:rPr>
              <w:t>1</w:t>
            </w:r>
            <w:r w:rsidR="009D6D90">
              <w:rPr>
                <w:noProof/>
                <w:webHidden/>
              </w:rPr>
              <w:fldChar w:fldCharType="end"/>
            </w:r>
          </w:hyperlink>
        </w:p>
        <w:p w14:paraId="2303F329" w14:textId="638B0725" w:rsidR="009D6D90" w:rsidRDefault="00F81B28">
          <w:pPr>
            <w:pStyle w:val="TOC2"/>
            <w:rPr>
              <w:rFonts w:asciiTheme="minorHAnsi" w:eastAsiaTheme="minorEastAsia" w:hAnsiTheme="minorHAnsi" w:cstheme="minorBidi"/>
              <w:szCs w:val="22"/>
            </w:rPr>
          </w:pPr>
          <w:hyperlink w:anchor="_Toc143509819" w:history="1">
            <w:r w:rsidR="009D6D90" w:rsidRPr="00C03EDD">
              <w:rPr>
                <w:rStyle w:val="Hyperlink"/>
              </w:rPr>
              <w:t>Introduction</w:t>
            </w:r>
            <w:r w:rsidR="009D6D90">
              <w:rPr>
                <w:webHidden/>
              </w:rPr>
              <w:tab/>
            </w:r>
            <w:r w:rsidR="009D6D90">
              <w:rPr>
                <w:webHidden/>
              </w:rPr>
              <w:fldChar w:fldCharType="begin"/>
            </w:r>
            <w:r w:rsidR="009D6D90">
              <w:rPr>
                <w:webHidden/>
              </w:rPr>
              <w:instrText xml:space="preserve"> PAGEREF _Toc143509819 \h </w:instrText>
            </w:r>
            <w:r w:rsidR="009D6D90">
              <w:rPr>
                <w:webHidden/>
              </w:rPr>
            </w:r>
            <w:r w:rsidR="009D6D90">
              <w:rPr>
                <w:webHidden/>
              </w:rPr>
              <w:fldChar w:fldCharType="separate"/>
            </w:r>
            <w:r w:rsidR="009D6D90">
              <w:rPr>
                <w:webHidden/>
              </w:rPr>
              <w:t>1</w:t>
            </w:r>
            <w:r w:rsidR="009D6D90">
              <w:rPr>
                <w:webHidden/>
              </w:rPr>
              <w:fldChar w:fldCharType="end"/>
            </w:r>
          </w:hyperlink>
        </w:p>
        <w:p w14:paraId="69943D31" w14:textId="0E2F040D" w:rsidR="009D6D90" w:rsidRDefault="00F81B28">
          <w:pPr>
            <w:pStyle w:val="TOC2"/>
            <w:rPr>
              <w:rFonts w:asciiTheme="minorHAnsi" w:eastAsiaTheme="minorEastAsia" w:hAnsiTheme="minorHAnsi" w:cstheme="minorBidi"/>
              <w:szCs w:val="22"/>
            </w:rPr>
          </w:pPr>
          <w:hyperlink w:anchor="_Toc143509820" w:history="1">
            <w:r w:rsidR="009D6D90" w:rsidRPr="00C03EDD">
              <w:rPr>
                <w:rStyle w:val="Hyperlink"/>
              </w:rPr>
              <w:t>Unit 1 outcomes</w:t>
            </w:r>
            <w:r w:rsidR="009D6D90">
              <w:rPr>
                <w:webHidden/>
              </w:rPr>
              <w:tab/>
            </w:r>
            <w:r w:rsidR="009D6D90">
              <w:rPr>
                <w:webHidden/>
              </w:rPr>
              <w:fldChar w:fldCharType="begin"/>
            </w:r>
            <w:r w:rsidR="009D6D90">
              <w:rPr>
                <w:webHidden/>
              </w:rPr>
              <w:instrText xml:space="preserve"> PAGEREF _Toc143509820 \h </w:instrText>
            </w:r>
            <w:r w:rsidR="009D6D90">
              <w:rPr>
                <w:webHidden/>
              </w:rPr>
            </w:r>
            <w:r w:rsidR="009D6D90">
              <w:rPr>
                <w:webHidden/>
              </w:rPr>
              <w:fldChar w:fldCharType="separate"/>
            </w:r>
            <w:r w:rsidR="009D6D90">
              <w:rPr>
                <w:webHidden/>
              </w:rPr>
              <w:t>1</w:t>
            </w:r>
            <w:r w:rsidR="009D6D90">
              <w:rPr>
                <w:webHidden/>
              </w:rPr>
              <w:fldChar w:fldCharType="end"/>
            </w:r>
          </w:hyperlink>
        </w:p>
        <w:p w14:paraId="76FC5DB5" w14:textId="33D0EA10" w:rsidR="009D6D90" w:rsidRDefault="00F81B28">
          <w:pPr>
            <w:pStyle w:val="TOC2"/>
            <w:rPr>
              <w:rFonts w:asciiTheme="minorHAnsi" w:eastAsiaTheme="minorEastAsia" w:hAnsiTheme="minorHAnsi" w:cstheme="minorBidi"/>
              <w:szCs w:val="22"/>
            </w:rPr>
          </w:pPr>
          <w:hyperlink w:anchor="_Toc143509821" w:history="1">
            <w:r w:rsidR="009D6D90" w:rsidRPr="00C03EDD">
              <w:rPr>
                <w:rStyle w:val="Hyperlink"/>
              </w:rPr>
              <w:t>Instrumental and relational understanding</w:t>
            </w:r>
            <w:r w:rsidR="009D6D90">
              <w:rPr>
                <w:webHidden/>
              </w:rPr>
              <w:tab/>
            </w:r>
            <w:r w:rsidR="009D6D90">
              <w:rPr>
                <w:webHidden/>
              </w:rPr>
              <w:fldChar w:fldCharType="begin"/>
            </w:r>
            <w:r w:rsidR="009D6D90">
              <w:rPr>
                <w:webHidden/>
              </w:rPr>
              <w:instrText xml:space="preserve"> PAGEREF _Toc143509821 \h </w:instrText>
            </w:r>
            <w:r w:rsidR="009D6D90">
              <w:rPr>
                <w:webHidden/>
              </w:rPr>
            </w:r>
            <w:r w:rsidR="009D6D90">
              <w:rPr>
                <w:webHidden/>
              </w:rPr>
              <w:fldChar w:fldCharType="separate"/>
            </w:r>
            <w:r w:rsidR="009D6D90">
              <w:rPr>
                <w:webHidden/>
              </w:rPr>
              <w:t>2</w:t>
            </w:r>
            <w:r w:rsidR="009D6D90">
              <w:rPr>
                <w:webHidden/>
              </w:rPr>
              <w:fldChar w:fldCharType="end"/>
            </w:r>
          </w:hyperlink>
        </w:p>
        <w:p w14:paraId="4AA3F1F3" w14:textId="16AF5605" w:rsidR="009D6D90" w:rsidRDefault="00F81B28">
          <w:pPr>
            <w:pStyle w:val="TOC3"/>
            <w:rPr>
              <w:rFonts w:asciiTheme="minorHAnsi" w:eastAsiaTheme="minorEastAsia" w:hAnsiTheme="minorHAnsi" w:cstheme="minorBidi"/>
              <w:iCs w:val="0"/>
              <w:noProof/>
              <w:sz w:val="22"/>
              <w:szCs w:val="22"/>
            </w:rPr>
          </w:pPr>
          <w:hyperlink w:anchor="_Toc143509822" w:history="1">
            <w:r w:rsidR="009D6D90" w:rsidRPr="00C03EDD">
              <w:rPr>
                <w:rStyle w:val="Hyperlink"/>
                <w:noProof/>
              </w:rPr>
              <w:t>Why we all read Skemp</w:t>
            </w:r>
            <w:r w:rsidR="009D6D90">
              <w:rPr>
                <w:noProof/>
                <w:webHidden/>
              </w:rPr>
              <w:tab/>
            </w:r>
            <w:r w:rsidR="009D6D90">
              <w:rPr>
                <w:noProof/>
                <w:webHidden/>
              </w:rPr>
              <w:fldChar w:fldCharType="begin"/>
            </w:r>
            <w:r w:rsidR="009D6D90">
              <w:rPr>
                <w:noProof/>
                <w:webHidden/>
              </w:rPr>
              <w:instrText xml:space="preserve"> PAGEREF _Toc143509822 \h </w:instrText>
            </w:r>
            <w:r w:rsidR="009D6D90">
              <w:rPr>
                <w:noProof/>
                <w:webHidden/>
              </w:rPr>
            </w:r>
            <w:r w:rsidR="009D6D90">
              <w:rPr>
                <w:noProof/>
                <w:webHidden/>
              </w:rPr>
              <w:fldChar w:fldCharType="separate"/>
            </w:r>
            <w:r w:rsidR="009D6D90">
              <w:rPr>
                <w:noProof/>
                <w:webHidden/>
              </w:rPr>
              <w:t>2</w:t>
            </w:r>
            <w:r w:rsidR="009D6D90">
              <w:rPr>
                <w:noProof/>
                <w:webHidden/>
              </w:rPr>
              <w:fldChar w:fldCharType="end"/>
            </w:r>
          </w:hyperlink>
        </w:p>
        <w:p w14:paraId="0E85C13C" w14:textId="701D3DEA" w:rsidR="009D6D90" w:rsidRDefault="00F81B28">
          <w:pPr>
            <w:pStyle w:val="TOC2"/>
            <w:rPr>
              <w:rFonts w:asciiTheme="minorHAnsi" w:eastAsiaTheme="minorEastAsia" w:hAnsiTheme="minorHAnsi" w:cstheme="minorBidi"/>
              <w:szCs w:val="22"/>
            </w:rPr>
          </w:pPr>
          <w:hyperlink w:anchor="_Toc143509823" w:history="1">
            <w:r w:rsidR="009D6D90" w:rsidRPr="00C03EDD">
              <w:rPr>
                <w:rStyle w:val="Hyperlink"/>
              </w:rPr>
              <w:t>Discussion of Unit 1</w:t>
            </w:r>
            <w:r w:rsidR="009D6D90">
              <w:rPr>
                <w:webHidden/>
              </w:rPr>
              <w:tab/>
            </w:r>
            <w:r w:rsidR="009D6D90">
              <w:rPr>
                <w:webHidden/>
              </w:rPr>
              <w:fldChar w:fldCharType="begin"/>
            </w:r>
            <w:r w:rsidR="009D6D90">
              <w:rPr>
                <w:webHidden/>
              </w:rPr>
              <w:instrText xml:space="preserve"> PAGEREF _Toc143509823 \h </w:instrText>
            </w:r>
            <w:r w:rsidR="009D6D90">
              <w:rPr>
                <w:webHidden/>
              </w:rPr>
            </w:r>
            <w:r w:rsidR="009D6D90">
              <w:rPr>
                <w:webHidden/>
              </w:rPr>
              <w:fldChar w:fldCharType="separate"/>
            </w:r>
            <w:r w:rsidR="009D6D90">
              <w:rPr>
                <w:webHidden/>
              </w:rPr>
              <w:t>14</w:t>
            </w:r>
            <w:r w:rsidR="009D6D90">
              <w:rPr>
                <w:webHidden/>
              </w:rPr>
              <w:fldChar w:fldCharType="end"/>
            </w:r>
          </w:hyperlink>
        </w:p>
        <w:p w14:paraId="3C52D8FD" w14:textId="26259178" w:rsidR="009D6D90" w:rsidRDefault="00F81B28">
          <w:pPr>
            <w:pStyle w:val="TOC1"/>
            <w:rPr>
              <w:rFonts w:asciiTheme="minorHAnsi" w:eastAsiaTheme="minorEastAsia" w:hAnsiTheme="minorHAnsi" w:cstheme="minorBidi"/>
              <w:b w:val="0"/>
              <w:bCs w:val="0"/>
              <w:caps w:val="0"/>
              <w:noProof/>
              <w:sz w:val="22"/>
              <w:szCs w:val="22"/>
            </w:rPr>
          </w:pPr>
          <w:hyperlink w:anchor="_Toc143509824" w:history="1">
            <w:r w:rsidR="009D6D90" w:rsidRPr="00C03EDD">
              <w:rPr>
                <w:rStyle w:val="Hyperlink"/>
                <w:noProof/>
              </w:rPr>
              <w:t>Unit 2: Digging deeper into the nature of student tasks</w:t>
            </w:r>
            <w:r w:rsidR="009D6D90">
              <w:rPr>
                <w:noProof/>
                <w:webHidden/>
              </w:rPr>
              <w:tab/>
            </w:r>
            <w:r w:rsidR="009D6D90">
              <w:rPr>
                <w:noProof/>
                <w:webHidden/>
              </w:rPr>
              <w:fldChar w:fldCharType="begin"/>
            </w:r>
            <w:r w:rsidR="009D6D90">
              <w:rPr>
                <w:noProof/>
                <w:webHidden/>
              </w:rPr>
              <w:instrText xml:space="preserve"> PAGEREF _Toc143509824 \h </w:instrText>
            </w:r>
            <w:r w:rsidR="009D6D90">
              <w:rPr>
                <w:noProof/>
                <w:webHidden/>
              </w:rPr>
            </w:r>
            <w:r w:rsidR="009D6D90">
              <w:rPr>
                <w:noProof/>
                <w:webHidden/>
              </w:rPr>
              <w:fldChar w:fldCharType="separate"/>
            </w:r>
            <w:r w:rsidR="009D6D90">
              <w:rPr>
                <w:noProof/>
                <w:webHidden/>
              </w:rPr>
              <w:t>15</w:t>
            </w:r>
            <w:r w:rsidR="009D6D90">
              <w:rPr>
                <w:noProof/>
                <w:webHidden/>
              </w:rPr>
              <w:fldChar w:fldCharType="end"/>
            </w:r>
          </w:hyperlink>
        </w:p>
        <w:p w14:paraId="515B329B" w14:textId="0332D0D0" w:rsidR="009D6D90" w:rsidRDefault="00F81B28">
          <w:pPr>
            <w:pStyle w:val="TOC2"/>
            <w:rPr>
              <w:rFonts w:asciiTheme="minorHAnsi" w:eastAsiaTheme="minorEastAsia" w:hAnsiTheme="minorHAnsi" w:cstheme="minorBidi"/>
              <w:szCs w:val="22"/>
            </w:rPr>
          </w:pPr>
          <w:hyperlink w:anchor="_Toc143509825" w:history="1">
            <w:r w:rsidR="009D6D90" w:rsidRPr="00C03EDD">
              <w:rPr>
                <w:rStyle w:val="Hyperlink"/>
              </w:rPr>
              <w:t>Introduction</w:t>
            </w:r>
            <w:r w:rsidR="009D6D90">
              <w:rPr>
                <w:webHidden/>
              </w:rPr>
              <w:tab/>
            </w:r>
            <w:r w:rsidR="009D6D90">
              <w:rPr>
                <w:webHidden/>
              </w:rPr>
              <w:fldChar w:fldCharType="begin"/>
            </w:r>
            <w:r w:rsidR="009D6D90">
              <w:rPr>
                <w:webHidden/>
              </w:rPr>
              <w:instrText xml:space="preserve"> PAGEREF _Toc143509825 \h </w:instrText>
            </w:r>
            <w:r w:rsidR="009D6D90">
              <w:rPr>
                <w:webHidden/>
              </w:rPr>
            </w:r>
            <w:r w:rsidR="009D6D90">
              <w:rPr>
                <w:webHidden/>
              </w:rPr>
              <w:fldChar w:fldCharType="separate"/>
            </w:r>
            <w:r w:rsidR="009D6D90">
              <w:rPr>
                <w:webHidden/>
              </w:rPr>
              <w:t>15</w:t>
            </w:r>
            <w:r w:rsidR="009D6D90">
              <w:rPr>
                <w:webHidden/>
              </w:rPr>
              <w:fldChar w:fldCharType="end"/>
            </w:r>
          </w:hyperlink>
        </w:p>
        <w:p w14:paraId="32B15633" w14:textId="1879D38F" w:rsidR="009D6D90" w:rsidRDefault="00F81B28">
          <w:pPr>
            <w:pStyle w:val="TOC2"/>
            <w:rPr>
              <w:rFonts w:asciiTheme="minorHAnsi" w:eastAsiaTheme="minorEastAsia" w:hAnsiTheme="minorHAnsi" w:cstheme="minorBidi"/>
              <w:szCs w:val="22"/>
            </w:rPr>
          </w:pPr>
          <w:hyperlink w:anchor="_Toc143509826" w:history="1">
            <w:r w:rsidR="009D6D90" w:rsidRPr="00C03EDD">
              <w:rPr>
                <w:rStyle w:val="Hyperlink"/>
              </w:rPr>
              <w:t>Unit 2 outcomes</w:t>
            </w:r>
            <w:r w:rsidR="009D6D90">
              <w:rPr>
                <w:webHidden/>
              </w:rPr>
              <w:tab/>
            </w:r>
            <w:r w:rsidR="009D6D90">
              <w:rPr>
                <w:webHidden/>
              </w:rPr>
              <w:fldChar w:fldCharType="begin"/>
            </w:r>
            <w:r w:rsidR="009D6D90">
              <w:rPr>
                <w:webHidden/>
              </w:rPr>
              <w:instrText xml:space="preserve"> PAGEREF _Toc143509826 \h </w:instrText>
            </w:r>
            <w:r w:rsidR="009D6D90">
              <w:rPr>
                <w:webHidden/>
              </w:rPr>
            </w:r>
            <w:r w:rsidR="009D6D90">
              <w:rPr>
                <w:webHidden/>
              </w:rPr>
              <w:fldChar w:fldCharType="separate"/>
            </w:r>
            <w:r w:rsidR="009D6D90">
              <w:rPr>
                <w:webHidden/>
              </w:rPr>
              <w:t>15</w:t>
            </w:r>
            <w:r w:rsidR="009D6D90">
              <w:rPr>
                <w:webHidden/>
              </w:rPr>
              <w:fldChar w:fldCharType="end"/>
            </w:r>
          </w:hyperlink>
        </w:p>
        <w:p w14:paraId="5844BFF6" w14:textId="63DB86A0" w:rsidR="009D6D90" w:rsidRDefault="00F81B28">
          <w:pPr>
            <w:pStyle w:val="TOC2"/>
            <w:rPr>
              <w:rFonts w:asciiTheme="minorHAnsi" w:eastAsiaTheme="minorEastAsia" w:hAnsiTheme="minorHAnsi" w:cstheme="minorBidi"/>
              <w:szCs w:val="22"/>
            </w:rPr>
          </w:pPr>
          <w:hyperlink w:anchor="_Toc143509827" w:history="1">
            <w:r w:rsidR="009D6D90" w:rsidRPr="00C03EDD">
              <w:rPr>
                <w:rStyle w:val="Hyperlink"/>
              </w:rPr>
              <w:t>Lower and higher order thinking</w:t>
            </w:r>
            <w:r w:rsidR="009D6D90">
              <w:rPr>
                <w:webHidden/>
              </w:rPr>
              <w:tab/>
            </w:r>
            <w:r w:rsidR="009D6D90">
              <w:rPr>
                <w:webHidden/>
              </w:rPr>
              <w:fldChar w:fldCharType="begin"/>
            </w:r>
            <w:r w:rsidR="009D6D90">
              <w:rPr>
                <w:webHidden/>
              </w:rPr>
              <w:instrText xml:space="preserve"> PAGEREF _Toc143509827 \h </w:instrText>
            </w:r>
            <w:r w:rsidR="009D6D90">
              <w:rPr>
                <w:webHidden/>
              </w:rPr>
            </w:r>
            <w:r w:rsidR="009D6D90">
              <w:rPr>
                <w:webHidden/>
              </w:rPr>
              <w:fldChar w:fldCharType="separate"/>
            </w:r>
            <w:r w:rsidR="009D6D90">
              <w:rPr>
                <w:webHidden/>
              </w:rPr>
              <w:t>16</w:t>
            </w:r>
            <w:r w:rsidR="009D6D90">
              <w:rPr>
                <w:webHidden/>
              </w:rPr>
              <w:fldChar w:fldCharType="end"/>
            </w:r>
          </w:hyperlink>
        </w:p>
        <w:p w14:paraId="60852D9C" w14:textId="46D2FF65" w:rsidR="009D6D90" w:rsidRDefault="00F81B28">
          <w:pPr>
            <w:pStyle w:val="TOC3"/>
            <w:rPr>
              <w:rFonts w:asciiTheme="minorHAnsi" w:eastAsiaTheme="minorEastAsia" w:hAnsiTheme="minorHAnsi" w:cstheme="minorBidi"/>
              <w:iCs w:val="0"/>
              <w:noProof/>
              <w:sz w:val="22"/>
              <w:szCs w:val="22"/>
            </w:rPr>
          </w:pPr>
          <w:hyperlink w:anchor="_Toc143509828" w:history="1">
            <w:r w:rsidR="009D6D90" w:rsidRPr="00C03EDD">
              <w:rPr>
                <w:rStyle w:val="Hyperlink"/>
                <w:noProof/>
              </w:rPr>
              <w:t>Identifying different levels of thinking in mathematics tasks</w:t>
            </w:r>
            <w:r w:rsidR="009D6D90">
              <w:rPr>
                <w:noProof/>
                <w:webHidden/>
              </w:rPr>
              <w:tab/>
            </w:r>
            <w:r w:rsidR="009D6D90">
              <w:rPr>
                <w:noProof/>
                <w:webHidden/>
              </w:rPr>
              <w:fldChar w:fldCharType="begin"/>
            </w:r>
            <w:r w:rsidR="009D6D90">
              <w:rPr>
                <w:noProof/>
                <w:webHidden/>
              </w:rPr>
              <w:instrText xml:space="preserve"> PAGEREF _Toc143509828 \h </w:instrText>
            </w:r>
            <w:r w:rsidR="009D6D90">
              <w:rPr>
                <w:noProof/>
                <w:webHidden/>
              </w:rPr>
            </w:r>
            <w:r w:rsidR="009D6D90">
              <w:rPr>
                <w:noProof/>
                <w:webHidden/>
              </w:rPr>
              <w:fldChar w:fldCharType="separate"/>
            </w:r>
            <w:r w:rsidR="009D6D90">
              <w:rPr>
                <w:noProof/>
                <w:webHidden/>
              </w:rPr>
              <w:t>16</w:t>
            </w:r>
            <w:r w:rsidR="009D6D90">
              <w:rPr>
                <w:noProof/>
                <w:webHidden/>
              </w:rPr>
              <w:fldChar w:fldCharType="end"/>
            </w:r>
          </w:hyperlink>
        </w:p>
        <w:p w14:paraId="7033B36D" w14:textId="6472F832" w:rsidR="009D6D90" w:rsidRDefault="00F81B28">
          <w:pPr>
            <w:pStyle w:val="TOC3"/>
            <w:rPr>
              <w:rFonts w:asciiTheme="minorHAnsi" w:eastAsiaTheme="minorEastAsia" w:hAnsiTheme="minorHAnsi" w:cstheme="minorBidi"/>
              <w:iCs w:val="0"/>
              <w:noProof/>
              <w:sz w:val="22"/>
              <w:szCs w:val="22"/>
            </w:rPr>
          </w:pPr>
          <w:hyperlink w:anchor="_Toc143509829" w:history="1">
            <w:r w:rsidR="009D6D90" w:rsidRPr="00C03EDD">
              <w:rPr>
                <w:rStyle w:val="Hyperlink"/>
                <w:noProof/>
              </w:rPr>
              <w:t>Smith, Schwan and Stein’s taxonomy</w:t>
            </w:r>
            <w:r w:rsidR="009D6D90">
              <w:rPr>
                <w:noProof/>
                <w:webHidden/>
              </w:rPr>
              <w:tab/>
            </w:r>
            <w:r w:rsidR="009D6D90">
              <w:rPr>
                <w:noProof/>
                <w:webHidden/>
              </w:rPr>
              <w:fldChar w:fldCharType="begin"/>
            </w:r>
            <w:r w:rsidR="009D6D90">
              <w:rPr>
                <w:noProof/>
                <w:webHidden/>
              </w:rPr>
              <w:instrText xml:space="preserve"> PAGEREF _Toc143509829 \h </w:instrText>
            </w:r>
            <w:r w:rsidR="009D6D90">
              <w:rPr>
                <w:noProof/>
                <w:webHidden/>
              </w:rPr>
            </w:r>
            <w:r w:rsidR="009D6D90">
              <w:rPr>
                <w:noProof/>
                <w:webHidden/>
              </w:rPr>
              <w:fldChar w:fldCharType="separate"/>
            </w:r>
            <w:r w:rsidR="009D6D90">
              <w:rPr>
                <w:noProof/>
                <w:webHidden/>
              </w:rPr>
              <w:t>17</w:t>
            </w:r>
            <w:r w:rsidR="009D6D90">
              <w:rPr>
                <w:noProof/>
                <w:webHidden/>
              </w:rPr>
              <w:fldChar w:fldCharType="end"/>
            </w:r>
          </w:hyperlink>
        </w:p>
        <w:p w14:paraId="0A77632C" w14:textId="64D65BDA" w:rsidR="009D6D90" w:rsidRDefault="00F81B28">
          <w:pPr>
            <w:pStyle w:val="TOC3"/>
            <w:rPr>
              <w:rFonts w:asciiTheme="minorHAnsi" w:eastAsiaTheme="minorEastAsia" w:hAnsiTheme="minorHAnsi" w:cstheme="minorBidi"/>
              <w:iCs w:val="0"/>
              <w:noProof/>
              <w:sz w:val="22"/>
              <w:szCs w:val="22"/>
            </w:rPr>
          </w:pPr>
          <w:hyperlink w:anchor="_Toc143509830" w:history="1">
            <w:r w:rsidR="009D6D90" w:rsidRPr="00C03EDD">
              <w:rPr>
                <w:rStyle w:val="Hyperlink"/>
                <w:noProof/>
              </w:rPr>
              <w:t>Giving prompts</w:t>
            </w:r>
            <w:r w:rsidR="009D6D90">
              <w:rPr>
                <w:noProof/>
                <w:webHidden/>
              </w:rPr>
              <w:tab/>
            </w:r>
            <w:r w:rsidR="009D6D90">
              <w:rPr>
                <w:noProof/>
                <w:webHidden/>
              </w:rPr>
              <w:fldChar w:fldCharType="begin"/>
            </w:r>
            <w:r w:rsidR="009D6D90">
              <w:rPr>
                <w:noProof/>
                <w:webHidden/>
              </w:rPr>
              <w:instrText xml:space="preserve"> PAGEREF _Toc143509830 \h </w:instrText>
            </w:r>
            <w:r w:rsidR="009D6D90">
              <w:rPr>
                <w:noProof/>
                <w:webHidden/>
              </w:rPr>
            </w:r>
            <w:r w:rsidR="009D6D90">
              <w:rPr>
                <w:noProof/>
                <w:webHidden/>
              </w:rPr>
              <w:fldChar w:fldCharType="separate"/>
            </w:r>
            <w:r w:rsidR="009D6D90">
              <w:rPr>
                <w:noProof/>
                <w:webHidden/>
              </w:rPr>
              <w:t>23</w:t>
            </w:r>
            <w:r w:rsidR="009D6D90">
              <w:rPr>
                <w:noProof/>
                <w:webHidden/>
              </w:rPr>
              <w:fldChar w:fldCharType="end"/>
            </w:r>
          </w:hyperlink>
        </w:p>
        <w:p w14:paraId="21244B27" w14:textId="6B223F71" w:rsidR="009D6D90" w:rsidRDefault="00F81B28">
          <w:pPr>
            <w:pStyle w:val="TOC3"/>
            <w:rPr>
              <w:rFonts w:asciiTheme="minorHAnsi" w:eastAsiaTheme="minorEastAsia" w:hAnsiTheme="minorHAnsi" w:cstheme="minorBidi"/>
              <w:iCs w:val="0"/>
              <w:noProof/>
              <w:sz w:val="22"/>
              <w:szCs w:val="22"/>
            </w:rPr>
          </w:pPr>
          <w:hyperlink w:anchor="_Toc143509831" w:history="1">
            <w:r w:rsidR="009D6D90" w:rsidRPr="00C03EDD">
              <w:rPr>
                <w:rStyle w:val="Hyperlink"/>
                <w:noProof/>
              </w:rPr>
              <w:t>Doing mathematics</w:t>
            </w:r>
            <w:r w:rsidR="009D6D90">
              <w:rPr>
                <w:noProof/>
                <w:webHidden/>
              </w:rPr>
              <w:tab/>
            </w:r>
            <w:r w:rsidR="009D6D90">
              <w:rPr>
                <w:noProof/>
                <w:webHidden/>
              </w:rPr>
              <w:fldChar w:fldCharType="begin"/>
            </w:r>
            <w:r w:rsidR="009D6D90">
              <w:rPr>
                <w:noProof/>
                <w:webHidden/>
              </w:rPr>
              <w:instrText xml:space="preserve"> PAGEREF _Toc143509831 \h </w:instrText>
            </w:r>
            <w:r w:rsidR="009D6D90">
              <w:rPr>
                <w:noProof/>
                <w:webHidden/>
              </w:rPr>
            </w:r>
            <w:r w:rsidR="009D6D90">
              <w:rPr>
                <w:noProof/>
                <w:webHidden/>
              </w:rPr>
              <w:fldChar w:fldCharType="separate"/>
            </w:r>
            <w:r w:rsidR="009D6D90">
              <w:rPr>
                <w:noProof/>
                <w:webHidden/>
              </w:rPr>
              <w:t>27</w:t>
            </w:r>
            <w:r w:rsidR="009D6D90">
              <w:rPr>
                <w:noProof/>
                <w:webHidden/>
              </w:rPr>
              <w:fldChar w:fldCharType="end"/>
            </w:r>
          </w:hyperlink>
        </w:p>
        <w:p w14:paraId="0863EB8A" w14:textId="39B06094" w:rsidR="009D6D90" w:rsidRDefault="00F81B28">
          <w:pPr>
            <w:pStyle w:val="TOC1"/>
            <w:rPr>
              <w:rFonts w:asciiTheme="minorHAnsi" w:eastAsiaTheme="minorEastAsia" w:hAnsiTheme="minorHAnsi" w:cstheme="minorBidi"/>
              <w:b w:val="0"/>
              <w:bCs w:val="0"/>
              <w:caps w:val="0"/>
              <w:noProof/>
              <w:sz w:val="22"/>
              <w:szCs w:val="22"/>
            </w:rPr>
          </w:pPr>
          <w:hyperlink w:anchor="_Toc143509832" w:history="1">
            <w:r w:rsidR="009D6D90" w:rsidRPr="00C03EDD">
              <w:rPr>
                <w:rStyle w:val="Hyperlink"/>
                <w:noProof/>
                <w:lang w:val="en-GB"/>
              </w:rPr>
              <w:t>Unit 3: Doing Realistic Mathematics</w:t>
            </w:r>
            <w:r w:rsidR="009D6D90">
              <w:rPr>
                <w:noProof/>
                <w:webHidden/>
              </w:rPr>
              <w:tab/>
            </w:r>
            <w:r w:rsidR="009D6D90">
              <w:rPr>
                <w:noProof/>
                <w:webHidden/>
              </w:rPr>
              <w:fldChar w:fldCharType="begin"/>
            </w:r>
            <w:r w:rsidR="009D6D90">
              <w:rPr>
                <w:noProof/>
                <w:webHidden/>
              </w:rPr>
              <w:instrText xml:space="preserve"> PAGEREF _Toc143509832 \h </w:instrText>
            </w:r>
            <w:r w:rsidR="009D6D90">
              <w:rPr>
                <w:noProof/>
                <w:webHidden/>
              </w:rPr>
            </w:r>
            <w:r w:rsidR="009D6D90">
              <w:rPr>
                <w:noProof/>
                <w:webHidden/>
              </w:rPr>
              <w:fldChar w:fldCharType="separate"/>
            </w:r>
            <w:r w:rsidR="009D6D90">
              <w:rPr>
                <w:noProof/>
                <w:webHidden/>
              </w:rPr>
              <w:t>33</w:t>
            </w:r>
            <w:r w:rsidR="009D6D90">
              <w:rPr>
                <w:noProof/>
                <w:webHidden/>
              </w:rPr>
              <w:fldChar w:fldCharType="end"/>
            </w:r>
          </w:hyperlink>
        </w:p>
        <w:p w14:paraId="7C4FD4D6" w14:textId="7FDB98DA" w:rsidR="009D6D90" w:rsidRDefault="00F81B28">
          <w:pPr>
            <w:pStyle w:val="TOC2"/>
            <w:rPr>
              <w:rFonts w:asciiTheme="minorHAnsi" w:eastAsiaTheme="minorEastAsia" w:hAnsiTheme="minorHAnsi" w:cstheme="minorBidi"/>
              <w:szCs w:val="22"/>
            </w:rPr>
          </w:pPr>
          <w:hyperlink w:anchor="_Toc143509833" w:history="1">
            <w:r w:rsidR="009D6D90" w:rsidRPr="00C03EDD">
              <w:rPr>
                <w:rStyle w:val="Hyperlink"/>
                <w:lang w:val="en-GB"/>
              </w:rPr>
              <w:t>Introduction</w:t>
            </w:r>
            <w:r w:rsidR="009D6D90">
              <w:rPr>
                <w:webHidden/>
              </w:rPr>
              <w:tab/>
            </w:r>
            <w:r w:rsidR="009D6D90">
              <w:rPr>
                <w:webHidden/>
              </w:rPr>
              <w:fldChar w:fldCharType="begin"/>
            </w:r>
            <w:r w:rsidR="009D6D90">
              <w:rPr>
                <w:webHidden/>
              </w:rPr>
              <w:instrText xml:space="preserve"> PAGEREF _Toc143509833 \h </w:instrText>
            </w:r>
            <w:r w:rsidR="009D6D90">
              <w:rPr>
                <w:webHidden/>
              </w:rPr>
            </w:r>
            <w:r w:rsidR="009D6D90">
              <w:rPr>
                <w:webHidden/>
              </w:rPr>
              <w:fldChar w:fldCharType="separate"/>
            </w:r>
            <w:r w:rsidR="009D6D90">
              <w:rPr>
                <w:webHidden/>
              </w:rPr>
              <w:t>33</w:t>
            </w:r>
            <w:r w:rsidR="009D6D90">
              <w:rPr>
                <w:webHidden/>
              </w:rPr>
              <w:fldChar w:fldCharType="end"/>
            </w:r>
          </w:hyperlink>
        </w:p>
        <w:p w14:paraId="1DA50F6E" w14:textId="57A93231" w:rsidR="009D6D90" w:rsidRDefault="00F81B28">
          <w:pPr>
            <w:pStyle w:val="TOC2"/>
            <w:rPr>
              <w:rFonts w:asciiTheme="minorHAnsi" w:eastAsiaTheme="minorEastAsia" w:hAnsiTheme="minorHAnsi" w:cstheme="minorBidi"/>
              <w:szCs w:val="22"/>
            </w:rPr>
          </w:pPr>
          <w:hyperlink w:anchor="_Toc143509834" w:history="1">
            <w:r w:rsidR="009D6D90" w:rsidRPr="00C03EDD">
              <w:rPr>
                <w:rStyle w:val="Hyperlink"/>
                <w:lang w:val="en-GB"/>
              </w:rPr>
              <w:t>Unit 3 outcomes</w:t>
            </w:r>
            <w:r w:rsidR="009D6D90">
              <w:rPr>
                <w:webHidden/>
              </w:rPr>
              <w:tab/>
            </w:r>
            <w:r w:rsidR="009D6D90">
              <w:rPr>
                <w:webHidden/>
              </w:rPr>
              <w:fldChar w:fldCharType="begin"/>
            </w:r>
            <w:r w:rsidR="009D6D90">
              <w:rPr>
                <w:webHidden/>
              </w:rPr>
              <w:instrText xml:space="preserve"> PAGEREF _Toc143509834 \h </w:instrText>
            </w:r>
            <w:r w:rsidR="009D6D90">
              <w:rPr>
                <w:webHidden/>
              </w:rPr>
            </w:r>
            <w:r w:rsidR="009D6D90">
              <w:rPr>
                <w:webHidden/>
              </w:rPr>
              <w:fldChar w:fldCharType="separate"/>
            </w:r>
            <w:r w:rsidR="009D6D90">
              <w:rPr>
                <w:webHidden/>
              </w:rPr>
              <w:t>33</w:t>
            </w:r>
            <w:r w:rsidR="009D6D90">
              <w:rPr>
                <w:webHidden/>
              </w:rPr>
              <w:fldChar w:fldCharType="end"/>
            </w:r>
          </w:hyperlink>
        </w:p>
        <w:p w14:paraId="604DA1D6" w14:textId="6D106D20" w:rsidR="009D6D90" w:rsidRDefault="00F81B28">
          <w:pPr>
            <w:pStyle w:val="TOC2"/>
            <w:rPr>
              <w:rFonts w:asciiTheme="minorHAnsi" w:eastAsiaTheme="minorEastAsia" w:hAnsiTheme="minorHAnsi" w:cstheme="minorBidi"/>
              <w:szCs w:val="22"/>
            </w:rPr>
          </w:pPr>
          <w:hyperlink w:anchor="_Toc143509835" w:history="1">
            <w:r w:rsidR="009D6D90" w:rsidRPr="00C03EDD">
              <w:rPr>
                <w:rStyle w:val="Hyperlink"/>
                <w:lang w:val="en-GB"/>
              </w:rPr>
              <w:t>Realistic mathematics education (RME)</w:t>
            </w:r>
            <w:r w:rsidR="009D6D90">
              <w:rPr>
                <w:webHidden/>
              </w:rPr>
              <w:tab/>
            </w:r>
            <w:r w:rsidR="009D6D90">
              <w:rPr>
                <w:webHidden/>
              </w:rPr>
              <w:fldChar w:fldCharType="begin"/>
            </w:r>
            <w:r w:rsidR="009D6D90">
              <w:rPr>
                <w:webHidden/>
              </w:rPr>
              <w:instrText xml:space="preserve"> PAGEREF _Toc143509835 \h </w:instrText>
            </w:r>
            <w:r w:rsidR="009D6D90">
              <w:rPr>
                <w:webHidden/>
              </w:rPr>
            </w:r>
            <w:r w:rsidR="009D6D90">
              <w:rPr>
                <w:webHidden/>
              </w:rPr>
              <w:fldChar w:fldCharType="separate"/>
            </w:r>
            <w:r w:rsidR="009D6D90">
              <w:rPr>
                <w:webHidden/>
              </w:rPr>
              <w:t>34</w:t>
            </w:r>
            <w:r w:rsidR="009D6D90">
              <w:rPr>
                <w:webHidden/>
              </w:rPr>
              <w:fldChar w:fldCharType="end"/>
            </w:r>
          </w:hyperlink>
        </w:p>
        <w:p w14:paraId="1D467565" w14:textId="16B226E1" w:rsidR="009D6D90" w:rsidRDefault="00F81B28">
          <w:pPr>
            <w:pStyle w:val="TOC3"/>
            <w:rPr>
              <w:rFonts w:asciiTheme="minorHAnsi" w:eastAsiaTheme="minorEastAsia" w:hAnsiTheme="minorHAnsi" w:cstheme="minorBidi"/>
              <w:iCs w:val="0"/>
              <w:noProof/>
              <w:sz w:val="22"/>
              <w:szCs w:val="22"/>
            </w:rPr>
          </w:pPr>
          <w:hyperlink w:anchor="_Toc143509836" w:history="1">
            <w:r w:rsidR="009D6D90" w:rsidRPr="00C03EDD">
              <w:rPr>
                <w:rStyle w:val="Hyperlink"/>
                <w:noProof/>
                <w:lang w:val="en-GB"/>
              </w:rPr>
              <w:t>What is realistic?</w:t>
            </w:r>
            <w:r w:rsidR="009D6D90">
              <w:rPr>
                <w:noProof/>
                <w:webHidden/>
              </w:rPr>
              <w:tab/>
            </w:r>
            <w:r w:rsidR="009D6D90">
              <w:rPr>
                <w:noProof/>
                <w:webHidden/>
              </w:rPr>
              <w:fldChar w:fldCharType="begin"/>
            </w:r>
            <w:r w:rsidR="009D6D90">
              <w:rPr>
                <w:noProof/>
                <w:webHidden/>
              </w:rPr>
              <w:instrText xml:space="preserve"> PAGEREF _Toc143509836 \h </w:instrText>
            </w:r>
            <w:r w:rsidR="009D6D90">
              <w:rPr>
                <w:noProof/>
                <w:webHidden/>
              </w:rPr>
            </w:r>
            <w:r w:rsidR="009D6D90">
              <w:rPr>
                <w:noProof/>
                <w:webHidden/>
              </w:rPr>
              <w:fldChar w:fldCharType="separate"/>
            </w:r>
            <w:r w:rsidR="009D6D90">
              <w:rPr>
                <w:noProof/>
                <w:webHidden/>
              </w:rPr>
              <w:t>34</w:t>
            </w:r>
            <w:r w:rsidR="009D6D90">
              <w:rPr>
                <w:noProof/>
                <w:webHidden/>
              </w:rPr>
              <w:fldChar w:fldCharType="end"/>
            </w:r>
          </w:hyperlink>
        </w:p>
        <w:p w14:paraId="331277B0" w14:textId="6703E04E" w:rsidR="009D6D90" w:rsidRDefault="00F81B28">
          <w:pPr>
            <w:pStyle w:val="TOC3"/>
            <w:rPr>
              <w:rFonts w:asciiTheme="minorHAnsi" w:eastAsiaTheme="minorEastAsia" w:hAnsiTheme="minorHAnsi" w:cstheme="minorBidi"/>
              <w:iCs w:val="0"/>
              <w:noProof/>
              <w:sz w:val="22"/>
              <w:szCs w:val="22"/>
            </w:rPr>
          </w:pPr>
          <w:hyperlink w:anchor="_Toc143509837" w:history="1">
            <w:r w:rsidR="009D6D90" w:rsidRPr="00C03EDD">
              <w:rPr>
                <w:rStyle w:val="Hyperlink"/>
                <w:noProof/>
                <w:lang w:val="en-GB"/>
              </w:rPr>
              <w:t xml:space="preserve">More about horizontal and </w:t>
            </w:r>
            <w:r w:rsidR="009D6D90" w:rsidRPr="00C03EDD">
              <w:rPr>
                <w:rStyle w:val="Hyperlink"/>
                <w:noProof/>
              </w:rPr>
              <w:t>vertical</w:t>
            </w:r>
            <w:r w:rsidR="009D6D90" w:rsidRPr="00C03EDD">
              <w:rPr>
                <w:rStyle w:val="Hyperlink"/>
                <w:noProof/>
                <w:lang w:val="en-GB"/>
              </w:rPr>
              <w:t xml:space="preserve"> mathematisation</w:t>
            </w:r>
            <w:r w:rsidR="009D6D90">
              <w:rPr>
                <w:noProof/>
                <w:webHidden/>
              </w:rPr>
              <w:tab/>
            </w:r>
            <w:r w:rsidR="009D6D90">
              <w:rPr>
                <w:noProof/>
                <w:webHidden/>
              </w:rPr>
              <w:fldChar w:fldCharType="begin"/>
            </w:r>
            <w:r w:rsidR="009D6D90">
              <w:rPr>
                <w:noProof/>
                <w:webHidden/>
              </w:rPr>
              <w:instrText xml:space="preserve"> PAGEREF _Toc143509837 \h </w:instrText>
            </w:r>
            <w:r w:rsidR="009D6D90">
              <w:rPr>
                <w:noProof/>
                <w:webHidden/>
              </w:rPr>
            </w:r>
            <w:r w:rsidR="009D6D90">
              <w:rPr>
                <w:noProof/>
                <w:webHidden/>
              </w:rPr>
              <w:fldChar w:fldCharType="separate"/>
            </w:r>
            <w:r w:rsidR="009D6D90">
              <w:rPr>
                <w:noProof/>
                <w:webHidden/>
              </w:rPr>
              <w:t>41</w:t>
            </w:r>
            <w:r w:rsidR="009D6D90">
              <w:rPr>
                <w:noProof/>
                <w:webHidden/>
              </w:rPr>
              <w:fldChar w:fldCharType="end"/>
            </w:r>
          </w:hyperlink>
        </w:p>
        <w:p w14:paraId="6686662A" w14:textId="0BFBDE55" w:rsidR="009D6D90" w:rsidRDefault="00F81B28">
          <w:pPr>
            <w:pStyle w:val="TOC2"/>
            <w:rPr>
              <w:rFonts w:asciiTheme="minorHAnsi" w:eastAsiaTheme="minorEastAsia" w:hAnsiTheme="minorHAnsi" w:cstheme="minorBidi"/>
              <w:szCs w:val="22"/>
            </w:rPr>
          </w:pPr>
          <w:hyperlink w:anchor="_Toc143509838" w:history="1">
            <w:r w:rsidR="009D6D90" w:rsidRPr="00C03EDD">
              <w:rPr>
                <w:rStyle w:val="Hyperlink"/>
                <w:highlight w:val="white"/>
              </w:rPr>
              <w:t>Mathematics as a human activit</w:t>
            </w:r>
            <w:r w:rsidR="009D6D90" w:rsidRPr="00C03EDD">
              <w:rPr>
                <w:rStyle w:val="Hyperlink"/>
              </w:rPr>
              <w:t>y</w:t>
            </w:r>
            <w:r w:rsidR="009D6D90">
              <w:rPr>
                <w:webHidden/>
              </w:rPr>
              <w:tab/>
            </w:r>
            <w:r w:rsidR="009D6D90">
              <w:rPr>
                <w:webHidden/>
              </w:rPr>
              <w:fldChar w:fldCharType="begin"/>
            </w:r>
            <w:r w:rsidR="009D6D90">
              <w:rPr>
                <w:webHidden/>
              </w:rPr>
              <w:instrText xml:space="preserve"> PAGEREF _Toc143509838 \h </w:instrText>
            </w:r>
            <w:r w:rsidR="009D6D90">
              <w:rPr>
                <w:webHidden/>
              </w:rPr>
            </w:r>
            <w:r w:rsidR="009D6D90">
              <w:rPr>
                <w:webHidden/>
              </w:rPr>
              <w:fldChar w:fldCharType="separate"/>
            </w:r>
            <w:r w:rsidR="009D6D90">
              <w:rPr>
                <w:webHidden/>
              </w:rPr>
              <w:t>45</w:t>
            </w:r>
            <w:r w:rsidR="009D6D90">
              <w:rPr>
                <w:webHidden/>
              </w:rPr>
              <w:fldChar w:fldCharType="end"/>
            </w:r>
          </w:hyperlink>
        </w:p>
        <w:p w14:paraId="4D0A412F" w14:textId="2682E373" w:rsidR="009D6D90" w:rsidRDefault="00F81B28">
          <w:pPr>
            <w:pStyle w:val="TOC3"/>
            <w:rPr>
              <w:rFonts w:asciiTheme="minorHAnsi" w:eastAsiaTheme="minorEastAsia" w:hAnsiTheme="minorHAnsi" w:cstheme="minorBidi"/>
              <w:iCs w:val="0"/>
              <w:noProof/>
              <w:sz w:val="22"/>
              <w:szCs w:val="22"/>
            </w:rPr>
          </w:pPr>
          <w:hyperlink w:anchor="_Toc143509839" w:history="1">
            <w:r w:rsidR="009D6D90" w:rsidRPr="00C03EDD">
              <w:rPr>
                <w:rStyle w:val="Hyperlink"/>
                <w:noProof/>
              </w:rPr>
              <w:t>Guided reinvention</w:t>
            </w:r>
            <w:r w:rsidR="009D6D90">
              <w:rPr>
                <w:noProof/>
                <w:webHidden/>
              </w:rPr>
              <w:tab/>
            </w:r>
            <w:r w:rsidR="009D6D90">
              <w:rPr>
                <w:noProof/>
                <w:webHidden/>
              </w:rPr>
              <w:fldChar w:fldCharType="begin"/>
            </w:r>
            <w:r w:rsidR="009D6D90">
              <w:rPr>
                <w:noProof/>
                <w:webHidden/>
              </w:rPr>
              <w:instrText xml:space="preserve"> PAGEREF _Toc143509839 \h </w:instrText>
            </w:r>
            <w:r w:rsidR="009D6D90">
              <w:rPr>
                <w:noProof/>
                <w:webHidden/>
              </w:rPr>
            </w:r>
            <w:r w:rsidR="009D6D90">
              <w:rPr>
                <w:noProof/>
                <w:webHidden/>
              </w:rPr>
              <w:fldChar w:fldCharType="separate"/>
            </w:r>
            <w:r w:rsidR="009D6D90">
              <w:rPr>
                <w:noProof/>
                <w:webHidden/>
              </w:rPr>
              <w:t>45</w:t>
            </w:r>
            <w:r w:rsidR="009D6D90">
              <w:rPr>
                <w:noProof/>
                <w:webHidden/>
              </w:rPr>
              <w:fldChar w:fldCharType="end"/>
            </w:r>
          </w:hyperlink>
        </w:p>
        <w:p w14:paraId="1D737F71" w14:textId="1BCE7BDA" w:rsidR="009D6D90" w:rsidRDefault="00F81B28">
          <w:pPr>
            <w:pStyle w:val="TOC1"/>
            <w:rPr>
              <w:rFonts w:asciiTheme="minorHAnsi" w:eastAsiaTheme="minorEastAsia" w:hAnsiTheme="minorHAnsi" w:cstheme="minorBidi"/>
              <w:b w:val="0"/>
              <w:bCs w:val="0"/>
              <w:caps w:val="0"/>
              <w:noProof/>
              <w:sz w:val="22"/>
              <w:szCs w:val="22"/>
            </w:rPr>
          </w:pPr>
          <w:hyperlink w:anchor="_Toc143509840" w:history="1">
            <w:r w:rsidR="009D6D90" w:rsidRPr="00C03EDD">
              <w:rPr>
                <w:rStyle w:val="Hyperlink"/>
                <w:noProof/>
              </w:rPr>
              <w:t>Unit 4: What changes and what stays the same?</w:t>
            </w:r>
            <w:r w:rsidR="009D6D90">
              <w:rPr>
                <w:noProof/>
                <w:webHidden/>
              </w:rPr>
              <w:tab/>
            </w:r>
            <w:r w:rsidR="009D6D90">
              <w:rPr>
                <w:noProof/>
                <w:webHidden/>
              </w:rPr>
              <w:fldChar w:fldCharType="begin"/>
            </w:r>
            <w:r w:rsidR="009D6D90">
              <w:rPr>
                <w:noProof/>
                <w:webHidden/>
              </w:rPr>
              <w:instrText xml:space="preserve"> PAGEREF _Toc143509840 \h </w:instrText>
            </w:r>
            <w:r w:rsidR="009D6D90">
              <w:rPr>
                <w:noProof/>
                <w:webHidden/>
              </w:rPr>
            </w:r>
            <w:r w:rsidR="009D6D90">
              <w:rPr>
                <w:noProof/>
                <w:webHidden/>
              </w:rPr>
              <w:fldChar w:fldCharType="separate"/>
            </w:r>
            <w:r w:rsidR="009D6D90">
              <w:rPr>
                <w:noProof/>
                <w:webHidden/>
              </w:rPr>
              <w:t>53</w:t>
            </w:r>
            <w:r w:rsidR="009D6D90">
              <w:rPr>
                <w:noProof/>
                <w:webHidden/>
              </w:rPr>
              <w:fldChar w:fldCharType="end"/>
            </w:r>
          </w:hyperlink>
        </w:p>
        <w:p w14:paraId="72ECE3F2" w14:textId="431E5A9C" w:rsidR="009D6D90" w:rsidRDefault="00F81B28">
          <w:pPr>
            <w:pStyle w:val="TOC2"/>
            <w:rPr>
              <w:rFonts w:asciiTheme="minorHAnsi" w:eastAsiaTheme="minorEastAsia" w:hAnsiTheme="minorHAnsi" w:cstheme="minorBidi"/>
              <w:szCs w:val="22"/>
            </w:rPr>
          </w:pPr>
          <w:hyperlink w:anchor="_Toc143509841" w:history="1">
            <w:r w:rsidR="009D6D90" w:rsidRPr="00C03EDD">
              <w:rPr>
                <w:rStyle w:val="Hyperlink"/>
              </w:rPr>
              <w:t>Introduction</w:t>
            </w:r>
            <w:r w:rsidR="009D6D90">
              <w:rPr>
                <w:webHidden/>
              </w:rPr>
              <w:tab/>
            </w:r>
            <w:r w:rsidR="009D6D90">
              <w:rPr>
                <w:webHidden/>
              </w:rPr>
              <w:fldChar w:fldCharType="begin"/>
            </w:r>
            <w:r w:rsidR="009D6D90">
              <w:rPr>
                <w:webHidden/>
              </w:rPr>
              <w:instrText xml:space="preserve"> PAGEREF _Toc143509841 \h </w:instrText>
            </w:r>
            <w:r w:rsidR="009D6D90">
              <w:rPr>
                <w:webHidden/>
              </w:rPr>
            </w:r>
            <w:r w:rsidR="009D6D90">
              <w:rPr>
                <w:webHidden/>
              </w:rPr>
              <w:fldChar w:fldCharType="separate"/>
            </w:r>
            <w:r w:rsidR="009D6D90">
              <w:rPr>
                <w:webHidden/>
              </w:rPr>
              <w:t>53</w:t>
            </w:r>
            <w:r w:rsidR="009D6D90">
              <w:rPr>
                <w:webHidden/>
              </w:rPr>
              <w:fldChar w:fldCharType="end"/>
            </w:r>
          </w:hyperlink>
        </w:p>
        <w:p w14:paraId="04F1A936" w14:textId="24F168AA" w:rsidR="009D6D90" w:rsidRDefault="00F81B28">
          <w:pPr>
            <w:pStyle w:val="TOC2"/>
            <w:rPr>
              <w:rFonts w:asciiTheme="minorHAnsi" w:eastAsiaTheme="minorEastAsia" w:hAnsiTheme="minorHAnsi" w:cstheme="minorBidi"/>
              <w:szCs w:val="22"/>
            </w:rPr>
          </w:pPr>
          <w:hyperlink w:anchor="_Toc143509842" w:history="1">
            <w:r w:rsidR="009D6D90" w:rsidRPr="00C03EDD">
              <w:rPr>
                <w:rStyle w:val="Hyperlink"/>
              </w:rPr>
              <w:t>Unit 4 outcomes</w:t>
            </w:r>
            <w:r w:rsidR="009D6D90">
              <w:rPr>
                <w:webHidden/>
              </w:rPr>
              <w:tab/>
            </w:r>
            <w:r w:rsidR="009D6D90">
              <w:rPr>
                <w:webHidden/>
              </w:rPr>
              <w:fldChar w:fldCharType="begin"/>
            </w:r>
            <w:r w:rsidR="009D6D90">
              <w:rPr>
                <w:webHidden/>
              </w:rPr>
              <w:instrText xml:space="preserve"> PAGEREF _Toc143509842 \h </w:instrText>
            </w:r>
            <w:r w:rsidR="009D6D90">
              <w:rPr>
                <w:webHidden/>
              </w:rPr>
            </w:r>
            <w:r w:rsidR="009D6D90">
              <w:rPr>
                <w:webHidden/>
              </w:rPr>
              <w:fldChar w:fldCharType="separate"/>
            </w:r>
            <w:r w:rsidR="009D6D90">
              <w:rPr>
                <w:webHidden/>
              </w:rPr>
              <w:t>53</w:t>
            </w:r>
            <w:r w:rsidR="009D6D90">
              <w:rPr>
                <w:webHidden/>
              </w:rPr>
              <w:fldChar w:fldCharType="end"/>
            </w:r>
          </w:hyperlink>
        </w:p>
        <w:p w14:paraId="45F53E7B" w14:textId="2AD0D9E4" w:rsidR="009D6D90" w:rsidRDefault="00F81B28">
          <w:pPr>
            <w:pStyle w:val="TOC2"/>
            <w:rPr>
              <w:rFonts w:asciiTheme="minorHAnsi" w:eastAsiaTheme="minorEastAsia" w:hAnsiTheme="minorHAnsi" w:cstheme="minorBidi"/>
              <w:szCs w:val="22"/>
            </w:rPr>
          </w:pPr>
          <w:hyperlink w:anchor="_Toc143509843" w:history="1">
            <w:r w:rsidR="009D6D90" w:rsidRPr="00C03EDD">
              <w:rPr>
                <w:rStyle w:val="Hyperlink"/>
                <w:rFonts w:eastAsia="Arial"/>
              </w:rPr>
              <w:t>What’s so special about variation theory?</w:t>
            </w:r>
            <w:r w:rsidR="009D6D90">
              <w:rPr>
                <w:webHidden/>
              </w:rPr>
              <w:tab/>
            </w:r>
            <w:r w:rsidR="009D6D90">
              <w:rPr>
                <w:webHidden/>
              </w:rPr>
              <w:fldChar w:fldCharType="begin"/>
            </w:r>
            <w:r w:rsidR="009D6D90">
              <w:rPr>
                <w:webHidden/>
              </w:rPr>
              <w:instrText xml:space="preserve"> PAGEREF _Toc143509843 \h </w:instrText>
            </w:r>
            <w:r w:rsidR="009D6D90">
              <w:rPr>
                <w:webHidden/>
              </w:rPr>
            </w:r>
            <w:r w:rsidR="009D6D90">
              <w:rPr>
                <w:webHidden/>
              </w:rPr>
              <w:fldChar w:fldCharType="separate"/>
            </w:r>
            <w:r w:rsidR="009D6D90">
              <w:rPr>
                <w:webHidden/>
              </w:rPr>
              <w:t>54</w:t>
            </w:r>
            <w:r w:rsidR="009D6D90">
              <w:rPr>
                <w:webHidden/>
              </w:rPr>
              <w:fldChar w:fldCharType="end"/>
            </w:r>
          </w:hyperlink>
        </w:p>
        <w:p w14:paraId="6C6AC18F" w14:textId="5DB11D15" w:rsidR="009D6D90" w:rsidRDefault="00F81B28">
          <w:pPr>
            <w:pStyle w:val="TOC2"/>
            <w:rPr>
              <w:rFonts w:asciiTheme="minorHAnsi" w:eastAsiaTheme="minorEastAsia" w:hAnsiTheme="minorHAnsi" w:cstheme="minorBidi"/>
              <w:szCs w:val="22"/>
            </w:rPr>
          </w:pPr>
          <w:hyperlink w:anchor="_Toc143509844" w:history="1">
            <w:r w:rsidR="009D6D90" w:rsidRPr="00C03EDD">
              <w:rPr>
                <w:rStyle w:val="Hyperlink"/>
                <w:rFonts w:eastAsia="Arial"/>
              </w:rPr>
              <w:t>Asking questions</w:t>
            </w:r>
            <w:r w:rsidR="009D6D90">
              <w:rPr>
                <w:webHidden/>
              </w:rPr>
              <w:tab/>
            </w:r>
            <w:r w:rsidR="009D6D90">
              <w:rPr>
                <w:webHidden/>
              </w:rPr>
              <w:fldChar w:fldCharType="begin"/>
            </w:r>
            <w:r w:rsidR="009D6D90">
              <w:rPr>
                <w:webHidden/>
              </w:rPr>
              <w:instrText xml:space="preserve"> PAGEREF _Toc143509844 \h </w:instrText>
            </w:r>
            <w:r w:rsidR="009D6D90">
              <w:rPr>
                <w:webHidden/>
              </w:rPr>
            </w:r>
            <w:r w:rsidR="009D6D90">
              <w:rPr>
                <w:webHidden/>
              </w:rPr>
              <w:fldChar w:fldCharType="separate"/>
            </w:r>
            <w:r w:rsidR="009D6D90">
              <w:rPr>
                <w:webHidden/>
              </w:rPr>
              <w:t>71</w:t>
            </w:r>
            <w:r w:rsidR="009D6D90">
              <w:rPr>
                <w:webHidden/>
              </w:rPr>
              <w:fldChar w:fldCharType="end"/>
            </w:r>
          </w:hyperlink>
        </w:p>
        <w:p w14:paraId="569072B9" w14:textId="06801581" w:rsidR="009D6D90" w:rsidRDefault="00F81B28">
          <w:pPr>
            <w:pStyle w:val="TOC3"/>
            <w:rPr>
              <w:rFonts w:asciiTheme="minorHAnsi" w:eastAsiaTheme="minorEastAsia" w:hAnsiTheme="minorHAnsi" w:cstheme="minorBidi"/>
              <w:iCs w:val="0"/>
              <w:noProof/>
              <w:sz w:val="22"/>
              <w:szCs w:val="22"/>
            </w:rPr>
          </w:pPr>
          <w:hyperlink w:anchor="_Toc143509845" w:history="1">
            <w:r w:rsidR="009D6D90" w:rsidRPr="00C03EDD">
              <w:rPr>
                <w:rStyle w:val="Hyperlink"/>
                <w:rFonts w:eastAsia="Arial"/>
                <w:noProof/>
              </w:rPr>
              <w:t>Useful and less useful questions</w:t>
            </w:r>
            <w:r w:rsidR="009D6D90">
              <w:rPr>
                <w:noProof/>
                <w:webHidden/>
              </w:rPr>
              <w:tab/>
            </w:r>
            <w:r w:rsidR="009D6D90">
              <w:rPr>
                <w:noProof/>
                <w:webHidden/>
              </w:rPr>
              <w:fldChar w:fldCharType="begin"/>
            </w:r>
            <w:r w:rsidR="009D6D90">
              <w:rPr>
                <w:noProof/>
                <w:webHidden/>
              </w:rPr>
              <w:instrText xml:space="preserve"> PAGEREF _Toc143509845 \h </w:instrText>
            </w:r>
            <w:r w:rsidR="009D6D90">
              <w:rPr>
                <w:noProof/>
                <w:webHidden/>
              </w:rPr>
            </w:r>
            <w:r w:rsidR="009D6D90">
              <w:rPr>
                <w:noProof/>
                <w:webHidden/>
              </w:rPr>
              <w:fldChar w:fldCharType="separate"/>
            </w:r>
            <w:r w:rsidR="009D6D90">
              <w:rPr>
                <w:noProof/>
                <w:webHidden/>
              </w:rPr>
              <w:t>71</w:t>
            </w:r>
            <w:r w:rsidR="009D6D90">
              <w:rPr>
                <w:noProof/>
                <w:webHidden/>
              </w:rPr>
              <w:fldChar w:fldCharType="end"/>
            </w:r>
          </w:hyperlink>
        </w:p>
        <w:p w14:paraId="7E8E1312" w14:textId="1EB93BAA" w:rsidR="009D6D90" w:rsidRDefault="00F81B28">
          <w:pPr>
            <w:pStyle w:val="TOC2"/>
            <w:rPr>
              <w:rFonts w:asciiTheme="minorHAnsi" w:eastAsiaTheme="minorEastAsia" w:hAnsiTheme="minorHAnsi" w:cstheme="minorBidi"/>
              <w:szCs w:val="22"/>
            </w:rPr>
          </w:pPr>
          <w:hyperlink w:anchor="_Toc143509846" w:history="1">
            <w:r w:rsidR="009D6D90" w:rsidRPr="00C03EDD">
              <w:rPr>
                <w:rStyle w:val="Hyperlink"/>
                <w:rFonts w:eastAsia="Arial"/>
              </w:rPr>
              <w:t>Discussion of Unit 4</w:t>
            </w:r>
            <w:r w:rsidR="009D6D90">
              <w:rPr>
                <w:webHidden/>
              </w:rPr>
              <w:tab/>
            </w:r>
            <w:r w:rsidR="009D6D90">
              <w:rPr>
                <w:webHidden/>
              </w:rPr>
              <w:fldChar w:fldCharType="begin"/>
            </w:r>
            <w:r w:rsidR="009D6D90">
              <w:rPr>
                <w:webHidden/>
              </w:rPr>
              <w:instrText xml:space="preserve"> PAGEREF _Toc143509846 \h </w:instrText>
            </w:r>
            <w:r w:rsidR="009D6D90">
              <w:rPr>
                <w:webHidden/>
              </w:rPr>
            </w:r>
            <w:r w:rsidR="009D6D90">
              <w:rPr>
                <w:webHidden/>
              </w:rPr>
              <w:fldChar w:fldCharType="separate"/>
            </w:r>
            <w:r w:rsidR="009D6D90">
              <w:rPr>
                <w:webHidden/>
              </w:rPr>
              <w:t>77</w:t>
            </w:r>
            <w:r w:rsidR="009D6D90">
              <w:rPr>
                <w:webHidden/>
              </w:rPr>
              <w:fldChar w:fldCharType="end"/>
            </w:r>
          </w:hyperlink>
        </w:p>
        <w:p w14:paraId="2B7EA103" w14:textId="46096A30" w:rsidR="009D6D90" w:rsidRDefault="00F81B28">
          <w:pPr>
            <w:pStyle w:val="TOC1"/>
            <w:rPr>
              <w:rFonts w:asciiTheme="minorHAnsi" w:eastAsiaTheme="minorEastAsia" w:hAnsiTheme="minorHAnsi" w:cstheme="minorBidi"/>
              <w:b w:val="0"/>
              <w:bCs w:val="0"/>
              <w:caps w:val="0"/>
              <w:noProof/>
              <w:sz w:val="22"/>
              <w:szCs w:val="22"/>
            </w:rPr>
          </w:pPr>
          <w:hyperlink w:anchor="_Toc143509847" w:history="1">
            <w:r w:rsidR="009D6D90" w:rsidRPr="00C03EDD">
              <w:rPr>
                <w:rStyle w:val="Hyperlink"/>
                <w:noProof/>
                <w:lang w:val="en-GB"/>
              </w:rPr>
              <w:t>Unit 5: Math Talk</w:t>
            </w:r>
            <w:r w:rsidR="009D6D90">
              <w:rPr>
                <w:noProof/>
                <w:webHidden/>
              </w:rPr>
              <w:tab/>
            </w:r>
            <w:r w:rsidR="009D6D90">
              <w:rPr>
                <w:noProof/>
                <w:webHidden/>
              </w:rPr>
              <w:fldChar w:fldCharType="begin"/>
            </w:r>
            <w:r w:rsidR="009D6D90">
              <w:rPr>
                <w:noProof/>
                <w:webHidden/>
              </w:rPr>
              <w:instrText xml:space="preserve"> PAGEREF _Toc143509847 \h </w:instrText>
            </w:r>
            <w:r w:rsidR="009D6D90">
              <w:rPr>
                <w:noProof/>
                <w:webHidden/>
              </w:rPr>
            </w:r>
            <w:r w:rsidR="009D6D90">
              <w:rPr>
                <w:noProof/>
                <w:webHidden/>
              </w:rPr>
              <w:fldChar w:fldCharType="separate"/>
            </w:r>
            <w:r w:rsidR="009D6D90">
              <w:rPr>
                <w:noProof/>
                <w:webHidden/>
              </w:rPr>
              <w:t>79</w:t>
            </w:r>
            <w:r w:rsidR="009D6D90">
              <w:rPr>
                <w:noProof/>
                <w:webHidden/>
              </w:rPr>
              <w:fldChar w:fldCharType="end"/>
            </w:r>
          </w:hyperlink>
        </w:p>
        <w:p w14:paraId="33F3B327" w14:textId="60B7BD3F" w:rsidR="009D6D90" w:rsidRDefault="00F81B28">
          <w:pPr>
            <w:pStyle w:val="TOC2"/>
            <w:rPr>
              <w:rFonts w:asciiTheme="minorHAnsi" w:eastAsiaTheme="minorEastAsia" w:hAnsiTheme="minorHAnsi" w:cstheme="minorBidi"/>
              <w:szCs w:val="22"/>
            </w:rPr>
          </w:pPr>
          <w:hyperlink w:anchor="_Toc143509848" w:history="1">
            <w:r w:rsidR="009D6D90" w:rsidRPr="00C03EDD">
              <w:rPr>
                <w:rStyle w:val="Hyperlink"/>
                <w:lang w:val="en-GB"/>
              </w:rPr>
              <w:t>Introduction</w:t>
            </w:r>
            <w:r w:rsidR="009D6D90">
              <w:rPr>
                <w:webHidden/>
              </w:rPr>
              <w:tab/>
            </w:r>
            <w:r w:rsidR="009D6D90">
              <w:rPr>
                <w:webHidden/>
              </w:rPr>
              <w:fldChar w:fldCharType="begin"/>
            </w:r>
            <w:r w:rsidR="009D6D90">
              <w:rPr>
                <w:webHidden/>
              </w:rPr>
              <w:instrText xml:space="preserve"> PAGEREF _Toc143509848 \h </w:instrText>
            </w:r>
            <w:r w:rsidR="009D6D90">
              <w:rPr>
                <w:webHidden/>
              </w:rPr>
            </w:r>
            <w:r w:rsidR="009D6D90">
              <w:rPr>
                <w:webHidden/>
              </w:rPr>
              <w:fldChar w:fldCharType="separate"/>
            </w:r>
            <w:r w:rsidR="009D6D90">
              <w:rPr>
                <w:webHidden/>
              </w:rPr>
              <w:t>79</w:t>
            </w:r>
            <w:r w:rsidR="009D6D90">
              <w:rPr>
                <w:webHidden/>
              </w:rPr>
              <w:fldChar w:fldCharType="end"/>
            </w:r>
          </w:hyperlink>
        </w:p>
        <w:p w14:paraId="272CA873" w14:textId="4E3089BB" w:rsidR="009D6D90" w:rsidRDefault="00F81B28">
          <w:pPr>
            <w:pStyle w:val="TOC2"/>
            <w:rPr>
              <w:rFonts w:asciiTheme="minorHAnsi" w:eastAsiaTheme="minorEastAsia" w:hAnsiTheme="minorHAnsi" w:cstheme="minorBidi"/>
              <w:szCs w:val="22"/>
            </w:rPr>
          </w:pPr>
          <w:hyperlink w:anchor="_Toc143509849" w:history="1">
            <w:r w:rsidR="009D6D90" w:rsidRPr="00C03EDD">
              <w:rPr>
                <w:rStyle w:val="Hyperlink"/>
                <w:lang w:val="en-GB"/>
              </w:rPr>
              <w:t xml:space="preserve">Unit 5 </w:t>
            </w:r>
            <w:r w:rsidR="009D6D90" w:rsidRPr="00C03EDD">
              <w:rPr>
                <w:rStyle w:val="Hyperlink"/>
              </w:rPr>
              <w:t>outcomes</w:t>
            </w:r>
            <w:r w:rsidR="009D6D90">
              <w:rPr>
                <w:webHidden/>
              </w:rPr>
              <w:tab/>
            </w:r>
            <w:r w:rsidR="009D6D90">
              <w:rPr>
                <w:webHidden/>
              </w:rPr>
              <w:fldChar w:fldCharType="begin"/>
            </w:r>
            <w:r w:rsidR="009D6D90">
              <w:rPr>
                <w:webHidden/>
              </w:rPr>
              <w:instrText xml:space="preserve"> PAGEREF _Toc143509849 \h </w:instrText>
            </w:r>
            <w:r w:rsidR="009D6D90">
              <w:rPr>
                <w:webHidden/>
              </w:rPr>
            </w:r>
            <w:r w:rsidR="009D6D90">
              <w:rPr>
                <w:webHidden/>
              </w:rPr>
              <w:fldChar w:fldCharType="separate"/>
            </w:r>
            <w:r w:rsidR="009D6D90">
              <w:rPr>
                <w:webHidden/>
              </w:rPr>
              <w:t>79</w:t>
            </w:r>
            <w:r w:rsidR="009D6D90">
              <w:rPr>
                <w:webHidden/>
              </w:rPr>
              <w:fldChar w:fldCharType="end"/>
            </w:r>
          </w:hyperlink>
        </w:p>
        <w:p w14:paraId="77470FFA" w14:textId="28656727" w:rsidR="009D6D90" w:rsidRDefault="00F81B28">
          <w:pPr>
            <w:pStyle w:val="TOC2"/>
            <w:rPr>
              <w:rFonts w:asciiTheme="minorHAnsi" w:eastAsiaTheme="minorEastAsia" w:hAnsiTheme="minorHAnsi" w:cstheme="minorBidi"/>
              <w:szCs w:val="22"/>
            </w:rPr>
          </w:pPr>
          <w:hyperlink w:anchor="_Toc143509850" w:history="1">
            <w:r w:rsidR="009D6D90" w:rsidRPr="00C03EDD">
              <w:rPr>
                <w:rStyle w:val="Hyperlink"/>
                <w:lang w:val="en-GB"/>
              </w:rPr>
              <w:t>From “chalk and talk” to orchestration of whole class discussions</w:t>
            </w:r>
            <w:r w:rsidR="009D6D90">
              <w:rPr>
                <w:webHidden/>
              </w:rPr>
              <w:tab/>
            </w:r>
            <w:r w:rsidR="009D6D90">
              <w:rPr>
                <w:webHidden/>
              </w:rPr>
              <w:fldChar w:fldCharType="begin"/>
            </w:r>
            <w:r w:rsidR="009D6D90">
              <w:rPr>
                <w:webHidden/>
              </w:rPr>
              <w:instrText xml:space="preserve"> PAGEREF _Toc143509850 \h </w:instrText>
            </w:r>
            <w:r w:rsidR="009D6D90">
              <w:rPr>
                <w:webHidden/>
              </w:rPr>
            </w:r>
            <w:r w:rsidR="009D6D90">
              <w:rPr>
                <w:webHidden/>
              </w:rPr>
              <w:fldChar w:fldCharType="separate"/>
            </w:r>
            <w:r w:rsidR="009D6D90">
              <w:rPr>
                <w:webHidden/>
              </w:rPr>
              <w:t>80</w:t>
            </w:r>
            <w:r w:rsidR="009D6D90">
              <w:rPr>
                <w:webHidden/>
              </w:rPr>
              <w:fldChar w:fldCharType="end"/>
            </w:r>
          </w:hyperlink>
        </w:p>
        <w:p w14:paraId="7C3CDF9B" w14:textId="2B0D5D68" w:rsidR="009D6D90" w:rsidRDefault="00F81B28">
          <w:pPr>
            <w:pStyle w:val="TOC3"/>
            <w:rPr>
              <w:rFonts w:asciiTheme="minorHAnsi" w:eastAsiaTheme="minorEastAsia" w:hAnsiTheme="minorHAnsi" w:cstheme="minorBidi"/>
              <w:iCs w:val="0"/>
              <w:noProof/>
              <w:sz w:val="22"/>
              <w:szCs w:val="22"/>
            </w:rPr>
          </w:pPr>
          <w:hyperlink w:anchor="_Toc143509851" w:history="1">
            <w:r w:rsidR="009D6D90" w:rsidRPr="00C03EDD">
              <w:rPr>
                <w:rStyle w:val="Hyperlink"/>
                <w:rFonts w:eastAsia="Arial"/>
                <w:noProof/>
                <w:lang w:val="en-GB"/>
              </w:rPr>
              <w:t>Discussion or dialogue</w:t>
            </w:r>
            <w:r w:rsidR="009D6D90">
              <w:rPr>
                <w:noProof/>
                <w:webHidden/>
              </w:rPr>
              <w:tab/>
            </w:r>
            <w:r w:rsidR="009D6D90">
              <w:rPr>
                <w:noProof/>
                <w:webHidden/>
              </w:rPr>
              <w:fldChar w:fldCharType="begin"/>
            </w:r>
            <w:r w:rsidR="009D6D90">
              <w:rPr>
                <w:noProof/>
                <w:webHidden/>
              </w:rPr>
              <w:instrText xml:space="preserve"> PAGEREF _Toc143509851 \h </w:instrText>
            </w:r>
            <w:r w:rsidR="009D6D90">
              <w:rPr>
                <w:noProof/>
                <w:webHidden/>
              </w:rPr>
            </w:r>
            <w:r w:rsidR="009D6D90">
              <w:rPr>
                <w:noProof/>
                <w:webHidden/>
              </w:rPr>
              <w:fldChar w:fldCharType="separate"/>
            </w:r>
            <w:r w:rsidR="009D6D90">
              <w:rPr>
                <w:noProof/>
                <w:webHidden/>
              </w:rPr>
              <w:t>86</w:t>
            </w:r>
            <w:r w:rsidR="009D6D90">
              <w:rPr>
                <w:noProof/>
                <w:webHidden/>
              </w:rPr>
              <w:fldChar w:fldCharType="end"/>
            </w:r>
          </w:hyperlink>
        </w:p>
        <w:p w14:paraId="465B2BD4" w14:textId="03858CFC" w:rsidR="009D6D90" w:rsidRDefault="00F81B28">
          <w:pPr>
            <w:pStyle w:val="TOC3"/>
            <w:rPr>
              <w:rFonts w:asciiTheme="minorHAnsi" w:eastAsiaTheme="minorEastAsia" w:hAnsiTheme="minorHAnsi" w:cstheme="minorBidi"/>
              <w:iCs w:val="0"/>
              <w:noProof/>
              <w:sz w:val="22"/>
              <w:szCs w:val="22"/>
            </w:rPr>
          </w:pPr>
          <w:hyperlink w:anchor="_Toc143509852" w:history="1">
            <w:r w:rsidR="009D6D90" w:rsidRPr="00C03EDD">
              <w:rPr>
                <w:rStyle w:val="Hyperlink"/>
                <w:rFonts w:eastAsia="Arial"/>
                <w:noProof/>
                <w:lang w:val="en-GB"/>
              </w:rPr>
              <w:t>More talk moves</w:t>
            </w:r>
            <w:r w:rsidR="009D6D90">
              <w:rPr>
                <w:noProof/>
                <w:webHidden/>
              </w:rPr>
              <w:tab/>
            </w:r>
            <w:r w:rsidR="009D6D90">
              <w:rPr>
                <w:noProof/>
                <w:webHidden/>
              </w:rPr>
              <w:fldChar w:fldCharType="begin"/>
            </w:r>
            <w:r w:rsidR="009D6D90">
              <w:rPr>
                <w:noProof/>
                <w:webHidden/>
              </w:rPr>
              <w:instrText xml:space="preserve"> PAGEREF _Toc143509852 \h </w:instrText>
            </w:r>
            <w:r w:rsidR="009D6D90">
              <w:rPr>
                <w:noProof/>
                <w:webHidden/>
              </w:rPr>
            </w:r>
            <w:r w:rsidR="009D6D90">
              <w:rPr>
                <w:noProof/>
                <w:webHidden/>
              </w:rPr>
              <w:fldChar w:fldCharType="separate"/>
            </w:r>
            <w:r w:rsidR="009D6D90">
              <w:rPr>
                <w:noProof/>
                <w:webHidden/>
              </w:rPr>
              <w:t>90</w:t>
            </w:r>
            <w:r w:rsidR="009D6D90">
              <w:rPr>
                <w:noProof/>
                <w:webHidden/>
              </w:rPr>
              <w:fldChar w:fldCharType="end"/>
            </w:r>
          </w:hyperlink>
        </w:p>
        <w:p w14:paraId="32AD3ADC" w14:textId="24FF3750" w:rsidR="009D6D90" w:rsidRDefault="00F81B28">
          <w:pPr>
            <w:pStyle w:val="TOC3"/>
            <w:rPr>
              <w:rFonts w:asciiTheme="minorHAnsi" w:eastAsiaTheme="minorEastAsia" w:hAnsiTheme="minorHAnsi" w:cstheme="minorBidi"/>
              <w:iCs w:val="0"/>
              <w:noProof/>
              <w:sz w:val="22"/>
              <w:szCs w:val="22"/>
            </w:rPr>
          </w:pPr>
          <w:hyperlink w:anchor="_Toc143509853" w:history="1">
            <w:r w:rsidR="009D6D90" w:rsidRPr="00C03EDD">
              <w:rPr>
                <w:rStyle w:val="Hyperlink"/>
                <w:noProof/>
                <w:lang w:val="en-GB"/>
              </w:rPr>
              <w:t>Checking for understanding</w:t>
            </w:r>
            <w:r w:rsidR="009D6D90">
              <w:rPr>
                <w:noProof/>
                <w:webHidden/>
              </w:rPr>
              <w:tab/>
            </w:r>
            <w:r w:rsidR="009D6D90">
              <w:rPr>
                <w:noProof/>
                <w:webHidden/>
              </w:rPr>
              <w:fldChar w:fldCharType="begin"/>
            </w:r>
            <w:r w:rsidR="009D6D90">
              <w:rPr>
                <w:noProof/>
                <w:webHidden/>
              </w:rPr>
              <w:instrText xml:space="preserve"> PAGEREF _Toc143509853 \h </w:instrText>
            </w:r>
            <w:r w:rsidR="009D6D90">
              <w:rPr>
                <w:noProof/>
                <w:webHidden/>
              </w:rPr>
            </w:r>
            <w:r w:rsidR="009D6D90">
              <w:rPr>
                <w:noProof/>
                <w:webHidden/>
              </w:rPr>
              <w:fldChar w:fldCharType="separate"/>
            </w:r>
            <w:r w:rsidR="009D6D90">
              <w:rPr>
                <w:noProof/>
                <w:webHidden/>
              </w:rPr>
              <w:t>93</w:t>
            </w:r>
            <w:r w:rsidR="009D6D90">
              <w:rPr>
                <w:noProof/>
                <w:webHidden/>
              </w:rPr>
              <w:fldChar w:fldCharType="end"/>
            </w:r>
          </w:hyperlink>
        </w:p>
        <w:p w14:paraId="3AB7D167" w14:textId="5D381761" w:rsidR="009D6D90" w:rsidRDefault="00F81B28">
          <w:pPr>
            <w:pStyle w:val="TOC3"/>
            <w:rPr>
              <w:rFonts w:asciiTheme="minorHAnsi" w:eastAsiaTheme="minorEastAsia" w:hAnsiTheme="minorHAnsi" w:cstheme="minorBidi"/>
              <w:iCs w:val="0"/>
              <w:noProof/>
              <w:sz w:val="22"/>
              <w:szCs w:val="22"/>
            </w:rPr>
          </w:pPr>
          <w:hyperlink w:anchor="_Toc143509854" w:history="1">
            <w:r w:rsidR="009D6D90" w:rsidRPr="00C03EDD">
              <w:rPr>
                <w:rStyle w:val="Hyperlink"/>
                <w:rFonts w:eastAsia="Arial"/>
                <w:noProof/>
                <w:lang w:val="en-GB"/>
              </w:rPr>
              <w:t>Can revoicing work in multilingual classrooms?</w:t>
            </w:r>
            <w:r w:rsidR="009D6D90">
              <w:rPr>
                <w:noProof/>
                <w:webHidden/>
              </w:rPr>
              <w:tab/>
            </w:r>
            <w:r w:rsidR="009D6D90">
              <w:rPr>
                <w:noProof/>
                <w:webHidden/>
              </w:rPr>
              <w:fldChar w:fldCharType="begin"/>
            </w:r>
            <w:r w:rsidR="009D6D90">
              <w:rPr>
                <w:noProof/>
                <w:webHidden/>
              </w:rPr>
              <w:instrText xml:space="preserve"> PAGEREF _Toc143509854 \h </w:instrText>
            </w:r>
            <w:r w:rsidR="009D6D90">
              <w:rPr>
                <w:noProof/>
                <w:webHidden/>
              </w:rPr>
            </w:r>
            <w:r w:rsidR="009D6D90">
              <w:rPr>
                <w:noProof/>
                <w:webHidden/>
              </w:rPr>
              <w:fldChar w:fldCharType="separate"/>
            </w:r>
            <w:r w:rsidR="009D6D90">
              <w:rPr>
                <w:noProof/>
                <w:webHidden/>
              </w:rPr>
              <w:t>93</w:t>
            </w:r>
            <w:r w:rsidR="009D6D90">
              <w:rPr>
                <w:noProof/>
                <w:webHidden/>
              </w:rPr>
              <w:fldChar w:fldCharType="end"/>
            </w:r>
          </w:hyperlink>
        </w:p>
        <w:p w14:paraId="38E94133" w14:textId="0FCE4537" w:rsidR="009D6D90" w:rsidRDefault="00F81B28">
          <w:pPr>
            <w:pStyle w:val="TOC3"/>
            <w:rPr>
              <w:rFonts w:asciiTheme="minorHAnsi" w:eastAsiaTheme="minorEastAsia" w:hAnsiTheme="minorHAnsi" w:cstheme="minorBidi"/>
              <w:iCs w:val="0"/>
              <w:noProof/>
              <w:sz w:val="22"/>
              <w:szCs w:val="22"/>
            </w:rPr>
          </w:pPr>
          <w:hyperlink w:anchor="_Toc143509855" w:history="1">
            <w:r w:rsidR="009D6D90" w:rsidRPr="00C03EDD">
              <w:rPr>
                <w:rStyle w:val="Hyperlink"/>
                <w:rFonts w:eastAsia="Arial"/>
                <w:noProof/>
                <w:lang w:val="en-GB"/>
              </w:rPr>
              <w:t>Is code switching just for primary school learners?</w:t>
            </w:r>
            <w:r w:rsidR="009D6D90">
              <w:rPr>
                <w:noProof/>
                <w:webHidden/>
              </w:rPr>
              <w:tab/>
            </w:r>
            <w:r w:rsidR="009D6D90">
              <w:rPr>
                <w:noProof/>
                <w:webHidden/>
              </w:rPr>
              <w:fldChar w:fldCharType="begin"/>
            </w:r>
            <w:r w:rsidR="009D6D90">
              <w:rPr>
                <w:noProof/>
                <w:webHidden/>
              </w:rPr>
              <w:instrText xml:space="preserve"> PAGEREF _Toc143509855 \h </w:instrText>
            </w:r>
            <w:r w:rsidR="009D6D90">
              <w:rPr>
                <w:noProof/>
                <w:webHidden/>
              </w:rPr>
            </w:r>
            <w:r w:rsidR="009D6D90">
              <w:rPr>
                <w:noProof/>
                <w:webHidden/>
              </w:rPr>
              <w:fldChar w:fldCharType="separate"/>
            </w:r>
            <w:r w:rsidR="009D6D90">
              <w:rPr>
                <w:noProof/>
                <w:webHidden/>
              </w:rPr>
              <w:t>94</w:t>
            </w:r>
            <w:r w:rsidR="009D6D90">
              <w:rPr>
                <w:noProof/>
                <w:webHidden/>
              </w:rPr>
              <w:fldChar w:fldCharType="end"/>
            </w:r>
          </w:hyperlink>
        </w:p>
        <w:p w14:paraId="677700C4" w14:textId="12570227" w:rsidR="009D6D90" w:rsidRDefault="00F81B28">
          <w:pPr>
            <w:pStyle w:val="TOC2"/>
            <w:rPr>
              <w:rFonts w:asciiTheme="minorHAnsi" w:eastAsiaTheme="minorEastAsia" w:hAnsiTheme="minorHAnsi" w:cstheme="minorBidi"/>
              <w:szCs w:val="22"/>
            </w:rPr>
          </w:pPr>
          <w:hyperlink w:anchor="_Toc143509856" w:history="1">
            <w:r w:rsidR="009D6D90" w:rsidRPr="00C03EDD">
              <w:rPr>
                <w:rStyle w:val="Hyperlink"/>
                <w:rFonts w:eastAsia="Arial"/>
                <w:lang w:val="en-GB"/>
              </w:rPr>
              <w:t>Discussion of Unit 5</w:t>
            </w:r>
            <w:r w:rsidR="009D6D90">
              <w:rPr>
                <w:webHidden/>
              </w:rPr>
              <w:tab/>
            </w:r>
            <w:r w:rsidR="009D6D90">
              <w:rPr>
                <w:webHidden/>
              </w:rPr>
              <w:fldChar w:fldCharType="begin"/>
            </w:r>
            <w:r w:rsidR="009D6D90">
              <w:rPr>
                <w:webHidden/>
              </w:rPr>
              <w:instrText xml:space="preserve"> PAGEREF _Toc143509856 \h </w:instrText>
            </w:r>
            <w:r w:rsidR="009D6D90">
              <w:rPr>
                <w:webHidden/>
              </w:rPr>
            </w:r>
            <w:r w:rsidR="009D6D90">
              <w:rPr>
                <w:webHidden/>
              </w:rPr>
              <w:fldChar w:fldCharType="separate"/>
            </w:r>
            <w:r w:rsidR="009D6D90">
              <w:rPr>
                <w:webHidden/>
              </w:rPr>
              <w:t>97</w:t>
            </w:r>
            <w:r w:rsidR="009D6D90">
              <w:rPr>
                <w:webHidden/>
              </w:rPr>
              <w:fldChar w:fldCharType="end"/>
            </w:r>
          </w:hyperlink>
        </w:p>
        <w:p w14:paraId="5B6544BB" w14:textId="185AD2B4" w:rsidR="009D6D90" w:rsidRDefault="00F81B28">
          <w:pPr>
            <w:pStyle w:val="TOC1"/>
            <w:rPr>
              <w:rFonts w:asciiTheme="minorHAnsi" w:eastAsiaTheme="minorEastAsia" w:hAnsiTheme="minorHAnsi" w:cstheme="minorBidi"/>
              <w:b w:val="0"/>
              <w:bCs w:val="0"/>
              <w:caps w:val="0"/>
              <w:noProof/>
              <w:sz w:val="22"/>
              <w:szCs w:val="22"/>
            </w:rPr>
          </w:pPr>
          <w:hyperlink w:anchor="_Toc143509857" w:history="1">
            <w:r w:rsidR="009D6D90" w:rsidRPr="00C03EDD">
              <w:rPr>
                <w:rStyle w:val="Hyperlink"/>
                <w:noProof/>
                <w:lang w:val="en-GB"/>
              </w:rPr>
              <w:t>Exemplar summative open book assessment</w:t>
            </w:r>
            <w:r w:rsidR="009D6D90">
              <w:rPr>
                <w:noProof/>
                <w:webHidden/>
              </w:rPr>
              <w:tab/>
            </w:r>
            <w:r w:rsidR="009D6D90">
              <w:rPr>
                <w:noProof/>
                <w:webHidden/>
              </w:rPr>
              <w:fldChar w:fldCharType="begin"/>
            </w:r>
            <w:r w:rsidR="009D6D90">
              <w:rPr>
                <w:noProof/>
                <w:webHidden/>
              </w:rPr>
              <w:instrText xml:space="preserve"> PAGEREF _Toc143509857 \h </w:instrText>
            </w:r>
            <w:r w:rsidR="009D6D90">
              <w:rPr>
                <w:noProof/>
                <w:webHidden/>
              </w:rPr>
            </w:r>
            <w:r w:rsidR="009D6D90">
              <w:rPr>
                <w:noProof/>
                <w:webHidden/>
              </w:rPr>
              <w:fldChar w:fldCharType="separate"/>
            </w:r>
            <w:r w:rsidR="009D6D90">
              <w:rPr>
                <w:noProof/>
                <w:webHidden/>
              </w:rPr>
              <w:t>98</w:t>
            </w:r>
            <w:r w:rsidR="009D6D90">
              <w:rPr>
                <w:noProof/>
                <w:webHidden/>
              </w:rPr>
              <w:fldChar w:fldCharType="end"/>
            </w:r>
          </w:hyperlink>
        </w:p>
        <w:p w14:paraId="570A987E" w14:textId="62BC3C63" w:rsidR="009D6D90" w:rsidRDefault="00F81B28">
          <w:pPr>
            <w:pStyle w:val="TOC2"/>
            <w:rPr>
              <w:rFonts w:asciiTheme="minorHAnsi" w:eastAsiaTheme="minorEastAsia" w:hAnsiTheme="minorHAnsi" w:cstheme="minorBidi"/>
              <w:szCs w:val="22"/>
            </w:rPr>
          </w:pPr>
          <w:hyperlink w:anchor="_Toc143509858" w:history="1">
            <w:r w:rsidR="009D6D90" w:rsidRPr="00C03EDD">
              <w:rPr>
                <w:rStyle w:val="Hyperlink"/>
                <w:lang w:val="en-GB"/>
              </w:rPr>
              <w:t>Introduction</w:t>
            </w:r>
            <w:r w:rsidR="009D6D90">
              <w:rPr>
                <w:webHidden/>
              </w:rPr>
              <w:tab/>
            </w:r>
            <w:r w:rsidR="009D6D90">
              <w:rPr>
                <w:webHidden/>
              </w:rPr>
              <w:fldChar w:fldCharType="begin"/>
            </w:r>
            <w:r w:rsidR="009D6D90">
              <w:rPr>
                <w:webHidden/>
              </w:rPr>
              <w:instrText xml:space="preserve"> PAGEREF _Toc143509858 \h </w:instrText>
            </w:r>
            <w:r w:rsidR="009D6D90">
              <w:rPr>
                <w:webHidden/>
              </w:rPr>
            </w:r>
            <w:r w:rsidR="009D6D90">
              <w:rPr>
                <w:webHidden/>
              </w:rPr>
              <w:fldChar w:fldCharType="separate"/>
            </w:r>
            <w:r w:rsidR="009D6D90">
              <w:rPr>
                <w:webHidden/>
              </w:rPr>
              <w:t>98</w:t>
            </w:r>
            <w:r w:rsidR="009D6D90">
              <w:rPr>
                <w:webHidden/>
              </w:rPr>
              <w:fldChar w:fldCharType="end"/>
            </w:r>
          </w:hyperlink>
        </w:p>
        <w:p w14:paraId="4C88FC74" w14:textId="64AF9EEB" w:rsidR="009D6D90" w:rsidRDefault="00F81B28">
          <w:pPr>
            <w:pStyle w:val="TOC2"/>
            <w:rPr>
              <w:rFonts w:asciiTheme="minorHAnsi" w:eastAsiaTheme="minorEastAsia" w:hAnsiTheme="minorHAnsi" w:cstheme="minorBidi"/>
              <w:szCs w:val="22"/>
            </w:rPr>
          </w:pPr>
          <w:hyperlink w:anchor="_Toc143509859" w:history="1">
            <w:r w:rsidR="009D6D90" w:rsidRPr="00C03EDD">
              <w:rPr>
                <w:rStyle w:val="Hyperlink"/>
                <w:lang w:val="en-GB"/>
              </w:rPr>
              <w:t>Section A</w:t>
            </w:r>
            <w:r w:rsidR="009D6D90">
              <w:rPr>
                <w:webHidden/>
              </w:rPr>
              <w:tab/>
            </w:r>
            <w:r w:rsidR="009D6D90">
              <w:rPr>
                <w:webHidden/>
              </w:rPr>
              <w:fldChar w:fldCharType="begin"/>
            </w:r>
            <w:r w:rsidR="009D6D90">
              <w:rPr>
                <w:webHidden/>
              </w:rPr>
              <w:instrText xml:space="preserve"> PAGEREF _Toc143509859 \h </w:instrText>
            </w:r>
            <w:r w:rsidR="009D6D90">
              <w:rPr>
                <w:webHidden/>
              </w:rPr>
            </w:r>
            <w:r w:rsidR="009D6D90">
              <w:rPr>
                <w:webHidden/>
              </w:rPr>
              <w:fldChar w:fldCharType="separate"/>
            </w:r>
            <w:r w:rsidR="009D6D90">
              <w:rPr>
                <w:webHidden/>
              </w:rPr>
              <w:t>98</w:t>
            </w:r>
            <w:r w:rsidR="009D6D90">
              <w:rPr>
                <w:webHidden/>
              </w:rPr>
              <w:fldChar w:fldCharType="end"/>
            </w:r>
          </w:hyperlink>
        </w:p>
        <w:p w14:paraId="3E49D072" w14:textId="6139A5CE" w:rsidR="009D6D90" w:rsidRDefault="00F81B28">
          <w:pPr>
            <w:pStyle w:val="TOC2"/>
            <w:rPr>
              <w:rFonts w:asciiTheme="minorHAnsi" w:eastAsiaTheme="minorEastAsia" w:hAnsiTheme="minorHAnsi" w:cstheme="minorBidi"/>
              <w:szCs w:val="22"/>
            </w:rPr>
          </w:pPr>
          <w:hyperlink w:anchor="_Toc143509860" w:history="1">
            <w:r w:rsidR="009D6D90" w:rsidRPr="00C03EDD">
              <w:rPr>
                <w:rStyle w:val="Hyperlink"/>
                <w:lang w:val="en-GB"/>
              </w:rPr>
              <w:t>Section B1</w:t>
            </w:r>
            <w:r w:rsidR="009D6D90">
              <w:rPr>
                <w:webHidden/>
              </w:rPr>
              <w:tab/>
            </w:r>
            <w:r w:rsidR="009D6D90">
              <w:rPr>
                <w:webHidden/>
              </w:rPr>
              <w:fldChar w:fldCharType="begin"/>
            </w:r>
            <w:r w:rsidR="009D6D90">
              <w:rPr>
                <w:webHidden/>
              </w:rPr>
              <w:instrText xml:space="preserve"> PAGEREF _Toc143509860 \h </w:instrText>
            </w:r>
            <w:r w:rsidR="009D6D90">
              <w:rPr>
                <w:webHidden/>
              </w:rPr>
            </w:r>
            <w:r w:rsidR="009D6D90">
              <w:rPr>
                <w:webHidden/>
              </w:rPr>
              <w:fldChar w:fldCharType="separate"/>
            </w:r>
            <w:r w:rsidR="009D6D90">
              <w:rPr>
                <w:webHidden/>
              </w:rPr>
              <w:t>98</w:t>
            </w:r>
            <w:r w:rsidR="009D6D90">
              <w:rPr>
                <w:webHidden/>
              </w:rPr>
              <w:fldChar w:fldCharType="end"/>
            </w:r>
          </w:hyperlink>
        </w:p>
        <w:p w14:paraId="30CE8B3E" w14:textId="5A6104A9" w:rsidR="009D6D90" w:rsidRDefault="00F81B28">
          <w:pPr>
            <w:pStyle w:val="TOC2"/>
            <w:rPr>
              <w:rFonts w:asciiTheme="minorHAnsi" w:eastAsiaTheme="minorEastAsia" w:hAnsiTheme="minorHAnsi" w:cstheme="minorBidi"/>
              <w:szCs w:val="22"/>
            </w:rPr>
          </w:pPr>
          <w:hyperlink w:anchor="_Toc143509861" w:history="1">
            <w:r w:rsidR="009D6D90" w:rsidRPr="00C03EDD">
              <w:rPr>
                <w:rStyle w:val="Hyperlink"/>
                <w:lang w:val="en-GB"/>
              </w:rPr>
              <w:t>Section B2</w:t>
            </w:r>
            <w:r w:rsidR="009D6D90">
              <w:rPr>
                <w:webHidden/>
              </w:rPr>
              <w:tab/>
            </w:r>
            <w:r w:rsidR="009D6D90">
              <w:rPr>
                <w:webHidden/>
              </w:rPr>
              <w:fldChar w:fldCharType="begin"/>
            </w:r>
            <w:r w:rsidR="009D6D90">
              <w:rPr>
                <w:webHidden/>
              </w:rPr>
              <w:instrText xml:space="preserve"> PAGEREF _Toc143509861 \h </w:instrText>
            </w:r>
            <w:r w:rsidR="009D6D90">
              <w:rPr>
                <w:webHidden/>
              </w:rPr>
            </w:r>
            <w:r w:rsidR="009D6D90">
              <w:rPr>
                <w:webHidden/>
              </w:rPr>
              <w:fldChar w:fldCharType="separate"/>
            </w:r>
            <w:r w:rsidR="009D6D90">
              <w:rPr>
                <w:webHidden/>
              </w:rPr>
              <w:t>103</w:t>
            </w:r>
            <w:r w:rsidR="009D6D90">
              <w:rPr>
                <w:webHidden/>
              </w:rPr>
              <w:fldChar w:fldCharType="end"/>
            </w:r>
          </w:hyperlink>
        </w:p>
        <w:p w14:paraId="7EC09D97" w14:textId="16A3B038" w:rsidR="009D6D90" w:rsidRDefault="00F81B28">
          <w:pPr>
            <w:pStyle w:val="TOC2"/>
            <w:rPr>
              <w:rFonts w:asciiTheme="minorHAnsi" w:eastAsiaTheme="minorEastAsia" w:hAnsiTheme="minorHAnsi" w:cstheme="minorBidi"/>
              <w:szCs w:val="22"/>
            </w:rPr>
          </w:pPr>
          <w:hyperlink w:anchor="_Toc143509862" w:history="1">
            <w:r w:rsidR="009D6D90" w:rsidRPr="00C03EDD">
              <w:rPr>
                <w:rStyle w:val="Hyperlink"/>
                <w:lang w:val="en-GB"/>
              </w:rPr>
              <w:t>Section C: Design your own task</w:t>
            </w:r>
            <w:r w:rsidR="009D6D90">
              <w:rPr>
                <w:webHidden/>
              </w:rPr>
              <w:tab/>
            </w:r>
            <w:r w:rsidR="009D6D90">
              <w:rPr>
                <w:webHidden/>
              </w:rPr>
              <w:fldChar w:fldCharType="begin"/>
            </w:r>
            <w:r w:rsidR="009D6D90">
              <w:rPr>
                <w:webHidden/>
              </w:rPr>
              <w:instrText xml:space="preserve"> PAGEREF _Toc143509862 \h </w:instrText>
            </w:r>
            <w:r w:rsidR="009D6D90">
              <w:rPr>
                <w:webHidden/>
              </w:rPr>
            </w:r>
            <w:r w:rsidR="009D6D90">
              <w:rPr>
                <w:webHidden/>
              </w:rPr>
              <w:fldChar w:fldCharType="separate"/>
            </w:r>
            <w:r w:rsidR="009D6D90">
              <w:rPr>
                <w:webHidden/>
              </w:rPr>
              <w:t>108</w:t>
            </w:r>
            <w:r w:rsidR="009D6D90">
              <w:rPr>
                <w:webHidden/>
              </w:rPr>
              <w:fldChar w:fldCharType="end"/>
            </w:r>
          </w:hyperlink>
        </w:p>
        <w:p w14:paraId="3E6AA26A" w14:textId="6D5735EE" w:rsidR="009D6D90" w:rsidRDefault="00F81B28">
          <w:pPr>
            <w:pStyle w:val="TOC1"/>
            <w:rPr>
              <w:rFonts w:asciiTheme="minorHAnsi" w:eastAsiaTheme="minorEastAsia" w:hAnsiTheme="minorHAnsi" w:cstheme="minorBidi"/>
              <w:b w:val="0"/>
              <w:bCs w:val="0"/>
              <w:caps w:val="0"/>
              <w:noProof/>
              <w:sz w:val="22"/>
              <w:szCs w:val="22"/>
            </w:rPr>
          </w:pPr>
          <w:hyperlink w:anchor="_Toc143509863" w:history="1">
            <w:r w:rsidR="009D6D90" w:rsidRPr="00C03EDD">
              <w:rPr>
                <w:rStyle w:val="Hyperlink"/>
                <w:noProof/>
              </w:rPr>
              <w:t>References</w:t>
            </w:r>
            <w:r w:rsidR="009D6D90">
              <w:rPr>
                <w:noProof/>
                <w:webHidden/>
              </w:rPr>
              <w:tab/>
            </w:r>
            <w:r w:rsidR="009D6D90">
              <w:rPr>
                <w:noProof/>
                <w:webHidden/>
              </w:rPr>
              <w:fldChar w:fldCharType="begin"/>
            </w:r>
            <w:r w:rsidR="009D6D90">
              <w:rPr>
                <w:noProof/>
                <w:webHidden/>
              </w:rPr>
              <w:instrText xml:space="preserve"> PAGEREF _Toc143509863 \h </w:instrText>
            </w:r>
            <w:r w:rsidR="009D6D90">
              <w:rPr>
                <w:noProof/>
                <w:webHidden/>
              </w:rPr>
            </w:r>
            <w:r w:rsidR="009D6D90">
              <w:rPr>
                <w:noProof/>
                <w:webHidden/>
              </w:rPr>
              <w:fldChar w:fldCharType="separate"/>
            </w:r>
            <w:r w:rsidR="009D6D90">
              <w:rPr>
                <w:noProof/>
                <w:webHidden/>
              </w:rPr>
              <w:t>112</w:t>
            </w:r>
            <w:r w:rsidR="009D6D90">
              <w:rPr>
                <w:noProof/>
                <w:webHidden/>
              </w:rPr>
              <w:fldChar w:fldCharType="end"/>
            </w:r>
          </w:hyperlink>
        </w:p>
        <w:p w14:paraId="1BE5A064" w14:textId="1C29BBC5" w:rsidR="009D6D90" w:rsidRDefault="00F81B28">
          <w:pPr>
            <w:pStyle w:val="TOC2"/>
            <w:rPr>
              <w:rFonts w:asciiTheme="minorHAnsi" w:eastAsiaTheme="minorEastAsia" w:hAnsiTheme="minorHAnsi" w:cstheme="minorBidi"/>
              <w:szCs w:val="22"/>
            </w:rPr>
          </w:pPr>
          <w:hyperlink w:anchor="_Toc143509864" w:history="1">
            <w:r w:rsidR="009D6D90" w:rsidRPr="00C03EDD">
              <w:rPr>
                <w:rStyle w:val="Hyperlink"/>
              </w:rPr>
              <w:t>Appendix One: Learning journal template</w:t>
            </w:r>
            <w:r w:rsidR="009D6D90">
              <w:rPr>
                <w:webHidden/>
              </w:rPr>
              <w:tab/>
            </w:r>
            <w:r w:rsidR="009D6D90">
              <w:rPr>
                <w:webHidden/>
              </w:rPr>
              <w:fldChar w:fldCharType="begin"/>
            </w:r>
            <w:r w:rsidR="009D6D90">
              <w:rPr>
                <w:webHidden/>
              </w:rPr>
              <w:instrText xml:space="preserve"> PAGEREF _Toc143509864 \h </w:instrText>
            </w:r>
            <w:r w:rsidR="009D6D90">
              <w:rPr>
                <w:webHidden/>
              </w:rPr>
            </w:r>
            <w:r w:rsidR="009D6D90">
              <w:rPr>
                <w:webHidden/>
              </w:rPr>
              <w:fldChar w:fldCharType="separate"/>
            </w:r>
            <w:r w:rsidR="009D6D90">
              <w:rPr>
                <w:webHidden/>
              </w:rPr>
              <w:t>115</w:t>
            </w:r>
            <w:r w:rsidR="009D6D90">
              <w:rPr>
                <w:webHidden/>
              </w:rPr>
              <w:fldChar w:fldCharType="end"/>
            </w:r>
          </w:hyperlink>
        </w:p>
        <w:p w14:paraId="5346D4AC" w14:textId="5515C5D9" w:rsidR="009D6D90" w:rsidRDefault="00F81B28">
          <w:pPr>
            <w:pStyle w:val="TOC3"/>
            <w:rPr>
              <w:rFonts w:asciiTheme="minorHAnsi" w:eastAsiaTheme="minorEastAsia" w:hAnsiTheme="minorHAnsi" w:cstheme="minorBidi"/>
              <w:iCs w:val="0"/>
              <w:noProof/>
              <w:sz w:val="22"/>
              <w:szCs w:val="22"/>
            </w:rPr>
          </w:pPr>
          <w:hyperlink w:anchor="_Toc143509865" w:history="1">
            <w:r w:rsidR="009D6D90" w:rsidRPr="00C03EDD">
              <w:rPr>
                <w:rStyle w:val="Hyperlink"/>
                <w:noProof/>
              </w:rPr>
              <w:t>Using a journal for reflection</w:t>
            </w:r>
            <w:r w:rsidR="009D6D90">
              <w:rPr>
                <w:noProof/>
                <w:webHidden/>
              </w:rPr>
              <w:tab/>
            </w:r>
            <w:r w:rsidR="009D6D90">
              <w:rPr>
                <w:noProof/>
                <w:webHidden/>
              </w:rPr>
              <w:fldChar w:fldCharType="begin"/>
            </w:r>
            <w:r w:rsidR="009D6D90">
              <w:rPr>
                <w:noProof/>
                <w:webHidden/>
              </w:rPr>
              <w:instrText xml:space="preserve"> PAGEREF _Toc143509865 \h </w:instrText>
            </w:r>
            <w:r w:rsidR="009D6D90">
              <w:rPr>
                <w:noProof/>
                <w:webHidden/>
              </w:rPr>
            </w:r>
            <w:r w:rsidR="009D6D90">
              <w:rPr>
                <w:noProof/>
                <w:webHidden/>
              </w:rPr>
              <w:fldChar w:fldCharType="separate"/>
            </w:r>
            <w:r w:rsidR="009D6D90">
              <w:rPr>
                <w:noProof/>
                <w:webHidden/>
              </w:rPr>
              <w:t>115</w:t>
            </w:r>
            <w:r w:rsidR="009D6D90">
              <w:rPr>
                <w:noProof/>
                <w:webHidden/>
              </w:rPr>
              <w:fldChar w:fldCharType="end"/>
            </w:r>
          </w:hyperlink>
        </w:p>
        <w:p w14:paraId="5F59BB1A" w14:textId="181B6D27" w:rsidR="009D6D90" w:rsidRDefault="00F81B28">
          <w:pPr>
            <w:pStyle w:val="TOC3"/>
            <w:rPr>
              <w:rFonts w:asciiTheme="minorHAnsi" w:eastAsiaTheme="minorEastAsia" w:hAnsiTheme="minorHAnsi" w:cstheme="minorBidi"/>
              <w:iCs w:val="0"/>
              <w:noProof/>
              <w:sz w:val="22"/>
              <w:szCs w:val="22"/>
            </w:rPr>
          </w:pPr>
          <w:hyperlink w:anchor="_Toc143509866" w:history="1">
            <w:r w:rsidR="009D6D90" w:rsidRPr="00C03EDD">
              <w:rPr>
                <w:rStyle w:val="Hyperlink"/>
                <w:noProof/>
              </w:rPr>
              <w:t>Journaling styles</w:t>
            </w:r>
            <w:r w:rsidR="009D6D90">
              <w:rPr>
                <w:noProof/>
                <w:webHidden/>
              </w:rPr>
              <w:tab/>
            </w:r>
            <w:r w:rsidR="009D6D90">
              <w:rPr>
                <w:noProof/>
                <w:webHidden/>
              </w:rPr>
              <w:fldChar w:fldCharType="begin"/>
            </w:r>
            <w:r w:rsidR="009D6D90">
              <w:rPr>
                <w:noProof/>
                <w:webHidden/>
              </w:rPr>
              <w:instrText xml:space="preserve"> PAGEREF _Toc143509866 \h </w:instrText>
            </w:r>
            <w:r w:rsidR="009D6D90">
              <w:rPr>
                <w:noProof/>
                <w:webHidden/>
              </w:rPr>
            </w:r>
            <w:r w:rsidR="009D6D90">
              <w:rPr>
                <w:noProof/>
                <w:webHidden/>
              </w:rPr>
              <w:fldChar w:fldCharType="separate"/>
            </w:r>
            <w:r w:rsidR="009D6D90">
              <w:rPr>
                <w:noProof/>
                <w:webHidden/>
              </w:rPr>
              <w:t>115</w:t>
            </w:r>
            <w:r w:rsidR="009D6D90">
              <w:rPr>
                <w:noProof/>
                <w:webHidden/>
              </w:rPr>
              <w:fldChar w:fldCharType="end"/>
            </w:r>
          </w:hyperlink>
        </w:p>
        <w:p w14:paraId="106BAE83" w14:textId="2D65A893" w:rsidR="009D6D90" w:rsidRDefault="00F81B28">
          <w:pPr>
            <w:pStyle w:val="TOC3"/>
            <w:rPr>
              <w:rFonts w:asciiTheme="minorHAnsi" w:eastAsiaTheme="minorEastAsia" w:hAnsiTheme="minorHAnsi" w:cstheme="minorBidi"/>
              <w:iCs w:val="0"/>
              <w:noProof/>
              <w:sz w:val="22"/>
              <w:szCs w:val="22"/>
            </w:rPr>
          </w:pPr>
          <w:hyperlink w:anchor="_Toc143509867" w:history="1">
            <w:r w:rsidR="009D6D90" w:rsidRPr="00C03EDD">
              <w:rPr>
                <w:rStyle w:val="Hyperlink"/>
                <w:noProof/>
              </w:rPr>
              <w:t>Module name:</w:t>
            </w:r>
            <w:r w:rsidR="009D6D90">
              <w:rPr>
                <w:noProof/>
                <w:webHidden/>
              </w:rPr>
              <w:tab/>
            </w:r>
            <w:r w:rsidR="009D6D90">
              <w:rPr>
                <w:noProof/>
                <w:webHidden/>
              </w:rPr>
              <w:fldChar w:fldCharType="begin"/>
            </w:r>
            <w:r w:rsidR="009D6D90">
              <w:rPr>
                <w:noProof/>
                <w:webHidden/>
              </w:rPr>
              <w:instrText xml:space="preserve"> PAGEREF _Toc143509867 \h </w:instrText>
            </w:r>
            <w:r w:rsidR="009D6D90">
              <w:rPr>
                <w:noProof/>
                <w:webHidden/>
              </w:rPr>
            </w:r>
            <w:r w:rsidR="009D6D90">
              <w:rPr>
                <w:noProof/>
                <w:webHidden/>
              </w:rPr>
              <w:fldChar w:fldCharType="separate"/>
            </w:r>
            <w:r w:rsidR="009D6D90">
              <w:rPr>
                <w:noProof/>
                <w:webHidden/>
              </w:rPr>
              <w:t>116</w:t>
            </w:r>
            <w:r w:rsidR="009D6D90">
              <w:rPr>
                <w:noProof/>
                <w:webHidden/>
              </w:rPr>
              <w:fldChar w:fldCharType="end"/>
            </w:r>
          </w:hyperlink>
        </w:p>
        <w:p w14:paraId="1AB575E1" w14:textId="0C1B4DD2" w:rsidR="005012DE" w:rsidRDefault="005012DE" w:rsidP="005012DE">
          <w:pPr>
            <w:pStyle w:val="TOC1"/>
          </w:pPr>
          <w:r>
            <w:fldChar w:fldCharType="end"/>
          </w:r>
        </w:p>
      </w:sdtContent>
    </w:sdt>
    <w:p w14:paraId="0000004B" w14:textId="77777777" w:rsidR="00FC0C34" w:rsidRDefault="005E436E">
      <w:pPr>
        <w:sectPr w:rsidR="00FC0C34" w:rsidSect="004B1A33">
          <w:footerReference w:type="default" r:id="rId20"/>
          <w:pgSz w:w="11907" w:h="16839"/>
          <w:pgMar w:top="1440" w:right="1440" w:bottom="1440" w:left="1440" w:header="720" w:footer="720" w:gutter="0"/>
          <w:pgNumType w:fmt="lowerRoman"/>
          <w:cols w:space="720"/>
        </w:sectPr>
      </w:pPr>
      <w:r>
        <w:br w:type="page"/>
      </w:r>
    </w:p>
    <w:p w14:paraId="0000004C" w14:textId="77777777" w:rsidR="00FC0C34" w:rsidRDefault="005E436E">
      <w:pPr>
        <w:pStyle w:val="Heading1"/>
        <w:rPr>
          <w:sz w:val="22"/>
          <w:szCs w:val="22"/>
        </w:rPr>
      </w:pPr>
      <w:bookmarkStart w:id="2" w:name="_Toc143509801"/>
      <w:r>
        <w:lastRenderedPageBreak/>
        <w:t>Acknowledgements</w:t>
      </w:r>
      <w:bookmarkEnd w:id="2"/>
    </w:p>
    <w:p w14:paraId="4A72B715" w14:textId="77777777" w:rsidR="00E94F7B" w:rsidRPr="005A0E9C" w:rsidRDefault="00E94F7B" w:rsidP="00E94F7B">
      <w:pPr>
        <w:spacing w:after="120"/>
      </w:pPr>
      <w:r w:rsidRPr="005A0E9C">
        <w:t xml:space="preserve">The Open Learning Directorate of the Department of Higher Education and Training (DHET) would like to acknowledge: </w:t>
      </w:r>
    </w:p>
    <w:p w14:paraId="2DE66ACF" w14:textId="77777777" w:rsidR="00E94F7B" w:rsidRPr="005A0E9C" w:rsidRDefault="00E94F7B" w:rsidP="00E94F7B">
      <w:pPr>
        <w:spacing w:after="120"/>
      </w:pPr>
      <w:r w:rsidRPr="005A0E9C">
        <w:t>The European Union for funding the Capacity Building for TVET College Lecturers through Open Learning Programme (Sub-Programme 2 of the Teaching and Learning Development Sector Support Programme). The production of open learning courses for the Advanced Diploma in Technical and Vocational Teaching (Adv. Dip TVT) is a project of that programme.</w:t>
      </w:r>
    </w:p>
    <w:p w14:paraId="7B9C5A4B" w14:textId="77777777" w:rsidR="00E94F7B" w:rsidRPr="005A0E9C" w:rsidRDefault="00E94F7B" w:rsidP="00E94F7B">
      <w:pPr>
        <w:spacing w:after="120"/>
      </w:pPr>
      <w:r w:rsidRPr="005A0E9C">
        <w:t xml:space="preserve">The following universities, for making lecturing staff available to contribute to the project as subject matter experts, writers or critical reviewers: </w:t>
      </w:r>
    </w:p>
    <w:p w14:paraId="3840D9F2" w14:textId="77777777" w:rsidR="00E94F7B" w:rsidRPr="005A0E9C" w:rsidRDefault="00E94F7B" w:rsidP="007B6F37">
      <w:pPr>
        <w:pStyle w:val="ListParagraph"/>
        <w:numPr>
          <w:ilvl w:val="0"/>
          <w:numId w:val="98"/>
        </w:numPr>
      </w:pPr>
      <w:r w:rsidRPr="005A0E9C">
        <w:t>Cape Peninsula University of Technology</w:t>
      </w:r>
    </w:p>
    <w:p w14:paraId="2AF5E591" w14:textId="77777777" w:rsidR="00E94F7B" w:rsidRPr="005A0E9C" w:rsidRDefault="00E94F7B" w:rsidP="007B6F37">
      <w:pPr>
        <w:pStyle w:val="ListParagraph"/>
        <w:numPr>
          <w:ilvl w:val="0"/>
          <w:numId w:val="98"/>
        </w:numPr>
      </w:pPr>
      <w:r w:rsidRPr="005A0E9C">
        <w:t>Central University of Technology</w:t>
      </w:r>
    </w:p>
    <w:p w14:paraId="3674BE8C" w14:textId="77777777" w:rsidR="00E94F7B" w:rsidRPr="005A0E9C" w:rsidRDefault="00E94F7B" w:rsidP="007B6F37">
      <w:pPr>
        <w:pStyle w:val="ListParagraph"/>
        <w:numPr>
          <w:ilvl w:val="0"/>
          <w:numId w:val="98"/>
        </w:numPr>
      </w:pPr>
      <w:r w:rsidRPr="005A0E9C">
        <w:t>Durban University of Technology</w:t>
      </w:r>
    </w:p>
    <w:p w14:paraId="37BED6A7" w14:textId="77777777" w:rsidR="00E94F7B" w:rsidRPr="005A0E9C" w:rsidRDefault="00E94F7B" w:rsidP="007B6F37">
      <w:pPr>
        <w:pStyle w:val="ListParagraph"/>
        <w:numPr>
          <w:ilvl w:val="0"/>
          <w:numId w:val="98"/>
        </w:numPr>
      </w:pPr>
      <w:r w:rsidRPr="005A0E9C">
        <w:t>Nelson Mandela University</w:t>
      </w:r>
    </w:p>
    <w:p w14:paraId="2F3D9DAF" w14:textId="77777777" w:rsidR="00E94F7B" w:rsidRPr="005A0E9C" w:rsidRDefault="00E94F7B" w:rsidP="007B6F37">
      <w:pPr>
        <w:pStyle w:val="ListParagraph"/>
        <w:numPr>
          <w:ilvl w:val="0"/>
          <w:numId w:val="98"/>
        </w:numPr>
      </w:pPr>
      <w:r w:rsidRPr="005A0E9C">
        <w:t>Tshwane University of Technology</w:t>
      </w:r>
    </w:p>
    <w:p w14:paraId="69D71452" w14:textId="77777777" w:rsidR="00E94F7B" w:rsidRPr="005A0E9C" w:rsidRDefault="00E94F7B" w:rsidP="007B6F37">
      <w:pPr>
        <w:pStyle w:val="ListParagraph"/>
        <w:numPr>
          <w:ilvl w:val="0"/>
          <w:numId w:val="98"/>
        </w:numPr>
      </w:pPr>
      <w:r w:rsidRPr="005A0E9C">
        <w:t>University of Fort Hare</w:t>
      </w:r>
    </w:p>
    <w:p w14:paraId="7B336E25" w14:textId="77777777" w:rsidR="00E94F7B" w:rsidRPr="005A0E9C" w:rsidRDefault="00E94F7B" w:rsidP="007B6F37">
      <w:pPr>
        <w:pStyle w:val="ListParagraph"/>
        <w:numPr>
          <w:ilvl w:val="0"/>
          <w:numId w:val="98"/>
        </w:numPr>
      </w:pPr>
      <w:r w:rsidRPr="005A0E9C">
        <w:t>University of the Free State</w:t>
      </w:r>
    </w:p>
    <w:p w14:paraId="7F1571E8" w14:textId="77777777" w:rsidR="00E94F7B" w:rsidRPr="005A0E9C" w:rsidRDefault="00E94F7B" w:rsidP="007B6F37">
      <w:pPr>
        <w:pStyle w:val="ListParagraph"/>
        <w:numPr>
          <w:ilvl w:val="0"/>
          <w:numId w:val="98"/>
        </w:numPr>
      </w:pPr>
      <w:r w:rsidRPr="005A0E9C">
        <w:t>University of Johannesburg</w:t>
      </w:r>
    </w:p>
    <w:p w14:paraId="74BFC3D8" w14:textId="77777777" w:rsidR="00E94F7B" w:rsidRPr="005A0E9C" w:rsidRDefault="00E94F7B" w:rsidP="007B6F37">
      <w:pPr>
        <w:pStyle w:val="ListParagraph"/>
        <w:numPr>
          <w:ilvl w:val="0"/>
          <w:numId w:val="98"/>
        </w:numPr>
      </w:pPr>
      <w:r w:rsidRPr="005A0E9C">
        <w:t>University of Nottingham (UK)</w:t>
      </w:r>
    </w:p>
    <w:p w14:paraId="7BC92B54" w14:textId="77777777" w:rsidR="00E94F7B" w:rsidRPr="005A0E9C" w:rsidRDefault="00E94F7B" w:rsidP="007B6F37">
      <w:pPr>
        <w:pStyle w:val="ListParagraph"/>
        <w:numPr>
          <w:ilvl w:val="0"/>
          <w:numId w:val="98"/>
        </w:numPr>
      </w:pPr>
      <w:r w:rsidRPr="005A0E9C">
        <w:t>University of Pretoria</w:t>
      </w:r>
    </w:p>
    <w:p w14:paraId="6F902B13" w14:textId="77777777" w:rsidR="00E94F7B" w:rsidRPr="005A0E9C" w:rsidRDefault="00E94F7B" w:rsidP="007B6F37">
      <w:pPr>
        <w:pStyle w:val="ListParagraph"/>
        <w:numPr>
          <w:ilvl w:val="0"/>
          <w:numId w:val="98"/>
        </w:numPr>
      </w:pPr>
      <w:r w:rsidRPr="005A0E9C">
        <w:t>University of KwaZulu Natal</w:t>
      </w:r>
    </w:p>
    <w:p w14:paraId="08D177F5" w14:textId="77777777" w:rsidR="00E94F7B" w:rsidRPr="005A0E9C" w:rsidRDefault="00E94F7B" w:rsidP="007B6F37">
      <w:pPr>
        <w:pStyle w:val="ListParagraph"/>
        <w:numPr>
          <w:ilvl w:val="0"/>
          <w:numId w:val="98"/>
        </w:numPr>
      </w:pPr>
      <w:r w:rsidRPr="005A0E9C">
        <w:t>Vaal University of Technology</w:t>
      </w:r>
    </w:p>
    <w:p w14:paraId="66F3B5D0" w14:textId="77777777" w:rsidR="00E94F7B" w:rsidRPr="005A0E9C" w:rsidRDefault="00E94F7B" w:rsidP="007B6F37">
      <w:pPr>
        <w:pStyle w:val="ListParagraph"/>
        <w:numPr>
          <w:ilvl w:val="0"/>
          <w:numId w:val="98"/>
        </w:numPr>
      </w:pPr>
      <w:r w:rsidRPr="005A0E9C">
        <w:t>University of the Witwatersrand</w:t>
      </w:r>
    </w:p>
    <w:p w14:paraId="2E92D52A" w14:textId="77777777" w:rsidR="00E94F7B" w:rsidRPr="005A0E9C" w:rsidRDefault="00E94F7B" w:rsidP="00E94F7B">
      <w:pPr>
        <w:spacing w:after="120"/>
      </w:pPr>
      <w:r w:rsidRPr="005A0E9C">
        <w:t>The Technical and Vocational Education and Training (TVET) Branch of the Department of Higher Education and Training for providing information whenever it was requested.</w:t>
      </w:r>
    </w:p>
    <w:p w14:paraId="5208759D" w14:textId="77777777" w:rsidR="00E94F7B" w:rsidRPr="005A0E9C" w:rsidRDefault="00E94F7B" w:rsidP="00E94F7B">
      <w:pPr>
        <w:spacing w:after="120"/>
      </w:pPr>
      <w:r w:rsidRPr="005A0E9C">
        <w:t xml:space="preserve">The following TVET Colleges for making lecturing staff available to contribute to the project as subject matter experts, writers or critical reviewers: </w:t>
      </w:r>
    </w:p>
    <w:p w14:paraId="2994DB35" w14:textId="77777777" w:rsidR="00E94F7B" w:rsidRPr="005A0E9C" w:rsidRDefault="00E94F7B" w:rsidP="007B6F37">
      <w:pPr>
        <w:pStyle w:val="ListParagraph"/>
        <w:numPr>
          <w:ilvl w:val="0"/>
          <w:numId w:val="99"/>
        </w:numPr>
      </w:pPr>
      <w:r w:rsidRPr="005A0E9C">
        <w:t>False Bay TVET College</w:t>
      </w:r>
    </w:p>
    <w:p w14:paraId="4EAA4B8E" w14:textId="77777777" w:rsidR="00E94F7B" w:rsidRPr="005A0E9C" w:rsidRDefault="00E94F7B" w:rsidP="007B6F37">
      <w:pPr>
        <w:pStyle w:val="ListParagraph"/>
        <w:numPr>
          <w:ilvl w:val="0"/>
          <w:numId w:val="99"/>
        </w:numPr>
      </w:pPr>
      <w:r w:rsidRPr="005A0E9C">
        <w:t>Majuba TVET College</w:t>
      </w:r>
    </w:p>
    <w:p w14:paraId="7621757A" w14:textId="77777777" w:rsidR="00E94F7B" w:rsidRPr="005A0E9C" w:rsidRDefault="00E94F7B" w:rsidP="007B6F37">
      <w:pPr>
        <w:pStyle w:val="ListParagraph"/>
        <w:numPr>
          <w:ilvl w:val="0"/>
          <w:numId w:val="99"/>
        </w:numPr>
      </w:pPr>
      <w:r w:rsidRPr="005A0E9C">
        <w:t>South-West Gauteng TVET College</w:t>
      </w:r>
    </w:p>
    <w:p w14:paraId="7CA4C2ED" w14:textId="77777777" w:rsidR="00E94F7B" w:rsidRPr="005A0E9C" w:rsidRDefault="00E94F7B" w:rsidP="007B6F37">
      <w:pPr>
        <w:pStyle w:val="ListParagraph"/>
        <w:numPr>
          <w:ilvl w:val="0"/>
          <w:numId w:val="99"/>
        </w:numPr>
      </w:pPr>
      <w:r w:rsidRPr="005A0E9C">
        <w:t xml:space="preserve">West Coast TVET College, and </w:t>
      </w:r>
    </w:p>
    <w:p w14:paraId="57D6F6CE" w14:textId="77777777" w:rsidR="00E94F7B" w:rsidRPr="005A0E9C" w:rsidRDefault="00E94F7B" w:rsidP="007B6F37">
      <w:pPr>
        <w:pStyle w:val="ListParagraph"/>
        <w:numPr>
          <w:ilvl w:val="0"/>
          <w:numId w:val="99"/>
        </w:numPr>
      </w:pPr>
      <w:r w:rsidRPr="005A0E9C">
        <w:t>Motheo TVET College for developmental testing of materials.</w:t>
      </w:r>
    </w:p>
    <w:p w14:paraId="6CC72EA6" w14:textId="77777777" w:rsidR="00E94F7B" w:rsidRPr="005A0E9C" w:rsidRDefault="00E94F7B" w:rsidP="00E94F7B">
      <w:pPr>
        <w:spacing w:after="120"/>
      </w:pPr>
      <w:r w:rsidRPr="005A0E9C">
        <w:t>The University of the Free State for overall project management, and the Centre for Teaching and Learning for producing multi-media materials, resources and the e-learning (SCORM) versions of the courses, as well as uploading the materials on the National Open Learning System (NOLS).</w:t>
      </w:r>
    </w:p>
    <w:p w14:paraId="00000050" w14:textId="6455D6EF" w:rsidR="00FC0C34" w:rsidRDefault="00E94F7B">
      <w:r w:rsidRPr="005A0E9C">
        <w:rPr>
          <w:i/>
        </w:rPr>
        <w:t>Saide,</w:t>
      </w:r>
      <w:r w:rsidRPr="005A0E9C">
        <w:t xml:space="preserve"> (South African Institute for Distance Education) for their expertise in leading and co-ordinating the development and production of the course modules</w:t>
      </w:r>
      <w:r w:rsidR="000D1434">
        <w:t>; quality assuring the learning design; and</w:t>
      </w:r>
      <w:r w:rsidRPr="005A0E9C">
        <w:t xml:space="preserve"> ensuring that the developed material is made available for use as Open Education Resources (OER), thereby contributing to the implementation of open learning in post-schoo</w:t>
      </w:r>
      <w:r>
        <w:t>l education and training (PSET)</w:t>
      </w:r>
    </w:p>
    <w:p w14:paraId="00000051" w14:textId="77777777" w:rsidR="00FC0C34" w:rsidRDefault="005E436E">
      <w:pPr>
        <w:sectPr w:rsidR="00FC0C34" w:rsidSect="004B1A33">
          <w:pgSz w:w="11907" w:h="16839"/>
          <w:pgMar w:top="1440" w:right="1440" w:bottom="1440" w:left="1440" w:header="720" w:footer="720" w:gutter="0"/>
          <w:pgNumType w:fmt="lowerRoman"/>
          <w:cols w:space="720"/>
          <w:titlePg/>
        </w:sectPr>
      </w:pPr>
      <w:r>
        <w:br w:type="page"/>
      </w:r>
    </w:p>
    <w:p w14:paraId="00000065" w14:textId="77777777" w:rsidR="00FC0C34" w:rsidRDefault="00FC0C34"/>
    <w:p w14:paraId="00000066" w14:textId="77777777" w:rsidR="00FC0C34" w:rsidRDefault="00FC0C34">
      <w:pPr>
        <w:rPr>
          <w:highlight w:val="yellow"/>
        </w:rPr>
      </w:pPr>
    </w:p>
    <w:p w14:paraId="00000067" w14:textId="77777777" w:rsidR="00FC0C34" w:rsidRDefault="00FC0C34">
      <w:pPr>
        <w:rPr>
          <w:highlight w:val="yellow"/>
        </w:rPr>
      </w:pPr>
    </w:p>
    <w:p w14:paraId="00000068" w14:textId="77777777" w:rsidR="00FC0C34" w:rsidRDefault="005E436E">
      <w:pPr>
        <w:rPr>
          <w:i/>
        </w:rPr>
        <w:sectPr w:rsidR="00FC0C34" w:rsidSect="004B1A33">
          <w:pgSz w:w="11907" w:h="16839"/>
          <w:pgMar w:top="1440" w:right="1440" w:bottom="1440" w:left="1440" w:header="720" w:footer="720" w:gutter="0"/>
          <w:pgNumType w:fmt="lowerRoman"/>
          <w:cols w:space="720"/>
          <w:titlePg/>
        </w:sectPr>
      </w:pPr>
      <w:r>
        <w:br w:type="page"/>
      </w:r>
    </w:p>
    <w:p w14:paraId="1F6B75CB" w14:textId="77777777" w:rsidR="006F3C9F" w:rsidRPr="006F3C9F" w:rsidRDefault="006F3C9F" w:rsidP="006F3C9F">
      <w:pPr>
        <w:pStyle w:val="Heading1"/>
        <w:rPr>
          <w:lang w:val="en-GB"/>
        </w:rPr>
      </w:pPr>
      <w:bookmarkStart w:id="3" w:name="_heading=h.30j0zll" w:colFirst="0" w:colLast="0"/>
      <w:bookmarkStart w:id="4" w:name="_Toc143509802"/>
      <w:bookmarkEnd w:id="3"/>
      <w:r w:rsidRPr="006F3C9F">
        <w:rPr>
          <w:lang w:val="en-GB"/>
        </w:rPr>
        <w:lastRenderedPageBreak/>
        <w:t>Programme introduction</w:t>
      </w:r>
      <w:bookmarkEnd w:id="4"/>
    </w:p>
    <w:p w14:paraId="7892B858" w14:textId="77777777" w:rsidR="006F3C9F" w:rsidRPr="006F3C9F" w:rsidRDefault="006F3C9F" w:rsidP="006F3C9F">
      <w:pPr>
        <w:rPr>
          <w:lang w:val="en-GB" w:eastAsia="en-GB"/>
        </w:rPr>
      </w:pPr>
      <w:r w:rsidRPr="006F3C9F">
        <w:rPr>
          <w:lang w:val="en-GB" w:eastAsia="en-GB"/>
        </w:rPr>
        <w:t>The Advanced Diploma in Technical and Vocational Teaching (Adv. Dip TVT) programme seeks to provide a structured professional learning pathway for current and aspirant technical and vocational lecturers/teachers. The Diploma will equip them with the knowledge and competences to implement and manage teaching and learning in their TVET colleges effectively and in alignment with national goals.</w:t>
      </w:r>
    </w:p>
    <w:p w14:paraId="2FB712BD" w14:textId="77777777" w:rsidR="006F3C9F" w:rsidRPr="006F3C9F" w:rsidRDefault="006F3C9F" w:rsidP="006F3C9F">
      <w:pPr>
        <w:rPr>
          <w:lang w:val="en-GB" w:eastAsia="en-GB"/>
        </w:rPr>
      </w:pPr>
      <w:r w:rsidRPr="006F3C9F">
        <w:rPr>
          <w:lang w:val="en-GB" w:eastAsia="en-GB"/>
        </w:rPr>
        <w:t>This module is one of a set of modules that contribute to the Advanced Diploma programme. The overall purpose of the Advanced Diploma is to engage lecturers working in the TVET sector in conversations about what it means to be a quality teacher in a TVET college. Each Module in the programme explores this from a different angle, but for every module the foundational concept is about the type of teacher you want to be. We all know that the relationship between teaching and learning is interrelated, so in order to understand the type of teacher you want to be you will need to engage with what learning means in a TVET context.</w:t>
      </w:r>
    </w:p>
    <w:p w14:paraId="1D569F6C" w14:textId="77777777" w:rsidR="006F3C9F" w:rsidRPr="006F3C9F" w:rsidRDefault="006F3C9F" w:rsidP="006F3C9F">
      <w:pPr>
        <w:rPr>
          <w:lang w:val="en-GB" w:eastAsia="en-GB"/>
        </w:rPr>
      </w:pPr>
      <w:r w:rsidRPr="006F3C9F">
        <w:rPr>
          <w:lang w:val="en-GB" w:eastAsia="en-GB"/>
        </w:rPr>
        <w:t>We often think about vocational and technical or craft knowledge as different from theoretical knowledge. However, there is increasing recognition of the power of vocational and theoretical knowledge coming together to develop the skilled craftsperson whether it is in plumbing, baking, even mathematics and physics. This integration of theory and vocational knowledge is equally important in teaching as well. Teachers are constantly needing to make informed decisions and judgements as they select what to teach and how best to teach the specific content, concept or skill.</w:t>
      </w:r>
    </w:p>
    <w:p w14:paraId="1F2EC602" w14:textId="77777777" w:rsidR="006F3C9F" w:rsidRPr="006F3C9F" w:rsidRDefault="006F3C9F" w:rsidP="006F3C9F">
      <w:pPr>
        <w:rPr>
          <w:lang w:val="en-GB" w:eastAsia="en-GB"/>
        </w:rPr>
      </w:pPr>
      <w:r w:rsidRPr="006F3C9F">
        <w:rPr>
          <w:lang w:val="en-GB" w:eastAsia="en-GB"/>
        </w:rPr>
        <w:t>This leads to a question about how different forms of knowledge and skill are brought together and balanced in the curriculum and in teaching and learning.</w:t>
      </w:r>
    </w:p>
    <w:p w14:paraId="606EF10C" w14:textId="77777777" w:rsidR="006F3C9F" w:rsidRPr="006F3C9F" w:rsidRDefault="006F3C9F" w:rsidP="008A38ED">
      <w:pPr>
        <w:pStyle w:val="Heading3"/>
        <w:rPr>
          <w:lang w:val="en-GB" w:eastAsia="en-GB"/>
        </w:rPr>
      </w:pPr>
      <w:bookmarkStart w:id="5" w:name="_Toc46843743"/>
      <w:bookmarkStart w:id="6" w:name="_Toc48137753"/>
      <w:bookmarkStart w:id="7" w:name="_Toc51617716"/>
      <w:bookmarkStart w:id="8" w:name="_Toc143509803"/>
      <w:r w:rsidRPr="006F3C9F">
        <w:rPr>
          <w:lang w:val="en-GB" w:eastAsia="en-GB"/>
        </w:rPr>
        <w:t>Approach to learning</w:t>
      </w:r>
      <w:bookmarkEnd w:id="5"/>
      <w:bookmarkEnd w:id="6"/>
      <w:bookmarkEnd w:id="7"/>
      <w:bookmarkEnd w:id="8"/>
    </w:p>
    <w:p w14:paraId="1B224DA7" w14:textId="77777777" w:rsidR="006F3C9F" w:rsidRPr="006F3C9F" w:rsidRDefault="006F3C9F" w:rsidP="006F3C9F">
      <w:pPr>
        <w:rPr>
          <w:lang w:val="en-GB" w:eastAsia="en-GB"/>
        </w:rPr>
      </w:pPr>
      <w:r w:rsidRPr="006F3C9F">
        <w:rPr>
          <w:lang w:val="en-GB" w:eastAsia="en-GB"/>
        </w:rPr>
        <w:t xml:space="preserve">To answer the question above in this diploma programme, a framework has been developed which is referred to as </w:t>
      </w:r>
      <w:r w:rsidRPr="006F3C9F">
        <w:rPr>
          <w:i/>
          <w:lang w:val="en-GB" w:eastAsia="en-GB"/>
        </w:rPr>
        <w:t>know how</w:t>
      </w:r>
      <w:r w:rsidRPr="006F3C9F">
        <w:rPr>
          <w:lang w:val="en-GB" w:eastAsia="en-GB"/>
        </w:rPr>
        <w:t xml:space="preserve">, </w:t>
      </w:r>
      <w:r w:rsidRPr="006F3C9F">
        <w:rPr>
          <w:i/>
          <w:lang w:val="en-GB" w:eastAsia="en-GB"/>
        </w:rPr>
        <w:t xml:space="preserve">know it </w:t>
      </w:r>
      <w:r w:rsidRPr="006F3C9F">
        <w:rPr>
          <w:lang w:val="en-GB" w:eastAsia="en-GB"/>
        </w:rPr>
        <w:t xml:space="preserve">and </w:t>
      </w:r>
      <w:r w:rsidRPr="006F3C9F">
        <w:rPr>
          <w:i/>
          <w:lang w:val="en-GB" w:eastAsia="en-GB"/>
        </w:rPr>
        <w:t>know that</w:t>
      </w:r>
      <w:r w:rsidRPr="006F3C9F">
        <w:rPr>
          <w:lang w:val="en-GB" w:eastAsia="en-GB"/>
        </w:rPr>
        <w:t xml:space="preserve">, or the HIT framework. This framework is introduced, referred to and deepened in different ways all the way through the programme. </w:t>
      </w:r>
    </w:p>
    <w:p w14:paraId="0E09AF8D" w14:textId="77777777" w:rsidR="006F3C9F" w:rsidRPr="006F3C9F" w:rsidRDefault="006F3C9F" w:rsidP="006F3C9F">
      <w:pPr>
        <w:rPr>
          <w:lang w:val="en-GB" w:eastAsia="en-GB"/>
        </w:rPr>
      </w:pPr>
    </w:p>
    <w:p w14:paraId="391BAB2C" w14:textId="7796DBAF" w:rsidR="006F3C9F" w:rsidRPr="006F3C9F" w:rsidRDefault="006F3C9F" w:rsidP="006F3C9F">
      <w:pPr>
        <w:rPr>
          <w:lang w:val="en-GB" w:eastAsia="en-GB"/>
        </w:rPr>
      </w:pPr>
      <w:r w:rsidRPr="006F3C9F">
        <w:rPr>
          <w:noProof/>
        </w:rPr>
        <w:drawing>
          <wp:anchor distT="0" distB="0" distL="114300" distR="114300" simplePos="0" relativeHeight="251831296" behindDoc="0" locked="0" layoutInCell="1" allowOverlap="1" wp14:anchorId="42C4CE5B" wp14:editId="63EB6D02">
            <wp:simplePos x="0" y="0"/>
            <wp:positionH relativeFrom="margin">
              <wp:align>left</wp:align>
            </wp:positionH>
            <wp:positionV relativeFrom="paragraph">
              <wp:posOffset>33655</wp:posOffset>
            </wp:positionV>
            <wp:extent cx="2991485" cy="2560320"/>
            <wp:effectExtent l="0" t="0" r="0" b="0"/>
            <wp:wrapSquare wrapText="bothSides"/>
            <wp:docPr id="343" name="Picture 343" descr="C:\Users\SheilaD.SAIDE\South African Institute for Distance Education\AdvDipTVT(058) - Documents\Multimedia\HIT Fig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Users\SheilaD.SAIDE\South African Institute for Distance Education\AdvDipTVT(058) - Documents\Multimedia\HIT Fig (002).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91485"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3C9F">
        <w:rPr>
          <w:b/>
          <w:lang w:val="en-GB" w:eastAsia="en-GB"/>
        </w:rPr>
        <w:t>“Know How”</w:t>
      </w:r>
      <w:r w:rsidRPr="006F3C9F">
        <w:rPr>
          <w:lang w:val="en-GB" w:eastAsia="en-GB"/>
        </w:rPr>
        <w:t xml:space="preserve"> is </w:t>
      </w:r>
      <w:r w:rsidRPr="006F3C9F">
        <w:rPr>
          <w:i/>
          <w:lang w:val="en-GB" w:eastAsia="en-GB"/>
        </w:rPr>
        <w:t>procedural knowledge</w:t>
      </w:r>
      <w:r w:rsidRPr="006F3C9F">
        <w:rPr>
          <w:lang w:val="en-GB" w:eastAsia="en-GB"/>
        </w:rPr>
        <w:t xml:space="preserve">, “in our bodies” or </w:t>
      </w:r>
      <w:r w:rsidRPr="006F3C9F">
        <w:rPr>
          <w:i/>
          <w:lang w:val="en-GB" w:eastAsia="en-GB"/>
        </w:rPr>
        <w:t>embodied knowledge</w:t>
      </w:r>
      <w:r w:rsidRPr="006F3C9F">
        <w:rPr>
          <w:lang w:val="en-GB" w:eastAsia="en-GB"/>
        </w:rPr>
        <w:t>.</w:t>
      </w:r>
    </w:p>
    <w:p w14:paraId="75829996" w14:textId="77777777" w:rsidR="006F3C9F" w:rsidRPr="006F3C9F" w:rsidRDefault="006F3C9F" w:rsidP="006F3C9F">
      <w:pPr>
        <w:rPr>
          <w:lang w:val="en-GB" w:eastAsia="en-GB"/>
        </w:rPr>
      </w:pPr>
      <w:r w:rsidRPr="006F3C9F">
        <w:rPr>
          <w:lang w:val="en-GB" w:eastAsia="en-GB"/>
        </w:rPr>
        <w:t>For example, following a bread recipe.</w:t>
      </w:r>
    </w:p>
    <w:p w14:paraId="2E4B1132" w14:textId="77777777" w:rsidR="006F3C9F" w:rsidRPr="006F3C9F" w:rsidRDefault="006F3C9F" w:rsidP="006F3C9F">
      <w:pPr>
        <w:rPr>
          <w:lang w:val="en-GB" w:eastAsia="en-GB"/>
        </w:rPr>
      </w:pPr>
      <w:r w:rsidRPr="006F3C9F">
        <w:rPr>
          <w:lang w:val="en-GB" w:eastAsia="en-GB"/>
        </w:rPr>
        <w:t>“</w:t>
      </w:r>
      <w:r w:rsidRPr="006F3C9F">
        <w:rPr>
          <w:b/>
          <w:lang w:val="en-GB" w:eastAsia="en-GB"/>
        </w:rPr>
        <w:t>Know It</w:t>
      </w:r>
      <w:r w:rsidRPr="006F3C9F">
        <w:rPr>
          <w:lang w:val="en-GB" w:eastAsia="en-GB"/>
        </w:rPr>
        <w:t xml:space="preserve">” is </w:t>
      </w:r>
      <w:r w:rsidRPr="006F3C9F">
        <w:rPr>
          <w:i/>
          <w:lang w:val="en-GB" w:eastAsia="en-GB"/>
        </w:rPr>
        <w:t>recognition</w:t>
      </w:r>
      <w:r w:rsidRPr="006F3C9F">
        <w:rPr>
          <w:lang w:val="en-GB" w:eastAsia="en-GB"/>
        </w:rPr>
        <w:t>, the knowledge of what counts as good; wisdom; technical and theoretical judgments.</w:t>
      </w:r>
    </w:p>
    <w:p w14:paraId="10DF6ED4" w14:textId="77777777" w:rsidR="006F3C9F" w:rsidRPr="006F3C9F" w:rsidRDefault="006F3C9F" w:rsidP="006F3C9F">
      <w:pPr>
        <w:rPr>
          <w:lang w:val="en-GB" w:eastAsia="en-GB"/>
        </w:rPr>
      </w:pPr>
      <w:r w:rsidRPr="006F3C9F">
        <w:rPr>
          <w:lang w:val="en-GB" w:eastAsia="en-GB"/>
        </w:rPr>
        <w:t>For example, is this sourdough good quality bread?</w:t>
      </w:r>
    </w:p>
    <w:p w14:paraId="66AB6F50" w14:textId="77777777" w:rsidR="006F3C9F" w:rsidRPr="006F3C9F" w:rsidRDefault="006F3C9F" w:rsidP="006F3C9F">
      <w:pPr>
        <w:rPr>
          <w:color w:val="000000" w:themeColor="text1"/>
          <w:lang w:val="en-GB" w:eastAsia="en-GB"/>
        </w:rPr>
      </w:pPr>
      <w:r w:rsidRPr="006F3C9F">
        <w:rPr>
          <w:b/>
          <w:color w:val="000000" w:themeColor="text1"/>
          <w:lang w:val="en-GB" w:eastAsia="en-GB"/>
        </w:rPr>
        <w:t>“Know That”</w:t>
      </w:r>
      <w:r w:rsidRPr="006F3C9F">
        <w:rPr>
          <w:color w:val="000000" w:themeColor="text1"/>
          <w:lang w:val="en-GB" w:eastAsia="en-GB"/>
        </w:rPr>
        <w:t xml:space="preserve"> is </w:t>
      </w:r>
      <w:r w:rsidRPr="006F3C9F">
        <w:rPr>
          <w:i/>
          <w:color w:val="000000" w:themeColor="text1"/>
          <w:lang w:val="en-GB" w:eastAsia="en-GB"/>
        </w:rPr>
        <w:t>propositional knowledge</w:t>
      </w:r>
      <w:r w:rsidRPr="006F3C9F">
        <w:rPr>
          <w:color w:val="000000" w:themeColor="text1"/>
          <w:lang w:val="en-GB" w:eastAsia="en-GB"/>
        </w:rPr>
        <w:t xml:space="preserve"> or </w:t>
      </w:r>
    </w:p>
    <w:p w14:paraId="59DA4805" w14:textId="77777777" w:rsidR="006F3C9F" w:rsidRPr="006F3C9F" w:rsidRDefault="006F3C9F" w:rsidP="006F3C9F">
      <w:pPr>
        <w:rPr>
          <w:color w:val="000000" w:themeColor="text1"/>
          <w:lang w:val="en-GB" w:eastAsia="en-GB"/>
        </w:rPr>
      </w:pPr>
      <w:r w:rsidRPr="006F3C9F">
        <w:rPr>
          <w:i/>
          <w:color w:val="000000" w:themeColor="text1"/>
          <w:lang w:val="en-GB" w:eastAsia="en-GB"/>
        </w:rPr>
        <w:t>theoretical knowledge</w:t>
      </w:r>
      <w:r w:rsidRPr="006F3C9F">
        <w:rPr>
          <w:color w:val="000000" w:themeColor="text1"/>
          <w:lang w:val="en-GB" w:eastAsia="en-GB"/>
        </w:rPr>
        <w:t xml:space="preserve">, the knowledge of how and why, </w:t>
      </w:r>
      <w:r w:rsidRPr="006F3C9F">
        <w:rPr>
          <w:i/>
          <w:color w:val="000000" w:themeColor="text1"/>
          <w:lang w:val="en-GB" w:eastAsia="en-GB"/>
        </w:rPr>
        <w:t>cognitive knowledge</w:t>
      </w:r>
      <w:r w:rsidRPr="006F3C9F">
        <w:rPr>
          <w:color w:val="000000" w:themeColor="text1"/>
          <w:lang w:val="en-GB" w:eastAsia="en-GB"/>
        </w:rPr>
        <w:t>.</w:t>
      </w:r>
    </w:p>
    <w:p w14:paraId="2609E09A" w14:textId="16C7C8C2" w:rsidR="006F3C9F" w:rsidRDefault="006F3C9F" w:rsidP="006F3C9F">
      <w:pPr>
        <w:rPr>
          <w:color w:val="000000" w:themeColor="text1"/>
          <w:lang w:val="en-GB" w:eastAsia="en-GB"/>
        </w:rPr>
      </w:pPr>
      <w:r w:rsidRPr="006F3C9F">
        <w:rPr>
          <w:color w:val="000000" w:themeColor="text1"/>
          <w:lang w:val="en-GB" w:eastAsia="en-GB"/>
        </w:rPr>
        <w:t>For example, the science of bread baking.</w:t>
      </w:r>
    </w:p>
    <w:p w14:paraId="096D6D82" w14:textId="77777777" w:rsidR="00B50216" w:rsidRPr="006F3C9F" w:rsidRDefault="00B50216" w:rsidP="006F3C9F">
      <w:pPr>
        <w:rPr>
          <w:color w:val="000000" w:themeColor="text1"/>
          <w:lang w:val="en-GB" w:eastAsia="en-GB"/>
        </w:rPr>
      </w:pPr>
    </w:p>
    <w:p w14:paraId="63FA464A" w14:textId="77777777" w:rsidR="006F3C9F" w:rsidRPr="006F3C9F" w:rsidRDefault="006F3C9F" w:rsidP="006F3C9F">
      <w:pPr>
        <w:spacing w:before="0" w:after="120"/>
        <w:rPr>
          <w:rFonts w:asciiTheme="minorHAnsi" w:hAnsiTheme="minorHAnsi" w:cstheme="minorHAnsi"/>
          <w:b/>
          <w:noProof/>
          <w:sz w:val="20"/>
          <w:szCs w:val="20"/>
          <w:lang w:val="en-GB"/>
        </w:rPr>
      </w:pPr>
      <w:r w:rsidRPr="006F3C9F">
        <w:rPr>
          <w:rFonts w:asciiTheme="minorHAnsi" w:hAnsiTheme="minorHAnsi" w:cstheme="minorHAnsi"/>
          <w:b/>
          <w:sz w:val="20"/>
          <w:szCs w:val="20"/>
          <w:lang w:val="en-GB"/>
        </w:rPr>
        <w:t>Figure i: The HIT framework</w:t>
      </w:r>
    </w:p>
    <w:p w14:paraId="136776A1" w14:textId="77777777" w:rsidR="006F3C9F" w:rsidRPr="006F3C9F" w:rsidRDefault="006F3C9F" w:rsidP="006F3C9F">
      <w:pPr>
        <w:rPr>
          <w:lang w:val="en-GB" w:eastAsia="en-GB"/>
        </w:rPr>
      </w:pPr>
      <w:r w:rsidRPr="006F3C9F">
        <w:rPr>
          <w:lang w:val="en-GB" w:eastAsia="en-GB"/>
        </w:rPr>
        <w:t xml:space="preserve">Think about your own craft of teaching. The kind of teacher you want to be, is one who knows </w:t>
      </w:r>
      <w:r w:rsidRPr="006F3C9F">
        <w:rPr>
          <w:b/>
          <w:lang w:val="en-GB" w:eastAsia="en-GB"/>
        </w:rPr>
        <w:t>how</w:t>
      </w:r>
      <w:r w:rsidRPr="006F3C9F">
        <w:rPr>
          <w:lang w:val="en-GB" w:eastAsia="en-GB"/>
        </w:rPr>
        <w:t xml:space="preserve"> (the techniques of teaching), knows </w:t>
      </w:r>
      <w:r w:rsidRPr="006F3C9F">
        <w:rPr>
          <w:b/>
          <w:lang w:val="en-GB" w:eastAsia="en-GB"/>
        </w:rPr>
        <w:t>that</w:t>
      </w:r>
      <w:r w:rsidRPr="006F3C9F">
        <w:rPr>
          <w:lang w:val="en-GB" w:eastAsia="en-GB"/>
        </w:rPr>
        <w:t xml:space="preserve"> (the science and theory behind teaching AND learning) and knows </w:t>
      </w:r>
      <w:r w:rsidRPr="006F3C9F">
        <w:rPr>
          <w:i/>
          <w:lang w:val="en-GB" w:eastAsia="en-GB"/>
        </w:rPr>
        <w:t>it</w:t>
      </w:r>
      <w:r w:rsidRPr="006F3C9F">
        <w:rPr>
          <w:lang w:val="en-GB" w:eastAsia="en-GB"/>
        </w:rPr>
        <w:t xml:space="preserve"> (knowing and reflecting on what makes a quality teacher). Such a teacher enables students to actively engage with their learning and to develop their full potential. </w:t>
      </w:r>
    </w:p>
    <w:p w14:paraId="033EA7A1" w14:textId="77777777" w:rsidR="006F3C9F" w:rsidRPr="006F3C9F" w:rsidRDefault="006F3C9F" w:rsidP="006F3C9F">
      <w:pPr>
        <w:rPr>
          <w:lang w:val="en-GB" w:eastAsia="en-GB"/>
        </w:rPr>
      </w:pPr>
      <w:r w:rsidRPr="006F3C9F">
        <w:rPr>
          <w:lang w:val="en-GB" w:eastAsia="en-GB"/>
        </w:rPr>
        <w:lastRenderedPageBreak/>
        <w:t xml:space="preserve">If you are interested, click on the link provided to watch a short </w:t>
      </w:r>
      <w:hyperlink r:id="rId22" w:history="1">
        <w:r w:rsidRPr="002F522F">
          <w:rPr>
            <w:color w:val="0000FF"/>
            <w:u w:val="single"/>
            <w:lang w:val="en-GB" w:eastAsia="en-GB"/>
          </w:rPr>
          <w:t xml:space="preserve">video </w:t>
        </w:r>
      </w:hyperlink>
      <w:r w:rsidRPr="002F522F">
        <w:rPr>
          <w:lang w:val="en-GB" w:eastAsia="en-GB"/>
        </w:rPr>
        <w:t>in which</w:t>
      </w:r>
      <w:r w:rsidRPr="006F3C9F">
        <w:rPr>
          <w:lang w:val="en-GB" w:eastAsia="en-GB"/>
        </w:rPr>
        <w:t xml:space="preserve"> Wayne Hugo discusses the “HIT model” of TVET knowledge and learning.</w:t>
      </w:r>
    </w:p>
    <w:p w14:paraId="15B17441" w14:textId="77777777" w:rsidR="006F3C9F" w:rsidRPr="006F3C9F" w:rsidRDefault="006F3C9F" w:rsidP="008A38ED">
      <w:pPr>
        <w:pStyle w:val="Heading3"/>
        <w:rPr>
          <w:lang w:val="en-GB" w:eastAsia="en-GB"/>
        </w:rPr>
      </w:pPr>
      <w:bookmarkStart w:id="9" w:name="_Toc46843744"/>
      <w:bookmarkStart w:id="10" w:name="_Toc51617717"/>
      <w:bookmarkStart w:id="11" w:name="_Toc143509804"/>
      <w:r w:rsidRPr="006F3C9F">
        <w:rPr>
          <w:lang w:val="en-GB" w:eastAsia="en-GB"/>
        </w:rPr>
        <w:t>Relating theory to practice</w:t>
      </w:r>
      <w:bookmarkEnd w:id="9"/>
      <w:bookmarkEnd w:id="10"/>
      <w:bookmarkEnd w:id="11"/>
    </w:p>
    <w:p w14:paraId="53C58DE6" w14:textId="77777777" w:rsidR="006F3C9F" w:rsidRPr="006F3C9F" w:rsidRDefault="006F3C9F" w:rsidP="006F3C9F">
      <w:pPr>
        <w:rPr>
          <w:lang w:val="en-GB" w:eastAsia="en-GB"/>
        </w:rPr>
      </w:pPr>
      <w:r w:rsidRPr="006F3C9F">
        <w:rPr>
          <w:lang w:val="en-GB" w:eastAsia="en-GB"/>
        </w:rPr>
        <w:t>In this module new concepts are often introduced by developing them from a practical situation with which you are probably familiar. This process, which moves from your experience towards a more abstract level of theory is known as inductive learning. It makes learning easier and is very different from deductive learning, which starts by presenting abstract theories and principles, then requires you to “deduce” practical conclusions and concrete examples. You are encouraged to relate the ideas you learn from the Adv Dip programme to your own context and to try to think theoretically about your practice. In other words, to think about the rationale for your practice.</w:t>
      </w:r>
    </w:p>
    <w:p w14:paraId="5CE18872" w14:textId="77777777" w:rsidR="006F3C9F" w:rsidRPr="006F3C9F" w:rsidRDefault="006F3C9F" w:rsidP="008A38ED">
      <w:pPr>
        <w:pStyle w:val="Heading3"/>
        <w:rPr>
          <w:lang w:val="en-GB" w:eastAsia="en-GB"/>
        </w:rPr>
      </w:pPr>
      <w:bookmarkStart w:id="12" w:name="_Toc143509805"/>
      <w:r w:rsidRPr="006F3C9F">
        <w:rPr>
          <w:lang w:val="en-GB" w:eastAsia="en-GB"/>
        </w:rPr>
        <w:t>Reflective practice and the use of a learning journal</w:t>
      </w:r>
      <w:bookmarkEnd w:id="12"/>
    </w:p>
    <w:p w14:paraId="533C59BA" w14:textId="7CB074C3" w:rsidR="006F3C9F" w:rsidRDefault="006F3C9F" w:rsidP="006F3C9F">
      <w:pPr>
        <w:rPr>
          <w:rFonts w:eastAsiaTheme="minorEastAsia"/>
          <w:szCs w:val="21"/>
          <w:lang w:val="en-GB" w:eastAsia="en-GB"/>
        </w:rPr>
      </w:pPr>
      <w:r w:rsidRPr="006F3C9F">
        <w:rPr>
          <w:rFonts w:eastAsiaTheme="minorEastAsia"/>
          <w:szCs w:val="21"/>
          <w:lang w:val="en-GB" w:eastAsia="en-GB"/>
        </w:rPr>
        <w:t xml:space="preserve">One of the Adv. Dip TVT modules is called Reflective Practice, if you are interested, you can access it </w:t>
      </w:r>
      <w:hyperlink r:id="rId23" w:history="1">
        <w:r w:rsidRPr="002F522F">
          <w:rPr>
            <w:rFonts w:eastAsiaTheme="minorEastAsia"/>
            <w:color w:val="0000FF"/>
            <w:szCs w:val="21"/>
            <w:u w:val="single"/>
            <w:lang w:val="en-GB" w:eastAsia="en-GB"/>
          </w:rPr>
          <w:t>here</w:t>
        </w:r>
      </w:hyperlink>
      <w:r w:rsidRPr="002F522F">
        <w:rPr>
          <w:rFonts w:eastAsiaTheme="minorEastAsia"/>
          <w:szCs w:val="21"/>
          <w:lang w:val="en-GB" w:eastAsia="en-GB"/>
        </w:rPr>
        <w:t xml:space="preserve"> It covers</w:t>
      </w:r>
      <w:r w:rsidRPr="006F3C9F">
        <w:rPr>
          <w:rFonts w:eastAsiaTheme="minorEastAsia"/>
          <w:szCs w:val="21"/>
          <w:lang w:val="en-GB" w:eastAsia="en-GB"/>
        </w:rPr>
        <w:t xml:space="preserve"> the concept of reflection in the life of a TVET lecturer. Of particular importance is unit 2, which describes various models which facilitate reflection. The simplest reflective model that is discussed in this unit, is that of Terry Borton (1970). It consists of three steps as follows:</w:t>
      </w:r>
    </w:p>
    <w:p w14:paraId="5232B24D" w14:textId="77777777" w:rsidR="006F3C9F" w:rsidRPr="006F3C9F" w:rsidRDefault="006F3C9F" w:rsidP="006F3C9F">
      <w:pPr>
        <w:rPr>
          <w:lang w:val="en-GB"/>
        </w:rPr>
      </w:pPr>
      <w:r w:rsidRPr="006F3C9F">
        <w:rPr>
          <w:rFonts w:eastAsiaTheme="minorEastAsia"/>
          <w:noProof/>
          <w:szCs w:val="21"/>
        </w:rPr>
        <w:drawing>
          <wp:inline distT="0" distB="0" distL="0" distR="0" wp14:anchorId="4D7BAB99" wp14:editId="59C1D871">
            <wp:extent cx="4838700" cy="2409825"/>
            <wp:effectExtent l="0" t="0" r="0" b="9525"/>
            <wp:docPr id="344" name="Diagram 3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7DEF0E8F" w14:textId="77777777" w:rsidR="006F3C9F" w:rsidRPr="006F3C9F" w:rsidRDefault="006F3C9F" w:rsidP="006F3C9F">
      <w:pPr>
        <w:spacing w:before="0" w:after="120"/>
        <w:rPr>
          <w:rFonts w:eastAsiaTheme="minorEastAsia"/>
          <w:b/>
          <w:sz w:val="20"/>
          <w:szCs w:val="20"/>
          <w:lang w:val="en-GB" w:eastAsia="en-GB"/>
        </w:rPr>
      </w:pPr>
      <w:r w:rsidRPr="006F3C9F">
        <w:rPr>
          <w:b/>
          <w:sz w:val="20"/>
          <w:szCs w:val="20"/>
          <w:lang w:val="en-GB"/>
        </w:rPr>
        <w:t>Figure ii: Reflective model (after Borton, 1970)</w:t>
      </w:r>
    </w:p>
    <w:p w14:paraId="570E74F1" w14:textId="77777777" w:rsidR="006F3C9F" w:rsidRPr="006F3C9F" w:rsidRDefault="006F3C9F" w:rsidP="006F3C9F">
      <w:pPr>
        <w:rPr>
          <w:lang w:val="en-GB" w:eastAsia="en-GB"/>
        </w:rPr>
      </w:pPr>
    </w:p>
    <w:p w14:paraId="60A91817" w14:textId="76A89DF1" w:rsidR="006F3C9F" w:rsidRDefault="006F3C9F" w:rsidP="006F3C9F">
      <w:pPr>
        <w:rPr>
          <w:lang w:val="en-GB" w:eastAsia="en-GB"/>
        </w:rPr>
      </w:pPr>
      <w:r w:rsidRPr="006F3C9F">
        <w:rPr>
          <w:lang w:val="en-GB" w:eastAsia="en-GB"/>
        </w:rPr>
        <w:t>The three questions to prompt reflection leading to action:</w:t>
      </w:r>
    </w:p>
    <w:p w14:paraId="520E22B1" w14:textId="77777777" w:rsidR="006F3C9F" w:rsidRPr="006F3C9F" w:rsidRDefault="006F3C9F" w:rsidP="006F3C9F">
      <w:pPr>
        <w:numPr>
          <w:ilvl w:val="0"/>
          <w:numId w:val="103"/>
        </w:numPr>
        <w:spacing w:before="0" w:after="120"/>
        <w:ind w:left="0"/>
        <w:contextualSpacing/>
        <w:rPr>
          <w:rFonts w:eastAsiaTheme="minorEastAsia"/>
          <w:szCs w:val="21"/>
          <w:lang w:val="en-GB" w:eastAsia="en-GB"/>
        </w:rPr>
      </w:pPr>
      <w:r w:rsidRPr="006F3C9F">
        <w:rPr>
          <w:rFonts w:eastAsiaTheme="minorEastAsia"/>
          <w:szCs w:val="21"/>
          <w:lang w:val="en-GB" w:eastAsia="en-GB"/>
        </w:rPr>
        <w:t xml:space="preserve">What?  </w:t>
      </w:r>
    </w:p>
    <w:p w14:paraId="0355AF34" w14:textId="77777777" w:rsidR="006F3C9F" w:rsidRPr="006F3C9F" w:rsidRDefault="006F3C9F" w:rsidP="006F3C9F">
      <w:pPr>
        <w:spacing w:before="0" w:after="120"/>
        <w:contextualSpacing/>
        <w:rPr>
          <w:rFonts w:eastAsiaTheme="minorEastAsia"/>
          <w:szCs w:val="21"/>
          <w:lang w:val="en-GB" w:eastAsia="en-GB"/>
        </w:rPr>
      </w:pPr>
      <w:r w:rsidRPr="006F3C9F">
        <w:rPr>
          <w:rFonts w:eastAsiaTheme="minorEastAsia"/>
          <w:b/>
          <w:szCs w:val="21"/>
          <w:lang w:val="en-GB" w:eastAsia="en-GB"/>
        </w:rPr>
        <w:t xml:space="preserve">What </w:t>
      </w:r>
      <w:r w:rsidRPr="006F3C9F">
        <w:rPr>
          <w:rFonts w:eastAsiaTheme="minorEastAsia"/>
          <w:szCs w:val="21"/>
          <w:lang w:val="en-GB" w:eastAsia="en-GB"/>
        </w:rPr>
        <w:t>happened? In this step you remember or describe the situation or event you have experienced.</w:t>
      </w:r>
    </w:p>
    <w:p w14:paraId="092F1BA3" w14:textId="77777777" w:rsidR="006F3C9F" w:rsidRPr="006F3C9F" w:rsidRDefault="006F3C9F" w:rsidP="006F3C9F">
      <w:pPr>
        <w:numPr>
          <w:ilvl w:val="0"/>
          <w:numId w:val="103"/>
        </w:numPr>
        <w:spacing w:before="0" w:after="120"/>
        <w:ind w:left="0"/>
        <w:contextualSpacing/>
        <w:rPr>
          <w:rFonts w:eastAsiaTheme="minorEastAsia"/>
          <w:szCs w:val="21"/>
          <w:lang w:val="en-GB" w:eastAsia="en-GB"/>
        </w:rPr>
      </w:pPr>
      <w:r w:rsidRPr="006F3C9F">
        <w:rPr>
          <w:rFonts w:eastAsiaTheme="minorEastAsia"/>
          <w:szCs w:val="21"/>
          <w:lang w:val="en-GB" w:eastAsia="en-GB"/>
        </w:rPr>
        <w:t xml:space="preserve">So what? </w:t>
      </w:r>
    </w:p>
    <w:p w14:paraId="6F43E31A" w14:textId="77777777" w:rsidR="006F3C9F" w:rsidRPr="006F3C9F" w:rsidRDefault="006F3C9F" w:rsidP="006F3C9F">
      <w:pPr>
        <w:spacing w:before="0" w:after="120"/>
        <w:contextualSpacing/>
        <w:rPr>
          <w:rFonts w:eastAsiaTheme="minorEastAsia"/>
          <w:szCs w:val="21"/>
          <w:lang w:val="en-GB" w:eastAsia="en-GB"/>
        </w:rPr>
      </w:pPr>
      <w:r w:rsidRPr="006F3C9F">
        <w:rPr>
          <w:rFonts w:eastAsiaTheme="minorEastAsia"/>
          <w:b/>
          <w:szCs w:val="21"/>
          <w:lang w:val="en-GB" w:eastAsia="en-GB"/>
        </w:rPr>
        <w:t xml:space="preserve">So, </w:t>
      </w:r>
      <w:r w:rsidRPr="006F3C9F">
        <w:rPr>
          <w:rFonts w:eastAsiaTheme="minorEastAsia"/>
          <w:szCs w:val="21"/>
          <w:lang w:val="en-GB" w:eastAsia="en-GB"/>
        </w:rPr>
        <w:t>if that happened</w:t>
      </w:r>
      <w:r w:rsidRPr="006F3C9F">
        <w:rPr>
          <w:rFonts w:eastAsiaTheme="minorEastAsia"/>
          <w:b/>
          <w:szCs w:val="21"/>
          <w:lang w:val="en-GB" w:eastAsia="en-GB"/>
        </w:rPr>
        <w:t>, what</w:t>
      </w:r>
      <w:r w:rsidRPr="006F3C9F">
        <w:rPr>
          <w:rFonts w:eastAsiaTheme="minorEastAsia"/>
          <w:szCs w:val="21"/>
          <w:lang w:val="en-GB" w:eastAsia="en-GB"/>
        </w:rPr>
        <w:t xml:space="preserve"> does this show you or teach me?</w:t>
      </w:r>
      <w:r w:rsidRPr="006F3C9F">
        <w:rPr>
          <w:rFonts w:eastAsiaTheme="minorEastAsia"/>
          <w:b/>
          <w:szCs w:val="21"/>
          <w:lang w:val="en-GB" w:eastAsia="en-GB"/>
        </w:rPr>
        <w:t xml:space="preserve"> </w:t>
      </w:r>
      <w:r w:rsidRPr="006F3C9F">
        <w:rPr>
          <w:rFonts w:eastAsiaTheme="minorEastAsia"/>
          <w:szCs w:val="21"/>
          <w:lang w:val="en-GB" w:eastAsia="en-GB"/>
        </w:rPr>
        <w:t>In this step you explore what new insights or knowledge the situation gives you.</w:t>
      </w:r>
    </w:p>
    <w:p w14:paraId="1A6C40B4" w14:textId="77777777" w:rsidR="006F3C9F" w:rsidRPr="006F3C9F" w:rsidRDefault="006F3C9F" w:rsidP="006F3C9F">
      <w:pPr>
        <w:numPr>
          <w:ilvl w:val="0"/>
          <w:numId w:val="103"/>
        </w:numPr>
        <w:spacing w:before="0" w:after="120"/>
        <w:ind w:left="0"/>
        <w:contextualSpacing/>
        <w:rPr>
          <w:rFonts w:eastAsiaTheme="minorEastAsia"/>
          <w:szCs w:val="21"/>
          <w:lang w:val="en-GB" w:eastAsia="en-GB"/>
        </w:rPr>
      </w:pPr>
      <w:r w:rsidRPr="006F3C9F">
        <w:rPr>
          <w:rFonts w:eastAsiaTheme="minorEastAsia"/>
          <w:szCs w:val="21"/>
          <w:lang w:val="en-GB" w:eastAsia="en-GB"/>
        </w:rPr>
        <w:t xml:space="preserve">Now what? </w:t>
      </w:r>
    </w:p>
    <w:p w14:paraId="45FAEE5D" w14:textId="77777777" w:rsidR="006F3C9F" w:rsidRPr="006F3C9F" w:rsidRDefault="006F3C9F" w:rsidP="00135BDA">
      <w:pPr>
        <w:spacing w:before="0" w:after="120"/>
        <w:contextualSpacing/>
        <w:rPr>
          <w:rFonts w:eastAsiaTheme="minorEastAsia"/>
          <w:szCs w:val="21"/>
          <w:lang w:val="en-GB" w:eastAsia="en-GB"/>
        </w:rPr>
      </w:pPr>
      <w:r w:rsidRPr="006F3C9F">
        <w:rPr>
          <w:rFonts w:eastAsiaTheme="minorEastAsia"/>
          <w:b/>
          <w:szCs w:val="21"/>
          <w:lang w:val="en-GB" w:eastAsia="en-GB"/>
        </w:rPr>
        <w:t>Now</w:t>
      </w:r>
      <w:r w:rsidRPr="006F3C9F">
        <w:rPr>
          <w:rFonts w:eastAsiaTheme="minorEastAsia"/>
          <w:szCs w:val="21"/>
          <w:lang w:val="en-GB" w:eastAsia="en-GB"/>
        </w:rPr>
        <w:t xml:space="preserve"> that I have learnt something new by reflecting on the situation, </w:t>
      </w:r>
      <w:r w:rsidRPr="006F3C9F">
        <w:rPr>
          <w:rFonts w:eastAsiaTheme="minorEastAsia"/>
          <w:b/>
          <w:szCs w:val="21"/>
          <w:lang w:val="en-GB" w:eastAsia="en-GB"/>
        </w:rPr>
        <w:t>what</w:t>
      </w:r>
      <w:r w:rsidRPr="006F3C9F">
        <w:rPr>
          <w:rFonts w:eastAsiaTheme="minorEastAsia"/>
          <w:szCs w:val="21"/>
          <w:lang w:val="en-GB" w:eastAsia="en-GB"/>
        </w:rPr>
        <w:t xml:space="preserve"> should I do about it? In this step you think about what to do with the new awareness you have gained – i.e. how to make use of it to act more effectively in future situations.</w:t>
      </w:r>
    </w:p>
    <w:p w14:paraId="1DC87663" w14:textId="77777777" w:rsidR="00135BDA" w:rsidRDefault="00135BDA" w:rsidP="00135BDA">
      <w:pPr>
        <w:spacing w:before="0" w:after="120"/>
        <w:rPr>
          <w:lang w:val="en-GB" w:eastAsia="en-GB"/>
        </w:rPr>
      </w:pPr>
    </w:p>
    <w:p w14:paraId="46974FBC" w14:textId="6EA72878" w:rsidR="006F3C9F" w:rsidRPr="006F3C9F" w:rsidRDefault="006F3C9F" w:rsidP="00135BDA">
      <w:pPr>
        <w:spacing w:before="0" w:after="120"/>
        <w:rPr>
          <w:lang w:val="en-GB" w:eastAsia="en-GB"/>
        </w:rPr>
      </w:pPr>
      <w:r w:rsidRPr="006F3C9F">
        <w:rPr>
          <w:lang w:val="en-GB" w:eastAsia="en-GB"/>
        </w:rPr>
        <w:t xml:space="preserve">Throughout the Adv. Dip TVT programme, you are encouraged to reflect on your practices at work in the college so that you can improve how teaching and learning takes place. We have embedded reflective practice throughout the programme, and at the end of most units in the modules you will find a reflective activity to complete. The reflective activity will enable you to make the most of what </w:t>
      </w:r>
      <w:r w:rsidRPr="006F3C9F">
        <w:rPr>
          <w:lang w:val="en-GB" w:eastAsia="en-GB"/>
        </w:rPr>
        <w:lastRenderedPageBreak/>
        <w:t>you have learnt throughout the unit, as well as assisting you to apply your learning in your workplace.</w:t>
      </w:r>
    </w:p>
    <w:p w14:paraId="35DAB2FE" w14:textId="77777777" w:rsidR="006F3C9F" w:rsidRPr="006F3C9F" w:rsidRDefault="006F3C9F" w:rsidP="008A38ED">
      <w:pPr>
        <w:pStyle w:val="Heading3"/>
        <w:rPr>
          <w:lang w:val="en-GB" w:eastAsia="en-GB"/>
        </w:rPr>
      </w:pPr>
      <w:bookmarkStart w:id="13" w:name="_Toc143509806"/>
      <w:r w:rsidRPr="006F3C9F">
        <w:rPr>
          <w:lang w:val="en-GB" w:eastAsia="en-GB"/>
        </w:rPr>
        <w:t>Use a learning journal</w:t>
      </w:r>
      <w:bookmarkEnd w:id="13"/>
    </w:p>
    <w:p w14:paraId="22118FFE" w14:textId="6885EEBA" w:rsidR="006F3C9F" w:rsidRPr="006F3C9F" w:rsidRDefault="006F3C9F" w:rsidP="006F3C9F">
      <w:pPr>
        <w:spacing w:before="0" w:after="120"/>
        <w:rPr>
          <w:rFonts w:eastAsiaTheme="minorEastAsia"/>
          <w:szCs w:val="21"/>
          <w:lang w:val="en-GB" w:eastAsia="en-GB"/>
        </w:rPr>
      </w:pPr>
      <w:r w:rsidRPr="006F3C9F">
        <w:rPr>
          <w:rFonts w:eastAsiaTheme="minorEastAsia"/>
          <w:szCs w:val="21"/>
          <w:lang w:val="en-GB" w:eastAsia="en-GB"/>
        </w:rPr>
        <w:t xml:space="preserve">Throughout the Adv. Dip TVT modules, we encourage you to use a </w:t>
      </w:r>
      <w:r w:rsidRPr="006F3C9F">
        <w:rPr>
          <w:rFonts w:eastAsiaTheme="minorEastAsia"/>
          <w:i/>
          <w:szCs w:val="21"/>
          <w:lang w:val="en-GB" w:eastAsia="en-GB"/>
        </w:rPr>
        <w:t>learning journal</w:t>
      </w:r>
      <w:r w:rsidRPr="006F3C9F">
        <w:rPr>
          <w:rFonts w:eastAsiaTheme="minorEastAsia"/>
          <w:szCs w:val="21"/>
          <w:lang w:val="en-GB" w:eastAsia="en-GB"/>
        </w:rPr>
        <w:t xml:space="preserve">. You can download </w:t>
      </w:r>
      <w:r w:rsidRPr="002F522F">
        <w:rPr>
          <w:rFonts w:eastAsiaTheme="minorEastAsia"/>
          <w:szCs w:val="21"/>
          <w:lang w:val="en-GB" w:eastAsia="en-GB"/>
        </w:rPr>
        <w:t xml:space="preserve">a digital template </w:t>
      </w:r>
      <w:r w:rsidR="002F522F">
        <w:rPr>
          <w:rFonts w:eastAsiaTheme="minorEastAsia"/>
          <w:szCs w:val="21"/>
          <w:lang w:val="en-GB" w:eastAsia="en-GB"/>
        </w:rPr>
        <w:t xml:space="preserve">from google </w:t>
      </w:r>
      <w:r w:rsidR="00AA0C18" w:rsidRPr="002F522F">
        <w:rPr>
          <w:rFonts w:eastAsiaTheme="minorEastAsia"/>
          <w:szCs w:val="21"/>
          <w:lang w:val="en-GB" w:eastAsia="en-GB"/>
        </w:rPr>
        <w:t>or</w:t>
      </w:r>
      <w:r w:rsidR="00AA0C18">
        <w:rPr>
          <w:rFonts w:eastAsiaTheme="minorEastAsia"/>
          <w:szCs w:val="21"/>
          <w:lang w:val="en-GB" w:eastAsia="en-GB"/>
        </w:rPr>
        <w:t xml:space="preserve"> use the </w:t>
      </w:r>
      <w:hyperlink w:anchor="_Appendix_One:_Learning" w:history="1">
        <w:r w:rsidR="00AA0C18" w:rsidRPr="006C5D20">
          <w:rPr>
            <w:rStyle w:val="Hyperlink"/>
            <w:rFonts w:eastAsiaTheme="minorEastAsia"/>
            <w:szCs w:val="21"/>
            <w:lang w:val="en-GB" w:eastAsia="en-GB"/>
          </w:rPr>
          <w:t>learning journal</w:t>
        </w:r>
      </w:hyperlink>
      <w:r w:rsidR="00153261">
        <w:rPr>
          <w:rFonts w:eastAsiaTheme="minorEastAsia"/>
          <w:szCs w:val="21"/>
          <w:lang w:val="en-GB" w:eastAsia="en-GB"/>
        </w:rPr>
        <w:t xml:space="preserve"> template in Appendix 1</w:t>
      </w:r>
      <w:r w:rsidRPr="006F3C9F">
        <w:rPr>
          <w:rFonts w:eastAsiaTheme="minorEastAsia"/>
          <w:szCs w:val="21"/>
          <w:lang w:val="en-GB" w:eastAsia="en-GB"/>
        </w:rPr>
        <w:t xml:space="preserve">. Save it where you can easily find it again. You can also use another template, or use a paper-based learning journal. You will use your learning journal to write notes and reflections and complete activities. Start your learning journal at the beginning of the programme, and keep it regularly updated throughout. </w:t>
      </w:r>
    </w:p>
    <w:p w14:paraId="16CDD553" w14:textId="77777777" w:rsidR="006F3C9F" w:rsidRPr="006F3C9F" w:rsidRDefault="006F3C9F" w:rsidP="008A38ED">
      <w:pPr>
        <w:pStyle w:val="Heading3"/>
        <w:rPr>
          <w:lang w:val="en-GB" w:eastAsia="en-GB"/>
        </w:rPr>
      </w:pPr>
      <w:bookmarkStart w:id="14" w:name="_Toc46843746"/>
      <w:bookmarkStart w:id="15" w:name="_Toc51617719"/>
      <w:bookmarkStart w:id="16" w:name="_Toc143509807"/>
      <w:r w:rsidRPr="006F3C9F">
        <w:rPr>
          <w:lang w:val="en-GB" w:eastAsia="en-GB"/>
        </w:rPr>
        <w:t>Active learning</w:t>
      </w:r>
      <w:bookmarkEnd w:id="14"/>
      <w:bookmarkEnd w:id="15"/>
      <w:bookmarkEnd w:id="16"/>
    </w:p>
    <w:p w14:paraId="717D80A7" w14:textId="77777777" w:rsidR="006F3C9F" w:rsidRPr="006F3C9F" w:rsidRDefault="006F3C9F" w:rsidP="008A38ED">
      <w:pPr>
        <w:rPr>
          <w:lang w:val="en-GB" w:eastAsia="en-GB"/>
        </w:rPr>
      </w:pPr>
      <w:r w:rsidRPr="006F3C9F">
        <w:rPr>
          <w:rFonts w:eastAsiaTheme="minorEastAsia"/>
          <w:lang w:val="en-GB" w:eastAsia="en-GB"/>
        </w:rPr>
        <w:t xml:space="preserve">Most learning theorists tell us </w:t>
      </w:r>
      <w:r w:rsidRPr="006F3C9F">
        <w:rPr>
          <w:lang w:val="en-GB" w:eastAsia="en-GB"/>
        </w:rPr>
        <w:t xml:space="preserve">that new understandings and learning depend on, and arise out of, </w:t>
      </w:r>
      <w:r w:rsidRPr="006F3C9F">
        <w:rPr>
          <w:i/>
          <w:lang w:val="en-GB" w:eastAsia="en-GB"/>
        </w:rPr>
        <w:t>action</w:t>
      </w:r>
      <w:r w:rsidRPr="006F3C9F">
        <w:rPr>
          <w:lang w:val="en-GB" w:eastAsia="en-GB"/>
        </w:rPr>
        <w:t>. All the modules in the Adv. Dip TVT programme include activities. Your learning will be more fruitful if you engage systematically with the activities. If you do not do the activities, you will miss out on the most important part of the programme learning pathway.</w:t>
      </w:r>
    </w:p>
    <w:p w14:paraId="76BD8D03" w14:textId="77777777" w:rsidR="006F3C9F" w:rsidRPr="006F3C9F" w:rsidRDefault="006F3C9F" w:rsidP="008A38ED">
      <w:pPr>
        <w:pStyle w:val="Heading3"/>
        <w:rPr>
          <w:lang w:val="en-GB" w:eastAsia="en-GB"/>
        </w:rPr>
      </w:pPr>
      <w:bookmarkStart w:id="17" w:name="_Toc46843747"/>
      <w:bookmarkStart w:id="18" w:name="_Toc51617720"/>
      <w:bookmarkStart w:id="19" w:name="_Toc143509808"/>
      <w:r w:rsidRPr="006F3C9F">
        <w:rPr>
          <w:lang w:val="en-GB" w:eastAsia="en-GB"/>
        </w:rPr>
        <w:t>Thinking activities</w:t>
      </w:r>
      <w:bookmarkEnd w:id="17"/>
      <w:bookmarkEnd w:id="18"/>
      <w:bookmarkEnd w:id="19"/>
    </w:p>
    <w:p w14:paraId="60D7A027" w14:textId="77777777" w:rsidR="006F3C9F" w:rsidRPr="006F3C9F" w:rsidRDefault="006F3C9F" w:rsidP="008A38ED">
      <w:pPr>
        <w:rPr>
          <w:lang w:val="en-GB" w:eastAsia="en-GB"/>
        </w:rPr>
      </w:pPr>
      <w:r w:rsidRPr="006F3C9F">
        <w:rPr>
          <w:lang w:val="en-GB" w:eastAsia="en-GB"/>
        </w:rPr>
        <w:t xml:space="preserve">At various points in the module you are asked to </w:t>
      </w:r>
      <w:r w:rsidRPr="006F3C9F">
        <w:rPr>
          <w:i/>
          <w:lang w:val="en-GB" w:eastAsia="en-GB"/>
        </w:rPr>
        <w:t>stop and think</w:t>
      </w:r>
      <w:r w:rsidRPr="006F3C9F">
        <w:rPr>
          <w:lang w:val="en-GB" w:eastAsia="en-GB"/>
        </w:rPr>
        <w:t xml:space="preserve"> and to take some time to reflect on a particular issue. These </w:t>
      </w:r>
      <w:r w:rsidRPr="006F3C9F">
        <w:rPr>
          <w:i/>
          <w:iCs/>
          <w:lang w:val="en-GB" w:eastAsia="en-GB"/>
        </w:rPr>
        <w:t>thought pauses</w:t>
      </w:r>
      <w:r w:rsidRPr="006F3C9F">
        <w:rPr>
          <w:lang w:val="en-GB" w:eastAsia="en-GB"/>
        </w:rPr>
        <w:t xml:space="preserve"> are designed to help you consolidate your understanding of a specific point </w:t>
      </w:r>
      <w:r w:rsidRPr="006F3C9F">
        <w:rPr>
          <w:i/>
          <w:iCs/>
          <w:lang w:val="en-GB" w:eastAsia="en-GB"/>
        </w:rPr>
        <w:t>before</w:t>
      </w:r>
      <w:r w:rsidRPr="006F3C9F">
        <w:rPr>
          <w:lang w:val="en-GB" w:eastAsia="en-GB"/>
        </w:rPr>
        <w:t xml:space="preserve"> tackling the next section of the module. One of the habits many of us develop through a rote kind of learning is to rush through things. Work though each module slowly and thoughtfully. Read and think. This is how we develop a depth of understanding and become able to use the ideas we learn. Try to link the issues raised in each thought pause with what you have read, with what you have already learnt about learning, with your own previous experience, and so on. Think about the questions or problems raised in the module. Jot down your ideas in your learning journal so that you can be reminded of them at a later stage.</w:t>
      </w:r>
    </w:p>
    <w:p w14:paraId="4B27DFF1" w14:textId="77777777" w:rsidR="006F3C9F" w:rsidRPr="006F3C9F" w:rsidRDefault="006F3C9F" w:rsidP="008A38ED">
      <w:pPr>
        <w:pStyle w:val="Heading3"/>
        <w:rPr>
          <w:lang w:val="en-GB" w:eastAsia="en-GB"/>
        </w:rPr>
      </w:pPr>
      <w:bookmarkStart w:id="20" w:name="_Toc46843748"/>
      <w:bookmarkStart w:id="21" w:name="_Toc51617721"/>
      <w:bookmarkStart w:id="22" w:name="_Toc143509809"/>
      <w:r w:rsidRPr="006F3C9F">
        <w:rPr>
          <w:lang w:val="en-GB" w:eastAsia="en-GB"/>
        </w:rPr>
        <w:t>Linkages across modules</w:t>
      </w:r>
      <w:bookmarkEnd w:id="20"/>
      <w:bookmarkEnd w:id="21"/>
      <w:bookmarkEnd w:id="22"/>
    </w:p>
    <w:p w14:paraId="53C71058" w14:textId="77777777" w:rsidR="006F3C9F" w:rsidRPr="006F3C9F" w:rsidRDefault="006F3C9F" w:rsidP="008A38ED">
      <w:pPr>
        <w:rPr>
          <w:lang w:val="en-GB" w:eastAsia="en-GB"/>
        </w:rPr>
      </w:pPr>
      <w:r w:rsidRPr="006F3C9F">
        <w:rPr>
          <w:lang w:val="en-GB" w:eastAsia="en-GB"/>
        </w:rPr>
        <w:t xml:space="preserve">As you work through this and other modules, you will notice that topics or issues raised in one module may cross refer to the same issue or topic in another module, possibly in more detail. So for example, while there is an entire module dedicated to the investigation of </w:t>
      </w:r>
      <w:r w:rsidRPr="006F3C9F">
        <w:rPr>
          <w:i/>
          <w:lang w:val="en-GB" w:eastAsia="en-GB"/>
        </w:rPr>
        <w:t xml:space="preserve">curriculum, </w:t>
      </w:r>
      <w:r w:rsidRPr="006F3C9F">
        <w:rPr>
          <w:lang w:val="en-GB" w:eastAsia="en-GB"/>
        </w:rPr>
        <w:t>key issues related to curriculum will also be highlighted and discussed in a number of other modules including, modules dealing with pedagogy, psychology in TVET as well as in the method of teaching engineering and related design and electrical engineering modules.</w:t>
      </w:r>
    </w:p>
    <w:p w14:paraId="16CADA1C" w14:textId="77777777" w:rsidR="006F3C9F" w:rsidRPr="006F3C9F" w:rsidRDefault="006F3C9F" w:rsidP="008A38ED">
      <w:pPr>
        <w:pStyle w:val="Heading3"/>
        <w:rPr>
          <w:lang w:val="en-GB" w:eastAsia="en-GB"/>
        </w:rPr>
      </w:pPr>
      <w:bookmarkStart w:id="23" w:name="_Toc51617722"/>
      <w:bookmarkStart w:id="24" w:name="_Toc143509810"/>
      <w:r w:rsidRPr="006F3C9F">
        <w:rPr>
          <w:lang w:val="en-GB" w:eastAsia="en-GB"/>
        </w:rPr>
        <w:t>Access to readings</w:t>
      </w:r>
      <w:bookmarkEnd w:id="23"/>
      <w:bookmarkEnd w:id="24"/>
    </w:p>
    <w:p w14:paraId="7F1E2B5A" w14:textId="77777777" w:rsidR="006F3C9F" w:rsidRPr="006F3C9F" w:rsidRDefault="006F3C9F" w:rsidP="008A38ED">
      <w:pPr>
        <w:rPr>
          <w:lang w:val="en-GB" w:eastAsia="en-GB"/>
        </w:rPr>
      </w:pPr>
      <w:bookmarkStart w:id="25" w:name="_Toc46843749"/>
      <w:r w:rsidRPr="006F3C9F">
        <w:rPr>
          <w:lang w:val="en-GB" w:eastAsia="en-GB"/>
        </w:rPr>
        <w:t>There are links to readings throughout the activities. We have tried as far as possible to provide links to Open Educational Resources (OER). In cases where this was not possible you will be directed in the activity to access these through your university library. The website link is shown in the reference list.</w:t>
      </w:r>
    </w:p>
    <w:p w14:paraId="43720AF7" w14:textId="77777777" w:rsidR="006F3C9F" w:rsidRPr="006F3C9F" w:rsidRDefault="006F3C9F" w:rsidP="008A38ED">
      <w:pPr>
        <w:pStyle w:val="Heading3"/>
        <w:rPr>
          <w:lang w:val="en-GB" w:eastAsia="en-GB"/>
        </w:rPr>
      </w:pPr>
      <w:bookmarkStart w:id="26" w:name="_Toc51617723"/>
      <w:bookmarkStart w:id="27" w:name="_Toc143509811"/>
      <w:r w:rsidRPr="006F3C9F">
        <w:rPr>
          <w:lang w:val="en-GB" w:eastAsia="en-GB"/>
        </w:rPr>
        <w:t>Assessment</w:t>
      </w:r>
      <w:bookmarkEnd w:id="25"/>
      <w:bookmarkEnd w:id="26"/>
      <w:bookmarkEnd w:id="27"/>
    </w:p>
    <w:p w14:paraId="091B7588" w14:textId="77777777" w:rsidR="006F3C9F" w:rsidRPr="006F3C9F" w:rsidRDefault="006F3C9F" w:rsidP="008A38ED">
      <w:pPr>
        <w:rPr>
          <w:lang w:val="en-GB" w:eastAsia="en-GB"/>
        </w:rPr>
      </w:pPr>
      <w:r w:rsidRPr="006F3C9F">
        <w:rPr>
          <w:lang w:val="en-GB" w:eastAsia="en-GB"/>
        </w:rPr>
        <w:t>The activities contained in this module and the Adv. Dip TVT programme as a whole, promote a continuous and formative assessment process. This approach is intended to support your ability to relate ideas to practice and to contribute to your development as you work through the various modules of the programme.</w:t>
      </w:r>
    </w:p>
    <w:p w14:paraId="00000073" w14:textId="55668B16" w:rsidR="00FC0C34" w:rsidRPr="00FF020F" w:rsidRDefault="006F3C9F">
      <w:pPr>
        <w:rPr>
          <w:lang w:val="en-GB" w:eastAsia="en-GB"/>
        </w:rPr>
      </w:pPr>
      <w:r w:rsidRPr="006F3C9F">
        <w:rPr>
          <w:lang w:val="en-GB" w:eastAsia="en-GB"/>
        </w:rPr>
        <w:t>You will also notice that each module includes a summative assessment task with the assessment criteria set out in an accompanying rubric. This summative assessment task is a model only, intended to illustrate the kind of assessment tasks that may be set by the unive</w:t>
      </w:r>
      <w:r w:rsidR="008A38ED">
        <w:rPr>
          <w:lang w:val="en-GB" w:eastAsia="en-GB"/>
        </w:rPr>
        <w:t>rsity providing this programme.</w:t>
      </w:r>
      <w:r w:rsidR="005E436E">
        <w:br w:type="page"/>
      </w:r>
    </w:p>
    <w:p w14:paraId="3DF903ED" w14:textId="77777777" w:rsidR="008A38ED" w:rsidRDefault="008A38ED">
      <w:pPr>
        <w:sectPr w:rsidR="008A38ED" w:rsidSect="004B1A33">
          <w:pgSz w:w="11907" w:h="16839"/>
          <w:pgMar w:top="1440" w:right="1440" w:bottom="1440" w:left="1440" w:header="720" w:footer="720" w:gutter="0"/>
          <w:pgNumType w:fmt="lowerRoman"/>
          <w:cols w:space="720"/>
          <w:titlePg/>
        </w:sectPr>
      </w:pPr>
    </w:p>
    <w:p w14:paraId="146A662D" w14:textId="77777777" w:rsidR="001C642F" w:rsidRDefault="001C642F" w:rsidP="00AE3FD3">
      <w:pPr>
        <w:pStyle w:val="Heading2"/>
        <w:sectPr w:rsidR="001C642F" w:rsidSect="004B1A33">
          <w:pgSz w:w="11907" w:h="16839"/>
          <w:pgMar w:top="1440" w:right="1440" w:bottom="1440" w:left="1440" w:header="720" w:footer="720" w:gutter="0"/>
          <w:pgNumType w:fmt="lowerRoman"/>
          <w:cols w:space="720"/>
          <w:titlePg/>
        </w:sectPr>
      </w:pPr>
      <w:bookmarkStart w:id="28" w:name="_Toc143509812"/>
    </w:p>
    <w:p w14:paraId="00000074" w14:textId="3AB5D41F" w:rsidR="00FC0C34" w:rsidRDefault="005E436E" w:rsidP="00AE3FD3">
      <w:pPr>
        <w:pStyle w:val="Heading2"/>
      </w:pPr>
      <w:r>
        <w:lastRenderedPageBreak/>
        <w:t xml:space="preserve">Module </w:t>
      </w:r>
      <w:r w:rsidRPr="00AE3FD3">
        <w:t>overview</w:t>
      </w:r>
      <w:bookmarkEnd w:id="28"/>
    </w:p>
    <w:p w14:paraId="00000075" w14:textId="062CE964" w:rsidR="00FC0C34" w:rsidRDefault="005E436E" w:rsidP="00AE3FD3">
      <w:r>
        <w:t xml:space="preserve">Welcome to the </w:t>
      </w:r>
      <w:r w:rsidR="00212711">
        <w:t xml:space="preserve">Mathematics </w:t>
      </w:r>
      <w:r>
        <w:t xml:space="preserve">Method Module. This module will introduce you to some of the most important ideas about teaching </w:t>
      </w:r>
      <w:r w:rsidR="00933E83">
        <w:t>mathematics</w:t>
      </w:r>
      <w:r>
        <w:t xml:space="preserve">. Unit 1 deals with the idea of what it means to </w:t>
      </w:r>
      <w:r w:rsidRPr="00B86F5D">
        <w:t>understand math</w:t>
      </w:r>
      <w:r w:rsidR="00933E83" w:rsidRPr="00B86F5D">
        <w:t>ematics,</w:t>
      </w:r>
      <w:r w:rsidRPr="00466879">
        <w:t xml:space="preserve"> and the two diffe</w:t>
      </w:r>
      <w:r w:rsidRPr="00C91BCF">
        <w:t>rent types of understanding</w:t>
      </w:r>
      <w:r w:rsidR="00933E83" w:rsidRPr="00F666A5">
        <w:t>:</w:t>
      </w:r>
      <w:r w:rsidRPr="00F666A5">
        <w:t xml:space="preserve"> instrumental and relational. Unit 2 builds on the ideas of </w:t>
      </w:r>
      <w:r w:rsidR="00933E83" w:rsidRPr="00F666A5">
        <w:t xml:space="preserve">Unit </w:t>
      </w:r>
      <w:r w:rsidRPr="00F666A5">
        <w:t xml:space="preserve">1 by looking at four cognitive levels </w:t>
      </w:r>
      <w:r w:rsidR="00933E83" w:rsidRPr="00F666A5">
        <w:t xml:space="preserve">students need to solve selected </w:t>
      </w:r>
      <w:r w:rsidRPr="00F666A5">
        <w:t xml:space="preserve">tasks. You will be encouraged to try and include more tasks </w:t>
      </w:r>
      <w:r w:rsidR="00933E83" w:rsidRPr="00F666A5">
        <w:t xml:space="preserve">in your teaching that involve </w:t>
      </w:r>
      <w:r w:rsidRPr="00F666A5">
        <w:t>higher</w:t>
      </w:r>
      <w:r w:rsidR="00933E83" w:rsidRPr="00F666A5">
        <w:t>-</w:t>
      </w:r>
      <w:r w:rsidRPr="00F666A5">
        <w:t>order thinking</w:t>
      </w:r>
      <w:r w:rsidR="00933E83" w:rsidRPr="00F666A5">
        <w:t xml:space="preserve">. </w:t>
      </w:r>
      <w:r w:rsidRPr="00F666A5">
        <w:t xml:space="preserve">In </w:t>
      </w:r>
      <w:r w:rsidR="00933E83" w:rsidRPr="00F666A5">
        <w:t xml:space="preserve">Unit </w:t>
      </w:r>
      <w:r w:rsidRPr="00F666A5">
        <w:t>3</w:t>
      </w:r>
      <w:r w:rsidR="00933E83" w:rsidRPr="00F666A5">
        <w:t xml:space="preserve">, </w:t>
      </w:r>
      <w:r w:rsidRPr="00F666A5">
        <w:t xml:space="preserve">we look at a particular type of task </w:t>
      </w:r>
      <w:r w:rsidR="00933E83" w:rsidRPr="00F666A5">
        <w:t xml:space="preserve">that involves </w:t>
      </w:r>
      <w:r w:rsidRPr="00F666A5">
        <w:t>level four higher</w:t>
      </w:r>
      <w:r w:rsidR="00933E83" w:rsidRPr="00F666A5">
        <w:t>-</w:t>
      </w:r>
      <w:r w:rsidRPr="00F666A5">
        <w:t>order thinking</w:t>
      </w:r>
      <w:r w:rsidR="00933E83" w:rsidRPr="00F666A5">
        <w:t>,</w:t>
      </w:r>
      <w:r w:rsidRPr="00F666A5">
        <w:t xml:space="preserve"> starting with practical ways of organising the material</w:t>
      </w:r>
      <w:r w:rsidR="00933E83" w:rsidRPr="00F666A5">
        <w:t>,</w:t>
      </w:r>
      <w:r w:rsidRPr="00F666A5">
        <w:t xml:space="preserve"> and then</w:t>
      </w:r>
      <w:r w:rsidR="00441691" w:rsidRPr="00F666A5">
        <w:t xml:space="preserve"> </w:t>
      </w:r>
      <w:r w:rsidRPr="00F666A5">
        <w:t xml:space="preserve">moving from the practical to the abstract. In </w:t>
      </w:r>
      <w:r w:rsidR="00933E83" w:rsidRPr="00F666A5">
        <w:t xml:space="preserve">Unit </w:t>
      </w:r>
      <w:r w:rsidRPr="00F666A5">
        <w:t>4</w:t>
      </w:r>
      <w:r w:rsidR="00524359" w:rsidRPr="00F666A5">
        <w:t xml:space="preserve">, </w:t>
      </w:r>
      <w:r w:rsidRPr="00F666A5">
        <w:t xml:space="preserve">we look at another particular way of teaching called variation which is inductive in its approach. We offer material with slight variations for students to notice and develop their own rules. </w:t>
      </w:r>
      <w:r w:rsidR="00524359" w:rsidRPr="00F666A5">
        <w:t xml:space="preserve">Unit </w:t>
      </w:r>
      <w:r w:rsidRPr="00F666A5">
        <w:t>5 explore</w:t>
      </w:r>
      <w:r w:rsidR="00335992" w:rsidRPr="00F666A5">
        <w:t>s</w:t>
      </w:r>
      <w:r w:rsidRPr="00F666A5">
        <w:t xml:space="preserve"> important ways of helping students by introducing different ways of engaging </w:t>
      </w:r>
      <w:r w:rsidR="00335992" w:rsidRPr="00F666A5">
        <w:t xml:space="preserve">them </w:t>
      </w:r>
      <w:r w:rsidRPr="00F666A5">
        <w:t xml:space="preserve">in the classroom with </w:t>
      </w:r>
      <w:r w:rsidR="004C38CA">
        <w:t>Math T</w:t>
      </w:r>
      <w:r w:rsidRPr="00F666A5">
        <w:t xml:space="preserve">alk. </w:t>
      </w:r>
      <w:r w:rsidR="006E298E">
        <w:t xml:space="preserve">At the end of the Module there is an exemplar summative assessment, </w:t>
      </w:r>
      <w:r w:rsidR="006E298E" w:rsidRPr="006E298E">
        <w:rPr>
          <w:lang w:val="en-GB"/>
        </w:rPr>
        <w:t>with the assessment criteria set out in an accompanying rubric. This summative assessment task is a model only, intended to illustrate the kind of assessment tasks that may be set by the university providing this programme</w:t>
      </w:r>
      <w:r w:rsidR="006E298E">
        <w:rPr>
          <w:lang w:val="en-GB"/>
        </w:rPr>
        <w:t xml:space="preserve">, to help you reflect on and apply some of </w:t>
      </w:r>
      <w:r>
        <w:t xml:space="preserve"> what you’ve learnt in </w:t>
      </w:r>
      <w:r w:rsidR="00335992">
        <w:t xml:space="preserve">Units </w:t>
      </w:r>
      <w:r>
        <w:t xml:space="preserve">1-5. </w:t>
      </w:r>
    </w:p>
    <w:p w14:paraId="04025FAC" w14:textId="77777777" w:rsidR="00BD2852" w:rsidRDefault="00BD2852" w:rsidP="00AE3FD3"/>
    <w:p w14:paraId="00000077" w14:textId="60417CC4" w:rsidR="00FC0C34" w:rsidRDefault="005E436E" w:rsidP="00AE3FD3">
      <w:pPr>
        <w:pStyle w:val="Heading2"/>
      </w:pPr>
      <w:bookmarkStart w:id="29" w:name="_Toc143509813"/>
      <w:r>
        <w:t>Module purpose</w:t>
      </w:r>
      <w:bookmarkEnd w:id="29"/>
    </w:p>
    <w:p w14:paraId="00000078" w14:textId="01D0600E" w:rsidR="00FC0C34" w:rsidRDefault="005E436E">
      <w:bookmarkStart w:id="30" w:name="_heading=h.3znysh7" w:colFirst="0" w:colLast="0"/>
      <w:bookmarkEnd w:id="30"/>
      <w:r>
        <w:t xml:space="preserve">The purpose of </w:t>
      </w:r>
      <w:r w:rsidRPr="00647870">
        <w:t xml:space="preserve">this </w:t>
      </w:r>
      <w:r w:rsidR="0058119A">
        <w:t xml:space="preserve">module </w:t>
      </w:r>
      <w:r>
        <w:t xml:space="preserve">is to enable </w:t>
      </w:r>
      <w:r w:rsidR="00701B4C">
        <w:t xml:space="preserve">you, as </w:t>
      </w:r>
      <w:r>
        <w:t>TVET mathematics lecturers</w:t>
      </w:r>
      <w:r w:rsidR="00701B4C">
        <w:t>,</w:t>
      </w:r>
      <w:r>
        <w:t xml:space="preserve"> to:</w:t>
      </w:r>
    </w:p>
    <w:p w14:paraId="00000079" w14:textId="56176930" w:rsidR="00FC0C34" w:rsidRDefault="005E436E">
      <w:pPr>
        <w:numPr>
          <w:ilvl w:val="0"/>
          <w:numId w:val="6"/>
        </w:numPr>
      </w:pPr>
      <w:r>
        <w:t>Teach mathematics more conceptually and relationally</w:t>
      </w:r>
    </w:p>
    <w:p w14:paraId="0000007A" w14:textId="54DB2374" w:rsidR="00FC0C34" w:rsidRDefault="005E436E" w:rsidP="00516A58">
      <w:pPr>
        <w:numPr>
          <w:ilvl w:val="0"/>
          <w:numId w:val="6"/>
        </w:numPr>
        <w:spacing w:before="0"/>
      </w:pPr>
      <w:r>
        <w:t>Relate what</w:t>
      </w:r>
      <w:r w:rsidR="00701B4C">
        <w:t xml:space="preserve"> you</w:t>
      </w:r>
      <w:r>
        <w:t xml:space="preserve"> teach to the real environment as in Realistic </w:t>
      </w:r>
      <w:r w:rsidR="005E49F6">
        <w:t>Mathematics</w:t>
      </w:r>
      <w:r>
        <w:t xml:space="preserve"> Education</w:t>
      </w:r>
      <w:r w:rsidR="00B86F5D">
        <w:t xml:space="preserve"> (RME)</w:t>
      </w:r>
    </w:p>
    <w:p w14:paraId="0000007B" w14:textId="04EA8C9F" w:rsidR="00FC0C34" w:rsidRDefault="005E436E" w:rsidP="00516A58">
      <w:pPr>
        <w:numPr>
          <w:ilvl w:val="0"/>
          <w:numId w:val="6"/>
        </w:numPr>
        <w:spacing w:before="0"/>
      </w:pPr>
      <w:r>
        <w:t xml:space="preserve">Provoke </w:t>
      </w:r>
      <w:r w:rsidR="00701B4C">
        <w:t xml:space="preserve">inquiry </w:t>
      </w:r>
      <w:r>
        <w:t xml:space="preserve">in the lessons </w:t>
      </w:r>
      <w:r w:rsidR="00701B4C">
        <w:t>you</w:t>
      </w:r>
      <w:r w:rsidR="00335992">
        <w:t xml:space="preserve"> design</w:t>
      </w:r>
    </w:p>
    <w:p w14:paraId="0000007C" w14:textId="0F8C46C5" w:rsidR="00FC0C34" w:rsidRDefault="00335992" w:rsidP="00516A58">
      <w:pPr>
        <w:numPr>
          <w:ilvl w:val="0"/>
          <w:numId w:val="6"/>
        </w:numPr>
        <w:spacing w:before="0"/>
      </w:pPr>
      <w:r>
        <w:t>D</w:t>
      </w:r>
      <w:r w:rsidR="005E436E">
        <w:t>esign/select rich tasks</w:t>
      </w:r>
    </w:p>
    <w:p w14:paraId="0000007D" w14:textId="0B9001E3" w:rsidR="00FC0C34" w:rsidRDefault="00335992" w:rsidP="00516A58">
      <w:pPr>
        <w:numPr>
          <w:ilvl w:val="0"/>
          <w:numId w:val="6"/>
        </w:numPr>
        <w:spacing w:before="0"/>
      </w:pPr>
      <w:r>
        <w:t>T</w:t>
      </w:r>
      <w:r w:rsidR="005E436E">
        <w:t>each using different representations</w:t>
      </w:r>
      <w:r>
        <w:t>,</w:t>
      </w:r>
      <w:r w:rsidR="005E436E">
        <w:t xml:space="preserve"> including variation theory</w:t>
      </w:r>
    </w:p>
    <w:p w14:paraId="0000007E" w14:textId="21472837" w:rsidR="00FC0C34" w:rsidRDefault="005E436E" w:rsidP="00516A58">
      <w:pPr>
        <w:numPr>
          <w:ilvl w:val="0"/>
          <w:numId w:val="6"/>
        </w:numPr>
        <w:spacing w:before="0" w:after="120"/>
      </w:pPr>
      <w:r>
        <w:t xml:space="preserve">Reflect on </w:t>
      </w:r>
      <w:r w:rsidR="00701B4C">
        <w:t xml:space="preserve">your </w:t>
      </w:r>
      <w:r>
        <w:t>practice.</w:t>
      </w:r>
    </w:p>
    <w:p w14:paraId="41DE7962" w14:textId="77777777" w:rsidR="00BD2852" w:rsidRDefault="00BD2852" w:rsidP="00BD2852">
      <w:pPr>
        <w:spacing w:before="0" w:after="120"/>
        <w:ind w:left="720"/>
      </w:pPr>
    </w:p>
    <w:p w14:paraId="0000007F" w14:textId="6EAEFB60" w:rsidR="00FC0C34" w:rsidRDefault="005E436E" w:rsidP="00AE3FD3">
      <w:pPr>
        <w:pStyle w:val="Heading2"/>
      </w:pPr>
      <w:bookmarkStart w:id="31" w:name="_Toc143509814"/>
      <w:r w:rsidRPr="00AE3FD3">
        <w:t>Module</w:t>
      </w:r>
      <w:r>
        <w:t xml:space="preserve"> outcomes</w:t>
      </w:r>
      <w:bookmarkEnd w:id="31"/>
      <w:r>
        <w:t xml:space="preserve"> </w:t>
      </w:r>
    </w:p>
    <w:p w14:paraId="00000082" w14:textId="77777777" w:rsidR="00FC0C34" w:rsidRDefault="005E436E" w:rsidP="007B77AF">
      <w:r>
        <w:t>By the end of this module you will have:</w:t>
      </w:r>
    </w:p>
    <w:p w14:paraId="3A7F97A3" w14:textId="190E4AE0" w:rsidR="00A76D81" w:rsidRDefault="007B77AF" w:rsidP="007B6F37">
      <w:pPr>
        <w:pStyle w:val="Numbers"/>
        <w:numPr>
          <w:ilvl w:val="0"/>
          <w:numId w:val="74"/>
        </w:numPr>
      </w:pPr>
      <w:r>
        <w:t>An understanding and use of conceptual and relational ways of teaching</w:t>
      </w:r>
    </w:p>
    <w:p w14:paraId="7EEAE3CD" w14:textId="65F8650B" w:rsidR="00A76D81" w:rsidRPr="00B86F5D" w:rsidRDefault="007B77AF" w:rsidP="007B6F37">
      <w:pPr>
        <w:pStyle w:val="Numbers"/>
        <w:numPr>
          <w:ilvl w:val="0"/>
          <w:numId w:val="74"/>
        </w:numPr>
        <w:spacing w:before="0"/>
      </w:pPr>
      <w:r w:rsidRPr="00B86F5D">
        <w:t xml:space="preserve">Proficiency </w:t>
      </w:r>
      <w:r w:rsidRPr="0035437A">
        <w:t>in analysis o</w:t>
      </w:r>
      <w:r w:rsidRPr="00466879">
        <w:t>f tasks according to the</w:t>
      </w:r>
      <w:r w:rsidRPr="00B86F5D">
        <w:t xml:space="preserve"> cognitive level</w:t>
      </w:r>
      <w:r w:rsidR="00701B4C" w:rsidRPr="00B86F5D">
        <w:t>s of the students</w:t>
      </w:r>
    </w:p>
    <w:p w14:paraId="07C5E6C3" w14:textId="3B56D37B" w:rsidR="00A76D81" w:rsidRPr="007B77AF" w:rsidRDefault="007B2318" w:rsidP="007B6F37">
      <w:pPr>
        <w:pStyle w:val="Numbers"/>
        <w:numPr>
          <w:ilvl w:val="0"/>
          <w:numId w:val="74"/>
        </w:numPr>
        <w:spacing w:before="0"/>
      </w:pPr>
      <w:r>
        <w:t>An understanding of how to use M</w:t>
      </w:r>
      <w:r w:rsidR="007B77AF" w:rsidRPr="00B86F5D">
        <w:t>ath</w:t>
      </w:r>
      <w:r>
        <w:t xml:space="preserve"> T</w:t>
      </w:r>
      <w:r w:rsidR="007B77AF" w:rsidRPr="00B86F5D">
        <w:t xml:space="preserve">alk to </w:t>
      </w:r>
      <w:r w:rsidR="00701B4C" w:rsidRPr="00B86F5D">
        <w:t xml:space="preserve">enhance the </w:t>
      </w:r>
      <w:r w:rsidR="00B86F5D" w:rsidRPr="00C76C29">
        <w:t>students</w:t>
      </w:r>
      <w:r w:rsidR="00701B4C" w:rsidRPr="00B86F5D">
        <w:t>’</w:t>
      </w:r>
      <w:r w:rsidR="007B77AF" w:rsidRPr="00B86F5D">
        <w:t xml:space="preserve"> mathematical</w:t>
      </w:r>
      <w:r w:rsidR="007B77AF" w:rsidRPr="007B77AF">
        <w:t xml:space="preserve"> understanding </w:t>
      </w:r>
    </w:p>
    <w:p w14:paraId="6454DCD4" w14:textId="33B31090" w:rsidR="00A76D81" w:rsidRPr="007B77AF" w:rsidRDefault="007B77AF" w:rsidP="007B6F37">
      <w:pPr>
        <w:pStyle w:val="Numbers"/>
        <w:numPr>
          <w:ilvl w:val="0"/>
          <w:numId w:val="74"/>
        </w:numPr>
        <w:spacing w:before="0"/>
      </w:pPr>
      <w:r w:rsidRPr="007B77AF">
        <w:t xml:space="preserve">An ability to reflect </w:t>
      </w:r>
      <w:r>
        <w:t>on your</w:t>
      </w:r>
      <w:r w:rsidRPr="007B77AF">
        <w:t xml:space="preserve"> own teaching practice</w:t>
      </w:r>
    </w:p>
    <w:p w14:paraId="02A7C455" w14:textId="5C78F547" w:rsidR="00A76D81" w:rsidRPr="007B77AF" w:rsidRDefault="007B77AF" w:rsidP="007B6F37">
      <w:pPr>
        <w:pStyle w:val="Numbers"/>
        <w:numPr>
          <w:ilvl w:val="0"/>
          <w:numId w:val="74"/>
        </w:numPr>
        <w:spacing w:before="0"/>
      </w:pPr>
      <w:r w:rsidRPr="007B77AF">
        <w:t>An ability to teach using different representations</w:t>
      </w:r>
      <w:r w:rsidR="00701B4C">
        <w:t>,</w:t>
      </w:r>
      <w:r w:rsidRPr="007B77AF">
        <w:t xml:space="preserve"> including variation theory</w:t>
      </w:r>
    </w:p>
    <w:p w14:paraId="558F6769" w14:textId="34C24D85" w:rsidR="00BD2852" w:rsidRDefault="007B77AF" w:rsidP="007B6F37">
      <w:pPr>
        <w:pStyle w:val="Numbers"/>
        <w:numPr>
          <w:ilvl w:val="0"/>
          <w:numId w:val="74"/>
        </w:numPr>
        <w:spacing w:before="0"/>
      </w:pPr>
      <w:r w:rsidRPr="00F905B7">
        <w:t xml:space="preserve">An ability to select examples that use </w:t>
      </w:r>
      <w:r w:rsidRPr="00FC1FDB">
        <w:t>different realist</w:t>
      </w:r>
      <w:r w:rsidR="00701B4C" w:rsidRPr="00EC4BEE">
        <w:t>ic</w:t>
      </w:r>
      <w:r w:rsidRPr="00F905B7">
        <w:t xml:space="preserve"> contexts</w:t>
      </w:r>
      <w:r w:rsidR="00701B4C">
        <w:t>.</w:t>
      </w:r>
    </w:p>
    <w:p w14:paraId="1D24A609" w14:textId="77777777" w:rsidR="00BD2852" w:rsidRDefault="00BD2852">
      <w:pPr>
        <w:spacing w:before="0"/>
        <w:rPr>
          <w:rFonts w:asciiTheme="minorHAnsi" w:eastAsiaTheme="minorHAnsi" w:hAnsiTheme="minorHAnsi" w:cs="Calibri (Body)"/>
          <w:color w:val="000000" w:themeColor="text1"/>
          <w:lang w:eastAsia="en-US"/>
        </w:rPr>
      </w:pPr>
      <w:r>
        <w:br w:type="page"/>
      </w:r>
    </w:p>
    <w:p w14:paraId="00000085" w14:textId="7923AFF7" w:rsidR="00FC0C34" w:rsidRDefault="005E436E" w:rsidP="007B77AF">
      <w:pPr>
        <w:pStyle w:val="Heading2"/>
        <w:rPr>
          <w:i/>
        </w:rPr>
      </w:pPr>
      <w:bookmarkStart w:id="32" w:name="_Toc143509815"/>
      <w:r w:rsidRPr="00AE3FD3">
        <w:lastRenderedPageBreak/>
        <w:t>Module</w:t>
      </w:r>
      <w:r>
        <w:t xml:space="preserve"> </w:t>
      </w:r>
      <w:sdt>
        <w:sdtPr>
          <w:tag w:val="goog_rdk_0"/>
          <w:id w:val="1939870834"/>
        </w:sdtPr>
        <w:sdtEndPr/>
        <w:sdtContent/>
      </w:sdt>
      <w:r>
        <w:t>structure</w:t>
      </w:r>
      <w:bookmarkEnd w:id="32"/>
    </w:p>
    <w:p w14:paraId="00000086" w14:textId="4549D87A" w:rsidR="00FC0C34" w:rsidRDefault="006E298E">
      <w:r>
        <w:t xml:space="preserve">Figure 1 shows the structure of the </w:t>
      </w:r>
      <w:r w:rsidR="00743012">
        <w:t xml:space="preserve">five units of the </w:t>
      </w:r>
      <w:r>
        <w:t>module</w:t>
      </w:r>
      <w:r w:rsidR="00743012">
        <w:t>.</w:t>
      </w:r>
    </w:p>
    <w:p w14:paraId="3D029EF5" w14:textId="105AD047" w:rsidR="00F07DCC" w:rsidRDefault="00F5579D">
      <w:r>
        <w:rPr>
          <w:i/>
          <w:noProof/>
        </w:rPr>
        <mc:AlternateContent>
          <mc:Choice Requires="wpg">
            <w:drawing>
              <wp:anchor distT="0" distB="0" distL="114300" distR="114300" simplePos="0" relativeHeight="251702272" behindDoc="0" locked="0" layoutInCell="1" allowOverlap="1" wp14:anchorId="392F7C7C" wp14:editId="4E9B0291">
                <wp:simplePos x="0" y="0"/>
                <wp:positionH relativeFrom="margin">
                  <wp:posOffset>146050</wp:posOffset>
                </wp:positionH>
                <wp:positionV relativeFrom="paragraph">
                  <wp:posOffset>248285</wp:posOffset>
                </wp:positionV>
                <wp:extent cx="6064250" cy="4572000"/>
                <wp:effectExtent l="0" t="0" r="0" b="0"/>
                <wp:wrapSquare wrapText="bothSides"/>
                <wp:docPr id="61" name="Group 61"/>
                <wp:cNvGraphicFramePr/>
                <a:graphic xmlns:a="http://schemas.openxmlformats.org/drawingml/2006/main">
                  <a:graphicData uri="http://schemas.microsoft.com/office/word/2010/wordprocessingGroup">
                    <wpg:wgp>
                      <wpg:cNvGrpSpPr/>
                      <wpg:grpSpPr>
                        <a:xfrm>
                          <a:off x="0" y="0"/>
                          <a:ext cx="6064250" cy="4572000"/>
                          <a:chOff x="55629" y="0"/>
                          <a:chExt cx="4485126" cy="4023405"/>
                        </a:xfrm>
                      </wpg:grpSpPr>
                      <wpg:grpSp>
                        <wpg:cNvPr id="79" name="Group 79"/>
                        <wpg:cNvGrpSpPr/>
                        <wpg:grpSpPr>
                          <a:xfrm>
                            <a:off x="391367" y="0"/>
                            <a:ext cx="4149388" cy="3770719"/>
                            <a:chOff x="455194" y="0"/>
                            <a:chExt cx="4826087" cy="4383370"/>
                          </a:xfrm>
                        </wpg:grpSpPr>
                        <wpg:grpSp>
                          <wpg:cNvPr id="1" name="Group 1"/>
                          <wpg:cNvGrpSpPr/>
                          <wpg:grpSpPr>
                            <a:xfrm>
                              <a:off x="455194" y="0"/>
                              <a:ext cx="4826087" cy="4383370"/>
                              <a:chOff x="370770" y="0"/>
                              <a:chExt cx="3930999" cy="2859528"/>
                            </a:xfrm>
                          </wpg:grpSpPr>
                          <wps:wsp>
                            <wps:cNvPr id="2" name="Rectangle 2"/>
                            <wps:cNvSpPr/>
                            <wps:spPr>
                              <a:xfrm>
                                <a:off x="1546708" y="0"/>
                                <a:ext cx="2755061" cy="2859528"/>
                              </a:xfrm>
                              <a:prstGeom prst="rect">
                                <a:avLst/>
                              </a:prstGeom>
                              <a:noFill/>
                              <a:ln>
                                <a:noFill/>
                              </a:ln>
                            </wps:spPr>
                            <wps:txbx>
                              <w:txbxContent>
                                <w:p w14:paraId="2EE87D53" w14:textId="77777777" w:rsidR="00D76DFB" w:rsidRDefault="00D76DFB">
                                  <w:pPr>
                                    <w:textDirection w:val="btLr"/>
                                  </w:pPr>
                                </w:p>
                              </w:txbxContent>
                            </wps:txbx>
                            <wps:bodyPr spcFirstLastPara="1" wrap="square" lIns="91425" tIns="91425" rIns="91425" bIns="91425" anchor="ctr" anchorCtr="0">
                              <a:noAutofit/>
                            </wps:bodyPr>
                          </wps:wsp>
                          <wps:wsp>
                            <wps:cNvPr id="3" name="Freeform 3"/>
                            <wps:cNvSpPr/>
                            <wps:spPr>
                              <a:xfrm>
                                <a:off x="2095501" y="1600200"/>
                                <a:ext cx="289434" cy="827271"/>
                              </a:xfrm>
                              <a:custGeom>
                                <a:avLst/>
                                <a:gdLst/>
                                <a:ahLst/>
                                <a:cxnLst/>
                                <a:rect l="l" t="t" r="r" b="b"/>
                                <a:pathLst>
                                  <a:path w="120000" h="120000" extrusionOk="0">
                                    <a:moveTo>
                                      <a:pt x="0" y="0"/>
                                    </a:moveTo>
                                    <a:lnTo>
                                      <a:pt x="60000" y="0"/>
                                    </a:lnTo>
                                    <a:lnTo>
                                      <a:pt x="60000" y="120000"/>
                                    </a:lnTo>
                                    <a:lnTo>
                                      <a:pt x="120000" y="120000"/>
                                    </a:lnTo>
                                  </a:path>
                                </a:pathLst>
                              </a:custGeom>
                              <a:noFill/>
                              <a:ln w="25400" cap="flat" cmpd="sng">
                                <a:solidFill>
                                  <a:srgbClr val="3B6495"/>
                                </a:solidFill>
                                <a:prstDash val="solid"/>
                                <a:round/>
                                <a:headEnd type="none" w="sm" len="sm"/>
                                <a:tailEnd type="none" w="sm" len="sm"/>
                              </a:ln>
                            </wps:spPr>
                            <wps:txbx>
                              <w:txbxContent>
                                <w:p w14:paraId="3B6F98D9" w14:textId="77777777" w:rsidR="00D76DFB" w:rsidRDefault="00D76DFB">
                                  <w:pPr>
                                    <w:textDirection w:val="btLr"/>
                                  </w:pPr>
                                </w:p>
                              </w:txbxContent>
                            </wps:txbx>
                            <wps:bodyPr spcFirstLastPara="1" wrap="square" lIns="91425" tIns="91425" rIns="91425" bIns="91425" anchor="ctr" anchorCtr="0">
                              <a:noAutofit/>
                            </wps:bodyPr>
                          </wps:wsp>
                          <wps:wsp>
                            <wps:cNvPr id="4" name="Text Box 4"/>
                            <wps:cNvSpPr txBox="1"/>
                            <wps:spPr>
                              <a:xfrm>
                                <a:off x="2204998" y="2254371"/>
                                <a:ext cx="70441" cy="70441"/>
                              </a:xfrm>
                              <a:prstGeom prst="rect">
                                <a:avLst/>
                              </a:prstGeom>
                              <a:noFill/>
                              <a:ln>
                                <a:noFill/>
                              </a:ln>
                            </wps:spPr>
                            <wps:txbx>
                              <w:txbxContent>
                                <w:p w14:paraId="1CE36F99" w14:textId="77777777" w:rsidR="00D76DFB" w:rsidRDefault="00D76DFB">
                                  <w:pPr>
                                    <w:spacing w:line="215" w:lineRule="auto"/>
                                    <w:jc w:val="center"/>
                                    <w:textDirection w:val="btLr"/>
                                  </w:pPr>
                                </w:p>
                              </w:txbxContent>
                            </wps:txbx>
                            <wps:bodyPr spcFirstLastPara="1" wrap="square" lIns="12700" tIns="0" rIns="12700" bIns="0" anchor="ctr" anchorCtr="0">
                              <a:noAutofit/>
                            </wps:bodyPr>
                          </wps:wsp>
                          <wps:wsp>
                            <wps:cNvPr id="5" name="Freeform 5"/>
                            <wps:cNvSpPr/>
                            <wps:spPr>
                              <a:xfrm>
                                <a:off x="2095501" y="1600200"/>
                                <a:ext cx="289434" cy="827271"/>
                              </a:xfrm>
                              <a:custGeom>
                                <a:avLst/>
                                <a:gdLst/>
                                <a:ahLst/>
                                <a:cxnLst/>
                                <a:rect l="l" t="t" r="r" b="b"/>
                                <a:pathLst>
                                  <a:path w="120000" h="120000" extrusionOk="0">
                                    <a:moveTo>
                                      <a:pt x="0" y="0"/>
                                    </a:moveTo>
                                    <a:lnTo>
                                      <a:pt x="60000" y="0"/>
                                    </a:lnTo>
                                    <a:lnTo>
                                      <a:pt x="60000" y="120000"/>
                                    </a:lnTo>
                                    <a:lnTo>
                                      <a:pt x="120000" y="120000"/>
                                    </a:lnTo>
                                  </a:path>
                                </a:pathLst>
                              </a:custGeom>
                              <a:noFill/>
                              <a:ln w="25400" cap="flat" cmpd="sng">
                                <a:solidFill>
                                  <a:srgbClr val="3B6495"/>
                                </a:solidFill>
                                <a:prstDash val="solid"/>
                                <a:round/>
                                <a:headEnd type="none" w="sm" len="sm"/>
                                <a:tailEnd type="none" w="sm" len="sm"/>
                              </a:ln>
                            </wps:spPr>
                            <wps:txbx>
                              <w:txbxContent>
                                <w:p w14:paraId="3328430E" w14:textId="77777777" w:rsidR="00D76DFB" w:rsidRDefault="00D76DFB">
                                  <w:pPr>
                                    <w:textDirection w:val="btLr"/>
                                  </w:pPr>
                                </w:p>
                              </w:txbxContent>
                            </wps:txbx>
                            <wps:bodyPr spcFirstLastPara="1" wrap="square" lIns="91425" tIns="91425" rIns="91425" bIns="91425" anchor="ctr" anchorCtr="0">
                              <a:noAutofit/>
                            </wps:bodyPr>
                          </wps:wsp>
                          <wps:wsp>
                            <wps:cNvPr id="6" name="Text Box 6"/>
                            <wps:cNvSpPr txBox="1"/>
                            <wps:spPr>
                              <a:xfrm>
                                <a:off x="2218307" y="1991924"/>
                                <a:ext cx="43822" cy="43822"/>
                              </a:xfrm>
                              <a:prstGeom prst="rect">
                                <a:avLst/>
                              </a:prstGeom>
                              <a:noFill/>
                              <a:ln>
                                <a:noFill/>
                              </a:ln>
                            </wps:spPr>
                            <wps:txbx>
                              <w:txbxContent>
                                <w:p w14:paraId="0B392CDE" w14:textId="77777777" w:rsidR="00D76DFB" w:rsidRDefault="00D76DFB">
                                  <w:pPr>
                                    <w:spacing w:line="215" w:lineRule="auto"/>
                                    <w:jc w:val="center"/>
                                    <w:textDirection w:val="btLr"/>
                                  </w:pPr>
                                </w:p>
                              </w:txbxContent>
                            </wps:txbx>
                            <wps:bodyPr spcFirstLastPara="1" wrap="square" lIns="12700" tIns="0" rIns="12700" bIns="0" anchor="ctr" anchorCtr="0">
                              <a:noAutofit/>
                            </wps:bodyPr>
                          </wps:wsp>
                          <wps:wsp>
                            <wps:cNvPr id="7" name="Freeform 7"/>
                            <wps:cNvSpPr/>
                            <wps:spPr>
                              <a:xfrm>
                                <a:off x="2095501" y="1600200"/>
                                <a:ext cx="289434" cy="275757"/>
                              </a:xfrm>
                              <a:custGeom>
                                <a:avLst/>
                                <a:gdLst/>
                                <a:ahLst/>
                                <a:cxnLst/>
                                <a:rect l="l" t="t" r="r" b="b"/>
                                <a:pathLst>
                                  <a:path w="120000" h="120000" extrusionOk="0">
                                    <a:moveTo>
                                      <a:pt x="0" y="0"/>
                                    </a:moveTo>
                                    <a:lnTo>
                                      <a:pt x="60000" y="0"/>
                                    </a:lnTo>
                                    <a:lnTo>
                                      <a:pt x="60000" y="120000"/>
                                    </a:lnTo>
                                    <a:lnTo>
                                      <a:pt x="120000" y="120000"/>
                                    </a:lnTo>
                                  </a:path>
                                </a:pathLst>
                              </a:custGeom>
                              <a:noFill/>
                              <a:ln w="25400" cap="flat" cmpd="sng">
                                <a:solidFill>
                                  <a:srgbClr val="3B6495"/>
                                </a:solidFill>
                                <a:prstDash val="solid"/>
                                <a:round/>
                                <a:headEnd type="none" w="sm" len="sm"/>
                                <a:tailEnd type="none" w="sm" len="sm"/>
                              </a:ln>
                            </wps:spPr>
                            <wps:txbx>
                              <w:txbxContent>
                                <w:p w14:paraId="209CC87E" w14:textId="77777777" w:rsidR="00D76DFB" w:rsidRDefault="00D76DFB">
                                  <w:pPr>
                                    <w:textDirection w:val="btLr"/>
                                  </w:pPr>
                                </w:p>
                              </w:txbxContent>
                            </wps:txbx>
                            <wps:bodyPr spcFirstLastPara="1" wrap="square" lIns="91425" tIns="91425" rIns="91425" bIns="91425" anchor="ctr" anchorCtr="0">
                              <a:noAutofit/>
                            </wps:bodyPr>
                          </wps:wsp>
                          <wps:wsp>
                            <wps:cNvPr id="8" name="Text Box 8"/>
                            <wps:cNvSpPr txBox="1"/>
                            <wps:spPr>
                              <a:xfrm>
                                <a:off x="2230224" y="1728084"/>
                                <a:ext cx="19988" cy="19988"/>
                              </a:xfrm>
                              <a:prstGeom prst="rect">
                                <a:avLst/>
                              </a:prstGeom>
                              <a:noFill/>
                              <a:ln>
                                <a:noFill/>
                              </a:ln>
                            </wps:spPr>
                            <wps:txbx>
                              <w:txbxContent>
                                <w:p w14:paraId="4519A784" w14:textId="77777777" w:rsidR="00D76DFB" w:rsidRDefault="00D76DFB">
                                  <w:pPr>
                                    <w:spacing w:line="215" w:lineRule="auto"/>
                                    <w:jc w:val="center"/>
                                    <w:textDirection w:val="btLr"/>
                                  </w:pPr>
                                </w:p>
                              </w:txbxContent>
                            </wps:txbx>
                            <wps:bodyPr spcFirstLastPara="1" wrap="square" lIns="12700" tIns="0" rIns="12700" bIns="0" anchor="ctr" anchorCtr="0">
                              <a:noAutofit/>
                            </wps:bodyPr>
                          </wps:wsp>
                          <wps:wsp>
                            <wps:cNvPr id="9" name="Freeform 9"/>
                            <wps:cNvSpPr/>
                            <wps:spPr>
                              <a:xfrm>
                                <a:off x="2095501" y="1324442"/>
                                <a:ext cx="289434" cy="275757"/>
                              </a:xfrm>
                              <a:custGeom>
                                <a:avLst/>
                                <a:gdLst/>
                                <a:ahLst/>
                                <a:cxnLst/>
                                <a:rect l="l" t="t" r="r" b="b"/>
                                <a:pathLst>
                                  <a:path w="120000" h="120000" extrusionOk="0">
                                    <a:moveTo>
                                      <a:pt x="0" y="120000"/>
                                    </a:moveTo>
                                    <a:lnTo>
                                      <a:pt x="60000" y="120000"/>
                                    </a:lnTo>
                                    <a:lnTo>
                                      <a:pt x="60000" y="0"/>
                                    </a:lnTo>
                                    <a:lnTo>
                                      <a:pt x="120000" y="0"/>
                                    </a:lnTo>
                                  </a:path>
                                </a:pathLst>
                              </a:custGeom>
                              <a:noFill/>
                              <a:ln w="25400" cap="flat" cmpd="sng">
                                <a:solidFill>
                                  <a:srgbClr val="3B6495"/>
                                </a:solidFill>
                                <a:prstDash val="solid"/>
                                <a:round/>
                                <a:headEnd type="none" w="sm" len="sm"/>
                                <a:tailEnd type="none" w="sm" len="sm"/>
                              </a:ln>
                            </wps:spPr>
                            <wps:txbx>
                              <w:txbxContent>
                                <w:p w14:paraId="397E4B15" w14:textId="77777777" w:rsidR="00D76DFB" w:rsidRDefault="00D76DFB">
                                  <w:pPr>
                                    <w:textDirection w:val="btLr"/>
                                  </w:pPr>
                                </w:p>
                              </w:txbxContent>
                            </wps:txbx>
                            <wps:bodyPr spcFirstLastPara="1" wrap="square" lIns="91425" tIns="91425" rIns="91425" bIns="91425" anchor="ctr" anchorCtr="0">
                              <a:noAutofit/>
                            </wps:bodyPr>
                          </wps:wsp>
                          <wps:wsp>
                            <wps:cNvPr id="10" name="Text Box 10"/>
                            <wps:cNvSpPr txBox="1"/>
                            <wps:spPr>
                              <a:xfrm>
                                <a:off x="2230224" y="1452327"/>
                                <a:ext cx="19988" cy="19988"/>
                              </a:xfrm>
                              <a:prstGeom prst="rect">
                                <a:avLst/>
                              </a:prstGeom>
                              <a:noFill/>
                              <a:ln>
                                <a:noFill/>
                              </a:ln>
                            </wps:spPr>
                            <wps:txbx>
                              <w:txbxContent>
                                <w:p w14:paraId="35718730" w14:textId="77777777" w:rsidR="00D76DFB" w:rsidRDefault="00D76DFB">
                                  <w:pPr>
                                    <w:spacing w:line="215" w:lineRule="auto"/>
                                    <w:jc w:val="center"/>
                                    <w:textDirection w:val="btLr"/>
                                  </w:pPr>
                                </w:p>
                              </w:txbxContent>
                            </wps:txbx>
                            <wps:bodyPr spcFirstLastPara="1" wrap="square" lIns="12700" tIns="0" rIns="12700" bIns="0" anchor="ctr" anchorCtr="0">
                              <a:noAutofit/>
                            </wps:bodyPr>
                          </wps:wsp>
                          <wps:wsp>
                            <wps:cNvPr id="11" name="Freeform 11"/>
                            <wps:cNvSpPr/>
                            <wps:spPr>
                              <a:xfrm>
                                <a:off x="2095501" y="772928"/>
                                <a:ext cx="289434" cy="827271"/>
                              </a:xfrm>
                              <a:custGeom>
                                <a:avLst/>
                                <a:gdLst/>
                                <a:ahLst/>
                                <a:cxnLst/>
                                <a:rect l="l" t="t" r="r" b="b"/>
                                <a:pathLst>
                                  <a:path w="120000" h="120000" extrusionOk="0">
                                    <a:moveTo>
                                      <a:pt x="0" y="120000"/>
                                    </a:moveTo>
                                    <a:lnTo>
                                      <a:pt x="60000" y="120000"/>
                                    </a:lnTo>
                                    <a:lnTo>
                                      <a:pt x="60000" y="0"/>
                                    </a:lnTo>
                                    <a:lnTo>
                                      <a:pt x="120000" y="0"/>
                                    </a:lnTo>
                                  </a:path>
                                </a:pathLst>
                              </a:custGeom>
                              <a:noFill/>
                              <a:ln w="25400" cap="flat" cmpd="sng">
                                <a:solidFill>
                                  <a:srgbClr val="3B6495"/>
                                </a:solidFill>
                                <a:prstDash val="solid"/>
                                <a:round/>
                                <a:headEnd type="none" w="sm" len="sm"/>
                                <a:tailEnd type="none" w="sm" len="sm"/>
                              </a:ln>
                            </wps:spPr>
                            <wps:txbx>
                              <w:txbxContent>
                                <w:p w14:paraId="3D2F070C" w14:textId="77777777" w:rsidR="00D76DFB" w:rsidRDefault="00D76DFB">
                                  <w:pPr>
                                    <w:textDirection w:val="btLr"/>
                                  </w:pPr>
                                </w:p>
                              </w:txbxContent>
                            </wps:txbx>
                            <wps:bodyPr spcFirstLastPara="1" wrap="square" lIns="91425" tIns="91425" rIns="91425" bIns="91425" anchor="ctr" anchorCtr="0">
                              <a:noAutofit/>
                            </wps:bodyPr>
                          </wps:wsp>
                          <wps:wsp>
                            <wps:cNvPr id="12" name="Text Box 12"/>
                            <wps:cNvSpPr txBox="1"/>
                            <wps:spPr>
                              <a:xfrm>
                                <a:off x="2218307" y="1164653"/>
                                <a:ext cx="43822" cy="43822"/>
                              </a:xfrm>
                              <a:prstGeom prst="rect">
                                <a:avLst/>
                              </a:prstGeom>
                              <a:noFill/>
                              <a:ln>
                                <a:noFill/>
                              </a:ln>
                            </wps:spPr>
                            <wps:txbx>
                              <w:txbxContent>
                                <w:p w14:paraId="772AC6F9" w14:textId="77777777" w:rsidR="00D76DFB" w:rsidRDefault="00D76DFB">
                                  <w:pPr>
                                    <w:spacing w:line="215" w:lineRule="auto"/>
                                    <w:jc w:val="center"/>
                                    <w:textDirection w:val="btLr"/>
                                  </w:pPr>
                                </w:p>
                              </w:txbxContent>
                            </wps:txbx>
                            <wps:bodyPr spcFirstLastPara="1" wrap="square" lIns="12700" tIns="0" rIns="12700" bIns="0" anchor="ctr" anchorCtr="0">
                              <a:noAutofit/>
                            </wps:bodyPr>
                          </wps:wsp>
                          <wps:wsp>
                            <wps:cNvPr id="13" name="Freeform 13"/>
                            <wps:cNvSpPr/>
                            <wps:spPr>
                              <a:xfrm>
                                <a:off x="2095501" y="221414"/>
                                <a:ext cx="289434" cy="1378785"/>
                              </a:xfrm>
                              <a:custGeom>
                                <a:avLst/>
                                <a:gdLst/>
                                <a:ahLst/>
                                <a:cxnLst/>
                                <a:rect l="l" t="t" r="r" b="b"/>
                                <a:pathLst>
                                  <a:path w="120000" h="120000" extrusionOk="0">
                                    <a:moveTo>
                                      <a:pt x="0" y="120000"/>
                                    </a:moveTo>
                                    <a:lnTo>
                                      <a:pt x="60000" y="120000"/>
                                    </a:lnTo>
                                    <a:lnTo>
                                      <a:pt x="60000" y="0"/>
                                    </a:lnTo>
                                    <a:lnTo>
                                      <a:pt x="120000" y="0"/>
                                    </a:lnTo>
                                  </a:path>
                                </a:pathLst>
                              </a:custGeom>
                              <a:noFill/>
                              <a:ln w="25400" cap="flat" cmpd="sng">
                                <a:solidFill>
                                  <a:srgbClr val="3B6495"/>
                                </a:solidFill>
                                <a:prstDash val="solid"/>
                                <a:round/>
                                <a:headEnd type="none" w="sm" len="sm"/>
                                <a:tailEnd type="none" w="sm" len="sm"/>
                              </a:ln>
                            </wps:spPr>
                            <wps:txbx>
                              <w:txbxContent>
                                <w:p w14:paraId="632AE9D3" w14:textId="77777777" w:rsidR="00D76DFB" w:rsidRDefault="00D76DFB">
                                  <w:pPr>
                                    <w:textDirection w:val="btLr"/>
                                  </w:pPr>
                                </w:p>
                              </w:txbxContent>
                            </wps:txbx>
                            <wps:bodyPr spcFirstLastPara="1" wrap="square" lIns="91425" tIns="91425" rIns="91425" bIns="91425" anchor="ctr" anchorCtr="0">
                              <a:noAutofit/>
                            </wps:bodyPr>
                          </wps:wsp>
                          <wps:wsp>
                            <wps:cNvPr id="14" name="Text Box 14"/>
                            <wps:cNvSpPr txBox="1"/>
                            <wps:spPr>
                              <a:xfrm>
                                <a:off x="2204998" y="875586"/>
                                <a:ext cx="70441" cy="70441"/>
                              </a:xfrm>
                              <a:prstGeom prst="rect">
                                <a:avLst/>
                              </a:prstGeom>
                              <a:noFill/>
                              <a:ln>
                                <a:noFill/>
                              </a:ln>
                            </wps:spPr>
                            <wps:txbx>
                              <w:txbxContent>
                                <w:p w14:paraId="5AF32819" w14:textId="77777777" w:rsidR="00D76DFB" w:rsidRDefault="00D76DFB">
                                  <w:pPr>
                                    <w:spacing w:line="215" w:lineRule="auto"/>
                                    <w:jc w:val="center"/>
                                    <w:textDirection w:val="btLr"/>
                                  </w:pPr>
                                </w:p>
                              </w:txbxContent>
                            </wps:txbx>
                            <wps:bodyPr spcFirstLastPara="1" wrap="square" lIns="12700" tIns="0" rIns="12700" bIns="0" anchor="ctr" anchorCtr="0">
                              <a:noAutofit/>
                            </wps:bodyPr>
                          </wps:wsp>
                          <wps:wsp>
                            <wps:cNvPr id="15" name="Rectangle 15"/>
                            <wps:cNvSpPr/>
                            <wps:spPr>
                              <a:xfrm>
                                <a:off x="370770" y="1429907"/>
                                <a:ext cx="1764197" cy="340585"/>
                              </a:xfrm>
                              <a:prstGeom prst="rect">
                                <a:avLst/>
                              </a:prstGeom>
                              <a:solidFill>
                                <a:schemeClr val="accent1"/>
                              </a:solidFill>
                              <a:ln w="25400" cap="flat" cmpd="sng">
                                <a:solidFill>
                                  <a:schemeClr val="lt1"/>
                                </a:solidFill>
                                <a:prstDash val="solid"/>
                                <a:round/>
                                <a:headEnd type="none" w="sm" len="sm"/>
                                <a:tailEnd type="none" w="sm" len="sm"/>
                              </a:ln>
                            </wps:spPr>
                            <wps:txbx>
                              <w:txbxContent>
                                <w:p w14:paraId="6BA7246E" w14:textId="54A00677" w:rsidR="00D76DFB" w:rsidRPr="00197240" w:rsidRDefault="00197240">
                                  <w:pPr>
                                    <w:textDirection w:val="btLr"/>
                                    <w:rPr>
                                      <w:b/>
                                      <w:color w:val="FFFFFF" w:themeColor="background1"/>
                                      <w:sz w:val="28"/>
                                      <w:szCs w:val="28"/>
                                    </w:rPr>
                                  </w:pPr>
                                  <w:r w:rsidRPr="00197240">
                                    <w:rPr>
                                      <w:b/>
                                      <w:color w:val="FFFFFF" w:themeColor="background1"/>
                                      <w:sz w:val="28"/>
                                      <w:szCs w:val="28"/>
                                    </w:rPr>
                                    <w:t>Mathematics Method</w:t>
                                  </w:r>
                                </w:p>
                              </w:txbxContent>
                            </wps:txbx>
                            <wps:bodyPr spcFirstLastPara="1" wrap="square" lIns="91425" tIns="91425" rIns="91425" bIns="91425" anchor="ctr" anchorCtr="0">
                              <a:noAutofit/>
                            </wps:bodyPr>
                          </wps:wsp>
                          <wps:wsp>
                            <wps:cNvPr id="16" name="Text Box 16"/>
                            <wps:cNvSpPr txBox="1"/>
                            <wps:spPr>
                              <a:xfrm rot="16200000">
                                <a:off x="713813" y="1379594"/>
                                <a:ext cx="2322165" cy="441211"/>
                              </a:xfrm>
                              <a:prstGeom prst="rect">
                                <a:avLst/>
                              </a:prstGeom>
                              <a:noFill/>
                              <a:ln>
                                <a:noFill/>
                              </a:ln>
                            </wps:spPr>
                            <wps:txbx>
                              <w:txbxContent>
                                <w:p w14:paraId="1F54D60B" w14:textId="7A7ED2D2" w:rsidR="00D76DFB" w:rsidRPr="00197240" w:rsidRDefault="00D76DFB" w:rsidP="00F5579D">
                                  <w:pPr>
                                    <w:spacing w:line="215" w:lineRule="auto"/>
                                    <w:textDirection w:val="btLr"/>
                                    <w:rPr>
                                      <w:b/>
                                      <w:color w:val="FFFFFF" w:themeColor="background1"/>
                                      <w:sz w:val="24"/>
                                      <w:szCs w:val="24"/>
                                      <w:lang w:val="en-US"/>
                                    </w:rPr>
                                  </w:pPr>
                                </w:p>
                              </w:txbxContent>
                            </wps:txbx>
                            <wps:bodyPr spcFirstLastPara="1" wrap="square" lIns="11425" tIns="11425" rIns="11425" bIns="11425" anchor="ctr" anchorCtr="0">
                              <a:noAutofit/>
                            </wps:bodyPr>
                          </wps:wsp>
                          <wps:wsp>
                            <wps:cNvPr id="17" name="Rectangle 17"/>
                            <wps:cNvSpPr/>
                            <wps:spPr>
                              <a:xfrm>
                                <a:off x="2384936" y="808"/>
                                <a:ext cx="1447173" cy="441211"/>
                              </a:xfrm>
                              <a:prstGeom prst="rect">
                                <a:avLst/>
                              </a:prstGeom>
                              <a:solidFill>
                                <a:schemeClr val="accent1"/>
                              </a:solidFill>
                              <a:ln w="25400" cap="flat" cmpd="sng">
                                <a:solidFill>
                                  <a:schemeClr val="lt1"/>
                                </a:solidFill>
                                <a:prstDash val="solid"/>
                                <a:round/>
                                <a:headEnd type="none" w="sm" len="sm"/>
                                <a:tailEnd type="none" w="sm" len="sm"/>
                              </a:ln>
                            </wps:spPr>
                            <wps:txbx>
                              <w:txbxContent>
                                <w:p w14:paraId="15BCC1DC" w14:textId="77777777" w:rsidR="00D76DFB" w:rsidRDefault="00D76DFB">
                                  <w:pPr>
                                    <w:textDirection w:val="btLr"/>
                                  </w:pPr>
                                </w:p>
                              </w:txbxContent>
                            </wps:txbx>
                            <wps:bodyPr spcFirstLastPara="1" wrap="square" lIns="91425" tIns="91425" rIns="91425" bIns="91425" anchor="ctr" anchorCtr="0">
                              <a:noAutofit/>
                            </wps:bodyPr>
                          </wps:wsp>
                          <wps:wsp>
                            <wps:cNvPr id="18" name="Text Box 18"/>
                            <wps:cNvSpPr txBox="1"/>
                            <wps:spPr>
                              <a:xfrm>
                                <a:off x="2384935" y="808"/>
                                <a:ext cx="1447174" cy="441211"/>
                              </a:xfrm>
                              <a:prstGeom prst="rect">
                                <a:avLst/>
                              </a:prstGeom>
                              <a:noFill/>
                              <a:ln>
                                <a:noFill/>
                              </a:ln>
                            </wps:spPr>
                            <wps:txbx>
                              <w:txbxContent>
                                <w:p w14:paraId="651929A5" w14:textId="77777777" w:rsidR="00D76DFB" w:rsidRPr="00F90213" w:rsidRDefault="00D76DFB">
                                  <w:pPr>
                                    <w:spacing w:line="215" w:lineRule="auto"/>
                                    <w:jc w:val="center"/>
                                    <w:textDirection w:val="btLr"/>
                                    <w:rPr>
                                      <w:b/>
                                      <w:color w:val="FFFFFF" w:themeColor="background1"/>
                                    </w:rPr>
                                  </w:pPr>
                                  <w:r w:rsidRPr="00F90213">
                                    <w:rPr>
                                      <w:b/>
                                      <w:color w:val="FFFFFF" w:themeColor="background1"/>
                                    </w:rPr>
                                    <w:t xml:space="preserve">Unit 1 </w:t>
                                  </w:r>
                                </w:p>
                                <w:p w14:paraId="115F9807" w14:textId="6CC09DFF" w:rsidR="00D76DFB" w:rsidRPr="00F90213" w:rsidRDefault="00D76DFB">
                                  <w:pPr>
                                    <w:spacing w:before="83" w:line="215" w:lineRule="auto"/>
                                    <w:jc w:val="center"/>
                                    <w:textDirection w:val="btLr"/>
                                    <w:rPr>
                                      <w:color w:val="FFFFFF" w:themeColor="background1"/>
                                    </w:rPr>
                                  </w:pPr>
                                  <w:r w:rsidRPr="00F90213">
                                    <w:rPr>
                                      <w:color w:val="FFFFFF" w:themeColor="background1"/>
                                    </w:rPr>
                                    <w:t>What it means to understand mathematics</w:t>
                                  </w:r>
                                </w:p>
                              </w:txbxContent>
                            </wps:txbx>
                            <wps:bodyPr spcFirstLastPara="1" wrap="square" lIns="7600" tIns="7600" rIns="7600" bIns="7600" anchor="ctr" anchorCtr="0">
                              <a:noAutofit/>
                            </wps:bodyPr>
                          </wps:wsp>
                          <wps:wsp>
                            <wps:cNvPr id="19" name="Rectangle 19"/>
                            <wps:cNvSpPr/>
                            <wps:spPr>
                              <a:xfrm>
                                <a:off x="2384936" y="552322"/>
                                <a:ext cx="1447173" cy="441211"/>
                              </a:xfrm>
                              <a:prstGeom prst="rect">
                                <a:avLst/>
                              </a:prstGeom>
                              <a:solidFill>
                                <a:schemeClr val="accent1"/>
                              </a:solidFill>
                              <a:ln w="25400" cap="flat" cmpd="sng">
                                <a:solidFill>
                                  <a:schemeClr val="lt1"/>
                                </a:solidFill>
                                <a:prstDash val="solid"/>
                                <a:round/>
                                <a:headEnd type="none" w="sm" len="sm"/>
                                <a:tailEnd type="none" w="sm" len="sm"/>
                              </a:ln>
                            </wps:spPr>
                            <wps:txbx>
                              <w:txbxContent>
                                <w:p w14:paraId="0F8D7C10" w14:textId="77777777" w:rsidR="00D76DFB" w:rsidRDefault="00D76DFB">
                                  <w:pPr>
                                    <w:textDirection w:val="btLr"/>
                                  </w:pPr>
                                </w:p>
                              </w:txbxContent>
                            </wps:txbx>
                            <wps:bodyPr spcFirstLastPara="1" wrap="square" lIns="91425" tIns="91425" rIns="91425" bIns="91425" anchor="ctr" anchorCtr="0">
                              <a:noAutofit/>
                            </wps:bodyPr>
                          </wps:wsp>
                          <wps:wsp>
                            <wps:cNvPr id="20" name="Text Box 20"/>
                            <wps:cNvSpPr txBox="1"/>
                            <wps:spPr>
                              <a:xfrm>
                                <a:off x="2384946" y="552129"/>
                                <a:ext cx="1462754" cy="441404"/>
                              </a:xfrm>
                              <a:prstGeom prst="rect">
                                <a:avLst/>
                              </a:prstGeom>
                              <a:noFill/>
                              <a:ln>
                                <a:noFill/>
                              </a:ln>
                            </wps:spPr>
                            <wps:txbx>
                              <w:txbxContent>
                                <w:p w14:paraId="0CFD5430" w14:textId="77777777" w:rsidR="00D76DFB" w:rsidRPr="00F90213" w:rsidRDefault="00D76DFB">
                                  <w:pPr>
                                    <w:spacing w:line="215" w:lineRule="auto"/>
                                    <w:jc w:val="center"/>
                                    <w:textDirection w:val="btLr"/>
                                    <w:rPr>
                                      <w:b/>
                                      <w:color w:val="FFFFFF" w:themeColor="background1"/>
                                    </w:rPr>
                                  </w:pPr>
                                  <w:r w:rsidRPr="00F90213">
                                    <w:rPr>
                                      <w:b/>
                                      <w:color w:val="FFFFFF" w:themeColor="background1"/>
                                    </w:rPr>
                                    <w:t>Unit 2</w:t>
                                  </w:r>
                                </w:p>
                                <w:p w14:paraId="6D937ABE" w14:textId="0E3AA061" w:rsidR="00D76DFB" w:rsidRPr="00F90213" w:rsidRDefault="00D76DFB">
                                  <w:pPr>
                                    <w:spacing w:before="83" w:line="215" w:lineRule="auto"/>
                                    <w:jc w:val="center"/>
                                    <w:textDirection w:val="btLr"/>
                                    <w:rPr>
                                      <w:color w:val="FFFFFF" w:themeColor="background1"/>
                                    </w:rPr>
                                  </w:pPr>
                                  <w:r w:rsidRPr="00F90213">
                                    <w:rPr>
                                      <w:color w:val="FFFFFF" w:themeColor="background1"/>
                                    </w:rPr>
                                    <w:t xml:space="preserve">Digging deeper into the nature of student tasks </w:t>
                                  </w:r>
                                </w:p>
                              </w:txbxContent>
                            </wps:txbx>
                            <wps:bodyPr spcFirstLastPara="1" wrap="square" lIns="7600" tIns="7600" rIns="7600" bIns="7600" anchor="ctr" anchorCtr="0">
                              <a:noAutofit/>
                            </wps:bodyPr>
                          </wps:wsp>
                          <wps:wsp>
                            <wps:cNvPr id="21" name="Rectangle 21"/>
                            <wps:cNvSpPr/>
                            <wps:spPr>
                              <a:xfrm>
                                <a:off x="2384936" y="1103837"/>
                                <a:ext cx="1447173" cy="441211"/>
                              </a:xfrm>
                              <a:prstGeom prst="rect">
                                <a:avLst/>
                              </a:prstGeom>
                              <a:solidFill>
                                <a:schemeClr val="accent1"/>
                              </a:solidFill>
                              <a:ln w="25400" cap="flat" cmpd="sng">
                                <a:solidFill>
                                  <a:schemeClr val="lt1"/>
                                </a:solidFill>
                                <a:prstDash val="solid"/>
                                <a:round/>
                                <a:headEnd type="none" w="sm" len="sm"/>
                                <a:tailEnd type="none" w="sm" len="sm"/>
                              </a:ln>
                            </wps:spPr>
                            <wps:txbx>
                              <w:txbxContent>
                                <w:p w14:paraId="25D5A86E" w14:textId="77777777" w:rsidR="00D76DFB" w:rsidRDefault="00D76DFB">
                                  <w:pPr>
                                    <w:textDirection w:val="btLr"/>
                                  </w:pPr>
                                </w:p>
                              </w:txbxContent>
                            </wps:txbx>
                            <wps:bodyPr spcFirstLastPara="1" wrap="square" lIns="91425" tIns="91425" rIns="91425" bIns="91425" anchor="ctr" anchorCtr="0">
                              <a:noAutofit/>
                            </wps:bodyPr>
                          </wps:wsp>
                          <wps:wsp>
                            <wps:cNvPr id="22" name="Text Box 22"/>
                            <wps:cNvSpPr txBox="1"/>
                            <wps:spPr>
                              <a:xfrm>
                                <a:off x="2384304" y="1103707"/>
                                <a:ext cx="1462902" cy="441341"/>
                              </a:xfrm>
                              <a:prstGeom prst="rect">
                                <a:avLst/>
                              </a:prstGeom>
                              <a:noFill/>
                              <a:ln>
                                <a:noFill/>
                              </a:ln>
                            </wps:spPr>
                            <wps:txbx>
                              <w:txbxContent>
                                <w:p w14:paraId="0B530BDD" w14:textId="77777777" w:rsidR="00D76DFB" w:rsidRPr="00F90213" w:rsidRDefault="00D76DFB">
                                  <w:pPr>
                                    <w:spacing w:line="215" w:lineRule="auto"/>
                                    <w:jc w:val="center"/>
                                    <w:textDirection w:val="btLr"/>
                                    <w:rPr>
                                      <w:b/>
                                      <w:color w:val="FFFFFF" w:themeColor="background1"/>
                                    </w:rPr>
                                  </w:pPr>
                                  <w:r w:rsidRPr="00F90213">
                                    <w:rPr>
                                      <w:b/>
                                      <w:color w:val="FFFFFF" w:themeColor="background1"/>
                                    </w:rPr>
                                    <w:t>Unit 3</w:t>
                                  </w:r>
                                </w:p>
                                <w:p w14:paraId="0BFAC24E" w14:textId="4EA4B3E9" w:rsidR="00D76DFB" w:rsidRPr="00F90213" w:rsidRDefault="00D76DFB">
                                  <w:pPr>
                                    <w:spacing w:before="83" w:line="215" w:lineRule="auto"/>
                                    <w:jc w:val="center"/>
                                    <w:textDirection w:val="btLr"/>
                                    <w:rPr>
                                      <w:color w:val="FFFFFF" w:themeColor="background1"/>
                                    </w:rPr>
                                  </w:pPr>
                                  <w:r w:rsidRPr="00F90213">
                                    <w:rPr>
                                      <w:color w:val="FFFFFF" w:themeColor="background1"/>
                                    </w:rPr>
                                    <w:t xml:space="preserve">Doing realistic mathematics </w:t>
                                  </w:r>
                                </w:p>
                              </w:txbxContent>
                            </wps:txbx>
                            <wps:bodyPr spcFirstLastPara="1" wrap="square" lIns="7600" tIns="7600" rIns="7600" bIns="7600" anchor="ctr" anchorCtr="0">
                              <a:noAutofit/>
                            </wps:bodyPr>
                          </wps:wsp>
                          <wps:wsp>
                            <wps:cNvPr id="23" name="Rectangle 23"/>
                            <wps:cNvSpPr/>
                            <wps:spPr>
                              <a:xfrm>
                                <a:off x="2384936" y="1655351"/>
                                <a:ext cx="1447173" cy="441211"/>
                              </a:xfrm>
                              <a:prstGeom prst="rect">
                                <a:avLst/>
                              </a:prstGeom>
                              <a:solidFill>
                                <a:schemeClr val="accent1"/>
                              </a:solidFill>
                              <a:ln w="25400" cap="flat" cmpd="sng">
                                <a:solidFill>
                                  <a:schemeClr val="lt1"/>
                                </a:solidFill>
                                <a:prstDash val="solid"/>
                                <a:round/>
                                <a:headEnd type="none" w="sm" len="sm"/>
                                <a:tailEnd type="none" w="sm" len="sm"/>
                              </a:ln>
                            </wps:spPr>
                            <wps:txbx>
                              <w:txbxContent>
                                <w:p w14:paraId="3D5C3046" w14:textId="77777777" w:rsidR="00D76DFB" w:rsidRDefault="00D76DFB">
                                  <w:pPr>
                                    <w:textDirection w:val="btLr"/>
                                  </w:pPr>
                                </w:p>
                              </w:txbxContent>
                            </wps:txbx>
                            <wps:bodyPr spcFirstLastPara="1" wrap="square" lIns="91425" tIns="91425" rIns="91425" bIns="91425" anchor="ctr" anchorCtr="0">
                              <a:noAutofit/>
                            </wps:bodyPr>
                          </wps:wsp>
                          <wps:wsp>
                            <wps:cNvPr id="24" name="Text Box 24"/>
                            <wps:cNvSpPr txBox="1"/>
                            <wps:spPr>
                              <a:xfrm>
                                <a:off x="2384935" y="1654963"/>
                                <a:ext cx="1455545" cy="441599"/>
                              </a:xfrm>
                              <a:prstGeom prst="rect">
                                <a:avLst/>
                              </a:prstGeom>
                              <a:noFill/>
                              <a:ln>
                                <a:noFill/>
                              </a:ln>
                            </wps:spPr>
                            <wps:txbx>
                              <w:txbxContent>
                                <w:p w14:paraId="2F99FD7B" w14:textId="77777777" w:rsidR="00D76DFB" w:rsidRPr="00F90213" w:rsidRDefault="00D76DFB">
                                  <w:pPr>
                                    <w:spacing w:line="215" w:lineRule="auto"/>
                                    <w:jc w:val="center"/>
                                    <w:textDirection w:val="btLr"/>
                                    <w:rPr>
                                      <w:b/>
                                      <w:color w:val="FFFFFF" w:themeColor="background1"/>
                                    </w:rPr>
                                  </w:pPr>
                                  <w:r w:rsidRPr="00F90213">
                                    <w:rPr>
                                      <w:b/>
                                      <w:color w:val="FFFFFF" w:themeColor="background1"/>
                                    </w:rPr>
                                    <w:t>Unit 4</w:t>
                                  </w:r>
                                </w:p>
                                <w:p w14:paraId="419E1C3E" w14:textId="77777777" w:rsidR="00D76DFB" w:rsidRPr="00F90213" w:rsidRDefault="00D76DFB">
                                  <w:pPr>
                                    <w:spacing w:before="83" w:line="215" w:lineRule="auto"/>
                                    <w:jc w:val="center"/>
                                    <w:textDirection w:val="btLr"/>
                                    <w:rPr>
                                      <w:color w:val="FFFFFF" w:themeColor="background1"/>
                                    </w:rPr>
                                  </w:pPr>
                                  <w:r w:rsidRPr="00F90213">
                                    <w:rPr>
                                      <w:color w:val="FFFFFF" w:themeColor="background1"/>
                                    </w:rPr>
                                    <w:t>What changes and what stays the same?</w:t>
                                  </w:r>
                                </w:p>
                              </w:txbxContent>
                            </wps:txbx>
                            <wps:bodyPr spcFirstLastPara="1" wrap="square" lIns="7600" tIns="7600" rIns="7600" bIns="7600" anchor="ctr" anchorCtr="0">
                              <a:noAutofit/>
                            </wps:bodyPr>
                          </wps:wsp>
                          <wps:wsp>
                            <wps:cNvPr id="25" name="Rectangle 25"/>
                            <wps:cNvSpPr/>
                            <wps:spPr>
                              <a:xfrm>
                                <a:off x="2384936" y="2206865"/>
                                <a:ext cx="1447173" cy="441211"/>
                              </a:xfrm>
                              <a:prstGeom prst="rect">
                                <a:avLst/>
                              </a:prstGeom>
                              <a:solidFill>
                                <a:schemeClr val="accent1"/>
                              </a:solidFill>
                              <a:ln w="25400" cap="flat" cmpd="sng">
                                <a:solidFill>
                                  <a:schemeClr val="lt1"/>
                                </a:solidFill>
                                <a:prstDash val="solid"/>
                                <a:round/>
                                <a:headEnd type="none" w="sm" len="sm"/>
                                <a:tailEnd type="none" w="sm" len="sm"/>
                              </a:ln>
                            </wps:spPr>
                            <wps:txbx>
                              <w:txbxContent>
                                <w:p w14:paraId="25BDE9A2" w14:textId="77777777" w:rsidR="00D76DFB" w:rsidRDefault="00D76DFB">
                                  <w:pPr>
                                    <w:textDirection w:val="btLr"/>
                                  </w:pPr>
                                </w:p>
                              </w:txbxContent>
                            </wps:txbx>
                            <wps:bodyPr spcFirstLastPara="1" wrap="square" lIns="91425" tIns="91425" rIns="91425" bIns="91425" anchor="ctr" anchorCtr="0">
                              <a:noAutofit/>
                            </wps:bodyPr>
                          </wps:wsp>
                          <wps:wsp>
                            <wps:cNvPr id="26" name="Text Box 26"/>
                            <wps:cNvSpPr txBox="1"/>
                            <wps:spPr>
                              <a:xfrm>
                                <a:off x="2384909" y="2206853"/>
                                <a:ext cx="1447200" cy="441300"/>
                              </a:xfrm>
                              <a:prstGeom prst="rect">
                                <a:avLst/>
                              </a:prstGeom>
                              <a:noFill/>
                              <a:ln>
                                <a:noFill/>
                              </a:ln>
                            </wps:spPr>
                            <wps:txbx>
                              <w:txbxContent>
                                <w:p w14:paraId="141B9279" w14:textId="77777777" w:rsidR="00D76DFB" w:rsidRPr="00F90213" w:rsidRDefault="00D76DFB">
                                  <w:pPr>
                                    <w:spacing w:line="215" w:lineRule="auto"/>
                                    <w:jc w:val="center"/>
                                    <w:textDirection w:val="btLr"/>
                                    <w:rPr>
                                      <w:b/>
                                      <w:color w:val="FFFFFF" w:themeColor="background1"/>
                                    </w:rPr>
                                  </w:pPr>
                                  <w:r w:rsidRPr="00F90213">
                                    <w:rPr>
                                      <w:b/>
                                      <w:color w:val="FFFFFF" w:themeColor="background1"/>
                                    </w:rPr>
                                    <w:t>Unit 5</w:t>
                                  </w:r>
                                </w:p>
                                <w:p w14:paraId="00CED83E" w14:textId="0C8DD04D" w:rsidR="00D76DFB" w:rsidRPr="00F90213" w:rsidRDefault="00D76DFB">
                                  <w:pPr>
                                    <w:spacing w:before="83" w:line="215" w:lineRule="auto"/>
                                    <w:jc w:val="center"/>
                                    <w:textDirection w:val="btLr"/>
                                    <w:rPr>
                                      <w:color w:val="FFFFFF" w:themeColor="background1"/>
                                    </w:rPr>
                                  </w:pPr>
                                  <w:r w:rsidRPr="00F90213">
                                    <w:rPr>
                                      <w:color w:val="FFFFFF" w:themeColor="background1"/>
                                    </w:rPr>
                                    <w:t xml:space="preserve">Math Talk </w:t>
                                  </w:r>
                                </w:p>
                              </w:txbxContent>
                            </wps:txbx>
                            <wps:bodyPr spcFirstLastPara="1" wrap="square" lIns="7600" tIns="7600" rIns="7600" bIns="7600" anchor="ctr" anchorCtr="0">
                              <a:noAutofit/>
                            </wps:bodyPr>
                          </wps:wsp>
                        </wpg:grpSp>
                      </wpg:grpSp>
                      <wps:wsp>
                        <wps:cNvPr id="60" name="Text Box 60"/>
                        <wps:cNvSpPr txBox="1"/>
                        <wps:spPr>
                          <a:xfrm>
                            <a:off x="55629" y="3763055"/>
                            <a:ext cx="2606040" cy="260350"/>
                          </a:xfrm>
                          <a:prstGeom prst="rect">
                            <a:avLst/>
                          </a:prstGeom>
                          <a:solidFill>
                            <a:prstClr val="white"/>
                          </a:solidFill>
                          <a:ln>
                            <a:noFill/>
                          </a:ln>
                        </wps:spPr>
                        <wps:txbx>
                          <w:txbxContent>
                            <w:p w14:paraId="5F235524" w14:textId="0D392509" w:rsidR="00D76DFB" w:rsidRPr="008B3A30" w:rsidRDefault="00D76DFB" w:rsidP="008876B0">
                              <w:pPr>
                                <w:pStyle w:val="Caption"/>
                                <w:rPr>
                                  <w:i/>
                                </w:rPr>
                              </w:pPr>
                              <w:r>
                                <w:t xml:space="preserve">Figure </w:t>
                              </w:r>
                              <w:r>
                                <w:fldChar w:fldCharType="begin"/>
                              </w:r>
                              <w:r>
                                <w:instrText xml:space="preserve"> SEQ Figure \* ARABIC </w:instrText>
                              </w:r>
                              <w:r>
                                <w:fldChar w:fldCharType="separate"/>
                              </w:r>
                              <w:r>
                                <w:t>1</w:t>
                              </w:r>
                              <w:r>
                                <w:fldChar w:fldCharType="end"/>
                              </w:r>
                              <w:r>
                                <w:t>: Module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2F7C7C" id="Group 61" o:spid="_x0000_s1026" style="position:absolute;margin-left:11.5pt;margin-top:19.55pt;width:477.5pt;height:5in;z-index:251702272;mso-position-horizontal-relative:margin;mso-width-relative:margin;mso-height-relative:margin" coordorigin="556" coordsize="44851,40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">
                <v:group id="Group 79" o:spid="_x0000_s1027" style="position:absolute;left:3913;width:41494;height:37707" coordorigin="4551" coordsize="48260,43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group id="Group 1" o:spid="_x0000_s1028" style="position:absolute;left:4551;width:48261;height:43833" coordorigin="3707" coordsize="39309,2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9" style="position:absolute;left:15467;width:27550;height:28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2EE87D53" w14:textId="77777777" w:rsidR="00D76DFB" w:rsidRDefault="00D76DFB">
                            <w:pPr>
                              <w:textDirection w:val="btLr"/>
                            </w:pPr>
                          </w:p>
                        </w:txbxContent>
                      </v:textbox>
                    </v:rect>
                    <v:shape id="Freeform 3" o:spid="_x0000_s1030" style="position:absolute;left:20955;top:16002;width:2894;height:8272;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" adj="-11796480,,5400" path="m,l60000,r,120000l120000,120000e" filled="f" strokecolor="#3b6495"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3B6F98D9" w14:textId="77777777" w:rsidR="00D76DFB" w:rsidRDefault="00D76DFB">
                            <w:pPr>
                              <w:textDirection w:val="btLr"/>
                            </w:pPr>
                          </w:p>
                        </w:txbxContent>
                      </v:textbox>
                    </v:shape>
                    <v:shapetype id="_x0000_t202" coordsize="21600,21600" o:spt="202" path="m,l,21600r21600,l21600,xe">
                      <v:stroke joinstyle="miter"/>
                      <v:path gradientshapeok="t" o:connecttype="rect"/>
                    </v:shapetype>
                    <v:shape id="Text Box 4" o:spid="_x0000_s1031" type="#_x0000_t202" style="position:absolute;left:22049;top:22543;width:705;height: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" filled="f" stroked="f">
                      <v:textbox inset="1pt,0,1pt,0">
                        <w:txbxContent>
                          <w:p w14:paraId="1CE36F99" w14:textId="77777777" w:rsidR="00D76DFB" w:rsidRDefault="00D76DFB">
                            <w:pPr>
                              <w:spacing w:line="215" w:lineRule="auto"/>
                              <w:jc w:val="center"/>
                              <w:textDirection w:val="btLr"/>
                            </w:pPr>
                          </w:p>
                        </w:txbxContent>
                      </v:textbox>
                    </v:shape>
                    <v:shape id="Freeform 5" o:spid="_x0000_s1032" style="position:absolute;left:20955;top:16002;width:2894;height:8272;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" adj="-11796480,,5400" path="m,l60000,r,120000l120000,120000e" filled="f" strokecolor="#3b6495"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3328430E" w14:textId="77777777" w:rsidR="00D76DFB" w:rsidRDefault="00D76DFB">
                            <w:pPr>
                              <w:textDirection w:val="btLr"/>
                            </w:pPr>
                          </w:p>
                        </w:txbxContent>
                      </v:textbox>
                    </v:shape>
                    <v:shape id="Text Box 6" o:spid="_x0000_s1033" type="#_x0000_t202" style="position:absolute;left:22183;top:19919;width:438;height: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" filled="f" stroked="f">
                      <v:textbox inset="1pt,0,1pt,0">
                        <w:txbxContent>
                          <w:p w14:paraId="0B392CDE" w14:textId="77777777" w:rsidR="00D76DFB" w:rsidRDefault="00D76DFB">
                            <w:pPr>
                              <w:spacing w:line="215" w:lineRule="auto"/>
                              <w:jc w:val="center"/>
                              <w:textDirection w:val="btLr"/>
                            </w:pPr>
                          </w:p>
                        </w:txbxContent>
                      </v:textbox>
                    </v:shape>
                    <v:shape id="Freeform 7" o:spid="_x0000_s1034" style="position:absolute;left:20955;top:16002;width:2894;height:2757;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" adj="-11796480,,5400" path="m,l60000,r,120000l120000,120000e" filled="f" strokecolor="#3b6495"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209CC87E" w14:textId="77777777" w:rsidR="00D76DFB" w:rsidRDefault="00D76DFB">
                            <w:pPr>
                              <w:textDirection w:val="btLr"/>
                            </w:pPr>
                          </w:p>
                        </w:txbxContent>
                      </v:textbox>
                    </v:shape>
                    <v:shape id="Text Box 8" o:spid="_x0000_s1035" type="#_x0000_t202" style="position:absolute;left:22302;top:17280;width:200;height: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" filled="f" stroked="f">
                      <v:textbox inset="1pt,0,1pt,0">
                        <w:txbxContent>
                          <w:p w14:paraId="4519A784" w14:textId="77777777" w:rsidR="00D76DFB" w:rsidRDefault="00D76DFB">
                            <w:pPr>
                              <w:spacing w:line="215" w:lineRule="auto"/>
                              <w:jc w:val="center"/>
                              <w:textDirection w:val="btLr"/>
                            </w:pPr>
                          </w:p>
                        </w:txbxContent>
                      </v:textbox>
                    </v:shape>
                    <v:shape id="Freeform 9" o:spid="_x0000_s1036" style="position:absolute;left:20955;top:13244;width:2894;height:2757;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" adj="-11796480,,5400" path="m,120000r60000,l60000,r60000,e" filled="f" strokecolor="#3b6495"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397E4B15" w14:textId="77777777" w:rsidR="00D76DFB" w:rsidRDefault="00D76DFB">
                            <w:pPr>
                              <w:textDirection w:val="btLr"/>
                            </w:pPr>
                          </w:p>
                        </w:txbxContent>
                      </v:textbox>
                    </v:shape>
                    <v:shape id="Text Box 10" o:spid="_x0000_s1037" type="#_x0000_t202" style="position:absolute;left:22302;top:14523;width:200;height: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" filled="f" stroked="f">
                      <v:textbox inset="1pt,0,1pt,0">
                        <w:txbxContent>
                          <w:p w14:paraId="35718730" w14:textId="77777777" w:rsidR="00D76DFB" w:rsidRDefault="00D76DFB">
                            <w:pPr>
                              <w:spacing w:line="215" w:lineRule="auto"/>
                              <w:jc w:val="center"/>
                              <w:textDirection w:val="btLr"/>
                            </w:pPr>
                          </w:p>
                        </w:txbxContent>
                      </v:textbox>
                    </v:shape>
                    <v:shape id="Freeform 11" o:spid="_x0000_s1038" style="position:absolute;left:20955;top:7729;width:2894;height:8272;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" adj="-11796480,,5400" path="m,120000r60000,l60000,r60000,e" filled="f" strokecolor="#3b6495"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3D2F070C" w14:textId="77777777" w:rsidR="00D76DFB" w:rsidRDefault="00D76DFB">
                            <w:pPr>
                              <w:textDirection w:val="btLr"/>
                            </w:pPr>
                          </w:p>
                        </w:txbxContent>
                      </v:textbox>
                    </v:shape>
                    <v:shape id="Text Box 12" o:spid="_x0000_s1039" type="#_x0000_t202" style="position:absolute;left:22183;top:11646;width:438;height: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" filled="f" stroked="f">
                      <v:textbox inset="1pt,0,1pt,0">
                        <w:txbxContent>
                          <w:p w14:paraId="772AC6F9" w14:textId="77777777" w:rsidR="00D76DFB" w:rsidRDefault="00D76DFB">
                            <w:pPr>
                              <w:spacing w:line="215" w:lineRule="auto"/>
                              <w:jc w:val="center"/>
                              <w:textDirection w:val="btLr"/>
                            </w:pPr>
                          </w:p>
                        </w:txbxContent>
                      </v:textbox>
                    </v:shape>
                    <v:shape id="Freeform 13" o:spid="_x0000_s1040" style="position:absolute;left:20955;top:2214;width:2894;height:13787;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" adj="-11796480,,5400" path="m,120000r60000,l60000,r60000,e" filled="f" strokecolor="#3b6495"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632AE9D3" w14:textId="77777777" w:rsidR="00D76DFB" w:rsidRDefault="00D76DFB">
                            <w:pPr>
                              <w:textDirection w:val="btLr"/>
                            </w:pPr>
                          </w:p>
                        </w:txbxContent>
                      </v:textbox>
                    </v:shape>
                    <v:shape id="Text Box 14" o:spid="_x0000_s1041" type="#_x0000_t202" style="position:absolute;left:22049;top:8755;width:705;height: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" filled="f" stroked="f">
                      <v:textbox inset="1pt,0,1pt,0">
                        <w:txbxContent>
                          <w:p w14:paraId="5AF32819" w14:textId="77777777" w:rsidR="00D76DFB" w:rsidRDefault="00D76DFB">
                            <w:pPr>
                              <w:spacing w:line="215" w:lineRule="auto"/>
                              <w:jc w:val="center"/>
                              <w:textDirection w:val="btLr"/>
                            </w:pPr>
                          </w:p>
                        </w:txbxContent>
                      </v:textbox>
                    </v:shape>
                    <v:rect id="Rectangle 15" o:spid="_x0000_s1042" style="position:absolute;left:3707;top:14299;width:17642;height:3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" fillcolor="#4f81bd [3204]" strokecolor="white [3201]" strokeweight="2pt">
                      <v:stroke startarrowwidth="narrow" startarrowlength="short" endarrowwidth="narrow" endarrowlength="short" joinstyle="round"/>
                      <v:textbox inset="2.53958mm,2.53958mm,2.53958mm,2.53958mm">
                        <w:txbxContent>
                          <w:p w14:paraId="6BA7246E" w14:textId="54A00677" w:rsidR="00D76DFB" w:rsidRPr="00197240" w:rsidRDefault="00197240">
                            <w:pPr>
                              <w:textDirection w:val="btLr"/>
                              <w:rPr>
                                <w:b/>
                                <w:color w:val="FFFFFF" w:themeColor="background1"/>
                                <w:sz w:val="28"/>
                                <w:szCs w:val="28"/>
                              </w:rPr>
                            </w:pPr>
                            <w:r w:rsidRPr="00197240">
                              <w:rPr>
                                <w:b/>
                                <w:color w:val="FFFFFF" w:themeColor="background1"/>
                                <w:sz w:val="28"/>
                                <w:szCs w:val="28"/>
                              </w:rPr>
                              <w:t>Mathematics Method</w:t>
                            </w:r>
                          </w:p>
                        </w:txbxContent>
                      </v:textbox>
                    </v:rect>
                    <v:shape id="Text Box 16" o:spid="_x0000_s1043" type="#_x0000_t202" style="position:absolute;left:7138;top:13795;width:23221;height:4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" filled="f" stroked="f">
                      <v:textbox inset=".31736mm,.31736mm,.31736mm,.31736mm">
                        <w:txbxContent>
                          <w:p w14:paraId="1F54D60B" w14:textId="7A7ED2D2" w:rsidR="00D76DFB" w:rsidRPr="00197240" w:rsidRDefault="00D76DFB" w:rsidP="00F5579D">
                            <w:pPr>
                              <w:spacing w:line="215" w:lineRule="auto"/>
                              <w:textDirection w:val="btLr"/>
                              <w:rPr>
                                <w:b/>
                                <w:color w:val="FFFFFF" w:themeColor="background1"/>
                                <w:sz w:val="24"/>
                                <w:szCs w:val="24"/>
                                <w:lang w:val="en-US"/>
                              </w:rPr>
                            </w:pPr>
                          </w:p>
                        </w:txbxContent>
                      </v:textbox>
                    </v:shape>
                    <v:rect id="Rectangle 17" o:spid="_x0000_s1044" style="position:absolute;left:23849;top:8;width:14472;height:4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" fillcolor="#4f81bd [3204]" strokecolor="white [3201]" strokeweight="2pt">
                      <v:stroke startarrowwidth="narrow" startarrowlength="short" endarrowwidth="narrow" endarrowlength="short" joinstyle="round"/>
                      <v:textbox inset="2.53958mm,2.53958mm,2.53958mm,2.53958mm">
                        <w:txbxContent>
                          <w:p w14:paraId="15BCC1DC" w14:textId="77777777" w:rsidR="00D76DFB" w:rsidRDefault="00D76DFB">
                            <w:pPr>
                              <w:textDirection w:val="btLr"/>
                            </w:pPr>
                          </w:p>
                        </w:txbxContent>
                      </v:textbox>
                    </v:rect>
                    <v:shape id="Text Box 18" o:spid="_x0000_s1045" type="#_x0000_t202" style="position:absolute;left:23849;top:8;width:14472;height:4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" filled="f" stroked="f">
                      <v:textbox inset=".21111mm,.21111mm,.21111mm,.21111mm">
                        <w:txbxContent>
                          <w:p w14:paraId="651929A5" w14:textId="77777777" w:rsidR="00D76DFB" w:rsidRPr="00F90213" w:rsidRDefault="00D76DFB">
                            <w:pPr>
                              <w:spacing w:line="215" w:lineRule="auto"/>
                              <w:jc w:val="center"/>
                              <w:textDirection w:val="btLr"/>
                              <w:rPr>
                                <w:b/>
                                <w:color w:val="FFFFFF" w:themeColor="background1"/>
                              </w:rPr>
                            </w:pPr>
                            <w:r w:rsidRPr="00F90213">
                              <w:rPr>
                                <w:b/>
                                <w:color w:val="FFFFFF" w:themeColor="background1"/>
                              </w:rPr>
                              <w:t xml:space="preserve">Unit 1 </w:t>
                            </w:r>
                          </w:p>
                          <w:p w14:paraId="115F9807" w14:textId="6CC09DFF" w:rsidR="00D76DFB" w:rsidRPr="00F90213" w:rsidRDefault="00D76DFB">
                            <w:pPr>
                              <w:spacing w:before="83" w:line="215" w:lineRule="auto"/>
                              <w:jc w:val="center"/>
                              <w:textDirection w:val="btLr"/>
                              <w:rPr>
                                <w:color w:val="FFFFFF" w:themeColor="background1"/>
                              </w:rPr>
                            </w:pPr>
                            <w:r w:rsidRPr="00F90213">
                              <w:rPr>
                                <w:color w:val="FFFFFF" w:themeColor="background1"/>
                              </w:rPr>
                              <w:t>What it means to understand mathematics</w:t>
                            </w:r>
                          </w:p>
                        </w:txbxContent>
                      </v:textbox>
                    </v:shape>
                    <v:rect id="Rectangle 19" o:spid="_x0000_s1046" style="position:absolute;left:23849;top:5523;width:14472;height:4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" fillcolor="#4f81bd [3204]" strokecolor="white [3201]" strokeweight="2pt">
                      <v:stroke startarrowwidth="narrow" startarrowlength="short" endarrowwidth="narrow" endarrowlength="short" joinstyle="round"/>
                      <v:textbox inset="2.53958mm,2.53958mm,2.53958mm,2.53958mm">
                        <w:txbxContent>
                          <w:p w14:paraId="0F8D7C10" w14:textId="77777777" w:rsidR="00D76DFB" w:rsidRDefault="00D76DFB">
                            <w:pPr>
                              <w:textDirection w:val="btLr"/>
                            </w:pPr>
                          </w:p>
                        </w:txbxContent>
                      </v:textbox>
                    </v:rect>
                    <v:shape id="Text Box 20" o:spid="_x0000_s1047" type="#_x0000_t202" style="position:absolute;left:23849;top:5521;width:14628;height:4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" filled="f" stroked="f">
                      <v:textbox inset=".21111mm,.21111mm,.21111mm,.21111mm">
                        <w:txbxContent>
                          <w:p w14:paraId="0CFD5430" w14:textId="77777777" w:rsidR="00D76DFB" w:rsidRPr="00F90213" w:rsidRDefault="00D76DFB">
                            <w:pPr>
                              <w:spacing w:line="215" w:lineRule="auto"/>
                              <w:jc w:val="center"/>
                              <w:textDirection w:val="btLr"/>
                              <w:rPr>
                                <w:b/>
                                <w:color w:val="FFFFFF" w:themeColor="background1"/>
                              </w:rPr>
                            </w:pPr>
                            <w:r w:rsidRPr="00F90213">
                              <w:rPr>
                                <w:b/>
                                <w:color w:val="FFFFFF" w:themeColor="background1"/>
                              </w:rPr>
                              <w:t>Unit 2</w:t>
                            </w:r>
                          </w:p>
                          <w:p w14:paraId="6D937ABE" w14:textId="0E3AA061" w:rsidR="00D76DFB" w:rsidRPr="00F90213" w:rsidRDefault="00D76DFB">
                            <w:pPr>
                              <w:spacing w:before="83" w:line="215" w:lineRule="auto"/>
                              <w:jc w:val="center"/>
                              <w:textDirection w:val="btLr"/>
                              <w:rPr>
                                <w:color w:val="FFFFFF" w:themeColor="background1"/>
                              </w:rPr>
                            </w:pPr>
                            <w:r w:rsidRPr="00F90213">
                              <w:rPr>
                                <w:color w:val="FFFFFF" w:themeColor="background1"/>
                              </w:rPr>
                              <w:t xml:space="preserve">Digging deeper into the nature of student tasks </w:t>
                            </w:r>
                          </w:p>
                        </w:txbxContent>
                      </v:textbox>
                    </v:shape>
                    <v:rect id="Rectangle 21" o:spid="_x0000_s1048" style="position:absolute;left:23849;top:11038;width:14472;height:4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" fillcolor="#4f81bd [3204]" strokecolor="white [3201]" strokeweight="2pt">
                      <v:stroke startarrowwidth="narrow" startarrowlength="short" endarrowwidth="narrow" endarrowlength="short" joinstyle="round"/>
                      <v:textbox inset="2.53958mm,2.53958mm,2.53958mm,2.53958mm">
                        <w:txbxContent>
                          <w:p w14:paraId="25D5A86E" w14:textId="77777777" w:rsidR="00D76DFB" w:rsidRDefault="00D76DFB">
                            <w:pPr>
                              <w:textDirection w:val="btLr"/>
                            </w:pPr>
                          </w:p>
                        </w:txbxContent>
                      </v:textbox>
                    </v:rect>
                    <v:shape id="Text Box 22" o:spid="_x0000_s1049" type="#_x0000_t202" style="position:absolute;left:23843;top:11037;width:14629;height:4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" filled="f" stroked="f">
                      <v:textbox inset=".21111mm,.21111mm,.21111mm,.21111mm">
                        <w:txbxContent>
                          <w:p w14:paraId="0B530BDD" w14:textId="77777777" w:rsidR="00D76DFB" w:rsidRPr="00F90213" w:rsidRDefault="00D76DFB">
                            <w:pPr>
                              <w:spacing w:line="215" w:lineRule="auto"/>
                              <w:jc w:val="center"/>
                              <w:textDirection w:val="btLr"/>
                              <w:rPr>
                                <w:b/>
                                <w:color w:val="FFFFFF" w:themeColor="background1"/>
                              </w:rPr>
                            </w:pPr>
                            <w:r w:rsidRPr="00F90213">
                              <w:rPr>
                                <w:b/>
                                <w:color w:val="FFFFFF" w:themeColor="background1"/>
                              </w:rPr>
                              <w:t>Unit 3</w:t>
                            </w:r>
                          </w:p>
                          <w:p w14:paraId="0BFAC24E" w14:textId="4EA4B3E9" w:rsidR="00D76DFB" w:rsidRPr="00F90213" w:rsidRDefault="00D76DFB">
                            <w:pPr>
                              <w:spacing w:before="83" w:line="215" w:lineRule="auto"/>
                              <w:jc w:val="center"/>
                              <w:textDirection w:val="btLr"/>
                              <w:rPr>
                                <w:color w:val="FFFFFF" w:themeColor="background1"/>
                              </w:rPr>
                            </w:pPr>
                            <w:r w:rsidRPr="00F90213">
                              <w:rPr>
                                <w:color w:val="FFFFFF" w:themeColor="background1"/>
                              </w:rPr>
                              <w:t xml:space="preserve">Doing realistic mathematics </w:t>
                            </w:r>
                          </w:p>
                        </w:txbxContent>
                      </v:textbox>
                    </v:shape>
                    <v:rect id="Rectangle 23" o:spid="_x0000_s1050" style="position:absolute;left:23849;top:16553;width:14472;height:4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" fillcolor="#4f81bd [3204]" strokecolor="white [3201]" strokeweight="2pt">
                      <v:stroke startarrowwidth="narrow" startarrowlength="short" endarrowwidth="narrow" endarrowlength="short" joinstyle="round"/>
                      <v:textbox inset="2.53958mm,2.53958mm,2.53958mm,2.53958mm">
                        <w:txbxContent>
                          <w:p w14:paraId="3D5C3046" w14:textId="77777777" w:rsidR="00D76DFB" w:rsidRDefault="00D76DFB">
                            <w:pPr>
                              <w:textDirection w:val="btLr"/>
                            </w:pPr>
                          </w:p>
                        </w:txbxContent>
                      </v:textbox>
                    </v:rect>
                    <v:shape id="Text Box 24" o:spid="_x0000_s1051" type="#_x0000_t202" style="position:absolute;left:23849;top:16549;width:14555;height:4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" filled="f" stroked="f">
                      <v:textbox inset=".21111mm,.21111mm,.21111mm,.21111mm">
                        <w:txbxContent>
                          <w:p w14:paraId="2F99FD7B" w14:textId="77777777" w:rsidR="00D76DFB" w:rsidRPr="00F90213" w:rsidRDefault="00D76DFB">
                            <w:pPr>
                              <w:spacing w:line="215" w:lineRule="auto"/>
                              <w:jc w:val="center"/>
                              <w:textDirection w:val="btLr"/>
                              <w:rPr>
                                <w:b/>
                                <w:color w:val="FFFFFF" w:themeColor="background1"/>
                              </w:rPr>
                            </w:pPr>
                            <w:r w:rsidRPr="00F90213">
                              <w:rPr>
                                <w:b/>
                                <w:color w:val="FFFFFF" w:themeColor="background1"/>
                              </w:rPr>
                              <w:t>Unit 4</w:t>
                            </w:r>
                          </w:p>
                          <w:p w14:paraId="419E1C3E" w14:textId="77777777" w:rsidR="00D76DFB" w:rsidRPr="00F90213" w:rsidRDefault="00D76DFB">
                            <w:pPr>
                              <w:spacing w:before="83" w:line="215" w:lineRule="auto"/>
                              <w:jc w:val="center"/>
                              <w:textDirection w:val="btLr"/>
                              <w:rPr>
                                <w:color w:val="FFFFFF" w:themeColor="background1"/>
                              </w:rPr>
                            </w:pPr>
                            <w:r w:rsidRPr="00F90213">
                              <w:rPr>
                                <w:color w:val="FFFFFF" w:themeColor="background1"/>
                              </w:rPr>
                              <w:t>What changes and what stays the same?</w:t>
                            </w:r>
                          </w:p>
                        </w:txbxContent>
                      </v:textbox>
                    </v:shape>
                    <v:rect id="Rectangle 25" o:spid="_x0000_s1052" style="position:absolute;left:23849;top:22068;width:14472;height:4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" fillcolor="#4f81bd [3204]" strokecolor="white [3201]" strokeweight="2pt">
                      <v:stroke startarrowwidth="narrow" startarrowlength="short" endarrowwidth="narrow" endarrowlength="short" joinstyle="round"/>
                      <v:textbox inset="2.53958mm,2.53958mm,2.53958mm,2.53958mm">
                        <w:txbxContent>
                          <w:p w14:paraId="25BDE9A2" w14:textId="77777777" w:rsidR="00D76DFB" w:rsidRDefault="00D76DFB">
                            <w:pPr>
                              <w:textDirection w:val="btLr"/>
                            </w:pPr>
                          </w:p>
                        </w:txbxContent>
                      </v:textbox>
                    </v:rect>
                    <v:shape id="Text Box 26" o:spid="_x0000_s1053" type="#_x0000_t202" style="position:absolute;left:23849;top:22068;width:14472;height:4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" filled="f" stroked="f">
                      <v:textbox inset=".21111mm,.21111mm,.21111mm,.21111mm">
                        <w:txbxContent>
                          <w:p w14:paraId="141B9279" w14:textId="77777777" w:rsidR="00D76DFB" w:rsidRPr="00F90213" w:rsidRDefault="00D76DFB">
                            <w:pPr>
                              <w:spacing w:line="215" w:lineRule="auto"/>
                              <w:jc w:val="center"/>
                              <w:textDirection w:val="btLr"/>
                              <w:rPr>
                                <w:b/>
                                <w:color w:val="FFFFFF" w:themeColor="background1"/>
                              </w:rPr>
                            </w:pPr>
                            <w:r w:rsidRPr="00F90213">
                              <w:rPr>
                                <w:b/>
                                <w:color w:val="FFFFFF" w:themeColor="background1"/>
                              </w:rPr>
                              <w:t>Unit 5</w:t>
                            </w:r>
                          </w:p>
                          <w:p w14:paraId="00CED83E" w14:textId="0C8DD04D" w:rsidR="00D76DFB" w:rsidRPr="00F90213" w:rsidRDefault="00D76DFB">
                            <w:pPr>
                              <w:spacing w:before="83" w:line="215" w:lineRule="auto"/>
                              <w:jc w:val="center"/>
                              <w:textDirection w:val="btLr"/>
                              <w:rPr>
                                <w:color w:val="FFFFFF" w:themeColor="background1"/>
                              </w:rPr>
                            </w:pPr>
                            <w:r w:rsidRPr="00F90213">
                              <w:rPr>
                                <w:color w:val="FFFFFF" w:themeColor="background1"/>
                              </w:rPr>
                              <w:t xml:space="preserve">Math Talk </w:t>
                            </w:r>
                          </w:p>
                        </w:txbxContent>
                      </v:textbox>
                    </v:shape>
                  </v:group>
                </v:group>
                <v:shape id="Text Box 60" o:spid="_x0000_s1054" type="#_x0000_t202" style="position:absolute;left:556;top:37630;width:26060;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" stroked="f">
                  <v:textbox inset="0,0,0,0">
                    <w:txbxContent>
                      <w:p w14:paraId="5F235524" w14:textId="0D392509" w:rsidR="00D76DFB" w:rsidRPr="008B3A30" w:rsidRDefault="00D76DFB" w:rsidP="008876B0">
                        <w:pPr>
                          <w:pStyle w:val="Caption"/>
                          <w:rPr>
                            <w:i/>
                          </w:rPr>
                        </w:pPr>
                        <w:r>
                          <w:t xml:space="preserve">Figure </w:t>
                        </w:r>
                        <w:r>
                          <w:fldChar w:fldCharType="begin"/>
                        </w:r>
                        <w:r>
                          <w:instrText xml:space="preserve"> SEQ Figure \* ARABIC </w:instrText>
                        </w:r>
                        <w:r>
                          <w:fldChar w:fldCharType="separate"/>
                        </w:r>
                        <w:r>
                          <w:t>1</w:t>
                        </w:r>
                        <w:r>
                          <w:fldChar w:fldCharType="end"/>
                        </w:r>
                        <w:r>
                          <w:t>: Module structure</w:t>
                        </w:r>
                      </w:p>
                    </w:txbxContent>
                  </v:textbox>
                </v:shape>
                <w10:wrap type="square" anchorx="margin"/>
              </v:group>
            </w:pict>
          </mc:Fallback>
        </mc:AlternateContent>
      </w:r>
    </w:p>
    <w:p w14:paraId="00000087" w14:textId="055E5E78" w:rsidR="00FC0C34" w:rsidRDefault="00FC0C34">
      <w:pPr>
        <w:rPr>
          <w:i/>
        </w:rPr>
      </w:pPr>
    </w:p>
    <w:p w14:paraId="00000088" w14:textId="1C7D2D69" w:rsidR="00FC0C34" w:rsidRDefault="00FC0C34">
      <w:pPr>
        <w:rPr>
          <w:i/>
        </w:rPr>
      </w:pPr>
    </w:p>
    <w:p w14:paraId="0000008A" w14:textId="533CEF62" w:rsidR="00FC0C34" w:rsidRDefault="00FC0C34">
      <w:pPr>
        <w:pBdr>
          <w:top w:val="nil"/>
          <w:left w:val="nil"/>
          <w:bottom w:val="nil"/>
          <w:right w:val="nil"/>
          <w:between w:val="nil"/>
        </w:pBdr>
        <w:rPr>
          <w:color w:val="000000"/>
          <w:sz w:val="20"/>
          <w:szCs w:val="20"/>
        </w:rPr>
      </w:pPr>
    </w:p>
    <w:p w14:paraId="63B86E32" w14:textId="344C7C40" w:rsidR="005012DE" w:rsidRDefault="005012DE">
      <w:pPr>
        <w:pBdr>
          <w:top w:val="nil"/>
          <w:left w:val="nil"/>
          <w:bottom w:val="nil"/>
          <w:right w:val="nil"/>
          <w:between w:val="nil"/>
        </w:pBdr>
        <w:rPr>
          <w:color w:val="000000"/>
          <w:sz w:val="20"/>
          <w:szCs w:val="20"/>
        </w:rPr>
      </w:pPr>
    </w:p>
    <w:p w14:paraId="75476B1A" w14:textId="087234A3" w:rsidR="005012DE" w:rsidRDefault="005012DE">
      <w:pPr>
        <w:pBdr>
          <w:top w:val="nil"/>
          <w:left w:val="nil"/>
          <w:bottom w:val="nil"/>
          <w:right w:val="nil"/>
          <w:between w:val="nil"/>
        </w:pBdr>
        <w:rPr>
          <w:color w:val="000000"/>
          <w:sz w:val="20"/>
          <w:szCs w:val="20"/>
        </w:rPr>
      </w:pPr>
    </w:p>
    <w:p w14:paraId="2059F927" w14:textId="7FEE0959" w:rsidR="005012DE" w:rsidRDefault="005012DE">
      <w:pPr>
        <w:pBdr>
          <w:top w:val="nil"/>
          <w:left w:val="nil"/>
          <w:bottom w:val="nil"/>
          <w:right w:val="nil"/>
          <w:between w:val="nil"/>
        </w:pBdr>
        <w:rPr>
          <w:color w:val="000000"/>
          <w:sz w:val="20"/>
          <w:szCs w:val="20"/>
        </w:rPr>
      </w:pPr>
    </w:p>
    <w:p w14:paraId="69E9959D" w14:textId="2168E93B" w:rsidR="005012DE" w:rsidRDefault="005012DE">
      <w:pPr>
        <w:pBdr>
          <w:top w:val="nil"/>
          <w:left w:val="nil"/>
          <w:bottom w:val="nil"/>
          <w:right w:val="nil"/>
          <w:between w:val="nil"/>
        </w:pBdr>
        <w:rPr>
          <w:color w:val="000000"/>
          <w:sz w:val="20"/>
          <w:szCs w:val="20"/>
        </w:rPr>
      </w:pPr>
    </w:p>
    <w:p w14:paraId="50C8536D" w14:textId="70954D5D" w:rsidR="005012DE" w:rsidRDefault="005012DE">
      <w:pPr>
        <w:pBdr>
          <w:top w:val="nil"/>
          <w:left w:val="nil"/>
          <w:bottom w:val="nil"/>
          <w:right w:val="nil"/>
          <w:between w:val="nil"/>
        </w:pBdr>
        <w:rPr>
          <w:color w:val="000000"/>
          <w:sz w:val="20"/>
          <w:szCs w:val="20"/>
        </w:rPr>
      </w:pPr>
    </w:p>
    <w:p w14:paraId="2AC5CF37" w14:textId="274DDB14" w:rsidR="005012DE" w:rsidRDefault="005012DE">
      <w:pPr>
        <w:pBdr>
          <w:top w:val="nil"/>
          <w:left w:val="nil"/>
          <w:bottom w:val="nil"/>
          <w:right w:val="nil"/>
          <w:between w:val="nil"/>
        </w:pBdr>
        <w:rPr>
          <w:color w:val="000000"/>
          <w:sz w:val="20"/>
          <w:szCs w:val="20"/>
        </w:rPr>
      </w:pPr>
    </w:p>
    <w:p w14:paraId="70DA6328" w14:textId="2F04A9EB" w:rsidR="005012DE" w:rsidRDefault="005012DE">
      <w:pPr>
        <w:pBdr>
          <w:top w:val="nil"/>
          <w:left w:val="nil"/>
          <w:bottom w:val="nil"/>
          <w:right w:val="nil"/>
          <w:between w:val="nil"/>
        </w:pBdr>
        <w:rPr>
          <w:color w:val="000000"/>
          <w:sz w:val="20"/>
          <w:szCs w:val="20"/>
        </w:rPr>
      </w:pPr>
    </w:p>
    <w:p w14:paraId="60F76C78" w14:textId="280FD2E7" w:rsidR="005012DE" w:rsidRDefault="005012DE">
      <w:pPr>
        <w:pBdr>
          <w:top w:val="nil"/>
          <w:left w:val="nil"/>
          <w:bottom w:val="nil"/>
          <w:right w:val="nil"/>
          <w:between w:val="nil"/>
        </w:pBdr>
        <w:rPr>
          <w:color w:val="000000"/>
          <w:sz w:val="20"/>
          <w:szCs w:val="20"/>
        </w:rPr>
      </w:pPr>
    </w:p>
    <w:p w14:paraId="021AB360" w14:textId="5C069C00" w:rsidR="005012DE" w:rsidRDefault="005012DE">
      <w:pPr>
        <w:pBdr>
          <w:top w:val="nil"/>
          <w:left w:val="nil"/>
          <w:bottom w:val="nil"/>
          <w:right w:val="nil"/>
          <w:between w:val="nil"/>
        </w:pBdr>
        <w:rPr>
          <w:color w:val="000000"/>
          <w:sz w:val="20"/>
          <w:szCs w:val="20"/>
        </w:rPr>
      </w:pPr>
    </w:p>
    <w:p w14:paraId="049BA4DD" w14:textId="7C22F450" w:rsidR="005012DE" w:rsidRDefault="005012DE">
      <w:pPr>
        <w:pBdr>
          <w:top w:val="nil"/>
          <w:left w:val="nil"/>
          <w:bottom w:val="nil"/>
          <w:right w:val="nil"/>
          <w:between w:val="nil"/>
        </w:pBdr>
        <w:rPr>
          <w:color w:val="000000"/>
          <w:sz w:val="20"/>
          <w:szCs w:val="20"/>
        </w:rPr>
      </w:pPr>
    </w:p>
    <w:p w14:paraId="64038A2F" w14:textId="47835CED" w:rsidR="005012DE" w:rsidRDefault="005012DE">
      <w:pPr>
        <w:pBdr>
          <w:top w:val="nil"/>
          <w:left w:val="nil"/>
          <w:bottom w:val="nil"/>
          <w:right w:val="nil"/>
          <w:between w:val="nil"/>
        </w:pBdr>
        <w:rPr>
          <w:color w:val="000000"/>
          <w:sz w:val="20"/>
          <w:szCs w:val="20"/>
        </w:rPr>
      </w:pPr>
    </w:p>
    <w:p w14:paraId="1590BBB4" w14:textId="0C33E9DD" w:rsidR="005012DE" w:rsidRDefault="005012DE">
      <w:pPr>
        <w:pBdr>
          <w:top w:val="nil"/>
          <w:left w:val="nil"/>
          <w:bottom w:val="nil"/>
          <w:right w:val="nil"/>
          <w:between w:val="nil"/>
        </w:pBdr>
        <w:rPr>
          <w:color w:val="000000"/>
          <w:sz w:val="20"/>
          <w:szCs w:val="20"/>
        </w:rPr>
      </w:pPr>
    </w:p>
    <w:p w14:paraId="0000008B" w14:textId="77777777" w:rsidR="00FC0C34" w:rsidRDefault="005E436E">
      <w:pPr>
        <w:pStyle w:val="Heading2"/>
      </w:pPr>
      <w:bookmarkStart w:id="33" w:name="_Toc143509816"/>
      <w:r>
        <w:lastRenderedPageBreak/>
        <w:t>Module credits</w:t>
      </w:r>
      <w:bookmarkEnd w:id="33"/>
    </w:p>
    <w:p w14:paraId="6ED6D5E9" w14:textId="49A61294" w:rsidR="00E94F7B" w:rsidRDefault="00E94F7B" w:rsidP="00E94F7B">
      <w:r w:rsidRPr="00E94F7B">
        <w:t xml:space="preserve">This module carries </w:t>
      </w:r>
      <w:r>
        <w:t>6</w:t>
      </w:r>
      <w:r w:rsidRPr="00E94F7B">
        <w:t xml:space="preserve"> credits. </w:t>
      </w:r>
    </w:p>
    <w:p w14:paraId="03238F70" w14:textId="77777777" w:rsidR="00F07DCC" w:rsidRPr="00E94F7B" w:rsidRDefault="00F07DCC" w:rsidP="00E94F7B"/>
    <w:p w14:paraId="0000008D" w14:textId="3A2FBD48" w:rsidR="00FC0C34" w:rsidRDefault="005E436E" w:rsidP="00E94F7B">
      <w:pPr>
        <w:pStyle w:val="Heading2"/>
      </w:pPr>
      <w:bookmarkStart w:id="34" w:name="_Toc143509817"/>
      <w:r>
        <w:t>Module time (notional hours)</w:t>
      </w:r>
      <w:bookmarkEnd w:id="34"/>
    </w:p>
    <w:p w14:paraId="2B83DC64" w14:textId="725851BA" w:rsidR="00E94F7B" w:rsidRDefault="00E94F7B" w:rsidP="006E298E">
      <w:r>
        <w:t>All the units in this module</w:t>
      </w:r>
      <w:r w:rsidRPr="00E94F7B">
        <w:t xml:space="preserve"> are equivalent to </w:t>
      </w:r>
      <w:r>
        <w:t>60</w:t>
      </w:r>
      <w:r w:rsidRPr="00E94F7B">
        <w:t xml:space="preserve"> notional learning hours. It is anticipated that you will take approximately </w:t>
      </w:r>
      <w:r w:rsidR="001C1E25">
        <w:t>60</w:t>
      </w:r>
      <w:r w:rsidRPr="00E94F7B">
        <w:t xml:space="preserve"> hours to complete </w:t>
      </w:r>
      <w:r>
        <w:t>all the</w:t>
      </w:r>
      <w:r w:rsidRPr="00E94F7B">
        <w:t xml:space="preserve"> units successfully. The notional learning hours will include contact time with your Higher Education Institution (HEI), reading time, research time and time required to </w:t>
      </w:r>
      <w:r>
        <w:t xml:space="preserve">engage with activities and </w:t>
      </w:r>
      <w:r w:rsidRPr="00E94F7B">
        <w:t xml:space="preserve">write assignments. Each activity in this module indicates the suggested time for completion. </w:t>
      </w:r>
      <w:r w:rsidR="006E298E">
        <w:t>While the module is written so you can complete it as an individual, ideally you would find opportunities to talk to and get input from your lecturer, co-student lecturers, and/or colleagues/peers in the TVET college where you work or are placed.</w:t>
      </w:r>
    </w:p>
    <w:p w14:paraId="0000008F" w14:textId="77777777" w:rsidR="00FC0C34" w:rsidRDefault="00FC0C34"/>
    <w:p w14:paraId="00000090" w14:textId="77777777" w:rsidR="00FC0C34" w:rsidRDefault="005E436E">
      <w:pPr>
        <w:spacing w:after="160" w:line="300" w:lineRule="auto"/>
        <w:rPr>
          <w:rFonts w:ascii="Arial" w:eastAsia="Arial" w:hAnsi="Arial" w:cs="Arial"/>
          <w:sz w:val="36"/>
          <w:szCs w:val="36"/>
        </w:rPr>
        <w:sectPr w:rsidR="00FC0C34" w:rsidSect="004B1A33">
          <w:pgSz w:w="11907" w:h="16839"/>
          <w:pgMar w:top="1440" w:right="1440" w:bottom="1440" w:left="1440" w:header="720" w:footer="720" w:gutter="0"/>
          <w:pgNumType w:fmt="lowerRoman"/>
          <w:cols w:space="720"/>
          <w:titlePg/>
        </w:sectPr>
      </w:pPr>
      <w:r>
        <w:br w:type="page"/>
      </w:r>
    </w:p>
    <w:p w14:paraId="00000092" w14:textId="0707AC6A" w:rsidR="00FC0C34" w:rsidRDefault="005E436E" w:rsidP="00AE3FD3">
      <w:pPr>
        <w:pStyle w:val="Heading1"/>
      </w:pPr>
      <w:bookmarkStart w:id="35" w:name="_Toc143509818"/>
      <w:r>
        <w:lastRenderedPageBreak/>
        <w:t xml:space="preserve">Unit 1: </w:t>
      </w:r>
      <w:r w:rsidRPr="00AE3FD3">
        <w:t>What</w:t>
      </w:r>
      <w:r>
        <w:t xml:space="preserve"> it means to understand mathematics</w:t>
      </w:r>
      <w:bookmarkEnd w:id="35"/>
    </w:p>
    <w:p w14:paraId="00000094" w14:textId="77777777" w:rsidR="00FC0C34" w:rsidRDefault="005E436E" w:rsidP="00AE3FD3">
      <w:pPr>
        <w:pStyle w:val="Heading2"/>
        <w:rPr>
          <w:i/>
        </w:rPr>
      </w:pPr>
      <w:bookmarkStart w:id="36" w:name="_Toc143509819"/>
      <w:r>
        <w:t>Introduction</w:t>
      </w:r>
      <w:bookmarkEnd w:id="36"/>
    </w:p>
    <w:p w14:paraId="00000095" w14:textId="0B022A88" w:rsidR="00FC0C34" w:rsidRDefault="005E436E">
      <w:pPr>
        <w:pBdr>
          <w:top w:val="nil"/>
          <w:left w:val="nil"/>
          <w:bottom w:val="nil"/>
          <w:right w:val="nil"/>
          <w:between w:val="nil"/>
        </w:pBdr>
      </w:pPr>
      <w:r>
        <w:t>In this first unit of the Math</w:t>
      </w:r>
      <w:r w:rsidR="00EB0D02">
        <w:t>ematic</w:t>
      </w:r>
      <w:r>
        <w:t xml:space="preserve">s Method </w:t>
      </w:r>
      <w:r w:rsidR="00EB0D02">
        <w:t>module</w:t>
      </w:r>
      <w:r>
        <w:t xml:space="preserve">, we look at the concept of understanding </w:t>
      </w:r>
      <w:r w:rsidRPr="00B86F5D">
        <w:t>math</w:t>
      </w:r>
      <w:r w:rsidR="00EB0D02" w:rsidRPr="00B86F5D">
        <w:t>ematic</w:t>
      </w:r>
      <w:r w:rsidRPr="00B86F5D">
        <w:t xml:space="preserve">s. </w:t>
      </w:r>
      <w:r w:rsidRPr="0035437A">
        <w:t>Students</w:t>
      </w:r>
      <w:r w:rsidRPr="00466879">
        <w:t xml:space="preserve"> usually say they understan</w:t>
      </w:r>
      <w:r w:rsidRPr="00C91BCF">
        <w:t>d when they can follow a procedure</w:t>
      </w:r>
      <w:r w:rsidR="00EB0D02" w:rsidRPr="00B86F5D">
        <w:t>,</w:t>
      </w:r>
      <w:r w:rsidRPr="00B86F5D">
        <w:t xml:space="preserve"> such as long di</w:t>
      </w:r>
      <w:r w:rsidR="00921B70" w:rsidRPr="00B86F5D">
        <w:t xml:space="preserve">vision or solving for </w:t>
      </w:r>
      <w:r w:rsidR="00921B70" w:rsidRPr="00B86F5D">
        <w:rPr>
          <w:rFonts w:ascii="Lucida Calligraphy" w:hAnsi="Lucida Calligraphy"/>
          <w:b/>
          <w:sz w:val="18"/>
          <w:szCs w:val="18"/>
        </w:rPr>
        <w:t>x</w:t>
      </w:r>
      <w:r w:rsidR="00921B70" w:rsidRPr="00B86F5D">
        <w:t xml:space="preserve"> </w:t>
      </w:r>
      <w:r w:rsidRPr="00B86F5D">
        <w:t xml:space="preserve">by completing the square, but </w:t>
      </w:r>
      <w:r w:rsidR="00EB0D02" w:rsidRPr="00B86F5D">
        <w:t xml:space="preserve">this does not mean that they </w:t>
      </w:r>
      <w:r w:rsidRPr="00B86F5D">
        <w:t>necessarily know why it works. This is one kind of understanding; “knowing what to do” and “knowing how to do it”. There is another kind of</w:t>
      </w:r>
      <w:r w:rsidR="00441691" w:rsidRPr="00B86F5D">
        <w:t xml:space="preserve"> </w:t>
      </w:r>
      <w:r w:rsidRPr="00B86F5D">
        <w:t>understanding that is far more powerful and empowering</w:t>
      </w:r>
      <w:r w:rsidR="00EB0D02" w:rsidRPr="00B86F5D">
        <w:t xml:space="preserve">; </w:t>
      </w:r>
      <w:r w:rsidRPr="00B86F5D">
        <w:t>“knowing why”. This unit explore</w:t>
      </w:r>
      <w:r w:rsidR="00EB0D02" w:rsidRPr="00B86F5D">
        <w:t>s</w:t>
      </w:r>
      <w:r w:rsidRPr="00B86F5D">
        <w:t xml:space="preserve"> the differences and the value of each type of understanding. We explore how this relates to the teaching of math</w:t>
      </w:r>
      <w:r w:rsidR="00EB0D02" w:rsidRPr="00B86F5D">
        <w:t>ematic</w:t>
      </w:r>
      <w:r w:rsidRPr="00B86F5D">
        <w:t>s and whether one is better than the other.</w:t>
      </w:r>
      <w:r w:rsidR="00441691" w:rsidRPr="00B86F5D">
        <w:t xml:space="preserve"> </w:t>
      </w:r>
      <w:r w:rsidRPr="00B86F5D">
        <w:t xml:space="preserve">As lecturers, do you welcome those students who keep asking you to explain </w:t>
      </w:r>
      <w:r w:rsidR="00EB0D02" w:rsidRPr="00B86F5D">
        <w:t>“</w:t>
      </w:r>
      <w:r w:rsidRPr="00B86F5D">
        <w:t>why</w:t>
      </w:r>
      <w:r w:rsidR="00EB0D02" w:rsidRPr="00B86F5D">
        <w:t>”</w:t>
      </w:r>
      <w:r w:rsidRPr="00B86F5D">
        <w:t xml:space="preserve">, much like </w:t>
      </w:r>
      <w:r w:rsidR="00EB0D02" w:rsidRPr="00B86F5D">
        <w:t>four-</w:t>
      </w:r>
      <w:r w:rsidRPr="00B86F5D">
        <w:t>year</w:t>
      </w:r>
      <w:r w:rsidR="00EB0D02" w:rsidRPr="00B86F5D">
        <w:t>-</w:t>
      </w:r>
      <w:r w:rsidRPr="00B86F5D">
        <w:t>old child</w:t>
      </w:r>
      <w:r w:rsidR="001C28D9" w:rsidRPr="00B86F5D">
        <w:t>ren</w:t>
      </w:r>
      <w:r w:rsidRPr="00B86F5D">
        <w:t xml:space="preserve"> who drive</w:t>
      </w:r>
      <w:r w:rsidR="001C28D9" w:rsidRPr="00B86F5D">
        <w:t xml:space="preserve"> their</w:t>
      </w:r>
      <w:r w:rsidRPr="00B86F5D">
        <w:t xml:space="preserve"> parents crazy with “but why”? Perhaps you want to explain </w:t>
      </w:r>
      <w:r w:rsidR="001C28D9" w:rsidRPr="00B86F5D">
        <w:t>the “</w:t>
      </w:r>
      <w:r w:rsidRPr="00B86F5D">
        <w:t>why</w:t>
      </w:r>
      <w:r w:rsidR="001C28D9" w:rsidRPr="00B86F5D">
        <w:t>”, but</w:t>
      </w:r>
      <w:r w:rsidRPr="00B86F5D">
        <w:t xml:space="preserve"> your students just want you to tell them the rule so they can complete their work quickly and switch off.</w:t>
      </w:r>
    </w:p>
    <w:p w14:paraId="6D26686A" w14:textId="77777777" w:rsidR="00EA100C" w:rsidRDefault="00EA100C">
      <w:pPr>
        <w:pBdr>
          <w:top w:val="nil"/>
          <w:left w:val="nil"/>
          <w:bottom w:val="nil"/>
          <w:right w:val="nil"/>
          <w:between w:val="nil"/>
        </w:pBdr>
      </w:pPr>
    </w:p>
    <w:p w14:paraId="00000097" w14:textId="77777777" w:rsidR="00FC0C34" w:rsidRDefault="005E436E">
      <w:pPr>
        <w:pStyle w:val="Heading2"/>
        <w:rPr>
          <w:i/>
        </w:rPr>
      </w:pPr>
      <w:bookmarkStart w:id="37" w:name="_Toc143509820"/>
      <w:r>
        <w:t>Unit 1 outcomes</w:t>
      </w:r>
      <w:bookmarkEnd w:id="37"/>
    </w:p>
    <w:p w14:paraId="00000098" w14:textId="43C728E7" w:rsidR="00FC0C34" w:rsidRDefault="005E436E">
      <w:r>
        <w:t xml:space="preserve">By the end of this </w:t>
      </w:r>
      <w:r w:rsidR="001C28D9">
        <w:t>unit</w:t>
      </w:r>
      <w:r>
        <w:t>, you should be able to:</w:t>
      </w:r>
    </w:p>
    <w:p w14:paraId="3E55BB5D" w14:textId="4DAC2CB6" w:rsidR="00A76D81" w:rsidRDefault="007B77AF" w:rsidP="007B6F37">
      <w:pPr>
        <w:pStyle w:val="Numbers"/>
        <w:numPr>
          <w:ilvl w:val="0"/>
          <w:numId w:val="70"/>
        </w:numPr>
      </w:pPr>
      <w:r>
        <w:t xml:space="preserve">Design/select examples from textbooks and online materials </w:t>
      </w:r>
      <w:r w:rsidR="001C28D9">
        <w:t>that relate to instrumental understanding</w:t>
      </w:r>
    </w:p>
    <w:p w14:paraId="30757AE6" w14:textId="6E6735D8" w:rsidR="007B77AF" w:rsidRDefault="007B77AF" w:rsidP="007B6F37">
      <w:pPr>
        <w:pStyle w:val="Numbers"/>
        <w:numPr>
          <w:ilvl w:val="0"/>
          <w:numId w:val="70"/>
        </w:numPr>
      </w:pPr>
      <w:r>
        <w:t xml:space="preserve">Design/select examples </w:t>
      </w:r>
      <w:r w:rsidR="001C28D9">
        <w:t xml:space="preserve">from textbooks and online materials that relate </w:t>
      </w:r>
      <w:r>
        <w:t>to relational understanding in different tasks and teaching strategies</w:t>
      </w:r>
    </w:p>
    <w:p w14:paraId="0000009C" w14:textId="286C88CE" w:rsidR="00FC0C34" w:rsidRPr="007B77AF" w:rsidRDefault="007B77AF" w:rsidP="007B6F37">
      <w:pPr>
        <w:pStyle w:val="Numbers"/>
        <w:numPr>
          <w:ilvl w:val="0"/>
          <w:numId w:val="70"/>
        </w:numPr>
        <w:rPr>
          <w:color w:val="000000"/>
        </w:rPr>
      </w:pPr>
      <w:r>
        <w:t>Choose examples that integrate instrumental and relational understanding in different tasks</w:t>
      </w:r>
      <w:r w:rsidR="001C28D9">
        <w:t>.</w:t>
      </w:r>
    </w:p>
    <w:p w14:paraId="0000009D" w14:textId="77777777" w:rsidR="00FC0C34" w:rsidRDefault="00FC0C34">
      <w:pPr>
        <w:pBdr>
          <w:top w:val="nil"/>
          <w:left w:val="nil"/>
          <w:bottom w:val="nil"/>
          <w:right w:val="nil"/>
          <w:between w:val="nil"/>
        </w:pBdr>
        <w:ind w:left="720"/>
        <w:rPr>
          <w:color w:val="000000"/>
        </w:rPr>
      </w:pPr>
    </w:p>
    <w:p w14:paraId="0000009E" w14:textId="77777777" w:rsidR="00FC0C34" w:rsidRDefault="005E436E">
      <w:pPr>
        <w:pBdr>
          <w:top w:val="nil"/>
          <w:left w:val="nil"/>
          <w:bottom w:val="nil"/>
          <w:right w:val="nil"/>
          <w:between w:val="nil"/>
        </w:pBdr>
        <w:tabs>
          <w:tab w:val="center" w:pos="4153"/>
          <w:tab w:val="right" w:pos="8306"/>
        </w:tabs>
        <w:rPr>
          <w:color w:val="000000"/>
          <w:sz w:val="20"/>
          <w:szCs w:val="20"/>
        </w:rPr>
      </w:pPr>
      <w:r>
        <w:br w:type="page"/>
      </w:r>
    </w:p>
    <w:p w14:paraId="0000009F" w14:textId="648C4A6A" w:rsidR="00FC0C34" w:rsidRDefault="005E436E" w:rsidP="00B87FB3">
      <w:pPr>
        <w:pStyle w:val="Heading2"/>
      </w:pPr>
      <w:bookmarkStart w:id="38" w:name="_Toc143509821"/>
      <w:r>
        <w:lastRenderedPageBreak/>
        <w:t xml:space="preserve">Instrumental and </w:t>
      </w:r>
      <w:r w:rsidR="00D11CEA">
        <w:t>r</w:t>
      </w:r>
      <w:r w:rsidRPr="00B87FB3">
        <w:t>elational</w:t>
      </w:r>
      <w:r w:rsidR="00D11CEA">
        <w:t xml:space="preserve"> u</w:t>
      </w:r>
      <w:r>
        <w:t>nderstanding</w:t>
      </w:r>
      <w:bookmarkEnd w:id="38"/>
    </w:p>
    <w:p w14:paraId="000000A0" w14:textId="77777777" w:rsidR="00FC0C34" w:rsidRPr="00B87FB3" w:rsidRDefault="005E436E" w:rsidP="00B87FB3">
      <w:pPr>
        <w:pStyle w:val="Heading3"/>
      </w:pPr>
      <w:bookmarkStart w:id="39" w:name="_Toc143509822"/>
      <w:r w:rsidRPr="00B87FB3">
        <w:t>Why we all read Skemp</w:t>
      </w:r>
      <w:bookmarkEnd w:id="39"/>
      <w:r w:rsidRPr="00B87FB3">
        <w:t xml:space="preserve"> </w:t>
      </w:r>
    </w:p>
    <w:p w14:paraId="4B2A2BBC" w14:textId="2E96D936" w:rsidR="00571275" w:rsidRDefault="005E436E" w:rsidP="00B87FB3">
      <w:bookmarkStart w:id="40" w:name="_heading=h.1ksv4uv" w:colFirst="0" w:colLast="0"/>
      <w:bookmarkEnd w:id="40"/>
      <w:r>
        <w:t>Richard Skemp was a pioneering math</w:t>
      </w:r>
      <w:r w:rsidR="00FA6050">
        <w:t>ematics</w:t>
      </w:r>
      <w:r>
        <w:t xml:space="preserve"> educator whose work brings together ideas from math</w:t>
      </w:r>
      <w:r w:rsidR="005E49F6">
        <w:t>ematic</w:t>
      </w:r>
      <w:r>
        <w:t>s, education and psychology.</w:t>
      </w:r>
      <w:r w:rsidR="00441691">
        <w:t xml:space="preserve"> </w:t>
      </w:r>
      <w:r>
        <w:t>He introduced the idea of two kinds of understanding</w:t>
      </w:r>
      <w:r w:rsidR="005E49F6">
        <w:t>:</w:t>
      </w:r>
      <w:r>
        <w:t xml:space="preserve"> instrumental understanding and relational understanding.</w:t>
      </w:r>
    </w:p>
    <w:p w14:paraId="000000A1" w14:textId="4242E80B" w:rsidR="00FC0C34" w:rsidRDefault="005E436E" w:rsidP="00B87FB3">
      <w:r>
        <w:t>In Activity 1</w:t>
      </w:r>
      <w:r w:rsidR="005E49F6">
        <w:t xml:space="preserve">, </w:t>
      </w:r>
      <w:r>
        <w:t xml:space="preserve">you will explore an example that is not mathematical, </w:t>
      </w:r>
      <w:r w:rsidR="005E49F6">
        <w:t xml:space="preserve">but </w:t>
      </w:r>
      <w:r>
        <w:t>which demonstrates these two kinds of understanding.</w:t>
      </w:r>
    </w:p>
    <w:p w14:paraId="000000A3" w14:textId="77777777" w:rsidR="00FC0C34" w:rsidRDefault="005E436E" w:rsidP="00B86F5D">
      <w:pPr>
        <w:pStyle w:val="Activity"/>
      </w:pPr>
      <w:bookmarkStart w:id="41" w:name="_heading=h.n0naqka2bvvg" w:colFirst="0" w:colLast="0"/>
      <w:bookmarkEnd w:id="41"/>
      <w:r>
        <w:t>Activity 1: Following directions</w:t>
      </w:r>
    </w:p>
    <w:p w14:paraId="000000A4" w14:textId="1CF54344" w:rsidR="00FC0C34" w:rsidRDefault="005E436E" w:rsidP="00B87FB3">
      <w:r w:rsidRPr="00B87FB3">
        <w:rPr>
          <w:b/>
        </w:rPr>
        <w:t>Suggested time:</w:t>
      </w:r>
      <w:r>
        <w:t xml:space="preserve"> 30</w:t>
      </w:r>
      <w:r w:rsidR="00C8253D">
        <w:t xml:space="preserve"> </w:t>
      </w:r>
      <w:r>
        <w:t>min</w:t>
      </w:r>
      <w:r w:rsidR="00C8253D">
        <w:t>utes</w:t>
      </w:r>
    </w:p>
    <w:p w14:paraId="000000A5" w14:textId="77777777" w:rsidR="00FC0C34" w:rsidRDefault="00FC0C34" w:rsidP="00B87FB3"/>
    <w:p w14:paraId="000000A6" w14:textId="77777777" w:rsidR="00FC0C34" w:rsidRDefault="005E436E" w:rsidP="00B87FB3">
      <w:r>
        <w:rPr>
          <w:noProof/>
        </w:rPr>
        <w:drawing>
          <wp:inline distT="114300" distB="114300" distL="114300" distR="114300" wp14:anchorId="43D38877" wp14:editId="1EE2566D">
            <wp:extent cx="5731200" cy="3429000"/>
            <wp:effectExtent l="0" t="0" r="0" b="0"/>
            <wp:docPr id="8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9"/>
                    <a:srcRect/>
                    <a:stretch>
                      <a:fillRect/>
                    </a:stretch>
                  </pic:blipFill>
                  <pic:spPr>
                    <a:xfrm>
                      <a:off x="0" y="0"/>
                      <a:ext cx="5731200" cy="3429000"/>
                    </a:xfrm>
                    <a:prstGeom prst="rect">
                      <a:avLst/>
                    </a:prstGeom>
                    <a:ln/>
                  </pic:spPr>
                </pic:pic>
              </a:graphicData>
            </a:graphic>
          </wp:inline>
        </w:drawing>
      </w:r>
    </w:p>
    <w:p w14:paraId="000000A7" w14:textId="77777777" w:rsidR="00FC0C34" w:rsidRDefault="00FC0C34" w:rsidP="00B87FB3"/>
    <w:p w14:paraId="000000A8" w14:textId="464D85CD" w:rsidR="00FC0C34" w:rsidRDefault="005E436E" w:rsidP="00B87FB3">
      <w:r>
        <w:t xml:space="preserve">Ms Patel is late for an appointment at </w:t>
      </w:r>
      <w:r w:rsidR="00647870">
        <w:t>Mandela’s House</w:t>
      </w:r>
      <w:r>
        <w:t>. She looks up the address on her phone and switches on her GPS app. Thanks to technology, she just manages to make it to her appointment on time. After her appointment</w:t>
      </w:r>
      <w:r w:rsidR="005E49F6">
        <w:t>,</w:t>
      </w:r>
      <w:r>
        <w:t xml:space="preserve"> her phone battery dies and she gets lost somewhere in Meadowlands</w:t>
      </w:r>
      <w:r w:rsidR="00647870">
        <w:t xml:space="preserve"> East trying to reach the Dobsonville Mall</w:t>
      </w:r>
      <w:r>
        <w:t>. As a result</w:t>
      </w:r>
      <w:r w:rsidR="005E49F6">
        <w:t xml:space="preserve">, </w:t>
      </w:r>
      <w:r>
        <w:t xml:space="preserve">she misses her next appointment altogether. </w:t>
      </w:r>
    </w:p>
    <w:p w14:paraId="000000A9" w14:textId="77777777" w:rsidR="00FC0C34" w:rsidRDefault="005E436E" w:rsidP="00EB682A">
      <w:pPr>
        <w:pStyle w:val="ListParagraph"/>
        <w:numPr>
          <w:ilvl w:val="0"/>
          <w:numId w:val="9"/>
        </w:numPr>
      </w:pPr>
      <w:r>
        <w:t>Why do you think she got lost on the way back?</w:t>
      </w:r>
    </w:p>
    <w:p w14:paraId="000000AA" w14:textId="77777777" w:rsidR="00FC0C34" w:rsidRDefault="005E436E" w:rsidP="00EB682A">
      <w:pPr>
        <w:pStyle w:val="ListParagraph"/>
        <w:numPr>
          <w:ilvl w:val="0"/>
          <w:numId w:val="9"/>
        </w:numPr>
      </w:pPr>
      <w:r>
        <w:t xml:space="preserve">How do you think she got back in the end? </w:t>
      </w:r>
    </w:p>
    <w:p w14:paraId="000000AB" w14:textId="77777777" w:rsidR="00FC0C34" w:rsidRDefault="005E436E" w:rsidP="00EB682A">
      <w:pPr>
        <w:pStyle w:val="ListParagraph"/>
        <w:numPr>
          <w:ilvl w:val="0"/>
          <w:numId w:val="9"/>
        </w:numPr>
      </w:pPr>
      <w:r>
        <w:t>Discuss the pros and cons of using a GPS.</w:t>
      </w:r>
    </w:p>
    <w:p w14:paraId="000000AC" w14:textId="77777777" w:rsidR="00FC0C34" w:rsidRDefault="00FC0C34" w:rsidP="00957155">
      <w:bookmarkStart w:id="42" w:name="_heading=h.obbnxeee19pk" w:colFirst="0" w:colLast="0"/>
      <w:bookmarkEnd w:id="42"/>
    </w:p>
    <w:p w14:paraId="000000AD" w14:textId="4F4E0D0E" w:rsidR="00FC0C34" w:rsidRDefault="00957155" w:rsidP="00086F27">
      <w:pPr>
        <w:pStyle w:val="Comment"/>
      </w:pPr>
      <w:bookmarkStart w:id="43" w:name="_heading=h.44sinio" w:colFirst="0" w:colLast="0"/>
      <w:bookmarkEnd w:id="43"/>
      <w:r>
        <w:t>Discussion of A</w:t>
      </w:r>
      <w:r w:rsidR="005E436E">
        <w:t>ctivity 1</w:t>
      </w:r>
    </w:p>
    <w:p w14:paraId="000000AE" w14:textId="0E52D5D8" w:rsidR="00FC0C34" w:rsidRDefault="005E436E" w:rsidP="00957155">
      <w:bookmarkStart w:id="44" w:name="_heading=h.2jxsxqh" w:colFirst="0" w:colLast="0"/>
      <w:bookmarkEnd w:id="44"/>
      <w:r>
        <w:t xml:space="preserve">The aim of this activity is to show that there are different </w:t>
      </w:r>
      <w:r w:rsidR="00FC1FDB">
        <w:t xml:space="preserve">kinds </w:t>
      </w:r>
      <w:r>
        <w:t xml:space="preserve">of understanding. There is no doubt that a GPS is extremely useful but there are </w:t>
      </w:r>
      <w:r w:rsidR="00FC1FDB">
        <w:t xml:space="preserve">downsides </w:t>
      </w:r>
      <w:r>
        <w:t>to relying on it. We are tempted to follow directions blindly</w:t>
      </w:r>
      <w:r w:rsidR="00FC1FDB">
        <w:t xml:space="preserve">, </w:t>
      </w:r>
      <w:r>
        <w:t xml:space="preserve">but then we don’t </w:t>
      </w:r>
      <w:r w:rsidR="00FC1FDB">
        <w:t xml:space="preserve">make the effort to </w:t>
      </w:r>
      <w:r>
        <w:t>learn the route. If</w:t>
      </w:r>
      <w:r w:rsidR="00FC1FDB">
        <w:t>,</w:t>
      </w:r>
      <w:r>
        <w:t xml:space="preserve"> for some reason, we don’t have access to our GPS we could be stuck, possibly somewhere dangerous</w:t>
      </w:r>
      <w:r w:rsidR="00FC1FDB">
        <w:t xml:space="preserve">. We would not want to </w:t>
      </w:r>
      <w:r>
        <w:t xml:space="preserve">get out and ask for directions. Studying a map helps us make connections between where we are </w:t>
      </w:r>
      <w:r>
        <w:lastRenderedPageBreak/>
        <w:t xml:space="preserve">and where we want to go. We are far less likely to get lost if we make use of a map before </w:t>
      </w:r>
      <w:r w:rsidR="00FC1FDB">
        <w:t>starting a journey</w:t>
      </w:r>
      <w:r>
        <w:t xml:space="preserve">. </w:t>
      </w:r>
    </w:p>
    <w:p w14:paraId="000000B0" w14:textId="12083754" w:rsidR="00FC0C34" w:rsidRDefault="00FC1FDB" w:rsidP="00957155">
      <w:bookmarkStart w:id="45" w:name="_heading=h.g59da4pooq3z" w:colFirst="0" w:colLast="0"/>
      <w:bookmarkStart w:id="46" w:name="_heading=h.i4u7nmmns0k" w:colFirst="0" w:colLast="0"/>
      <w:bookmarkEnd w:id="45"/>
      <w:bookmarkEnd w:id="46"/>
      <w:r>
        <w:t xml:space="preserve">This brings us to </w:t>
      </w:r>
      <w:r w:rsidR="005E436E">
        <w:t>Richard Skemp</w:t>
      </w:r>
      <w:r w:rsidR="0008326C">
        <w:t>’s</w:t>
      </w:r>
      <w:r w:rsidR="005E436E">
        <w:t xml:space="preserve"> </w:t>
      </w:r>
      <w:r>
        <w:t xml:space="preserve">idea of </w:t>
      </w:r>
      <w:r w:rsidR="005E436E">
        <w:t>instrumental understanding. Our example of using a GPS or asking for directions would fit into this category. We get to where we’re going by following a set procedure or listening to instructions. It requires minimal cognitive effort</w:t>
      </w:r>
      <w:r>
        <w:t xml:space="preserve">, for example </w:t>
      </w:r>
      <w:r w:rsidR="005E436E">
        <w:t xml:space="preserve">to turn left when the GPS instructs us to. </w:t>
      </w:r>
    </w:p>
    <w:p w14:paraId="000000B2" w14:textId="2B2D8AFE" w:rsidR="00FC0C34" w:rsidRDefault="005E436E" w:rsidP="00957155">
      <w:bookmarkStart w:id="47" w:name="_heading=h.itu430bsh3ic" w:colFirst="0" w:colLast="0"/>
      <w:bookmarkStart w:id="48" w:name="_heading=h.86qn56mslcpy" w:colFirst="0" w:colLast="0"/>
      <w:bookmarkEnd w:id="47"/>
      <w:bookmarkEnd w:id="48"/>
      <w:r>
        <w:t xml:space="preserve">The second kind of understanding </w:t>
      </w:r>
      <w:r w:rsidR="00F123C8">
        <w:t>Skemp</w:t>
      </w:r>
      <w:r>
        <w:t xml:space="preserve"> introduces is relational understanding. Using our example, we can think of </w:t>
      </w:r>
      <w:r w:rsidR="00F123C8">
        <w:t>r</w:t>
      </w:r>
      <w:r>
        <w:t xml:space="preserve">eading </w:t>
      </w:r>
      <w:r w:rsidR="00F123C8">
        <w:t>a map to figure</w:t>
      </w:r>
      <w:r>
        <w:t xml:space="preserve"> out a route before going to a new place as involving some cognitive effort. It requires us to connect places together via a route using main roads, highways and subsidiary roads. </w:t>
      </w:r>
      <w:r w:rsidR="00F123C8">
        <w:t xml:space="preserve">Making </w:t>
      </w:r>
      <w:r>
        <w:t xml:space="preserve">these connections helps us to </w:t>
      </w:r>
      <w:r w:rsidR="00F123C8">
        <w:t xml:space="preserve">learn </w:t>
      </w:r>
      <w:r>
        <w:t>the route. This is an example of relational understanding - using connections between bits of information to make sense of something.</w:t>
      </w:r>
      <w:r w:rsidR="00441691">
        <w:t xml:space="preserve"> </w:t>
      </w:r>
      <w:r>
        <w:t>It is empowering to make sense of different aspects of our world</w:t>
      </w:r>
      <w:r w:rsidR="00F123C8">
        <w:t>.</w:t>
      </w:r>
    </w:p>
    <w:p w14:paraId="000000B3" w14:textId="77777777" w:rsidR="00FC0C34" w:rsidRDefault="00FC0C34" w:rsidP="00957155">
      <w:bookmarkStart w:id="49" w:name="_heading=h.5yd9joqacthk" w:colFirst="0" w:colLast="0"/>
      <w:bookmarkEnd w:id="49"/>
    </w:p>
    <w:p w14:paraId="000000B4" w14:textId="77777777" w:rsidR="00FC0C34" w:rsidRDefault="005E436E" w:rsidP="00B86F5D">
      <w:pPr>
        <w:pStyle w:val="Activity"/>
      </w:pPr>
      <w:r>
        <w:t>Stop and think</w:t>
      </w:r>
    </w:p>
    <w:p w14:paraId="000000B5" w14:textId="5A98A93A" w:rsidR="00FC0C34" w:rsidRDefault="005E436E" w:rsidP="00957155">
      <w:r>
        <w:t xml:space="preserve">How do you think this example relates to the teaching of </w:t>
      </w:r>
      <w:r w:rsidR="005E49F6">
        <w:t>mathematics</w:t>
      </w:r>
      <w:r>
        <w:t>?</w:t>
      </w:r>
    </w:p>
    <w:p w14:paraId="000000B8" w14:textId="395A8636" w:rsidR="00FC0C34" w:rsidRDefault="005E436E" w:rsidP="00957155">
      <w:r>
        <w:t>This activity shows us how the use of a GPS</w:t>
      </w:r>
      <w:r w:rsidR="00441691">
        <w:t xml:space="preserve"> </w:t>
      </w:r>
      <w:r>
        <w:t>will get the user from A to B</w:t>
      </w:r>
      <w:r w:rsidR="00F123C8">
        <w:t>,</w:t>
      </w:r>
      <w:r>
        <w:t xml:space="preserve"> but does not lead to understanding the route or</w:t>
      </w:r>
      <w:r w:rsidR="00F123C8">
        <w:t xml:space="preserve"> </w:t>
      </w:r>
      <w:r>
        <w:t>where they are. It is a tool to get them from A to B</w:t>
      </w:r>
      <w:r w:rsidR="00C8253D">
        <w:t xml:space="preserve">, but it will not empower them to </w:t>
      </w:r>
      <w:r>
        <w:t xml:space="preserve">find their own way from A to B. This relates to </w:t>
      </w:r>
      <w:r w:rsidR="005E49F6">
        <w:t>mathematics</w:t>
      </w:r>
      <w:r>
        <w:t xml:space="preserve"> when we rely on formulae and procedures without understanding where they come from</w:t>
      </w:r>
      <w:r w:rsidR="00C8253D">
        <w:t xml:space="preserve">. It </w:t>
      </w:r>
      <w:r>
        <w:t>is a way to solve a particular problem</w:t>
      </w:r>
      <w:r w:rsidR="00C8253D">
        <w:t>,</w:t>
      </w:r>
      <w:r>
        <w:t xml:space="preserve"> but </w:t>
      </w:r>
      <w:r w:rsidR="00C8253D">
        <w:t xml:space="preserve">it does not </w:t>
      </w:r>
      <w:r>
        <w:t xml:space="preserve">develop conceptual understanding of the </w:t>
      </w:r>
      <w:r w:rsidR="005E49F6">
        <w:t>mathematics</w:t>
      </w:r>
      <w:r>
        <w:t>. We rely on procedures for every problem instead of learning general principles which can be applied in various situations.</w:t>
      </w:r>
    </w:p>
    <w:p w14:paraId="000000BA" w14:textId="5E509B14" w:rsidR="00FC0C34" w:rsidRDefault="005E436E" w:rsidP="00957155">
      <w:r>
        <w:t>In the next activity</w:t>
      </w:r>
      <w:r w:rsidR="00C8253D">
        <w:t>,</w:t>
      </w:r>
      <w:r>
        <w:t xml:space="preserve"> you will use your learning journal. You may already have downloaded the </w:t>
      </w:r>
      <w:r w:rsidRPr="0035437A">
        <w:t>learning journal template</w:t>
      </w:r>
      <w:r w:rsidRPr="00466879">
        <w:t xml:space="preserve"> </w:t>
      </w:r>
      <w:r w:rsidRPr="00C91BCF">
        <w:t>from the Programme Introduction at the beginning of this module</w:t>
      </w:r>
      <w:r w:rsidRPr="00B86F5D">
        <w:t>. If not,</w:t>
      </w:r>
      <w:r>
        <w:t xml:space="preserve"> </w:t>
      </w:r>
      <w:r w:rsidR="00C8253D">
        <w:t>download it</w:t>
      </w:r>
      <w:r>
        <w:t xml:space="preserve"> now, and save it where you can easily find </w:t>
      </w:r>
      <w:r w:rsidR="00C8253D">
        <w:t>it</w:t>
      </w:r>
      <w:r>
        <w:t xml:space="preserve">. </w:t>
      </w:r>
      <w:r w:rsidR="00C8253D">
        <w:t>If you prefer, y</w:t>
      </w:r>
      <w:r>
        <w:t>ou can use another template, or use a paper-based learning journal.</w:t>
      </w:r>
    </w:p>
    <w:p w14:paraId="000000BC" w14:textId="490B066B" w:rsidR="00FC0C34" w:rsidRDefault="00C8253D" w:rsidP="00957155">
      <w:r>
        <w:t>Activity 2</w:t>
      </w:r>
      <w:r w:rsidR="005E436E">
        <w:t xml:space="preserve"> </w:t>
      </w:r>
      <w:r>
        <w:t>is</w:t>
      </w:r>
      <w:r w:rsidR="005E436E">
        <w:t xml:space="preserve"> a summary of Richard Skemp</w:t>
      </w:r>
      <w:r w:rsidR="00210560">
        <w:t>’s article called ‘</w:t>
      </w:r>
      <w:r w:rsidR="00210560" w:rsidRPr="00210560">
        <w:t xml:space="preserve">Relational Understanding and Instrumental </w:t>
      </w:r>
      <w:r w:rsidR="00210560" w:rsidRPr="0035437A">
        <w:t>Understanding’ (</w:t>
      </w:r>
      <w:r w:rsidR="00210560" w:rsidRPr="00466879">
        <w:t>Skemp, 1978</w:t>
      </w:r>
      <w:r w:rsidR="00210560" w:rsidRPr="00C91BCF">
        <w:t>).</w:t>
      </w:r>
      <w:r w:rsidR="005E436E" w:rsidRPr="00B86F5D">
        <w:t xml:space="preserve"> If you are interested in reading the full article</w:t>
      </w:r>
      <w:r w:rsidRPr="00B86F5D">
        <w:t>,</w:t>
      </w:r>
      <w:r w:rsidR="005E436E" w:rsidRPr="00B86F5D">
        <w:t xml:space="preserve"> your institution </w:t>
      </w:r>
      <w:r w:rsidRPr="00B86F5D">
        <w:t>can</w:t>
      </w:r>
      <w:r w:rsidR="005E436E">
        <w:t xml:space="preserve"> give you access, or you can create a personal account with </w:t>
      </w:r>
      <w:r w:rsidR="005E436E" w:rsidRPr="00647870">
        <w:rPr>
          <w:i/>
        </w:rPr>
        <w:t>jstor</w:t>
      </w:r>
      <w:r w:rsidR="005E436E">
        <w:t xml:space="preserve"> at this link</w:t>
      </w:r>
      <w:r w:rsidR="005E436E" w:rsidRPr="00957155">
        <w:t xml:space="preserve"> </w:t>
      </w:r>
      <w:hyperlink r:id="rId30">
        <w:r w:rsidR="005E436E" w:rsidRPr="003B4C3F">
          <w:rPr>
            <w:color w:val="0000FF"/>
            <w:u w:val="single"/>
          </w:rPr>
          <w:t>http://www.jstor.com/stable/41187667</w:t>
        </w:r>
      </w:hyperlink>
    </w:p>
    <w:p w14:paraId="000000BE" w14:textId="77777777" w:rsidR="00FC0C34" w:rsidRDefault="00FC0C34" w:rsidP="00957155"/>
    <w:p w14:paraId="000000BF" w14:textId="44BE9B6F" w:rsidR="00FC0C34" w:rsidRDefault="005E436E" w:rsidP="00B86F5D">
      <w:pPr>
        <w:pStyle w:val="Activity"/>
        <w:rPr>
          <w:color w:val="FF0000"/>
        </w:rPr>
      </w:pPr>
      <w:r>
        <w:t xml:space="preserve">Activity 2: Making sense of Skemp’s </w:t>
      </w:r>
      <w:r w:rsidR="00C8253D">
        <w:t>ground-breaking</w:t>
      </w:r>
      <w:r>
        <w:t xml:space="preserve"> ideas</w:t>
      </w:r>
    </w:p>
    <w:p w14:paraId="000000C0" w14:textId="77777777" w:rsidR="00FC0C34" w:rsidRPr="00957155" w:rsidRDefault="005E436E" w:rsidP="00957155">
      <w:pPr>
        <w:rPr>
          <w:b/>
        </w:rPr>
      </w:pPr>
      <w:r w:rsidRPr="00957155">
        <w:rPr>
          <w:b/>
        </w:rPr>
        <w:t xml:space="preserve">Suggested time: </w:t>
      </w:r>
      <w:r w:rsidRPr="00516A58">
        <w:t>90 minutes</w:t>
      </w:r>
    </w:p>
    <w:p w14:paraId="000000C1" w14:textId="42CD8AC9" w:rsidR="00FC0C34" w:rsidRDefault="005E436E" w:rsidP="00EB682A">
      <w:pPr>
        <w:pStyle w:val="ListParagraph"/>
        <w:numPr>
          <w:ilvl w:val="0"/>
          <w:numId w:val="10"/>
        </w:numPr>
      </w:pPr>
      <w:r>
        <w:t xml:space="preserve">Read the summary of </w:t>
      </w:r>
      <w:r w:rsidR="00210560">
        <w:t>Skemp’s</w:t>
      </w:r>
      <w:r>
        <w:t xml:space="preserve"> article</w:t>
      </w:r>
      <w:r w:rsidR="00FD4E70">
        <w:t xml:space="preserve"> </w:t>
      </w:r>
      <w:r w:rsidR="00210560">
        <w:t>‘</w:t>
      </w:r>
      <w:r w:rsidR="00210560" w:rsidRPr="00210560">
        <w:t>Relational Understanding and Instrumental Understanding</w:t>
      </w:r>
      <w:r w:rsidR="00210560">
        <w:t>’</w:t>
      </w:r>
      <w:r>
        <w:t xml:space="preserve"> (Skemp</w:t>
      </w:r>
      <w:r w:rsidR="00957155">
        <w:t>,</w:t>
      </w:r>
      <w:r>
        <w:t xml:space="preserve"> 1978).</w:t>
      </w:r>
    </w:p>
    <w:p w14:paraId="000000C2" w14:textId="4DF8F704" w:rsidR="00FC0C34" w:rsidRDefault="007960A3" w:rsidP="00EB682A">
      <w:pPr>
        <w:pStyle w:val="ListParagraph"/>
        <w:numPr>
          <w:ilvl w:val="0"/>
          <w:numId w:val="10"/>
        </w:numPr>
      </w:pPr>
      <w:r>
        <w:t>As you read, m</w:t>
      </w:r>
      <w:r w:rsidR="005E436E">
        <w:t xml:space="preserve">ake a </w:t>
      </w:r>
      <w:r w:rsidR="00957155">
        <w:t>mind map</w:t>
      </w:r>
      <w:r w:rsidR="005E436E">
        <w:t xml:space="preserve"> or notes in your </w:t>
      </w:r>
      <w:hyperlink w:anchor="_Appendix_1:_Learning" w:history="1">
        <w:r w:rsidR="005E436E" w:rsidRPr="002C250D">
          <w:rPr>
            <w:rStyle w:val="Hyperlink"/>
          </w:rPr>
          <w:t>learning journal</w:t>
        </w:r>
      </w:hyperlink>
      <w:r w:rsidR="005E436E">
        <w:t xml:space="preserve">. </w:t>
      </w:r>
    </w:p>
    <w:p w14:paraId="627EBE9E" w14:textId="77777777" w:rsidR="00743012" w:rsidRDefault="00743012" w:rsidP="00743012"/>
    <w:p w14:paraId="000000C3" w14:textId="0FC4A1E1" w:rsidR="00FC0C34" w:rsidRPr="00210560" w:rsidRDefault="005E436E" w:rsidP="00210560">
      <w:pPr>
        <w:pStyle w:val="Heading4"/>
        <w:ind w:left="720"/>
      </w:pPr>
      <w:bookmarkStart w:id="50" w:name="_heading=h.z337ya" w:colFirst="0" w:colLast="0"/>
      <w:bookmarkEnd w:id="50"/>
      <w:r>
        <w:t>Summary</w:t>
      </w:r>
      <w:r w:rsidR="00210560">
        <w:t xml:space="preserve">: </w:t>
      </w:r>
      <w:r w:rsidR="00692017">
        <w:t xml:space="preserve">‘Relational </w:t>
      </w:r>
      <w:r w:rsidR="00431FBB">
        <w:t>U</w:t>
      </w:r>
      <w:r w:rsidR="00692017">
        <w:t xml:space="preserve">nderstanding and </w:t>
      </w:r>
      <w:r w:rsidR="00431FBB">
        <w:t>I</w:t>
      </w:r>
      <w:r w:rsidR="00692017">
        <w:t xml:space="preserve">nstrumental </w:t>
      </w:r>
      <w:r w:rsidR="00431FBB">
        <w:t>U</w:t>
      </w:r>
      <w:r w:rsidR="00210560" w:rsidRPr="00210560">
        <w:t>nderstanding’</w:t>
      </w:r>
    </w:p>
    <w:p w14:paraId="000000C4" w14:textId="0216FC7E" w:rsidR="00FC0C34" w:rsidRDefault="005E436E" w:rsidP="00210560">
      <w:pPr>
        <w:pStyle w:val="Quotation"/>
      </w:pPr>
      <w:r>
        <w:t>Skemp starts out by proposing that there are two types of understanding</w:t>
      </w:r>
      <w:r w:rsidR="007960A3">
        <w:t>:</w:t>
      </w:r>
      <w:r>
        <w:t xml:space="preserve"> instrumental and relational.</w:t>
      </w:r>
    </w:p>
    <w:p w14:paraId="000000C5" w14:textId="0FBA3675" w:rsidR="00FC0C34" w:rsidRDefault="005E436E" w:rsidP="0008326C">
      <w:pPr>
        <w:pStyle w:val="Quotation"/>
        <w:jc w:val="left"/>
      </w:pPr>
      <w:r>
        <w:t>When teaching mathematics, he asks, “Does it matter?” that there are two kinds of understanding, and then goes on to ask “</w:t>
      </w:r>
      <w:r w:rsidR="007960A3">
        <w:t>I</w:t>
      </w:r>
      <w:r>
        <w:t>s one kind better than the other?”</w:t>
      </w:r>
    </w:p>
    <w:p w14:paraId="000000C7" w14:textId="1E0E223B" w:rsidR="00FC0C34" w:rsidRDefault="005E436E" w:rsidP="00210560">
      <w:pPr>
        <w:pStyle w:val="Quotation"/>
      </w:pPr>
      <w:r>
        <w:t xml:space="preserve">These two types of understanding are developed in the classroom by two types of teachers of mathematics – instrumental and relational teachers. Of course, not all teachers are merely </w:t>
      </w:r>
      <w:r>
        <w:lastRenderedPageBreak/>
        <w:t>one or the other</w:t>
      </w:r>
      <w:r w:rsidR="007960A3">
        <w:t>,</w:t>
      </w:r>
      <w:r>
        <w:t xml:space="preserve"> but</w:t>
      </w:r>
      <w:r w:rsidR="007960A3">
        <w:t xml:space="preserve">, </w:t>
      </w:r>
      <w:r>
        <w:t>in this article</w:t>
      </w:r>
      <w:r w:rsidR="007960A3">
        <w:t>,</w:t>
      </w:r>
      <w:r>
        <w:t xml:space="preserve"> we are looking at two opposite ways of teaching which lead to two opposite ways of understanding. </w:t>
      </w:r>
    </w:p>
    <w:p w14:paraId="000000C9" w14:textId="73C4A52F" w:rsidR="00FC0C34" w:rsidRDefault="005E436E" w:rsidP="00210560">
      <w:pPr>
        <w:pStyle w:val="Quotation"/>
      </w:pPr>
      <w:r>
        <w:t>Skemp begins by explaining the problem of</w:t>
      </w:r>
      <w:r w:rsidR="00441691">
        <w:t xml:space="preserve"> </w:t>
      </w:r>
      <w:r>
        <w:t>a “mismatch” between instrumental and relational understanding.</w:t>
      </w:r>
    </w:p>
    <w:p w14:paraId="000000CA" w14:textId="73EA0034" w:rsidR="00FC0C34" w:rsidRDefault="005E436E" w:rsidP="00210560">
      <w:pPr>
        <w:pStyle w:val="Quotation"/>
      </w:pPr>
      <w:r>
        <w:t>He gives an example of</w:t>
      </w:r>
      <w:r w:rsidR="00441691">
        <w:t xml:space="preserve"> </w:t>
      </w:r>
      <w:r>
        <w:t>two soccer teams who end up</w:t>
      </w:r>
      <w:r w:rsidR="00441691">
        <w:t xml:space="preserve"> </w:t>
      </w:r>
      <w:r>
        <w:t>playing a disastrous game of soccer. The reason is that they are playing different forms of soccer. Team A is playing associative soccer and Team B is playing rugby. They have to sit down and discuss which game they’re playing before they can get going.</w:t>
      </w:r>
    </w:p>
    <w:p w14:paraId="000000CC" w14:textId="2CA6F1B4" w:rsidR="00FC0C34" w:rsidRDefault="005E436E" w:rsidP="00210560">
      <w:pPr>
        <w:pStyle w:val="Quotation"/>
      </w:pPr>
      <w:r>
        <w:t>Similarly</w:t>
      </w:r>
      <w:r w:rsidR="007960A3">
        <w:t>,</w:t>
      </w:r>
      <w:r>
        <w:t xml:space="preserve"> there can be a mismatch </w:t>
      </w:r>
      <w:r w:rsidRPr="00EC4BEE">
        <w:t xml:space="preserve">between teachers and </w:t>
      </w:r>
      <w:r w:rsidRPr="003A5651">
        <w:t>students. On</w:t>
      </w:r>
      <w:r>
        <w:t xml:space="preserve"> the one hand</w:t>
      </w:r>
      <w:r w:rsidR="007960A3">
        <w:t>,</w:t>
      </w:r>
      <w:r>
        <w:t xml:space="preserve"> you may have a teacher who teaches “what to do” (instrumental mathematics) with</w:t>
      </w:r>
      <w:r w:rsidR="00441691">
        <w:t xml:space="preserve"> </w:t>
      </w:r>
      <w:r>
        <w:t xml:space="preserve">students who ask “why” (relational mathematics) which the teacher may or may not be able to answer. The teacher may also think that it is unnecessary to explain </w:t>
      </w:r>
      <w:r w:rsidR="007960A3">
        <w:t>“</w:t>
      </w:r>
      <w:r>
        <w:t>why</w:t>
      </w:r>
      <w:r w:rsidR="007960A3">
        <w:t>”,</w:t>
      </w:r>
      <w:r>
        <w:t xml:space="preserve"> and that it is just delaying the progress of the lesson. On the other hand</w:t>
      </w:r>
      <w:r w:rsidR="007960A3">
        <w:t>,</w:t>
      </w:r>
      <w:r>
        <w:t xml:space="preserve"> you may have a teacher who teaches relationally while the students just want to know “what to do”.</w:t>
      </w:r>
      <w:r w:rsidR="00441691">
        <w:t xml:space="preserve"> </w:t>
      </w:r>
      <w:r>
        <w:t>They want the rule, and are not interested in why it works. However, if the teacher asks a question that doesn’t quite fit the rule, the students won’t be able to answer and will need another rule</w:t>
      </w:r>
      <w:r w:rsidR="007960A3">
        <w:t>,</w:t>
      </w:r>
      <w:r>
        <w:t xml:space="preserve"> and another, instead of “a few principles which can be used more generally”</w:t>
      </w:r>
      <w:r w:rsidR="00EC4BEE">
        <w:t>.</w:t>
      </w:r>
    </w:p>
    <w:p w14:paraId="000000CD" w14:textId="28C86F5D" w:rsidR="00FC0C34" w:rsidRDefault="005E436E" w:rsidP="00210560">
      <w:pPr>
        <w:pStyle w:val="Quotation"/>
      </w:pPr>
      <w:r>
        <w:t>Skemp gives the example of a teacher who suspects that his students don’t really understand the concept of area. The teacher asks them to determine the area of a field 20 cm by 15 yards. They quickly answer 300 square cm and the teacher replies, “Why not 300 square yards?” Their reply is, “Because area is always in square centimetres”</w:t>
      </w:r>
      <w:r w:rsidR="00EC4BEE">
        <w:t>.</w:t>
      </w:r>
      <w:r>
        <w:t xml:space="preserve"> This kind of mismatch is not as easy to overcome as in the example of the soccer game.</w:t>
      </w:r>
    </w:p>
    <w:p w14:paraId="000000CE" w14:textId="36A0FC70" w:rsidR="00FC0C34" w:rsidRDefault="005E436E" w:rsidP="00210560">
      <w:pPr>
        <w:pStyle w:val="Quotation"/>
      </w:pPr>
      <w:r>
        <w:t>Another mismatch could be between teacher and text where the teacher is only interested in instrumental understanding</w:t>
      </w:r>
      <w:r w:rsidR="00EC4BEE">
        <w:t>,</w:t>
      </w:r>
      <w:r>
        <w:t xml:space="preserve"> but the text carefully builds towards relational understanding.</w:t>
      </w:r>
    </w:p>
    <w:p w14:paraId="000000D0" w14:textId="3CBD67AD" w:rsidR="00FC0C34" w:rsidRDefault="005E436E" w:rsidP="00210560">
      <w:pPr>
        <w:pStyle w:val="Quotation"/>
      </w:pPr>
      <w:r>
        <w:t>Skemp points out that it is not easy for a teacher who teaches instrumentally to change to one who teaches relationally. It requires what Piaget called “accommodation of schema”</w:t>
      </w:r>
      <w:r w:rsidR="00EC4BEE">
        <w:t>.</w:t>
      </w:r>
      <w:r>
        <w:t xml:space="preserve"> </w:t>
      </w:r>
      <w:r>
        <w:rPr>
          <w:highlight w:val="white"/>
        </w:rPr>
        <w:t>This is when new information or experiences change the way we see the world. We accommodate the new information into a new way of thinking.</w:t>
      </w:r>
      <w:r>
        <w:t xml:space="preserve"> </w:t>
      </w:r>
    </w:p>
    <w:p w14:paraId="4BC53753" w14:textId="4F04CE62" w:rsidR="00A76D81" w:rsidRDefault="005E436E" w:rsidP="00210560">
      <w:pPr>
        <w:pStyle w:val="Quotation"/>
      </w:pPr>
      <w:r w:rsidRPr="0004116A">
        <w:t>Skemp further suggests</w:t>
      </w:r>
      <w:r w:rsidR="00A76D81" w:rsidRPr="0004116A">
        <w:t>:</w:t>
      </w:r>
    </w:p>
    <w:p w14:paraId="000000D1" w14:textId="0EB218A9" w:rsidR="00FC0C34" w:rsidRDefault="005E436E" w:rsidP="0004116A">
      <w:pPr>
        <w:pStyle w:val="Quotation"/>
        <w:ind w:left="1440"/>
      </w:pPr>
      <w:r w:rsidRPr="0004116A">
        <w:t>If pupils are still being taught instrumentally, then a 'traditional' syllabus will probably benefit them more. They will at least acquire proficiency in a number of mathematical techniques which will be of use to them in other subjects, and whose lack has recently been the subject of complaints by teachers of science, employers and others.</w:t>
      </w:r>
    </w:p>
    <w:p w14:paraId="000000D3" w14:textId="66705669" w:rsidR="00FC0C34" w:rsidRDefault="00EC4BEE" w:rsidP="00210560">
      <w:pPr>
        <w:pStyle w:val="Quotation"/>
      </w:pPr>
      <w:r>
        <w:t>It</w:t>
      </w:r>
      <w:r w:rsidR="005E436E">
        <w:t xml:space="preserve"> looks as though Skemp is in favour of instrumental understanding</w:t>
      </w:r>
      <w:r>
        <w:t>,</w:t>
      </w:r>
      <w:r w:rsidR="005E436E">
        <w:t xml:space="preserve"> but he says that he is playing devil’s advocate. He is pretending to be in favour in order to provoke a thoughtful discussion. Sometimes, in order to understand a certain way of looking at things, it can be helpful to look kindly at the opposite.</w:t>
      </w:r>
      <w:r>
        <w:t xml:space="preserve"> According to Skemp, there are </w:t>
      </w:r>
      <w:r w:rsidR="005E436E">
        <w:t>advantages of instrumental understanding</w:t>
      </w:r>
      <w:r>
        <w:t>:</w:t>
      </w:r>
    </w:p>
    <w:p w14:paraId="000000D6" w14:textId="77777777" w:rsidR="00FC0C34" w:rsidRDefault="005E436E" w:rsidP="00EB682A">
      <w:pPr>
        <w:pStyle w:val="Quotation"/>
        <w:numPr>
          <w:ilvl w:val="0"/>
          <w:numId w:val="11"/>
        </w:numPr>
      </w:pPr>
      <w:r>
        <w:t>It is easier to ‘understand’. You are given a rule and just have to apply it.</w:t>
      </w:r>
    </w:p>
    <w:p w14:paraId="000000D7" w14:textId="6E270D3F" w:rsidR="00FC0C34" w:rsidRDefault="005E436E" w:rsidP="00EB682A">
      <w:pPr>
        <w:pStyle w:val="Quotation"/>
        <w:numPr>
          <w:ilvl w:val="0"/>
          <w:numId w:val="11"/>
        </w:numPr>
      </w:pPr>
      <w:r>
        <w:t xml:space="preserve">The rewards are more immediate, and more apparent. It can build confidence when you get a page of </w:t>
      </w:r>
      <w:r w:rsidR="00EC4BEE">
        <w:t>‘</w:t>
      </w:r>
      <w:r>
        <w:t>sums</w:t>
      </w:r>
      <w:r w:rsidR="00EC4BEE">
        <w:t xml:space="preserve">’ </w:t>
      </w:r>
      <w:r>
        <w:t>right.</w:t>
      </w:r>
    </w:p>
    <w:p w14:paraId="000000D8" w14:textId="77777777" w:rsidR="00FC0C34" w:rsidRDefault="005E436E" w:rsidP="00EB682A">
      <w:pPr>
        <w:pStyle w:val="Quotation"/>
        <w:numPr>
          <w:ilvl w:val="0"/>
          <w:numId w:val="11"/>
        </w:numPr>
      </w:pPr>
      <w:r>
        <w:t>One can get the right answer more quickly and reliably.</w:t>
      </w:r>
    </w:p>
    <w:p w14:paraId="000000D9" w14:textId="77777777" w:rsidR="00FC0C34" w:rsidRDefault="00FC0C34" w:rsidP="00210560">
      <w:pPr>
        <w:pStyle w:val="Quotation"/>
      </w:pPr>
    </w:p>
    <w:p w14:paraId="000000DA" w14:textId="616ABC11" w:rsidR="00FC0C34" w:rsidRDefault="005E436E" w:rsidP="00210560">
      <w:pPr>
        <w:pStyle w:val="Quotation"/>
      </w:pPr>
      <w:r>
        <w:lastRenderedPageBreak/>
        <w:t>Furthermore</w:t>
      </w:r>
      <w:r w:rsidR="00EC4BEE">
        <w:t>, i</w:t>
      </w:r>
      <w:r>
        <w:t>t is easier to mark a question paper that involves instrumental understanding because everyone will give the answer in the same way. This is one of the reasons</w:t>
      </w:r>
      <w:r w:rsidR="00441691">
        <w:t xml:space="preserve"> </w:t>
      </w:r>
      <w:r>
        <w:t>why</w:t>
      </w:r>
      <w:r w:rsidR="00441691">
        <w:t xml:space="preserve"> </w:t>
      </w:r>
      <w:r>
        <w:t>teachers tend to stick to instrumental teaching.</w:t>
      </w:r>
    </w:p>
    <w:p w14:paraId="772083C8" w14:textId="6CEBD36F" w:rsidR="00EC4BEE" w:rsidRDefault="005E436E" w:rsidP="00EC4BEE">
      <w:pPr>
        <w:pStyle w:val="Quotation"/>
      </w:pPr>
      <w:r>
        <w:t xml:space="preserve">Skemp then explains the advantages of relational mathematics and </w:t>
      </w:r>
      <w:r w:rsidR="00EC4BEE">
        <w:t>there is</w:t>
      </w:r>
      <w:r>
        <w:t xml:space="preserve"> no doubt that he favours this type of mathematics.</w:t>
      </w:r>
      <w:r w:rsidR="00EC4BEE">
        <w:t xml:space="preserve"> According to Skemp, these are advantages of relational mathematics:</w:t>
      </w:r>
    </w:p>
    <w:p w14:paraId="1FEDE7F0" w14:textId="3770AE0D" w:rsidR="008E7224" w:rsidRDefault="005E436E" w:rsidP="007B6F37">
      <w:pPr>
        <w:pStyle w:val="Quotation"/>
        <w:numPr>
          <w:ilvl w:val="0"/>
          <w:numId w:val="73"/>
        </w:numPr>
      </w:pPr>
      <w:r w:rsidRPr="00210560">
        <w:t>It is more adaptable to new tasks.</w:t>
      </w:r>
    </w:p>
    <w:p w14:paraId="33667EB6" w14:textId="3C974ED7" w:rsidR="00A76D81" w:rsidRDefault="005E436E" w:rsidP="007B6F37">
      <w:pPr>
        <w:pStyle w:val="Quotation"/>
        <w:numPr>
          <w:ilvl w:val="0"/>
          <w:numId w:val="73"/>
        </w:numPr>
      </w:pPr>
      <w:r w:rsidRPr="00210560">
        <w:t xml:space="preserve">It is easier to remember (although harder to learn). </w:t>
      </w:r>
      <w:r w:rsidRPr="0004116A">
        <w:t xml:space="preserve">Skemp </w:t>
      </w:r>
      <w:r w:rsidR="008E7224" w:rsidRPr="0004116A">
        <w:t>contend</w:t>
      </w:r>
      <w:r w:rsidRPr="0004116A">
        <w:t>s</w:t>
      </w:r>
      <w:r w:rsidR="00A76D81">
        <w:t>:</w:t>
      </w:r>
    </w:p>
    <w:p w14:paraId="53F58730" w14:textId="14223077" w:rsidR="008E7224" w:rsidRPr="0004116A" w:rsidRDefault="005E436E" w:rsidP="0004116A">
      <w:pPr>
        <w:pStyle w:val="Quotation"/>
        <w:ind w:left="1440"/>
      </w:pPr>
      <w:r w:rsidRPr="0004116A">
        <w:t>It is certainly easier for pupils to learn that 'area of a triangle = 1/2 base x height' than to learn why this is so. But</w:t>
      </w:r>
      <w:r w:rsidR="008E7224" w:rsidRPr="0004116A">
        <w:t xml:space="preserve">, </w:t>
      </w:r>
      <w:r w:rsidRPr="0004116A">
        <w:t>they then have to learn separate rules for triangles, rectangles, parallelograms, trapeziums; whereas</w:t>
      </w:r>
      <w:r w:rsidR="008E7224" w:rsidRPr="0004116A">
        <w:t>,</w:t>
      </w:r>
      <w:r w:rsidRPr="0004116A">
        <w:t xml:space="preserve"> relational understanding consists partly in seeing all of these in relation to the area of a rectangle. It is still desirable to know the separate rules; one does not want to have to derive them afresh every time. But</w:t>
      </w:r>
      <w:r w:rsidR="008E7224" w:rsidRPr="0004116A">
        <w:t xml:space="preserve">, </w:t>
      </w:r>
      <w:r w:rsidRPr="0004116A">
        <w:t xml:space="preserve">knowing also how they are </w:t>
      </w:r>
      <w:r w:rsidR="008E7224" w:rsidRPr="0004116A">
        <w:t>interrelated</w:t>
      </w:r>
      <w:r w:rsidRPr="0004116A">
        <w:t xml:space="preserve"> enables one to remember them as parts of a connected whole, which is easier. There is more to learn - the connections as well as the separate rules - but the result, once learnt, is more lasting. So</w:t>
      </w:r>
      <w:r w:rsidR="008E7224" w:rsidRPr="0004116A">
        <w:t>,</w:t>
      </w:r>
      <w:r w:rsidRPr="0004116A">
        <w:t xml:space="preserve"> there is less re-learning to do, and</w:t>
      </w:r>
      <w:r w:rsidR="008E7224" w:rsidRPr="0004116A">
        <w:t>,</w:t>
      </w:r>
      <w:r w:rsidRPr="0004116A">
        <w:t xml:space="preserve"> long</w:t>
      </w:r>
      <w:r w:rsidR="008E7224" w:rsidRPr="0004116A">
        <w:t xml:space="preserve"> </w:t>
      </w:r>
      <w:r w:rsidRPr="0004116A">
        <w:t>term</w:t>
      </w:r>
      <w:r w:rsidR="008E7224" w:rsidRPr="0004116A">
        <w:t>,</w:t>
      </w:r>
      <w:r w:rsidRPr="0004116A">
        <w:t xml:space="preserve"> the time taken may well be less altogether.</w:t>
      </w:r>
    </w:p>
    <w:p w14:paraId="3A53FBF8" w14:textId="04B7449B" w:rsidR="008E7224" w:rsidRDefault="005E436E" w:rsidP="007B6F37">
      <w:pPr>
        <w:pStyle w:val="Quotation"/>
        <w:numPr>
          <w:ilvl w:val="0"/>
          <w:numId w:val="73"/>
        </w:numPr>
      </w:pPr>
      <w:r w:rsidRPr="00210560">
        <w:t xml:space="preserve">Ideas which are needed for understanding one topic relationally, often provide the basis for understanding other topics. Skemp’s example of this is the learning of proportion to understand </w:t>
      </w:r>
      <w:r w:rsidRPr="00516A58">
        <w:rPr>
          <w:i/>
        </w:rPr>
        <w:t>pi</w:t>
      </w:r>
      <w:r w:rsidRPr="00210560">
        <w:t xml:space="preserve"> as a relationship between the circumference and the diameter. Proportion is useful for many other areas of mathematics.</w:t>
      </w:r>
    </w:p>
    <w:p w14:paraId="3E65907B" w14:textId="569F9BFE" w:rsidR="008E7224" w:rsidRDefault="005E436E" w:rsidP="007B6F37">
      <w:pPr>
        <w:pStyle w:val="Quotation"/>
        <w:numPr>
          <w:ilvl w:val="0"/>
          <w:numId w:val="73"/>
        </w:numPr>
      </w:pPr>
      <w:r w:rsidRPr="00210560">
        <w:t>Relational knowledge can be effective as a goal in itself. Others refer to this as intrinsic reward.</w:t>
      </w:r>
    </w:p>
    <w:p w14:paraId="23C541F1" w14:textId="63369D01" w:rsidR="008E7224" w:rsidRDefault="005E436E" w:rsidP="007B6F37">
      <w:pPr>
        <w:pStyle w:val="Quotation"/>
        <w:numPr>
          <w:ilvl w:val="0"/>
          <w:numId w:val="73"/>
        </w:numPr>
      </w:pPr>
      <w:r w:rsidRPr="00210560">
        <w:t xml:space="preserve">Relational schemas are organic in quality. Understanding something relationally often leads to further exploration of similar and even new ideas. </w:t>
      </w:r>
    </w:p>
    <w:p w14:paraId="000000E5" w14:textId="22DD6DAD" w:rsidR="00FC0C34" w:rsidRPr="00210560" w:rsidRDefault="005E436E" w:rsidP="003A5651">
      <w:pPr>
        <w:pStyle w:val="Quotation"/>
      </w:pPr>
      <w:r w:rsidRPr="00210560">
        <w:t>Skemp uses the example of learning music in two different ways to help us understand the difference between instrumental and relational teaching.</w:t>
      </w:r>
    </w:p>
    <w:p w14:paraId="000000E6" w14:textId="2E9D39C0" w:rsidR="00FC0C34" w:rsidRPr="00210560" w:rsidRDefault="005E436E" w:rsidP="00210560">
      <w:pPr>
        <w:pStyle w:val="Quotation"/>
      </w:pPr>
      <w:r w:rsidRPr="00210560">
        <w:t>The first way uses paper and pencil and is just learning theory. Later</w:t>
      </w:r>
      <w:r w:rsidR="008E7224">
        <w:t>,</w:t>
      </w:r>
      <w:r w:rsidRPr="00210560">
        <w:t xml:space="preserve"> when asked to write a simple accompaniment for a melody, this would be extremely difficult and would no doubt sound more technical than musical.</w:t>
      </w:r>
    </w:p>
    <w:p w14:paraId="000000E7" w14:textId="77777777" w:rsidR="00FC0C34" w:rsidRPr="00210560" w:rsidRDefault="005E436E" w:rsidP="00210560">
      <w:pPr>
        <w:pStyle w:val="Quotation"/>
      </w:pPr>
      <w:r w:rsidRPr="00210560">
        <w:t>The second way of teaching music is by associating the marks on the paper with their sounds, making them on instruments themselves. In this way the student learns both melody which is represented horizontally on the page and harmony which is presented vertically. The keys are remembered by ear, as well as by seeing them on the paper.</w:t>
      </w:r>
    </w:p>
    <w:p w14:paraId="60489446" w14:textId="77777777" w:rsidR="00A76D81" w:rsidRDefault="00210560" w:rsidP="00210560">
      <w:pPr>
        <w:pStyle w:val="Quotation"/>
      </w:pPr>
      <w:r w:rsidRPr="00516A58">
        <w:t>In Skemp’s own words</w:t>
      </w:r>
      <w:r w:rsidR="00A76D81" w:rsidRPr="0004116A">
        <w:t>:</w:t>
      </w:r>
    </w:p>
    <w:p w14:paraId="000000EA" w14:textId="2042E3CE" w:rsidR="00FC0C34" w:rsidRPr="00210560" w:rsidRDefault="005E436E" w:rsidP="0004116A">
      <w:pPr>
        <w:pStyle w:val="Quotation"/>
        <w:ind w:left="1440"/>
      </w:pPr>
      <w:r w:rsidRPr="0004116A">
        <w:t>The other group is taught to associate certain sounds with these marks on paper. For the first few years these are audible sounds which they make themselves on simple instruments. After a time</w:t>
      </w:r>
      <w:r w:rsidR="008E7224" w:rsidRPr="0004116A">
        <w:t>,</w:t>
      </w:r>
      <w:r w:rsidRPr="0004116A">
        <w:t xml:space="preserve"> they can still imagine the sounds whenever they see or write the marks on paper. Associated with every sequence of marks is a melody and with every vertical set a harmony. The keys C major and A major have an audible relationship and a similar relationship can be found between certain other pairs of keys. And so on. Much less memory work is involved and what has to be remembered is largely in the form of related wholes (such as melodies which their minds easily retain). Exercises such as</w:t>
      </w:r>
      <w:r w:rsidR="00441691" w:rsidRPr="0004116A">
        <w:t xml:space="preserve"> </w:t>
      </w:r>
      <w:r w:rsidRPr="0004116A">
        <w:t>“Write a simple accompaniment”, would be within the ability of most. These children would also find their learning intrinsically pleasurable and many would continue it voluntarily even after O level or C.S.E.</w:t>
      </w:r>
    </w:p>
    <w:p w14:paraId="000000EC" w14:textId="77777777" w:rsidR="00FC0C34" w:rsidRPr="00210560" w:rsidRDefault="005E436E" w:rsidP="00210560">
      <w:pPr>
        <w:pStyle w:val="Quotation"/>
      </w:pPr>
      <w:r w:rsidRPr="00210560">
        <w:lastRenderedPageBreak/>
        <w:t>These examples help us to think about instrumental and relational mathematics.</w:t>
      </w:r>
    </w:p>
    <w:p w14:paraId="000000ED" w14:textId="0186AEC8" w:rsidR="00FC0C34" w:rsidRPr="00210560" w:rsidRDefault="005E436E" w:rsidP="00210560">
      <w:pPr>
        <w:pStyle w:val="Quotation"/>
      </w:pPr>
      <w:r w:rsidRPr="0004116A">
        <w:t xml:space="preserve">Instrumental </w:t>
      </w:r>
      <w:r w:rsidR="005E49F6" w:rsidRPr="0004116A">
        <w:t>mathematics</w:t>
      </w:r>
      <w:r w:rsidRPr="0004116A">
        <w:t xml:space="preserve"> can be useful in the short</w:t>
      </w:r>
      <w:r w:rsidR="003A5651" w:rsidRPr="0004116A">
        <w:t xml:space="preserve"> </w:t>
      </w:r>
      <w:r w:rsidRPr="0004116A">
        <w:t xml:space="preserve">term within limited contexts, but it fails the student in the long term. This is borne out by the numbers of adults who are terrified of </w:t>
      </w:r>
      <w:r w:rsidR="005E49F6" w:rsidRPr="0004116A">
        <w:t>mathematics</w:t>
      </w:r>
      <w:r w:rsidRPr="0004116A">
        <w:t xml:space="preserve"> and pass this fear onto their children. </w:t>
      </w:r>
      <w:r w:rsidR="0004116A" w:rsidRPr="0004116A">
        <w:t>Skemp q</w:t>
      </w:r>
      <w:r w:rsidRPr="0004116A">
        <w:t>uot</w:t>
      </w:r>
      <w:r w:rsidR="0004116A" w:rsidRPr="0004116A">
        <w:t>es</w:t>
      </w:r>
      <w:r w:rsidRPr="0004116A">
        <w:t xml:space="preserve"> Sir Hermann Bondi, an Austrian</w:t>
      </w:r>
      <w:r w:rsidR="003A5651" w:rsidRPr="0004116A">
        <w:t>-</w:t>
      </w:r>
      <w:r w:rsidRPr="0004116A">
        <w:t>born British mathematician, “The negative attitude to mathematics, unhappily so common, even among otherwise highly-educated people, is surely the greatest measure of our failure and a real danger to our society.”</w:t>
      </w:r>
    </w:p>
    <w:p w14:paraId="000000EF" w14:textId="3133C159" w:rsidR="00FC0C34" w:rsidRPr="00210560" w:rsidRDefault="005E436E" w:rsidP="00210560">
      <w:pPr>
        <w:pStyle w:val="Quotation"/>
      </w:pPr>
      <w:r w:rsidRPr="00210560">
        <w:t xml:space="preserve">Skemp suggests that this failure is caused by our failure to teach </w:t>
      </w:r>
      <w:r w:rsidR="005E49F6">
        <w:t>mathematics</w:t>
      </w:r>
      <w:r w:rsidRPr="00210560">
        <w:t xml:space="preserve"> relationally at all levels of education.</w:t>
      </w:r>
    </w:p>
    <w:p w14:paraId="000000F1" w14:textId="46732C6C" w:rsidR="00FC0C34" w:rsidRPr="00210560" w:rsidRDefault="005E436E" w:rsidP="00210560">
      <w:pPr>
        <w:pStyle w:val="Quotation"/>
      </w:pPr>
      <w:r w:rsidRPr="00210560">
        <w:t xml:space="preserve">Skemp’s final example is one related to our first scenario in this unit. When visiting a new town or city, one needs at least a couple of routes of how to get to the shops, the sites and back to your hotel or B&amp;B. </w:t>
      </w:r>
      <w:r w:rsidR="003A5651">
        <w:t>Nowadays,</w:t>
      </w:r>
      <w:r w:rsidR="003A5651" w:rsidRPr="00210560">
        <w:t xml:space="preserve"> </w:t>
      </w:r>
      <w:r w:rsidRPr="00210560">
        <w:t>we would use a GPS for this if going by car. He points out that the goal is to go to those places. If, however, you decide to explore the town without a fixed endpoint, but instead develop your own cognitive map, you end up being able to see the connection between different places and can design your own routes from one to the other. If you got lost you would be much more likely to find your way again.</w:t>
      </w:r>
    </w:p>
    <w:p w14:paraId="000000F2" w14:textId="0B782E8E" w:rsidR="00FC0C34" w:rsidRPr="00210560" w:rsidRDefault="00067321" w:rsidP="00210560">
      <w:pPr>
        <w:pStyle w:val="Quotation"/>
      </w:pPr>
      <w:r>
        <w:t>Skemp</w:t>
      </w:r>
      <w:r w:rsidRPr="00210560">
        <w:t xml:space="preserve"> </w:t>
      </w:r>
      <w:r w:rsidR="005E436E" w:rsidRPr="00210560">
        <w:t xml:space="preserve">suggests that there is a close link between this example and the two ways of learning </w:t>
      </w:r>
      <w:r w:rsidR="005E49F6">
        <w:t>mathematics</w:t>
      </w:r>
      <w:r w:rsidR="005E436E" w:rsidRPr="00210560">
        <w:t>.</w:t>
      </w:r>
    </w:p>
    <w:p w14:paraId="000000F4" w14:textId="543575E2" w:rsidR="00FC0C34" w:rsidRDefault="005E436E" w:rsidP="00210560">
      <w:r>
        <w:t xml:space="preserve">In </w:t>
      </w:r>
      <w:r w:rsidR="003A5651">
        <w:t xml:space="preserve">Activity 3, </w:t>
      </w:r>
      <w:r>
        <w:t>you will consolidate your understanding of the difference between relational understanding and instrumental understanding.</w:t>
      </w:r>
    </w:p>
    <w:p w14:paraId="000000F5" w14:textId="77777777" w:rsidR="00FC0C34" w:rsidRDefault="00FC0C34" w:rsidP="00210560"/>
    <w:p w14:paraId="000000F6" w14:textId="77777777" w:rsidR="00FC0C34" w:rsidRDefault="005E436E" w:rsidP="00B86F5D">
      <w:pPr>
        <w:pStyle w:val="Activity"/>
      </w:pPr>
      <w:r>
        <w:t>Activity 3: The difference between relational and instrumental understanding</w:t>
      </w:r>
    </w:p>
    <w:p w14:paraId="000000F7" w14:textId="6E3AF12C" w:rsidR="00FC0C34" w:rsidRPr="00210560" w:rsidRDefault="005E436E" w:rsidP="00210560">
      <w:pPr>
        <w:rPr>
          <w:b/>
        </w:rPr>
      </w:pPr>
      <w:r w:rsidRPr="00210560">
        <w:rPr>
          <w:b/>
        </w:rPr>
        <w:t xml:space="preserve">Suggested time: </w:t>
      </w:r>
      <w:r w:rsidRPr="00516A58">
        <w:t>30 min</w:t>
      </w:r>
      <w:r w:rsidR="003A5651" w:rsidRPr="00516A58">
        <w:t>utes</w:t>
      </w:r>
    </w:p>
    <w:p w14:paraId="000000F8" w14:textId="1EF9DB05" w:rsidR="00FC0C34" w:rsidRDefault="005E436E" w:rsidP="00210560">
      <w:r>
        <w:t>Answer these questions, based on what you have read</w:t>
      </w:r>
      <w:r w:rsidR="00AC71F5">
        <w:t xml:space="preserve"> </w:t>
      </w:r>
      <w:r>
        <w:t>and reflected on so far.</w:t>
      </w:r>
      <w:r w:rsidR="001D0A90">
        <w:t xml:space="preserve"> Remember to use your </w:t>
      </w:r>
      <w:hyperlink w:anchor="_Appendix_One:_Learning" w:history="1">
        <w:r w:rsidR="001D0A90" w:rsidRPr="005E7BD1">
          <w:rPr>
            <w:rStyle w:val="Hyperlink"/>
          </w:rPr>
          <w:t>learning journal</w:t>
        </w:r>
      </w:hyperlink>
      <w:r w:rsidR="001D0A90">
        <w:t>.</w:t>
      </w:r>
    </w:p>
    <w:p w14:paraId="000000FA" w14:textId="4F60E9B9" w:rsidR="00FC0C34" w:rsidRDefault="005E436E" w:rsidP="00EB682A">
      <w:pPr>
        <w:pStyle w:val="ListParagraph"/>
        <w:numPr>
          <w:ilvl w:val="0"/>
          <w:numId w:val="12"/>
        </w:numPr>
      </w:pPr>
      <w:r>
        <w:t xml:space="preserve">What is the difference between relational understanding and instrumental understanding? </w:t>
      </w:r>
      <w:r w:rsidR="00AC71F5">
        <w:t>Use</w:t>
      </w:r>
      <w:r>
        <w:t xml:space="preserve"> examples from </w:t>
      </w:r>
      <w:r w:rsidR="005E49F6">
        <w:t>mathematics</w:t>
      </w:r>
      <w:r>
        <w:t xml:space="preserve"> and from other fields to help you explain.</w:t>
      </w:r>
    </w:p>
    <w:p w14:paraId="000000FB" w14:textId="05202147" w:rsidR="00FC0C34" w:rsidRDefault="005E436E" w:rsidP="00EB682A">
      <w:pPr>
        <w:pStyle w:val="ListParagraph"/>
        <w:numPr>
          <w:ilvl w:val="0"/>
          <w:numId w:val="12"/>
        </w:numPr>
      </w:pPr>
      <w:r>
        <w:t xml:space="preserve">Has Skemp answered his question about whether it matters that there are two ways of teaching </w:t>
      </w:r>
      <w:r w:rsidR="005E49F6">
        <w:t>mathematics</w:t>
      </w:r>
      <w:r>
        <w:t>? Explain.</w:t>
      </w:r>
    </w:p>
    <w:p w14:paraId="000000FC" w14:textId="7A583CD2" w:rsidR="00FC0C34" w:rsidRDefault="005E436E" w:rsidP="00EB682A">
      <w:pPr>
        <w:pStyle w:val="ListParagraph"/>
        <w:numPr>
          <w:ilvl w:val="0"/>
          <w:numId w:val="12"/>
        </w:numPr>
      </w:pPr>
      <w:r>
        <w:t xml:space="preserve">Has Skemp made a good argument for which type of teaching of </w:t>
      </w:r>
      <w:r w:rsidR="005E49F6">
        <w:t>mathematics</w:t>
      </w:r>
      <w:r>
        <w:t xml:space="preserve"> is better? Explain.</w:t>
      </w:r>
    </w:p>
    <w:p w14:paraId="000000FD" w14:textId="130A2690" w:rsidR="00FC0C34" w:rsidRDefault="00AC71F5" w:rsidP="00EB682A">
      <w:pPr>
        <w:pStyle w:val="ListParagraph"/>
        <w:numPr>
          <w:ilvl w:val="0"/>
          <w:numId w:val="12"/>
        </w:numPr>
      </w:pPr>
      <w:r>
        <w:t>Most</w:t>
      </w:r>
      <w:r w:rsidR="005E436E">
        <w:t xml:space="preserve"> teachers</w:t>
      </w:r>
      <w:r>
        <w:t xml:space="preserve"> tend to</w:t>
      </w:r>
      <w:r w:rsidR="005E436E">
        <w:t xml:space="preserve"> teach instrumentally? Why is that?</w:t>
      </w:r>
    </w:p>
    <w:p w14:paraId="000000FE" w14:textId="18754DB6" w:rsidR="00FC0C34" w:rsidRDefault="005E436E" w:rsidP="00EB682A">
      <w:pPr>
        <w:pStyle w:val="ListParagraph"/>
        <w:numPr>
          <w:ilvl w:val="0"/>
          <w:numId w:val="12"/>
        </w:numPr>
      </w:pPr>
      <w:r>
        <w:t xml:space="preserve">Why is </w:t>
      </w:r>
      <w:r w:rsidR="00AC71F5">
        <w:t xml:space="preserve">instrumental teaching </w:t>
      </w:r>
      <w:r>
        <w:t>not effective in the long term?</w:t>
      </w:r>
    </w:p>
    <w:p w14:paraId="000000FF" w14:textId="2371ED2C" w:rsidR="00FC0C34" w:rsidRDefault="005E436E" w:rsidP="00EB682A">
      <w:pPr>
        <w:pStyle w:val="ListParagraph"/>
        <w:numPr>
          <w:ilvl w:val="0"/>
          <w:numId w:val="12"/>
        </w:numPr>
      </w:pPr>
      <w:r>
        <w:t>How do we know that</w:t>
      </w:r>
      <w:r w:rsidR="00AC71F5">
        <w:t xml:space="preserve"> instrumental teaching is not effective in the long term</w:t>
      </w:r>
      <w:r>
        <w:t>?</w:t>
      </w:r>
    </w:p>
    <w:p w14:paraId="00000100" w14:textId="77777777" w:rsidR="00FC0C34" w:rsidRDefault="00FC0C34" w:rsidP="00210560"/>
    <w:p w14:paraId="00000101" w14:textId="7A72767E" w:rsidR="00FC0C34" w:rsidRDefault="005E436E" w:rsidP="00086F27">
      <w:pPr>
        <w:pStyle w:val="Comment"/>
      </w:pPr>
      <w:bookmarkStart w:id="51" w:name="_heading=h.3j2qqm3" w:colFirst="0" w:colLast="0"/>
      <w:bookmarkEnd w:id="51"/>
      <w:r w:rsidRPr="00EC6D80">
        <w:t xml:space="preserve">Discussion of </w:t>
      </w:r>
      <w:r w:rsidR="00AC71F5" w:rsidRPr="00322E8E">
        <w:t>A</w:t>
      </w:r>
      <w:r w:rsidRPr="00B86F5D">
        <w:t>ctivity</w:t>
      </w:r>
      <w:r w:rsidR="00AC71F5" w:rsidRPr="0035437A">
        <w:t xml:space="preserve"> 3</w:t>
      </w:r>
    </w:p>
    <w:p w14:paraId="00000102" w14:textId="01362CE2" w:rsidR="00FC0C34" w:rsidRDefault="005E436E" w:rsidP="00210560">
      <w:bookmarkStart w:id="52" w:name="_heading=h.cisier5ih3yp" w:colFirst="0" w:colLast="0"/>
      <w:bookmarkEnd w:id="52"/>
      <w:r>
        <w:t xml:space="preserve">Instrumental teaching has been used </w:t>
      </w:r>
      <w:r w:rsidR="00333CDE">
        <w:t>for many</w:t>
      </w:r>
      <w:r>
        <w:t xml:space="preserve"> centuries in most of the world. There have been questions around the way </w:t>
      </w:r>
      <w:r w:rsidR="005E49F6">
        <w:t>mathematics</w:t>
      </w:r>
      <w:r>
        <w:t xml:space="preserve"> is taught in Asian countries because they consistently </w:t>
      </w:r>
      <w:r w:rsidRPr="0035437A">
        <w:t>perform better in international tests than students</w:t>
      </w:r>
      <w:r w:rsidRPr="0011634F">
        <w:t xml:space="preserve"> in the West. This is backed up by worldwide</w:t>
      </w:r>
      <w:r>
        <w:t xml:space="preserve"> research, testing Grade 4 and Grade 8 children every four years since </w:t>
      </w:r>
      <w:r w:rsidRPr="00743012">
        <w:t>1995 (TIM</w:t>
      </w:r>
      <w:r w:rsidR="007B2318" w:rsidRPr="00743012">
        <w:t>S</w:t>
      </w:r>
      <w:r w:rsidRPr="00743012">
        <w:t>S</w:t>
      </w:r>
      <w:r w:rsidR="00743012" w:rsidRPr="00743012">
        <w:t>, 1995</w:t>
      </w:r>
      <w:r w:rsidRPr="00743012">
        <w:t>). Singapore</w:t>
      </w:r>
      <w:r>
        <w:t xml:space="preserve"> rated top in these tests. South Africa had the lowest ranking, even though Grade 9s </w:t>
      </w:r>
      <w:r w:rsidR="00333CDE">
        <w:t>answered</w:t>
      </w:r>
      <w:r>
        <w:t xml:space="preserve"> Grade 8 questions. For this reason</w:t>
      </w:r>
      <w:r w:rsidR="00333CDE">
        <w:t>,</w:t>
      </w:r>
      <w:r>
        <w:t xml:space="preserve"> it is really important to take Skemp’s work seriously.</w:t>
      </w:r>
    </w:p>
    <w:p w14:paraId="00000104" w14:textId="5192E597" w:rsidR="00FC0C34" w:rsidRDefault="005E436E" w:rsidP="00210560">
      <w:bookmarkStart w:id="53" w:name="_heading=h.fshv5q22kc58" w:colFirst="0" w:colLast="0"/>
      <w:bookmarkStart w:id="54" w:name="_heading=h.nkoxqfce1ci3" w:colFirst="0" w:colLast="0"/>
      <w:bookmarkEnd w:id="53"/>
      <w:bookmarkEnd w:id="54"/>
      <w:r>
        <w:t xml:space="preserve">The </w:t>
      </w:r>
      <w:r w:rsidR="00333CDE">
        <w:t xml:space="preserve">Skemp </w:t>
      </w:r>
      <w:r>
        <w:t xml:space="preserve">article </w:t>
      </w:r>
      <w:r w:rsidR="00333CDE">
        <w:t>argues</w:t>
      </w:r>
      <w:r>
        <w:t xml:space="preserve"> for the importance of including relational teaching in our toolbox of </w:t>
      </w:r>
      <w:r w:rsidR="005E49F6">
        <w:t>mathematics</w:t>
      </w:r>
      <w:r>
        <w:t xml:space="preserve"> teaching skills. And yet, teachers continue</w:t>
      </w:r>
      <w:r>
        <w:rPr>
          <w:b/>
        </w:rPr>
        <w:t xml:space="preserve"> </w:t>
      </w:r>
      <w:r>
        <w:t xml:space="preserve">to teach instrumentally. </w:t>
      </w:r>
      <w:r w:rsidR="00333CDE">
        <w:t xml:space="preserve">This </w:t>
      </w:r>
      <w:r>
        <w:t xml:space="preserve">could be </w:t>
      </w:r>
      <w:r w:rsidR="00333CDE">
        <w:t xml:space="preserve">due to </w:t>
      </w:r>
      <w:r>
        <w:t>a number of reasons. Firstly, it is likely that teachers teach the way in which they were taught. Secondly, Skemp suggests that the short</w:t>
      </w:r>
      <w:r w:rsidR="00333CDE">
        <w:t>-</w:t>
      </w:r>
      <w:r>
        <w:t>term benefits of relying on short</w:t>
      </w:r>
      <w:r w:rsidR="00333CDE">
        <w:t>-</w:t>
      </w:r>
      <w:r>
        <w:t xml:space="preserve">term memory are </w:t>
      </w:r>
      <w:r w:rsidRPr="0035437A">
        <w:lastRenderedPageBreak/>
        <w:t xml:space="preserve">attractive. We have all experienced disappointment with our </w:t>
      </w:r>
      <w:r w:rsidRPr="00466879">
        <w:t>s</w:t>
      </w:r>
      <w:r w:rsidRPr="00C91BCF">
        <w:t>tudents’</w:t>
      </w:r>
      <w:r w:rsidRPr="00B5768D">
        <w:t xml:space="preserve"> test and exam results which</w:t>
      </w:r>
      <w:r>
        <w:t xml:space="preserve"> rely on long</w:t>
      </w:r>
      <w:r w:rsidR="00333CDE">
        <w:t>-</w:t>
      </w:r>
      <w:r>
        <w:t>term memory. Thirdly, it is easier to assess by using a memo</w:t>
      </w:r>
      <w:r w:rsidR="00333CDE">
        <w:t>randum</w:t>
      </w:r>
      <w:r>
        <w:t xml:space="preserve"> and checking that all the students followed the procedures which they </w:t>
      </w:r>
      <w:r w:rsidR="00333CDE">
        <w:t xml:space="preserve">have been </w:t>
      </w:r>
      <w:r>
        <w:t>taught.</w:t>
      </w:r>
    </w:p>
    <w:p w14:paraId="00000106" w14:textId="70FA1E9C" w:rsidR="00FC0C34" w:rsidRDefault="005E436E" w:rsidP="00210560">
      <w:pPr>
        <w:rPr>
          <w:b/>
        </w:rPr>
      </w:pPr>
      <w:bookmarkStart w:id="55" w:name="_heading=h.z6kopftb5li8" w:colFirst="0" w:colLast="0"/>
      <w:bookmarkStart w:id="56" w:name="_heading=h.1n157coakq0n" w:colFirst="0" w:colLast="0"/>
      <w:bookmarkEnd w:id="55"/>
      <w:bookmarkEnd w:id="56"/>
      <w:r w:rsidRPr="00EC6D80">
        <w:t>The national exams</w:t>
      </w:r>
      <w:r w:rsidRPr="00322E8E">
        <w:t xml:space="preserve"> have started to change</w:t>
      </w:r>
      <w:r w:rsidR="009F7DAB">
        <w:t>,</w:t>
      </w:r>
      <w:r w:rsidRPr="00EC6D80">
        <w:t xml:space="preserve"> but still include mostly instrumental understanding</w:t>
      </w:r>
      <w:r w:rsidR="009F7DAB">
        <w:t xml:space="preserve">. This means that </w:t>
      </w:r>
      <w:r>
        <w:t xml:space="preserve">students </w:t>
      </w:r>
      <w:r w:rsidR="009F7DAB">
        <w:t xml:space="preserve">have </w:t>
      </w:r>
      <w:r>
        <w:t xml:space="preserve">to rely on their memory of rules and procedures to pass their final </w:t>
      </w:r>
      <w:r w:rsidR="005E49F6">
        <w:t>mathematics</w:t>
      </w:r>
      <w:r>
        <w:t xml:space="preserve"> exams. Skemp points out that the long</w:t>
      </w:r>
      <w:r w:rsidR="009F7DAB">
        <w:t>-</w:t>
      </w:r>
      <w:r>
        <w:t xml:space="preserve">term gains of relational understanding are far more powerful, long lasting and useful as they </w:t>
      </w:r>
      <w:r w:rsidR="009F7DAB">
        <w:t>rely</w:t>
      </w:r>
      <w:r>
        <w:t xml:space="preserve"> on only a few general principles which can be applied in various situations.</w:t>
      </w:r>
    </w:p>
    <w:p w14:paraId="00000108" w14:textId="3C06706A" w:rsidR="00FC0C34" w:rsidRDefault="004C01E4" w:rsidP="00210560">
      <w:bookmarkStart w:id="57" w:name="_heading=h.wvhhb2y2wvo3" w:colFirst="0" w:colLast="0"/>
      <w:bookmarkStart w:id="58" w:name="_heading=h.84xv8194cd5x" w:colFirst="0" w:colLast="0"/>
      <w:bookmarkEnd w:id="57"/>
      <w:bookmarkEnd w:id="58"/>
      <w:r>
        <w:t>Now we</w:t>
      </w:r>
      <w:r w:rsidR="005E436E">
        <w:t xml:space="preserve"> will look at different types of tasks which will help you to distinguish between instrumental and relational understanding required by the tasks or parts of a task.</w:t>
      </w:r>
    </w:p>
    <w:p w14:paraId="00000109" w14:textId="77777777" w:rsidR="00FC0C34" w:rsidRDefault="00FC0C34" w:rsidP="00210560">
      <w:bookmarkStart w:id="59" w:name="_heading=h.r1uox58dg2ba" w:colFirst="0" w:colLast="0"/>
      <w:bookmarkEnd w:id="59"/>
    </w:p>
    <w:p w14:paraId="0000010A" w14:textId="77777777" w:rsidR="00FC0C34" w:rsidRDefault="005E436E" w:rsidP="00B86F5D">
      <w:pPr>
        <w:pStyle w:val="Activity"/>
      </w:pPr>
      <w:r w:rsidRPr="0035437A">
        <w:t>Activity 4: Are these relational or instrumental tasks?</w:t>
      </w:r>
    </w:p>
    <w:p w14:paraId="0000010B" w14:textId="213E6065" w:rsidR="00FC0C34" w:rsidRDefault="005E436E" w:rsidP="00210560">
      <w:r w:rsidRPr="00210560">
        <w:rPr>
          <w:b/>
        </w:rPr>
        <w:t xml:space="preserve">Suggested time: </w:t>
      </w:r>
      <w:r w:rsidRPr="00516A58">
        <w:t>40 min</w:t>
      </w:r>
      <w:r w:rsidR="004C01E4" w:rsidRPr="00516A58">
        <w:t>utes</w:t>
      </w:r>
    </w:p>
    <w:p w14:paraId="7104C90C" w14:textId="7F94CEE3" w:rsidR="00B03D9E" w:rsidRPr="00210560" w:rsidRDefault="00B03D9E" w:rsidP="00210560">
      <w:pPr>
        <w:rPr>
          <w:b/>
        </w:rPr>
      </w:pPr>
      <w:r>
        <w:t xml:space="preserve">Answer Activity 4 in your learning journal. </w:t>
      </w:r>
    </w:p>
    <w:p w14:paraId="0000010C" w14:textId="697F7631" w:rsidR="00FC0C34" w:rsidRDefault="005E436E" w:rsidP="00EB682A">
      <w:pPr>
        <w:pStyle w:val="ListParagraph"/>
        <w:numPr>
          <w:ilvl w:val="0"/>
          <w:numId w:val="13"/>
        </w:numPr>
      </w:pPr>
      <w:r>
        <w:t>Before working out these short tasks, decide whether they involve instrumental or relational understanding.</w:t>
      </w:r>
    </w:p>
    <w:p w14:paraId="0000010E" w14:textId="3061C8A2" w:rsidR="00FC0C34" w:rsidRDefault="004C01E4" w:rsidP="00EB682A">
      <w:pPr>
        <w:pStyle w:val="ListParagraph"/>
        <w:numPr>
          <w:ilvl w:val="0"/>
          <w:numId w:val="13"/>
        </w:numPr>
      </w:pPr>
      <w:r>
        <w:t>When you are finished doing the tasks, d</w:t>
      </w:r>
      <w:r w:rsidR="005E436E">
        <w:t xml:space="preserve">ecide whether you agree with your initial decisions about which type of understanding is involved. </w:t>
      </w:r>
    </w:p>
    <w:p w14:paraId="0000010F" w14:textId="77777777" w:rsidR="00FC0C34" w:rsidRDefault="00FC0C34" w:rsidP="00210560"/>
    <w:p w14:paraId="2AD52364" w14:textId="77777777" w:rsidR="00A44EF9" w:rsidRDefault="00A44EF9" w:rsidP="00A44EF9">
      <w:pPr>
        <w:pStyle w:val="Heading4"/>
      </w:pPr>
      <w:r>
        <w:t>Task 1</w:t>
      </w:r>
    </w:p>
    <w:p w14:paraId="00000111" w14:textId="77777777" w:rsidR="00FC0C34" w:rsidRDefault="005E436E" w:rsidP="00210560">
      <w:r>
        <w:t>Multiply out the following brackets using the FOIL method (Firsts, Outers, Inners, Lasts).</w:t>
      </w:r>
    </w:p>
    <w:p w14:paraId="00000112" w14:textId="77777777" w:rsidR="00FC0C34" w:rsidRDefault="005E436E" w:rsidP="00210560">
      <m:oMathPara>
        <m:oMath>
          <m:r>
            <w:rPr>
              <w:rFonts w:ascii="Cambria Math" w:hAnsi="Cambria Math"/>
            </w:rPr>
            <m:t>(2x-3) (x+4)</m:t>
          </m:r>
        </m:oMath>
      </m:oMathPara>
    </w:p>
    <w:p w14:paraId="00000113" w14:textId="77777777" w:rsidR="00FC0C34" w:rsidRDefault="00FC0C34" w:rsidP="00210560"/>
    <w:p w14:paraId="253AA759" w14:textId="7520BA68" w:rsidR="00A44EF9" w:rsidRDefault="00A44EF9" w:rsidP="00A44EF9">
      <w:pPr>
        <w:pStyle w:val="Heading4"/>
      </w:pPr>
      <w:r>
        <w:t>Task 2</w:t>
      </w:r>
    </w:p>
    <w:p w14:paraId="00000115" w14:textId="0A4319AA" w:rsidR="00FC0C34" w:rsidRDefault="005E436E" w:rsidP="00210560">
      <w:r>
        <w:t>Find the area of a rectangle with sides</w:t>
      </w:r>
      <w:r w:rsidR="00441691">
        <w:t xml:space="preserve"> </w:t>
      </w:r>
      <w:r>
        <w:t>(</w:t>
      </w:r>
      <m:oMath>
        <m:r>
          <w:rPr>
            <w:rFonts w:ascii="Cambria Math" w:hAnsi="Cambria Math"/>
          </w:rPr>
          <m:t>2x-3)</m:t>
        </m:r>
      </m:oMath>
      <w:r w:rsidR="00441691">
        <w:t xml:space="preserve"> </w:t>
      </w:r>
      <w:r>
        <w:t xml:space="preserve">and </w:t>
      </w:r>
      <m:oMath>
        <m:r>
          <w:rPr>
            <w:rFonts w:ascii="Cambria Math" w:hAnsi="Cambria Math"/>
          </w:rPr>
          <m:t>(x+4)</m:t>
        </m:r>
      </m:oMath>
      <w:r>
        <w:t>.</w:t>
      </w:r>
    </w:p>
    <w:p w14:paraId="00000116" w14:textId="77777777" w:rsidR="00FC0C34" w:rsidRDefault="00FC0C34" w:rsidP="00210560"/>
    <w:p w14:paraId="5A92473A" w14:textId="3C8971DD" w:rsidR="00A44EF9" w:rsidRDefault="00A44EF9" w:rsidP="00A44EF9">
      <w:pPr>
        <w:pStyle w:val="Heading4"/>
      </w:pPr>
      <w:r>
        <w:t>Task 3</w:t>
      </w:r>
    </w:p>
    <w:p w14:paraId="00000118" w14:textId="43438B26" w:rsidR="00FC0C34" w:rsidRDefault="005E436E" w:rsidP="00210560">
      <w:r>
        <w:t>If a rectangle has an area of</w:t>
      </w:r>
      <w:r w:rsidR="00441691">
        <w:t xml:space="preserve"> </w:t>
      </w:r>
      <m:oMath>
        <m:d>
          <m:dPr>
            <m:ctrlPr>
              <w:rPr>
                <w:rFonts w:ascii="Cambria Math" w:hAnsi="Cambria Math"/>
              </w:rPr>
            </m:ctrlPr>
          </m:dPr>
          <m:e>
            <m:r>
              <w:rPr>
                <w:rFonts w:ascii="Cambria Math" w:hAnsi="Cambria Math"/>
              </w:rPr>
              <m:t>3</m:t>
            </m:r>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-x-4</m:t>
            </m:r>
          </m:e>
        </m:d>
      </m:oMath>
      <w:r w:rsidR="00441691">
        <w:t xml:space="preserve"> </w:t>
      </w:r>
      <w:r>
        <w:t xml:space="preserve">and the one side has a length of </w:t>
      </w:r>
      <m:oMath>
        <m:d>
          <m:dPr>
            <m:ctrlPr>
              <w:rPr>
                <w:rFonts w:ascii="Cambria Math" w:hAnsi="Cambria Math"/>
              </w:rPr>
            </m:ctrlPr>
          </m:dPr>
          <m:e>
            <m:r>
              <w:rPr>
                <w:rFonts w:ascii="Cambria Math" w:hAnsi="Cambria Math"/>
              </w:rPr>
              <m:t>x+1</m:t>
            </m:r>
          </m:e>
        </m:d>
      </m:oMath>
      <w:r>
        <w:t>, what is the perimeter of the rectangle?</w:t>
      </w:r>
    </w:p>
    <w:p w14:paraId="00000119" w14:textId="77777777" w:rsidR="00FC0C34" w:rsidRDefault="00FC0C34" w:rsidP="00210560"/>
    <w:p w14:paraId="4C18DCE7" w14:textId="45FCEFE6" w:rsidR="00A44EF9" w:rsidRDefault="00A44EF9" w:rsidP="00A44EF9">
      <w:pPr>
        <w:pStyle w:val="Heading4"/>
      </w:pPr>
      <w:r>
        <w:t>Task 4</w:t>
      </w:r>
    </w:p>
    <w:p w14:paraId="0000011B" w14:textId="14B80747" w:rsidR="00FC0C34" w:rsidRDefault="005E436E" w:rsidP="00210560">
      <w:r>
        <w:t>If the area of a circle is</w:t>
      </w:r>
      <m:oMath>
        <m:r>
          <w:rPr>
            <w:rFonts w:ascii="Cambria Math" w:hAnsi="Cambria Math"/>
          </w:rPr>
          <m:t xml:space="preserve"> Π</m:t>
        </m:r>
        <m:sSup>
          <m:sSupPr>
            <m:ctrlPr>
              <w:rPr>
                <w:rFonts w:ascii="Cambria Math" w:hAnsi="Cambria Math"/>
              </w:rPr>
            </m:ctrlPr>
          </m:sSupPr>
          <m:e>
            <m:sSup>
              <m:sSupPr>
                <m:ctrlPr>
                  <w:rPr>
                    <w:rFonts w:ascii="Cambria Math" w:hAnsi="Cambria Math"/>
                  </w:rPr>
                </m:ctrlPr>
              </m:sSupPr>
              <m:e>
                <m:r>
                  <w:rPr>
                    <w:rFonts w:ascii="Cambria Math" w:hAnsi="Cambria Math"/>
                  </w:rPr>
                  <m:t>r</m:t>
                </m:r>
              </m:e>
              <m:sup>
                <m:r>
                  <w:rPr>
                    <w:rFonts w:ascii="Cambria Math" w:hAnsi="Cambria Math"/>
                  </w:rPr>
                  <m:t>2</m:t>
                </m:r>
              </m:sup>
            </m:sSup>
          </m:e>
          <m:sup/>
        </m:sSup>
      </m:oMath>
      <w:r>
        <w:t>and the circumference is 25,12cm, find the actual area of the</w:t>
      </w:r>
      <w:r w:rsidR="00441691">
        <w:t xml:space="preserve"> </w:t>
      </w:r>
      <w:r>
        <w:t>circle.</w:t>
      </w:r>
    </w:p>
    <w:p w14:paraId="0000011C" w14:textId="77777777" w:rsidR="00FC0C34" w:rsidRDefault="00FC0C34" w:rsidP="00210560"/>
    <w:p w14:paraId="60076913" w14:textId="79299961" w:rsidR="00A44EF9" w:rsidRDefault="00A44EF9" w:rsidP="00A44EF9">
      <w:pPr>
        <w:pStyle w:val="Heading4"/>
      </w:pPr>
      <w:r>
        <w:t>Task 5</w:t>
      </w:r>
    </w:p>
    <w:p w14:paraId="0000011E" w14:textId="33A2B6BB" w:rsidR="00FC0C34" w:rsidRDefault="005E436E" w:rsidP="00210560">
      <w:r>
        <w:tab/>
        <w:t xml:space="preserve">If </w:t>
      </w:r>
      <m:oMath>
        <m:r>
          <w:rPr>
            <w:rFonts w:ascii="Cambria Math" w:hAnsi="Cambria Math"/>
          </w:rPr>
          <m:t>f(x)= 3</m:t>
        </m:r>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- 6</m:t>
        </m:r>
      </m:oMath>
      <w:r w:rsidR="00441691">
        <w:t xml:space="preserve"> </w:t>
      </w:r>
      <w:r>
        <w:t>determine</w:t>
      </w:r>
      <w:r w:rsidR="00441691">
        <w:t xml:space="preserve"> </w:t>
      </w:r>
      <m:oMath>
        <m:f>
          <m:fPr>
            <m:ctrlPr>
              <w:rPr>
                <w:rFonts w:ascii="Cambria Math" w:hAnsi="Cambria Math"/>
              </w:rPr>
            </m:ctrlPr>
          </m:fPr>
          <m:num>
            <m:r>
              <w:rPr>
                <w:rFonts w:ascii="Cambria Math" w:hAnsi="Cambria Math"/>
              </w:rPr>
              <m:t>dy</m:t>
            </m:r>
          </m:num>
          <m:den>
            <m:r>
              <w:rPr>
                <w:rFonts w:ascii="Cambria Math" w:hAnsi="Cambria Math"/>
              </w:rPr>
              <m:t>dx</m:t>
            </m:r>
          </m:den>
        </m:f>
      </m:oMath>
      <w:r w:rsidR="004C01E4">
        <w:t xml:space="preserve"> </w:t>
      </w:r>
      <w:r>
        <w:t>from first principles.</w:t>
      </w:r>
    </w:p>
    <w:p w14:paraId="00000120" w14:textId="77777777" w:rsidR="00FC0C34" w:rsidRDefault="00FC0C34" w:rsidP="00210560"/>
    <w:p w14:paraId="00000121" w14:textId="30A18FD2" w:rsidR="00FC0C34" w:rsidRDefault="00ED6FDB" w:rsidP="00ED6FDB">
      <w:pPr>
        <w:pStyle w:val="Comment"/>
      </w:pPr>
      <w:r>
        <w:lastRenderedPageBreak/>
        <w:t>Discussion of A</w:t>
      </w:r>
      <w:r w:rsidR="005E436E">
        <w:t xml:space="preserve">ctivity 4 </w:t>
      </w:r>
    </w:p>
    <w:p w14:paraId="00000122" w14:textId="47A50ADF" w:rsidR="00FC0C34" w:rsidRDefault="005E436E" w:rsidP="00ED6FDB">
      <w:r>
        <w:t>Task 1 is clearly instrumental</w:t>
      </w:r>
      <w:r w:rsidR="004C01E4">
        <w:t>. I</w:t>
      </w:r>
      <w:r>
        <w:t xml:space="preserve">t requires a procedure and even tells what method to use. This method </w:t>
      </w:r>
      <w:r w:rsidR="004C01E4">
        <w:t xml:space="preserve">does not </w:t>
      </w:r>
      <w:r>
        <w:t>require any relational understanding</w:t>
      </w:r>
      <w:r w:rsidR="004C01E4">
        <w:t>,</w:t>
      </w:r>
      <w:r>
        <w:t xml:space="preserve"> but </w:t>
      </w:r>
      <w:r w:rsidR="004C01E4">
        <w:t xml:space="preserve">only </w:t>
      </w:r>
      <w:r>
        <w:t>knowledge of how to do basic algebra</w:t>
      </w:r>
      <w:r w:rsidR="004C01E4">
        <w:t>, i.e.,</w:t>
      </w:r>
      <w:r>
        <w:t xml:space="preserve"> multiplication of terms and addition of integers.</w:t>
      </w:r>
    </w:p>
    <w:p w14:paraId="00000124" w14:textId="3C02257A" w:rsidR="00FC0C34" w:rsidRDefault="005E436E" w:rsidP="00ED6FDB">
      <w:r>
        <w:t xml:space="preserve">Task 2 asks </w:t>
      </w:r>
      <w:r w:rsidR="008739EB">
        <w:t xml:space="preserve">the student </w:t>
      </w:r>
      <w:r>
        <w:t xml:space="preserve">to find the area. </w:t>
      </w:r>
      <w:r w:rsidR="008739EB">
        <w:t>It requires making</w:t>
      </w:r>
      <w:r>
        <w:t xml:space="preserve"> a connection between the area of a rectangle with sides provided in algebraic form. </w:t>
      </w:r>
      <w:r w:rsidR="008739EB">
        <w:t xml:space="preserve">The student may not have done this </w:t>
      </w:r>
      <w:r>
        <w:t>before. The task does not prescribe a method. This task is therefore relational</w:t>
      </w:r>
      <w:r w:rsidR="004C01E4">
        <w:t>,</w:t>
      </w:r>
      <w:r>
        <w:t xml:space="preserve"> although not very difficult on a cognitive level.</w:t>
      </w:r>
    </w:p>
    <w:p w14:paraId="00000126" w14:textId="06B53630" w:rsidR="00FC0C34" w:rsidRDefault="005E436E" w:rsidP="00ED6FDB">
      <w:r>
        <w:t xml:space="preserve">Task 3 requires </w:t>
      </w:r>
      <w:r w:rsidR="008739EB">
        <w:t xml:space="preserve">the student </w:t>
      </w:r>
      <w:r>
        <w:t xml:space="preserve">to figure out if there is a connection between area and perimeter and how to work out </w:t>
      </w:r>
      <w:r w:rsidR="008739EB">
        <w:t xml:space="preserve">what is </w:t>
      </w:r>
      <w:r>
        <w:t xml:space="preserve">needed for getting the perimeter of the rectangle. This is a lot more complex </w:t>
      </w:r>
      <w:r w:rsidR="008739EB">
        <w:t xml:space="preserve">on a cognitive level </w:t>
      </w:r>
      <w:r>
        <w:t>than just following a formula</w:t>
      </w:r>
      <w:r w:rsidR="008739EB">
        <w:t>. It is therefore</w:t>
      </w:r>
      <w:r>
        <w:t xml:space="preserve"> a relational task.</w:t>
      </w:r>
    </w:p>
    <w:p w14:paraId="00000128" w14:textId="17AE4D24" w:rsidR="00FC0C34" w:rsidRDefault="005E436E" w:rsidP="00ED6FDB">
      <w:r>
        <w:t>Task 4 star</w:t>
      </w:r>
      <w:r w:rsidR="00ED6FDB">
        <w:t>t</w:t>
      </w:r>
      <w:r>
        <w:t xml:space="preserve">s by giving </w:t>
      </w:r>
      <w:r w:rsidR="008739EB">
        <w:t xml:space="preserve">the student </w:t>
      </w:r>
      <w:r>
        <w:t>a formula and looks like it is an instrumental type question</w:t>
      </w:r>
      <w:r w:rsidR="008739EB">
        <w:t xml:space="preserve">. However, </w:t>
      </w:r>
      <w:r>
        <w:t xml:space="preserve">the information requires </w:t>
      </w:r>
      <w:r w:rsidR="008739EB">
        <w:t>the student</w:t>
      </w:r>
      <w:r>
        <w:t xml:space="preserve"> to find the connection between what is given and what need</w:t>
      </w:r>
      <w:r w:rsidR="008739EB">
        <w:t>s</w:t>
      </w:r>
      <w:r>
        <w:t xml:space="preserve"> to </w:t>
      </w:r>
      <w:r w:rsidR="008739EB">
        <w:t xml:space="preserve">be </w:t>
      </w:r>
      <w:r>
        <w:t>work</w:t>
      </w:r>
      <w:r w:rsidR="008739EB">
        <w:t>ed</w:t>
      </w:r>
      <w:r>
        <w:t xml:space="preserve"> out. Again, </w:t>
      </w:r>
      <w:r w:rsidR="008739EB">
        <w:t xml:space="preserve">this is </w:t>
      </w:r>
      <w:r>
        <w:t>a relational task.</w:t>
      </w:r>
      <w:r w:rsidR="00441691">
        <w:t xml:space="preserve"> </w:t>
      </w:r>
    </w:p>
    <w:p w14:paraId="0000012A" w14:textId="4B2FC1D0" w:rsidR="00FC0C34" w:rsidRDefault="005E436E" w:rsidP="00ED6FDB">
      <w:r>
        <w:t>Task 5 is a standard question which is found in many exams. It refers to a procedure which is taught to students when learning calculus for the first time. This procedure takes effort to learn but the question is still instrumental.</w:t>
      </w:r>
      <w:r w:rsidR="00441691">
        <w:t xml:space="preserve"> </w:t>
      </w:r>
      <w:r>
        <w:t xml:space="preserve">It </w:t>
      </w:r>
      <w:r w:rsidR="00571275">
        <w:t xml:space="preserve">does not </w:t>
      </w:r>
      <w:r>
        <w:t xml:space="preserve">require </w:t>
      </w:r>
      <w:r w:rsidR="00571275">
        <w:t xml:space="preserve">an </w:t>
      </w:r>
      <w:r>
        <w:t xml:space="preserve">understanding of the concept of calculus to complete the procedure. </w:t>
      </w:r>
    </w:p>
    <w:p w14:paraId="0000012C" w14:textId="1F2C5E9A" w:rsidR="00FC0C34" w:rsidRDefault="005E436E" w:rsidP="00ED6FDB">
      <w:r>
        <w:t xml:space="preserve">The question in </w:t>
      </w:r>
      <w:r w:rsidR="00571275">
        <w:t>A</w:t>
      </w:r>
      <w:r>
        <w:t>ctivity</w:t>
      </w:r>
      <w:r w:rsidR="00571275">
        <w:t xml:space="preserve"> 5</w:t>
      </w:r>
      <w:r>
        <w:t xml:space="preserve"> is adapted from </w:t>
      </w:r>
      <w:r w:rsidR="00571275">
        <w:t xml:space="preserve">the </w:t>
      </w:r>
      <w:r w:rsidR="007B77AF" w:rsidRPr="007B77AF">
        <w:t>National Senior Certificate Vocational (2021) MATHEMATICS (</w:t>
      </w:r>
      <w:r w:rsidR="00571275">
        <w:t>Paper 1</w:t>
      </w:r>
      <w:r w:rsidR="007B77AF" w:rsidRPr="007B77AF">
        <w:t>)</w:t>
      </w:r>
      <w:r>
        <w:t xml:space="preserve">. It involves thinking about the dimensions of a ramp suitable for wheelchairs. </w:t>
      </w:r>
    </w:p>
    <w:p w14:paraId="0000012D" w14:textId="77777777" w:rsidR="00FC0C34" w:rsidRDefault="00FC0C34" w:rsidP="00ED6FDB"/>
    <w:p w14:paraId="0000012E" w14:textId="77777777" w:rsidR="00FC0C34" w:rsidRDefault="005E436E" w:rsidP="00B86F5D">
      <w:pPr>
        <w:pStyle w:val="Activity"/>
      </w:pPr>
      <w:r>
        <w:t>Activity 5: What’s in a hospital ramp?</w:t>
      </w:r>
    </w:p>
    <w:p w14:paraId="0000012F" w14:textId="77777777" w:rsidR="00FC0C34" w:rsidRPr="00ED6FDB" w:rsidRDefault="005E436E" w:rsidP="00ED6FDB">
      <w:pPr>
        <w:rPr>
          <w:b/>
        </w:rPr>
      </w:pPr>
      <w:r w:rsidRPr="00ED6FDB">
        <w:rPr>
          <w:b/>
        </w:rPr>
        <w:t xml:space="preserve">Suggested time: </w:t>
      </w:r>
      <w:r w:rsidRPr="00516A58">
        <w:t>40 minutes</w:t>
      </w:r>
    </w:p>
    <w:p w14:paraId="5D35035E" w14:textId="222547F2" w:rsidR="004F1046" w:rsidRDefault="0062718F" w:rsidP="004F1046">
      <w:r w:rsidRPr="0062718F">
        <w:rPr>
          <w:noProof/>
        </w:rPr>
        <w:drawing>
          <wp:anchor distT="0" distB="0" distL="114300" distR="114300" simplePos="0" relativeHeight="251780096" behindDoc="0" locked="0" layoutInCell="1" allowOverlap="1" wp14:anchorId="1401EDB2" wp14:editId="6C1A44D3">
            <wp:simplePos x="0" y="0"/>
            <wp:positionH relativeFrom="margin">
              <wp:align>left</wp:align>
            </wp:positionH>
            <wp:positionV relativeFrom="paragraph">
              <wp:posOffset>323850</wp:posOffset>
            </wp:positionV>
            <wp:extent cx="5701665" cy="3048000"/>
            <wp:effectExtent l="0" t="0" r="0" b="0"/>
            <wp:wrapSquare wrapText="bothSides"/>
            <wp:docPr id="142" name="Picture 142" descr="C:\Users\sheilad\South African Institute for Distance Education\AdvDipTVT_Phase 2 (082) - Documents\Module_Mathematics Method\Multimedia\Unit 1 Activity 5 d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heilad\South African Institute for Distance Education\AdvDipTVT_Phase 2 (082) - Documents\Module_Mathematics Method\Multimedia\Unit 1 Activity 5 don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01665"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1046">
        <w:t>Answer Activity 5 in your learning journal.</w:t>
      </w:r>
    </w:p>
    <w:p w14:paraId="48C65DFE" w14:textId="16D5C919" w:rsidR="00ED6FDB" w:rsidRDefault="00441691" w:rsidP="00ED6FDB">
      <w:pPr>
        <w:spacing w:before="0"/>
      </w:pPr>
      <w:r>
        <w:t xml:space="preserve"> </w:t>
      </w:r>
    </w:p>
    <w:p w14:paraId="00000136" w14:textId="632E3163" w:rsidR="00FC0C34" w:rsidRDefault="00571275" w:rsidP="00EB682A">
      <w:pPr>
        <w:pStyle w:val="ListParagraph"/>
        <w:numPr>
          <w:ilvl w:val="0"/>
          <w:numId w:val="14"/>
        </w:numPr>
        <w:rPr>
          <w:highlight w:val="white"/>
        </w:rPr>
      </w:pPr>
      <w:r>
        <w:rPr>
          <w:highlight w:val="white"/>
        </w:rPr>
        <w:t>A group of</w:t>
      </w:r>
      <w:r w:rsidRPr="00ED6FDB">
        <w:rPr>
          <w:highlight w:val="white"/>
        </w:rPr>
        <w:t xml:space="preserve"> </w:t>
      </w:r>
      <w:r w:rsidR="005E436E" w:rsidRPr="00ED6FDB">
        <w:rPr>
          <w:highlight w:val="white"/>
        </w:rPr>
        <w:t xml:space="preserve">engineering students are building a ramp for a hospital so that wheelchairs can easily </w:t>
      </w:r>
      <w:r>
        <w:rPr>
          <w:highlight w:val="white"/>
        </w:rPr>
        <w:t xml:space="preserve">go </w:t>
      </w:r>
      <w:r w:rsidR="005E436E" w:rsidRPr="00ED6FDB">
        <w:rPr>
          <w:highlight w:val="white"/>
        </w:rPr>
        <w:t>in and out. They begin with an angle of 30° and a base length of 6 metres.</w:t>
      </w:r>
    </w:p>
    <w:p w14:paraId="7E299BE5" w14:textId="05005586" w:rsidR="00743012" w:rsidRDefault="0062718F" w:rsidP="00743012">
      <w:pPr>
        <w:rPr>
          <w:highlight w:val="white"/>
        </w:rPr>
      </w:pPr>
      <w:r>
        <w:rPr>
          <w:noProof/>
          <w:highlight w:val="white"/>
        </w:rPr>
        <w:lastRenderedPageBreak/>
        <w:drawing>
          <wp:anchor distT="0" distB="0" distL="114300" distR="114300" simplePos="0" relativeHeight="251779072" behindDoc="0" locked="0" layoutInCell="1" allowOverlap="1" wp14:anchorId="0C9144C5" wp14:editId="46CF3974">
            <wp:simplePos x="0" y="0"/>
            <wp:positionH relativeFrom="column">
              <wp:posOffset>685800</wp:posOffset>
            </wp:positionH>
            <wp:positionV relativeFrom="paragraph">
              <wp:posOffset>8255</wp:posOffset>
            </wp:positionV>
            <wp:extent cx="4915535" cy="1607820"/>
            <wp:effectExtent l="0" t="0" r="0"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15535" cy="1607820"/>
                    </a:xfrm>
                    <a:prstGeom prst="rect">
                      <a:avLst/>
                    </a:prstGeom>
                    <a:noFill/>
                  </pic:spPr>
                </pic:pic>
              </a:graphicData>
            </a:graphic>
            <wp14:sizeRelH relativeFrom="page">
              <wp14:pctWidth>0</wp14:pctWidth>
            </wp14:sizeRelH>
            <wp14:sizeRelV relativeFrom="page">
              <wp14:pctHeight>0</wp14:pctHeight>
            </wp14:sizeRelV>
          </wp:anchor>
        </w:drawing>
      </w:r>
    </w:p>
    <w:p w14:paraId="7D2B75AC" w14:textId="7D2163D8" w:rsidR="00743012" w:rsidRDefault="00743012" w:rsidP="00743012">
      <w:pPr>
        <w:rPr>
          <w:highlight w:val="white"/>
        </w:rPr>
      </w:pPr>
    </w:p>
    <w:p w14:paraId="1FD37B01" w14:textId="2E078884" w:rsidR="00743012" w:rsidRDefault="00743012" w:rsidP="00743012">
      <w:pPr>
        <w:rPr>
          <w:highlight w:val="white"/>
        </w:rPr>
      </w:pPr>
    </w:p>
    <w:p w14:paraId="720D05AB" w14:textId="1C3F1884" w:rsidR="00743012" w:rsidRDefault="00743012" w:rsidP="00743012">
      <w:pPr>
        <w:rPr>
          <w:highlight w:val="white"/>
        </w:rPr>
      </w:pPr>
    </w:p>
    <w:p w14:paraId="3B9C49D5" w14:textId="7516C66B" w:rsidR="00743012" w:rsidRDefault="00743012" w:rsidP="00743012">
      <w:pPr>
        <w:rPr>
          <w:highlight w:val="white"/>
        </w:rPr>
      </w:pPr>
    </w:p>
    <w:p w14:paraId="05C6F128" w14:textId="102B9F59" w:rsidR="00743012" w:rsidRDefault="00743012" w:rsidP="00743012">
      <w:pPr>
        <w:rPr>
          <w:highlight w:val="white"/>
        </w:rPr>
      </w:pPr>
    </w:p>
    <w:p w14:paraId="00370CF9" w14:textId="76F9FF78" w:rsidR="00743012" w:rsidRDefault="00743012" w:rsidP="00743012">
      <w:pPr>
        <w:rPr>
          <w:highlight w:val="white"/>
        </w:rPr>
      </w:pPr>
    </w:p>
    <w:p w14:paraId="0000013B" w14:textId="214E1B1F" w:rsidR="00FC0C34" w:rsidRDefault="005E436E" w:rsidP="00EB682A">
      <w:pPr>
        <w:pStyle w:val="ListParagraph"/>
        <w:numPr>
          <w:ilvl w:val="1"/>
          <w:numId w:val="14"/>
        </w:numPr>
      </w:pPr>
      <w:r>
        <w:t xml:space="preserve">Find the length of the ramp. </w:t>
      </w:r>
    </w:p>
    <w:p w14:paraId="0000013C" w14:textId="77777777" w:rsidR="00FC0C34" w:rsidRDefault="005E436E" w:rsidP="00EB682A">
      <w:pPr>
        <w:pStyle w:val="ListParagraph"/>
        <w:numPr>
          <w:ilvl w:val="1"/>
          <w:numId w:val="14"/>
        </w:numPr>
      </w:pPr>
      <w:r>
        <w:t xml:space="preserve">If the angle of elevation is decreased by 7°, which other dimensions will change and how will they change? Show all calculations. </w:t>
      </w:r>
    </w:p>
    <w:p w14:paraId="5CDAB803" w14:textId="77777777" w:rsidR="00ED6FDB" w:rsidRDefault="005E436E" w:rsidP="00EB682A">
      <w:pPr>
        <w:pStyle w:val="ListParagraph"/>
        <w:numPr>
          <w:ilvl w:val="1"/>
          <w:numId w:val="14"/>
        </w:numPr>
      </w:pPr>
      <w:r>
        <w:t>Write down which kind of understanding is required for the questions above.</w:t>
      </w:r>
    </w:p>
    <w:p w14:paraId="7221C18B" w14:textId="77777777" w:rsidR="00ED6FDB" w:rsidRDefault="005E436E" w:rsidP="00EB682A">
      <w:pPr>
        <w:pStyle w:val="ListParagraph"/>
        <w:numPr>
          <w:ilvl w:val="1"/>
          <w:numId w:val="14"/>
        </w:numPr>
      </w:pPr>
      <w:r>
        <w:t>What is the difference in height of the ramp between the original dimensions and the dimensions when the angle is decreased by 7°?</w:t>
      </w:r>
    </w:p>
    <w:p w14:paraId="0000013F" w14:textId="4FD2C3C5" w:rsidR="00FC0C34" w:rsidRDefault="005E436E" w:rsidP="00EB682A">
      <w:pPr>
        <w:pStyle w:val="ListParagraph"/>
        <w:numPr>
          <w:ilvl w:val="1"/>
          <w:numId w:val="14"/>
        </w:numPr>
      </w:pPr>
      <w:r>
        <w:t>Ramps for wheelchairs are supposed to be in a ratio of 12:1 for base:</w:t>
      </w:r>
      <w:r w:rsidR="0008326C">
        <w:t xml:space="preserve"> </w:t>
      </w:r>
      <w:r>
        <w:t>height. Is this ramp suitable for wheelchairs</w:t>
      </w:r>
      <w:r w:rsidR="00571275">
        <w:t>,</w:t>
      </w:r>
      <w:r>
        <w:t xml:space="preserve"> and</w:t>
      </w:r>
      <w:r w:rsidR="00571275">
        <w:t>,</w:t>
      </w:r>
      <w:r>
        <w:t xml:space="preserve"> if not, how would you adjust it so that it is wheelchair </w:t>
      </w:r>
      <w:r w:rsidR="00571275">
        <w:t>friendly?</w:t>
      </w:r>
    </w:p>
    <w:p w14:paraId="07F47674" w14:textId="77777777" w:rsidR="00571275" w:rsidRDefault="00571275" w:rsidP="00ED6FDB">
      <w:pPr>
        <w:pStyle w:val="Comment"/>
      </w:pPr>
    </w:p>
    <w:p w14:paraId="00000141" w14:textId="62AF8916" w:rsidR="00FC0C34" w:rsidRDefault="0004116A" w:rsidP="00ED6FDB">
      <w:pPr>
        <w:pStyle w:val="Comment"/>
      </w:pPr>
      <w:r>
        <w:t>Discussion of A</w:t>
      </w:r>
      <w:r w:rsidR="005E436E">
        <w:t>ctivity 5</w:t>
      </w:r>
    </w:p>
    <w:p w14:paraId="00000142" w14:textId="335D3EA8" w:rsidR="00FC0C34" w:rsidRDefault="005E436E" w:rsidP="00ED6FDB">
      <w:r>
        <w:t xml:space="preserve">In </w:t>
      </w:r>
      <w:r w:rsidR="00571275">
        <w:t>Activity 5</w:t>
      </w:r>
      <w:r>
        <w:t xml:space="preserve">, </w:t>
      </w:r>
      <w:r w:rsidR="00B03D9E">
        <w:t xml:space="preserve">Question (a) </w:t>
      </w:r>
      <w:r>
        <w:t>is an instrumental question requiring the students to use cos30° to find the length of the ramp.</w:t>
      </w:r>
    </w:p>
    <w:p w14:paraId="00000143" w14:textId="128773D9" w:rsidR="00FC0C34" w:rsidRDefault="005E436E" w:rsidP="00ED6FDB">
      <w:r>
        <w:t xml:space="preserve">Question </w:t>
      </w:r>
      <w:r w:rsidR="00571275">
        <w:t>(</w:t>
      </w:r>
      <w:r>
        <w:t>b</w:t>
      </w:r>
      <w:r w:rsidR="00571275">
        <w:t>)</w:t>
      </w:r>
      <w:r>
        <w:t xml:space="preserve"> to </w:t>
      </w:r>
      <w:r w:rsidR="00571275">
        <w:t>(</w:t>
      </w:r>
      <w:r>
        <w:t>e</w:t>
      </w:r>
      <w:r w:rsidR="00571275">
        <w:t>)</w:t>
      </w:r>
      <w:r>
        <w:t xml:space="preserve"> have been added to make the question more challenging. </w:t>
      </w:r>
    </w:p>
    <w:p w14:paraId="00000144" w14:textId="5186B7CB" w:rsidR="00FC0C34" w:rsidRDefault="005E436E" w:rsidP="00ED6FDB">
      <w:r>
        <w:t xml:space="preserve">Question </w:t>
      </w:r>
      <w:r w:rsidR="00571275">
        <w:t>(</w:t>
      </w:r>
      <w:r>
        <w:t>c</w:t>
      </w:r>
      <w:r w:rsidR="00571275">
        <w:t>)</w:t>
      </w:r>
      <w:r>
        <w:t xml:space="preserve"> asks which kind of understanding is required for </w:t>
      </w:r>
      <w:r w:rsidR="006204A8">
        <w:t>(</w:t>
      </w:r>
      <w:r>
        <w:t>a</w:t>
      </w:r>
      <w:r w:rsidR="006204A8">
        <w:t>)</w:t>
      </w:r>
      <w:r>
        <w:t xml:space="preserve"> and </w:t>
      </w:r>
      <w:r w:rsidR="006204A8">
        <w:t>(</w:t>
      </w:r>
      <w:r>
        <w:t>b</w:t>
      </w:r>
      <w:r w:rsidR="006204A8">
        <w:t>)</w:t>
      </w:r>
      <w:r>
        <w:t xml:space="preserve">. We </w:t>
      </w:r>
      <w:r w:rsidR="006204A8">
        <w:t>know</w:t>
      </w:r>
      <w:r>
        <w:t xml:space="preserve"> that </w:t>
      </w:r>
      <w:r w:rsidR="006204A8">
        <w:t>(</w:t>
      </w:r>
      <w:r>
        <w:t>a</w:t>
      </w:r>
      <w:r w:rsidR="006204A8">
        <w:t>)</w:t>
      </w:r>
      <w:r>
        <w:t xml:space="preserve"> is an instrumental question</w:t>
      </w:r>
      <w:r w:rsidR="006204A8">
        <w:t>,</w:t>
      </w:r>
      <w:r>
        <w:t xml:space="preserve"> but </w:t>
      </w:r>
      <w:r w:rsidR="006204A8">
        <w:t>(</w:t>
      </w:r>
      <w:r>
        <w:t>b</w:t>
      </w:r>
      <w:r w:rsidR="006204A8">
        <w:t>)</w:t>
      </w:r>
      <w:r>
        <w:t xml:space="preserve"> is more relational. Question </w:t>
      </w:r>
      <w:r w:rsidR="006204A8">
        <w:t>(</w:t>
      </w:r>
      <w:r>
        <w:t>b</w:t>
      </w:r>
      <w:r w:rsidR="006204A8">
        <w:t>)</w:t>
      </w:r>
      <w:r>
        <w:t xml:space="preserve"> requires the student to visualise what is going to happen when the angle of elevation is increased. </w:t>
      </w:r>
    </w:p>
    <w:p w14:paraId="00000145" w14:textId="67238307" w:rsidR="00FC0C34" w:rsidRDefault="005E436E" w:rsidP="00ED6FDB">
      <w:r>
        <w:t xml:space="preserve">Question </w:t>
      </w:r>
      <w:r w:rsidR="006204A8">
        <w:t>(</w:t>
      </w:r>
      <w:r>
        <w:t>d</w:t>
      </w:r>
      <w:r w:rsidR="006204A8">
        <w:t xml:space="preserve">) </w:t>
      </w:r>
      <w:r>
        <w:t>requires the student to compare the height before and after the angle is increased. It is making a connection between the two</w:t>
      </w:r>
      <w:r w:rsidR="006204A8">
        <w:t xml:space="preserve">, </w:t>
      </w:r>
      <w:r>
        <w:t>which is relational.</w:t>
      </w:r>
    </w:p>
    <w:p w14:paraId="00000146" w14:textId="6E6CDE26" w:rsidR="00FC0C34" w:rsidRDefault="005E436E" w:rsidP="00ED6FDB">
      <w:r>
        <w:t xml:space="preserve">Question </w:t>
      </w:r>
      <w:r w:rsidR="006204A8">
        <w:t>(</w:t>
      </w:r>
      <w:r>
        <w:t>e</w:t>
      </w:r>
      <w:r w:rsidR="006204A8">
        <w:t>)</w:t>
      </w:r>
      <w:r>
        <w:t xml:space="preserve"> also requires relational understanding (because </w:t>
      </w:r>
      <w:r w:rsidR="006204A8">
        <w:t>the student has</w:t>
      </w:r>
      <w:r>
        <w:t xml:space="preserve"> to apply the same thinking in a different context).</w:t>
      </w:r>
    </w:p>
    <w:p w14:paraId="6F612300" w14:textId="77777777" w:rsidR="006204A8" w:rsidRDefault="006204A8" w:rsidP="00ED6FDB"/>
    <w:p w14:paraId="00000148" w14:textId="366171F2" w:rsidR="00FC0C34" w:rsidRDefault="005E436E" w:rsidP="00ED6FDB">
      <w:r>
        <w:t xml:space="preserve">Let us take a look at more questions from TVET exams. </w:t>
      </w:r>
    </w:p>
    <w:p w14:paraId="00000149" w14:textId="372F89EC" w:rsidR="00FC0C34" w:rsidRDefault="008D0558" w:rsidP="00ED6FDB">
      <w:r>
        <w:t xml:space="preserve">Question 3.2 </w:t>
      </w:r>
      <w:r w:rsidR="006204A8">
        <w:t xml:space="preserve">in Activity 6 is </w:t>
      </w:r>
      <w:r w:rsidR="005E436E">
        <w:t xml:space="preserve">from </w:t>
      </w:r>
      <w:r w:rsidR="006204A8">
        <w:t xml:space="preserve">the </w:t>
      </w:r>
      <w:r w:rsidR="005E436E">
        <w:t xml:space="preserve">August 2010 </w:t>
      </w:r>
      <w:r w:rsidR="006204A8">
        <w:t xml:space="preserve">MATHEMATICS (Paper </w:t>
      </w:r>
      <w:r w:rsidR="005E436E">
        <w:t>2</w:t>
      </w:r>
      <w:r w:rsidR="006204A8">
        <w:t>)</w:t>
      </w:r>
      <w:r w:rsidR="005E436E">
        <w:t xml:space="preserve"> for N3 level students. The question is from analytical geometry </w:t>
      </w:r>
      <w:r w:rsidR="006204A8">
        <w:t xml:space="preserve">and </w:t>
      </w:r>
      <w:r w:rsidR="005E436E">
        <w:t>has the potential to be extremely instrumental (using formulae to solve questions)</w:t>
      </w:r>
      <w:r w:rsidR="006204A8">
        <w:t xml:space="preserve">. However, it is also </w:t>
      </w:r>
      <w:r w:rsidR="005E436E">
        <w:t>relational</w:t>
      </w:r>
      <w:r w:rsidR="006204A8">
        <w:t xml:space="preserve">, </w:t>
      </w:r>
      <w:r w:rsidR="005E436E">
        <w:t xml:space="preserve">as </w:t>
      </w:r>
      <w:r w:rsidR="006204A8">
        <w:t>can be seen in</w:t>
      </w:r>
      <w:r w:rsidR="005E436E">
        <w:t xml:space="preserve"> </w:t>
      </w:r>
      <w:r>
        <w:t xml:space="preserve">Question </w:t>
      </w:r>
      <w:r w:rsidR="006204A8">
        <w:t xml:space="preserve">3.2.1 </w:t>
      </w:r>
      <w:r w:rsidR="005E436E">
        <w:t>where the student is required to make connections between geometry and algebra by working on the cartesian plane.</w:t>
      </w:r>
    </w:p>
    <w:p w14:paraId="0000014A" w14:textId="0F74A255" w:rsidR="007F18BE" w:rsidRDefault="007F18BE">
      <w:pPr>
        <w:spacing w:before="0"/>
      </w:pPr>
      <w:r>
        <w:br w:type="page"/>
      </w:r>
    </w:p>
    <w:p w14:paraId="0000014B" w14:textId="7BE54394" w:rsidR="00FC0C34" w:rsidRDefault="005E436E" w:rsidP="00B86F5D">
      <w:pPr>
        <w:pStyle w:val="Activity"/>
      </w:pPr>
      <w:r>
        <w:lastRenderedPageBreak/>
        <w:t>Activity 6</w:t>
      </w:r>
      <w:r w:rsidR="00ED6FDB">
        <w:t>:</w:t>
      </w:r>
      <w:r>
        <w:t xml:space="preserve"> A triangle on the </w:t>
      </w:r>
      <w:r w:rsidR="00ED6FDB">
        <w:t>Cartesian</w:t>
      </w:r>
      <w:r>
        <w:t xml:space="preserve"> plane - combining algebra and geometry</w:t>
      </w:r>
    </w:p>
    <w:p w14:paraId="0000014C" w14:textId="77777777" w:rsidR="00FC0C34" w:rsidRPr="00ED6FDB" w:rsidRDefault="005E436E" w:rsidP="00ED6FDB">
      <w:pPr>
        <w:rPr>
          <w:b/>
        </w:rPr>
      </w:pPr>
      <w:r w:rsidRPr="00ED6FDB">
        <w:rPr>
          <w:b/>
        </w:rPr>
        <w:t xml:space="preserve">Suggested time: </w:t>
      </w:r>
      <w:r w:rsidRPr="00516A58">
        <w:t>60 minutes</w:t>
      </w:r>
    </w:p>
    <w:p w14:paraId="0000014E" w14:textId="350DB127" w:rsidR="00FC0C34" w:rsidRDefault="005E436E" w:rsidP="00ED6FDB">
      <w:r>
        <w:t>Answer question 3.2 in your learning journal.</w:t>
      </w:r>
    </w:p>
    <w:p w14:paraId="0000014F" w14:textId="77777777" w:rsidR="00FC0C34" w:rsidRDefault="00FC0C34" w:rsidP="00ED6FDB"/>
    <w:p w14:paraId="00000150" w14:textId="77777777" w:rsidR="00FC0C34" w:rsidRDefault="005E436E" w:rsidP="00ED6FDB">
      <w:pPr>
        <w:rPr>
          <w:rFonts w:ascii="Arial" w:eastAsia="Arial" w:hAnsi="Arial" w:cs="Arial"/>
          <w:sz w:val="24"/>
          <w:szCs w:val="24"/>
        </w:rPr>
      </w:pPr>
      <w:r>
        <w:rPr>
          <w:rFonts w:ascii="Arial" w:eastAsia="Arial" w:hAnsi="Arial" w:cs="Arial"/>
          <w:noProof/>
          <w:sz w:val="24"/>
          <w:szCs w:val="24"/>
        </w:rPr>
        <w:drawing>
          <wp:anchor distT="0" distB="0" distL="114300" distR="114300" simplePos="0" relativeHeight="251593728" behindDoc="0" locked="0" layoutInCell="1" allowOverlap="1" wp14:anchorId="4BF1CC26" wp14:editId="16DBF913">
            <wp:simplePos x="0" y="0"/>
            <wp:positionH relativeFrom="column">
              <wp:posOffset>0</wp:posOffset>
            </wp:positionH>
            <wp:positionV relativeFrom="paragraph">
              <wp:posOffset>73025</wp:posOffset>
            </wp:positionV>
            <wp:extent cx="5731200" cy="3352800"/>
            <wp:effectExtent l="0" t="0" r="3175" b="0"/>
            <wp:wrapSquare wrapText="bothSides"/>
            <wp:docPr id="8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cstate="print">
                      <a:extLst>
                        <a:ext uri="{28A0092B-C50C-407E-A947-70E740481C1C}">
                          <a14:useLocalDpi xmlns:a14="http://schemas.microsoft.com/office/drawing/2010/main" val="0"/>
                        </a:ext>
                      </a:extLst>
                    </a:blip>
                    <a:srcRect/>
                    <a:stretch>
                      <a:fillRect/>
                    </a:stretch>
                  </pic:blipFill>
                  <pic:spPr>
                    <a:xfrm>
                      <a:off x="0" y="0"/>
                      <a:ext cx="5731200" cy="3352800"/>
                    </a:xfrm>
                    <a:prstGeom prst="rect">
                      <a:avLst/>
                    </a:prstGeom>
                    <a:ln/>
                  </pic:spPr>
                </pic:pic>
              </a:graphicData>
            </a:graphic>
            <wp14:sizeRelH relativeFrom="page">
              <wp14:pctWidth>0</wp14:pctWidth>
            </wp14:sizeRelH>
            <wp14:sizeRelV relativeFrom="page">
              <wp14:pctHeight>0</wp14:pctHeight>
            </wp14:sizeRelV>
          </wp:anchor>
        </w:drawing>
      </w:r>
    </w:p>
    <w:p w14:paraId="00000154" w14:textId="77777777" w:rsidR="00FC0C34" w:rsidRDefault="005E436E" w:rsidP="00ED6FDB">
      <w:pPr>
        <w:pStyle w:val="Comment"/>
      </w:pPr>
      <w:r>
        <w:t>Discussion of Activity 6</w:t>
      </w:r>
    </w:p>
    <w:p w14:paraId="00000155" w14:textId="5611A63A" w:rsidR="00FC0C34" w:rsidRDefault="005E436E" w:rsidP="00ED6FDB">
      <w:r>
        <w:t xml:space="preserve">Question 3.2.1 requires knowledge of the theorem involving the angle in a semicircle and then thinking how to apply it to solve the problem. </w:t>
      </w:r>
    </w:p>
    <w:p w14:paraId="7E22D41C" w14:textId="7389CE7D" w:rsidR="00ED6FDB" w:rsidRDefault="00ED6FDB" w:rsidP="00ED6FDB">
      <w:r w:rsidRPr="00ED6FDB">
        <w:t xml:space="preserve">To make this question more explicit as a question requiring relational thinking, we could ask the student to explain their thinking about how to prove that </w:t>
      </w:r>
      <w:r w:rsidRPr="00ED6FDB">
        <w:rPr>
          <w:rFonts w:ascii="Microsoft JhengHei" w:eastAsia="Microsoft JhengHei" w:hAnsi="Microsoft JhengHei" w:cs="Microsoft JhengHei" w:hint="eastAsia"/>
        </w:rPr>
        <w:t>ㄥ</w:t>
      </w:r>
      <w:r w:rsidRPr="00ED6FDB">
        <w:t>PQR = 90 °. It would help them think through the importance of combining their knowledge of geometry and algebra by working on the Cartesian plane. It is one thing to know that the angle in a semicircle = 90°</w:t>
      </w:r>
      <w:r w:rsidR="008D0558">
        <w:t xml:space="preserve">, </w:t>
      </w:r>
      <w:r w:rsidRPr="00ED6FDB">
        <w:t xml:space="preserve">but how does that help </w:t>
      </w:r>
      <w:r w:rsidR="008D0558">
        <w:t>them</w:t>
      </w:r>
      <w:r w:rsidRPr="00ED6FDB">
        <w:t xml:space="preserve"> prove </w:t>
      </w:r>
      <w:r w:rsidRPr="00ED6FDB">
        <w:rPr>
          <w:rFonts w:ascii="Microsoft JhengHei" w:eastAsia="Microsoft JhengHei" w:hAnsi="Microsoft JhengHei" w:cs="Microsoft JhengHei" w:hint="eastAsia"/>
        </w:rPr>
        <w:t>ㄥ</w:t>
      </w:r>
      <w:r w:rsidRPr="00ED6FDB">
        <w:t>PQR = 90 °</w:t>
      </w:r>
      <w:r w:rsidR="008D0558">
        <w:t>?</w:t>
      </w:r>
    </w:p>
    <w:p w14:paraId="5936DE8D" w14:textId="77777777" w:rsidR="00ED6FDB" w:rsidRPr="00ED6FDB" w:rsidRDefault="00ED6FDB" w:rsidP="00441691"/>
    <w:p w14:paraId="00000158" w14:textId="2EF594C9" w:rsidR="00FC0C34" w:rsidRDefault="005E436E" w:rsidP="00B86F5D">
      <w:pPr>
        <w:pStyle w:val="Activity"/>
      </w:pPr>
      <w:r>
        <w:t xml:space="preserve">Stop and </w:t>
      </w:r>
      <w:r w:rsidR="008D0558">
        <w:t>think</w:t>
      </w:r>
    </w:p>
    <w:p w14:paraId="4171C47B" w14:textId="5EF21D9D" w:rsidR="00ED6FDB" w:rsidRDefault="008D0558" w:rsidP="00ED6FDB">
      <w:r>
        <w:t>First try to</w:t>
      </w:r>
      <w:r w:rsidR="005E436E">
        <w:t xml:space="preserve"> answer </w:t>
      </w:r>
      <w:r>
        <w:t xml:space="preserve">Question </w:t>
      </w:r>
      <w:r w:rsidR="005E436E">
        <w:t>3.2.1 in detail before readi</w:t>
      </w:r>
      <w:r w:rsidR="00ED6FDB">
        <w:t xml:space="preserve">ng the rest of </w:t>
      </w:r>
      <w:r w:rsidR="00441691">
        <w:t>this</w:t>
      </w:r>
      <w:r w:rsidR="00ED6FDB">
        <w:t xml:space="preserve"> discussion.</w:t>
      </w:r>
    </w:p>
    <w:p w14:paraId="14F933E6" w14:textId="77777777" w:rsidR="00441691" w:rsidRDefault="00441691" w:rsidP="00ED6FDB"/>
    <w:p w14:paraId="0000015A" w14:textId="209D1652" w:rsidR="00FC0C34" w:rsidRDefault="00ED6FDB" w:rsidP="00ED6FDB">
      <w:r w:rsidRPr="00ED6FDB">
        <w:t xml:space="preserve">There are a range of possible explanations </w:t>
      </w:r>
      <w:r w:rsidR="008D0558">
        <w:t xml:space="preserve">apart </w:t>
      </w:r>
      <w:r w:rsidRPr="00ED6FDB">
        <w:t xml:space="preserve">from merely saying that we need to show that PR is a diameter of a circle passing through point Q. Another possible detailed explanation might be as follows: If </w:t>
      </w:r>
      <w:r w:rsidRPr="00ED6FDB">
        <w:rPr>
          <w:rFonts w:ascii="Microsoft JhengHei" w:eastAsia="Microsoft JhengHei" w:hAnsi="Microsoft JhengHei" w:cs="Microsoft JhengHei" w:hint="eastAsia"/>
        </w:rPr>
        <w:t>ㄥ</w:t>
      </w:r>
      <w:r w:rsidRPr="00ED6FDB">
        <w:t xml:space="preserve">PQR = 90 ° then points P, Q and R must be points on a circle with PR as diameter. If we can show this to be the case, then it means that </w:t>
      </w:r>
      <w:r w:rsidRPr="00ED6FDB">
        <w:rPr>
          <w:rFonts w:ascii="Microsoft JhengHei" w:eastAsia="Microsoft JhengHei" w:hAnsi="Microsoft JhengHei" w:cs="Microsoft JhengHei" w:hint="eastAsia"/>
        </w:rPr>
        <w:t>ㄥ</w:t>
      </w:r>
      <w:r w:rsidRPr="00ED6FDB">
        <w:t>PQR = 90 °. We start with finding the midpoint of PR and name it F. We do that by equating the two given equations of line PR and QR to find the coordinates of point R. We</w:t>
      </w:r>
      <w:r w:rsidR="008D0558">
        <w:t xml:space="preserve"> </w:t>
      </w:r>
      <w:r w:rsidRPr="00ED6FDB">
        <w:t>then use the midpoint formula to find the coordinates of F, the midpoint of PR which we are trying to show is the diameter of the circle. If PR is the diameter, then the radii, FP will be equal to FR as well as FQ. To show that FP</w:t>
      </w:r>
      <w:r w:rsidR="004F1046">
        <w:t xml:space="preserve"> </w:t>
      </w:r>
      <w:r w:rsidRPr="00ED6FDB">
        <w:t>=</w:t>
      </w:r>
      <w:r w:rsidR="004F1046">
        <w:t xml:space="preserve"> </w:t>
      </w:r>
      <w:r w:rsidRPr="00ED6FDB">
        <w:t>FR</w:t>
      </w:r>
      <w:r w:rsidR="004F1046">
        <w:t xml:space="preserve"> </w:t>
      </w:r>
      <w:r w:rsidRPr="00ED6FDB">
        <w:t>=</w:t>
      </w:r>
      <w:r w:rsidR="004F1046">
        <w:t xml:space="preserve"> </w:t>
      </w:r>
      <w:r w:rsidRPr="00ED6FDB">
        <w:t>FQ</w:t>
      </w:r>
      <w:r w:rsidR="004F1046">
        <w:t>,</w:t>
      </w:r>
      <w:r w:rsidRPr="00ED6FDB">
        <w:t xml:space="preserve"> we use the distance formula but need </w:t>
      </w:r>
      <w:r w:rsidRPr="00ED6FDB">
        <w:lastRenderedPageBreak/>
        <w:t>the coordinates of Q which is on the y axis. To do this</w:t>
      </w:r>
      <w:r w:rsidR="004F1046">
        <w:t>,</w:t>
      </w:r>
      <w:r w:rsidRPr="00ED6FDB">
        <w:t xml:space="preserve"> we substitute x = 0 into the equation of QR and get y = 3 so Q(0;3).</w:t>
      </w:r>
    </w:p>
    <w:p w14:paraId="0000015C" w14:textId="77777777" w:rsidR="00FC0C34" w:rsidRDefault="005E436E" w:rsidP="00ED6FDB">
      <w:r>
        <w:t>This explanation works backwards from what we are trying to prove and all the steps needed to get there. These elements are the coordinates of R, Q and the midpoint of PR which we named F.</w:t>
      </w:r>
    </w:p>
    <w:p w14:paraId="0000015E" w14:textId="58FC47DC" w:rsidR="00FC0C34" w:rsidRDefault="005E436E" w:rsidP="00ED6FDB">
      <w:r>
        <w:t xml:space="preserve">Question 3.2.2 uses a procedure of finding the equation of a line when you have the coordinates of </w:t>
      </w:r>
      <w:r w:rsidR="00B03D9E">
        <w:t xml:space="preserve">two </w:t>
      </w:r>
      <w:r>
        <w:t>points. This is an instrumental question.</w:t>
      </w:r>
    </w:p>
    <w:p w14:paraId="0000015F" w14:textId="7560FBC2" w:rsidR="00FC0C34" w:rsidRDefault="005E436E" w:rsidP="00ED6FDB">
      <w:r>
        <w:t>Question 3.2.3 makes use of the distance formula to find the length of PQ</w:t>
      </w:r>
      <w:r w:rsidR="004F1046">
        <w:t>,</w:t>
      </w:r>
      <w:r>
        <w:t xml:space="preserve"> which is also instrumental.</w:t>
      </w:r>
    </w:p>
    <w:p w14:paraId="00000160" w14:textId="1AC9CA33" w:rsidR="00FC0C34" w:rsidRDefault="005E436E" w:rsidP="00ED6FDB">
      <w:r>
        <w:t xml:space="preserve">Question 3.2.4 uses the midpoint formula which </w:t>
      </w:r>
      <w:r w:rsidR="004F1046">
        <w:t xml:space="preserve">also </w:t>
      </w:r>
      <w:r>
        <w:t>involves instrumental thinking.</w:t>
      </w:r>
    </w:p>
    <w:p w14:paraId="6CB06082" w14:textId="77777777" w:rsidR="00441691" w:rsidRDefault="00441691" w:rsidP="00ED6FDB"/>
    <w:p w14:paraId="00000162" w14:textId="3B5AC926" w:rsidR="00FC0C34" w:rsidRDefault="005E436E" w:rsidP="00ED6FDB">
      <w:r>
        <w:t xml:space="preserve">For </w:t>
      </w:r>
      <w:r w:rsidR="004F1046">
        <w:t>A</w:t>
      </w:r>
      <w:r>
        <w:t xml:space="preserve">ctivity </w:t>
      </w:r>
      <w:r w:rsidR="004F1046">
        <w:t xml:space="preserve">7, </w:t>
      </w:r>
      <w:r>
        <w:t xml:space="preserve">you need to use the formula for vertical motion which is </w:t>
      </w:r>
      <w:r>
        <w:rPr>
          <w:i/>
        </w:rPr>
        <w:t>h</w:t>
      </w:r>
      <w:r w:rsidR="00ED6FDB">
        <w:rPr>
          <w:i/>
        </w:rPr>
        <w:t xml:space="preserve"> </w:t>
      </w:r>
      <w:r>
        <w:t>= -16</w:t>
      </w:r>
      <w:r>
        <w:rPr>
          <w:i/>
        </w:rPr>
        <w:t>t</w:t>
      </w:r>
      <w:r>
        <w:rPr>
          <w:vertAlign w:val="superscript"/>
        </w:rPr>
        <w:t>2</w:t>
      </w:r>
      <w:r>
        <w:t>+</w:t>
      </w:r>
      <m:oMath>
        <m:r>
          <w:rPr>
            <w:rFonts w:ascii="Cambria Math" w:hAnsi="Cambria Math"/>
          </w:rPr>
          <m:t>vt+s</m:t>
        </m:r>
      </m:oMath>
      <w:r>
        <w:t xml:space="preserve"> where </w:t>
      </w:r>
      <w:r>
        <w:rPr>
          <w:i/>
        </w:rPr>
        <w:t>h</w:t>
      </w:r>
      <w:r>
        <w:t xml:space="preserve"> is maximum height, </w:t>
      </w:r>
      <w:r>
        <w:rPr>
          <w:i/>
        </w:rPr>
        <w:t>t</w:t>
      </w:r>
      <w:r>
        <w:t xml:space="preserve"> is time in seconds, </w:t>
      </w:r>
      <w:r>
        <w:rPr>
          <w:i/>
        </w:rPr>
        <w:t>v</w:t>
      </w:r>
      <w:r>
        <w:t xml:space="preserve"> is the velocity</w:t>
      </w:r>
      <w:r w:rsidR="004F1046">
        <w:t>,</w:t>
      </w:r>
      <w:r>
        <w:t xml:space="preserve"> and </w:t>
      </w:r>
      <w:r>
        <w:rPr>
          <w:i/>
        </w:rPr>
        <w:t>s</w:t>
      </w:r>
      <w:r>
        <w:t xml:space="preserve"> is the starting height. </w:t>
      </w:r>
    </w:p>
    <w:p w14:paraId="5378195C" w14:textId="77777777" w:rsidR="00441691" w:rsidRDefault="00441691" w:rsidP="00ED6FDB"/>
    <w:p w14:paraId="00000164" w14:textId="105A4A14" w:rsidR="00FC0C34" w:rsidRDefault="005E436E" w:rsidP="00B86F5D">
      <w:pPr>
        <w:pStyle w:val="Activity"/>
      </w:pPr>
      <w:r>
        <w:t xml:space="preserve">Stop and </w:t>
      </w:r>
      <w:r w:rsidR="004F1046">
        <w:t>think</w:t>
      </w:r>
    </w:p>
    <w:p w14:paraId="00000165" w14:textId="22773281" w:rsidR="00FC0C34" w:rsidRDefault="005E436E" w:rsidP="00ED6FDB">
      <w:r>
        <w:t xml:space="preserve">What kind of equation is </w:t>
      </w:r>
      <w:r>
        <w:rPr>
          <w:i/>
        </w:rPr>
        <w:t>h</w:t>
      </w:r>
      <w:r>
        <w:t>= -16</w:t>
      </w:r>
      <w:r>
        <w:rPr>
          <w:i/>
        </w:rPr>
        <w:t>t</w:t>
      </w:r>
      <w:r>
        <w:rPr>
          <w:vertAlign w:val="superscript"/>
        </w:rPr>
        <w:t>2</w:t>
      </w:r>
      <w:r>
        <w:t>+</w:t>
      </w:r>
      <m:oMath>
        <m:r>
          <w:rPr>
            <w:rFonts w:ascii="Cambria Math" w:hAnsi="Cambria Math"/>
          </w:rPr>
          <m:t>vt+s</m:t>
        </m:r>
      </m:oMath>
      <w:r>
        <w:t xml:space="preserve">? Why is it used to </w:t>
      </w:r>
      <w:r w:rsidR="00441691">
        <w:t>represent the height of a ball?</w:t>
      </w:r>
    </w:p>
    <w:p w14:paraId="51D946B8" w14:textId="77777777" w:rsidR="00441691" w:rsidRDefault="00441691" w:rsidP="00ED6FDB"/>
    <w:p w14:paraId="00000166" w14:textId="0B90FB50" w:rsidR="00FC0C34" w:rsidRDefault="005E436E" w:rsidP="00ED6FDB">
      <w:r>
        <w:t>The</w:t>
      </w:r>
      <w:r w:rsidR="00B50216">
        <w:t xml:space="preserve"> next</w:t>
      </w:r>
      <w:r>
        <w:t xml:space="preserve"> </w:t>
      </w:r>
      <w:r w:rsidR="00441691">
        <w:t>activity</w:t>
      </w:r>
      <w:r>
        <w:t xml:space="preserve"> is in feet per second because these are the units used in Chicago, America. You will convert your answer into metres at the end. </w:t>
      </w:r>
    </w:p>
    <w:p w14:paraId="00000168" w14:textId="09861FFC" w:rsidR="00FC0C34" w:rsidRDefault="005E436E" w:rsidP="00B86F5D">
      <w:pPr>
        <w:pStyle w:val="Activity"/>
      </w:pPr>
      <w:r>
        <w:t>Activity 7</w:t>
      </w:r>
      <w:r w:rsidR="005D5BF4">
        <w:t>:</w:t>
      </w:r>
      <w:r>
        <w:t xml:space="preserve"> Throwing tennis balls</w:t>
      </w:r>
    </w:p>
    <w:p w14:paraId="1C2CB39C" w14:textId="27872941" w:rsidR="009762F3" w:rsidRPr="00ED6FDB" w:rsidRDefault="009762F3" w:rsidP="009762F3">
      <w:pPr>
        <w:rPr>
          <w:b/>
        </w:rPr>
      </w:pPr>
      <w:r w:rsidRPr="00FA54C5">
        <w:rPr>
          <w:b/>
        </w:rPr>
        <w:t xml:space="preserve">Suggested time: </w:t>
      </w:r>
      <w:r w:rsidR="00FA54C5" w:rsidRPr="00AB30AF">
        <w:t>60</w:t>
      </w:r>
      <w:r w:rsidR="00FA54C5" w:rsidRPr="00FA54C5">
        <w:rPr>
          <w:b/>
        </w:rPr>
        <w:t xml:space="preserve"> </w:t>
      </w:r>
      <w:r w:rsidRPr="00FA54C5">
        <w:t>minutes</w:t>
      </w:r>
    </w:p>
    <w:p w14:paraId="1925EDCD" w14:textId="77777777" w:rsidR="00B03D9E" w:rsidRDefault="00B03D9E" w:rsidP="00B03D9E">
      <w:r>
        <w:t>Answer Activity 7 in your learning journal.</w:t>
      </w:r>
    </w:p>
    <w:p w14:paraId="61EBF8F0" w14:textId="0CD0D816" w:rsidR="00B50216" w:rsidRDefault="00B50216" w:rsidP="00B86F5D">
      <w:pPr>
        <w:pStyle w:val="Activity"/>
      </w:pPr>
      <w:r w:rsidRPr="00B50216">
        <w:rPr>
          <w:noProof/>
        </w:rPr>
        <w:drawing>
          <wp:anchor distT="0" distB="0" distL="114300" distR="114300" simplePos="0" relativeHeight="251855872" behindDoc="0" locked="0" layoutInCell="1" allowOverlap="1" wp14:anchorId="57E68592" wp14:editId="0FEF10E4">
            <wp:simplePos x="0" y="0"/>
            <wp:positionH relativeFrom="margin">
              <wp:align>left</wp:align>
            </wp:positionH>
            <wp:positionV relativeFrom="paragraph">
              <wp:posOffset>80645</wp:posOffset>
            </wp:positionV>
            <wp:extent cx="3261360" cy="2550795"/>
            <wp:effectExtent l="0" t="0" r="0" b="1905"/>
            <wp:wrapSquare wrapText="bothSides"/>
            <wp:docPr id="51" name="Picture 51" descr="C:\Users\sheilad\South African Institute for Distance Education\AdvDipTVT_Phase 2 (082) - Documents\Module_Mathematics Method\Multimedia\Unit 1 Activity 7 d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eilad\South African Institute for Distance Education\AdvDipTVT_Phase 2 (082) - Documents\Module_Mathematics Method\Multimedia\Unit 1 Activity 7 don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61360" cy="2550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CEB4B4" w14:textId="3CE9AA73" w:rsidR="00B50216" w:rsidRDefault="00B50216" w:rsidP="00B86F5D">
      <w:pPr>
        <w:pStyle w:val="Activity"/>
      </w:pPr>
    </w:p>
    <w:p w14:paraId="2061006C" w14:textId="2D89F16A" w:rsidR="00B50216" w:rsidRDefault="00B50216" w:rsidP="00B86F5D">
      <w:pPr>
        <w:pStyle w:val="Activity"/>
      </w:pPr>
    </w:p>
    <w:p w14:paraId="7985C6E8" w14:textId="20C391FE" w:rsidR="009762F3" w:rsidRDefault="009762F3" w:rsidP="00B86F5D">
      <w:pPr>
        <w:pStyle w:val="Activity"/>
      </w:pPr>
    </w:p>
    <w:p w14:paraId="09C482CF" w14:textId="61B0147F" w:rsidR="00B50216" w:rsidRDefault="00B50216" w:rsidP="00B86F5D">
      <w:pPr>
        <w:pStyle w:val="Activity"/>
      </w:pPr>
    </w:p>
    <w:p w14:paraId="3B0F27ED" w14:textId="057E00EB" w:rsidR="00B50216" w:rsidRDefault="00B50216" w:rsidP="00B86F5D">
      <w:pPr>
        <w:pStyle w:val="Activity"/>
      </w:pPr>
    </w:p>
    <w:p w14:paraId="4DF5ED65" w14:textId="3207562C" w:rsidR="00B50216" w:rsidRDefault="00B50216" w:rsidP="00B86F5D">
      <w:pPr>
        <w:pStyle w:val="Activity"/>
      </w:pPr>
    </w:p>
    <w:p w14:paraId="5E819632" w14:textId="0BF2A9D0" w:rsidR="00B50216" w:rsidRDefault="00B50216" w:rsidP="00B86F5D">
      <w:pPr>
        <w:pStyle w:val="Activity"/>
      </w:pPr>
    </w:p>
    <w:p w14:paraId="77693E91" w14:textId="21858B7D" w:rsidR="00B50216" w:rsidRDefault="00B50216" w:rsidP="00B86F5D">
      <w:pPr>
        <w:pStyle w:val="Activity"/>
      </w:pPr>
    </w:p>
    <w:p w14:paraId="1B450B69" w14:textId="6C63890D" w:rsidR="00B50216" w:rsidRDefault="00B50216" w:rsidP="00B86F5D">
      <w:pPr>
        <w:pStyle w:val="Activity"/>
      </w:pPr>
    </w:p>
    <w:p w14:paraId="418DA4AB" w14:textId="77777777" w:rsidR="00B50216" w:rsidRDefault="00B50216" w:rsidP="00B86F5D">
      <w:pPr>
        <w:pStyle w:val="Activity"/>
      </w:pPr>
    </w:p>
    <w:p w14:paraId="0000016C" w14:textId="3135DE20" w:rsidR="00FC0C34" w:rsidRDefault="005E436E" w:rsidP="005D5BF4">
      <w:r>
        <w:t>Three friends, living in Chicago, throw a tennis ball into the air. Yolanda throws from a starting height of 6 ft at a velocity of 46 ft per second.</w:t>
      </w:r>
    </w:p>
    <w:p w14:paraId="0000016D" w14:textId="77777777" w:rsidR="00FC0C34" w:rsidRDefault="005E436E" w:rsidP="00EB682A">
      <w:pPr>
        <w:pStyle w:val="ListParagraph"/>
        <w:numPr>
          <w:ilvl w:val="0"/>
          <w:numId w:val="15"/>
        </w:numPr>
      </w:pPr>
      <w:r>
        <w:t>After how many seconds will the ball hit the ground?</w:t>
      </w:r>
    </w:p>
    <w:p w14:paraId="15879804" w14:textId="09742DAF" w:rsidR="00623FFC" w:rsidRDefault="004F1046" w:rsidP="004F1046">
      <w:pPr>
        <w:pStyle w:val="ListParagraph"/>
        <w:numPr>
          <w:ilvl w:val="0"/>
          <w:numId w:val="15"/>
        </w:numPr>
      </w:pPr>
      <w:r>
        <w:t xml:space="preserve">Sami also throws from a height of 6 ft but at a velocity of 42 ft per second. </w:t>
      </w:r>
    </w:p>
    <w:p w14:paraId="0F3D85ED" w14:textId="77777777" w:rsidR="00623FFC" w:rsidRDefault="005E436E" w:rsidP="007B6F37">
      <w:pPr>
        <w:pStyle w:val="ListParagraph"/>
        <w:numPr>
          <w:ilvl w:val="0"/>
          <w:numId w:val="75"/>
        </w:numPr>
      </w:pPr>
      <w:r>
        <w:t xml:space="preserve">Explain how you decide whether Sami’s tennis ball will hit the ground before or after Yolanda’s tennis ball. </w:t>
      </w:r>
    </w:p>
    <w:p w14:paraId="00000170" w14:textId="39D4E184" w:rsidR="00FC0C34" w:rsidRDefault="00623FFC" w:rsidP="007B6F37">
      <w:pPr>
        <w:pStyle w:val="ListParagraph"/>
        <w:numPr>
          <w:ilvl w:val="0"/>
          <w:numId w:val="75"/>
        </w:numPr>
      </w:pPr>
      <w:r>
        <w:t xml:space="preserve">Then </w:t>
      </w:r>
      <w:r w:rsidR="005E436E">
        <w:t xml:space="preserve">work out the answer using the formula to see if you are correct. </w:t>
      </w:r>
    </w:p>
    <w:p w14:paraId="00000174" w14:textId="706C2D8C" w:rsidR="00FC0C34" w:rsidRDefault="00623FFC" w:rsidP="00EC6D80">
      <w:pPr>
        <w:pStyle w:val="ListParagraph"/>
        <w:numPr>
          <w:ilvl w:val="0"/>
          <w:numId w:val="15"/>
        </w:numPr>
      </w:pPr>
      <w:r>
        <w:lastRenderedPageBreak/>
        <w:t>The third friend, Zinhle, throws their ball from a height of 5 ft at a velocity of 50 ft per second.</w:t>
      </w:r>
    </w:p>
    <w:p w14:paraId="21491C19" w14:textId="0FF7B576" w:rsidR="00623FFC" w:rsidRDefault="00623FFC" w:rsidP="00623FFC">
      <w:pPr>
        <w:pStyle w:val="ListParagraph"/>
        <w:numPr>
          <w:ilvl w:val="1"/>
          <w:numId w:val="15"/>
        </w:numPr>
      </w:pPr>
      <w:r>
        <w:t>Estimate which ball you think reaches the highest point before falling.</w:t>
      </w:r>
    </w:p>
    <w:p w14:paraId="00000175" w14:textId="5F99907E" w:rsidR="00FC0C34" w:rsidRDefault="005E436E" w:rsidP="004D4AEC">
      <w:pPr>
        <w:pStyle w:val="ListParagraph"/>
        <w:numPr>
          <w:ilvl w:val="1"/>
          <w:numId w:val="15"/>
        </w:numPr>
      </w:pPr>
      <w:r>
        <w:t>Calculate the answer and give your answer in</w:t>
      </w:r>
      <w:r w:rsidR="00441691">
        <w:t xml:space="preserve"> </w:t>
      </w:r>
      <w:r>
        <w:t xml:space="preserve">feet. </w:t>
      </w:r>
    </w:p>
    <w:p w14:paraId="00000176" w14:textId="3B39394F" w:rsidR="00FC0C34" w:rsidRDefault="005E436E" w:rsidP="004D4AEC">
      <w:pPr>
        <w:pStyle w:val="ListParagraph"/>
        <w:numPr>
          <w:ilvl w:val="1"/>
          <w:numId w:val="15"/>
        </w:numPr>
      </w:pPr>
      <w:r>
        <w:t>Now calculate the answer in metres.</w:t>
      </w:r>
    </w:p>
    <w:p w14:paraId="00000177" w14:textId="19E5A6FF" w:rsidR="00FC0C34" w:rsidRDefault="005E436E" w:rsidP="00EB682A">
      <w:pPr>
        <w:pStyle w:val="ListParagraph"/>
        <w:numPr>
          <w:ilvl w:val="0"/>
          <w:numId w:val="15"/>
        </w:numPr>
      </w:pPr>
      <w:r>
        <w:t>What aspect of the question do you think makes the most impact on the height</w:t>
      </w:r>
      <w:r w:rsidR="00623FFC">
        <w:t xml:space="preserve"> - </w:t>
      </w:r>
      <w:r>
        <w:t>the starting height or the velocity? Explain your thinking and show any extra calculations you might do to reach a conclusion.</w:t>
      </w:r>
    </w:p>
    <w:p w14:paraId="00000178" w14:textId="65C7BF9B" w:rsidR="00FC0C34" w:rsidRDefault="005E436E" w:rsidP="00EB682A">
      <w:pPr>
        <w:pStyle w:val="ListParagraph"/>
        <w:numPr>
          <w:ilvl w:val="0"/>
          <w:numId w:val="15"/>
        </w:numPr>
      </w:pPr>
      <w:r>
        <w:t xml:space="preserve">Does the use of a formula turn this question into an instrumental type </w:t>
      </w:r>
      <w:r w:rsidR="00623FFC">
        <w:t>question?</w:t>
      </w:r>
      <w:r>
        <w:t xml:space="preserve"> Explain your thinking.</w:t>
      </w:r>
    </w:p>
    <w:p w14:paraId="0000017A" w14:textId="77777777" w:rsidR="00FC0C34" w:rsidRDefault="00FC0C34" w:rsidP="00ED6FDB"/>
    <w:p w14:paraId="0000017B" w14:textId="498DAC3C" w:rsidR="00FC0C34" w:rsidRDefault="005E436E" w:rsidP="005D5BF4">
      <w:pPr>
        <w:pStyle w:val="Comment"/>
      </w:pPr>
      <w:r>
        <w:t xml:space="preserve">Discussion of </w:t>
      </w:r>
      <w:r w:rsidRPr="005D5BF4">
        <w:t>Activity</w:t>
      </w:r>
      <w:r>
        <w:t xml:space="preserve"> 7 </w:t>
      </w:r>
    </w:p>
    <w:p w14:paraId="0000017D" w14:textId="4530FAD7" w:rsidR="00FC0C34" w:rsidRDefault="005E436E" w:rsidP="005D5BF4">
      <w:r>
        <w:t>Yolanda’s ball will hit the ground after 3</w:t>
      </w:r>
      <w:r w:rsidR="004D4AEC">
        <w:t xml:space="preserve"> </w:t>
      </w:r>
      <w:r>
        <w:t>s and Sami’s ball will hit the ground after 2,6 s.</w:t>
      </w:r>
      <w:r w:rsidR="005D5BF4">
        <w:t xml:space="preserve"> </w:t>
      </w:r>
      <w:r>
        <w:t>This suggests that the lower the velocity, the sooner the ball hits the ground which is counter intuitive (not what you expect).</w:t>
      </w:r>
    </w:p>
    <w:p w14:paraId="0000017E" w14:textId="7CE84B5D" w:rsidR="00FC0C34" w:rsidRDefault="005E436E" w:rsidP="005D5BF4">
      <w:r>
        <w:t>Zinhle’s ball reaches the highest point, which is 58,04 ft.</w:t>
      </w:r>
    </w:p>
    <w:p w14:paraId="0000017F" w14:textId="17457412" w:rsidR="00FC0C34" w:rsidRDefault="005E436E" w:rsidP="005D5BF4">
      <w:r>
        <w:t>58,04 divided by 3,28 = 17,7 m.</w:t>
      </w:r>
    </w:p>
    <w:p w14:paraId="00000180" w14:textId="2C6B31F9" w:rsidR="00FC0C34" w:rsidRDefault="005E436E" w:rsidP="005D5BF4">
      <w:r>
        <w:t>Yolanda and Sami have the same starting point of 6 ft but Yolanda throws with a higher velocity than Sami. The height which Yolanda’s ball reaches is higher than Sami’s ball. This suggests that velocity has the most impact</w:t>
      </w:r>
      <w:r w:rsidR="00623FFC">
        <w:t>,</w:t>
      </w:r>
      <w:r>
        <w:t xml:space="preserve"> but </w:t>
      </w:r>
      <w:r w:rsidR="00623FFC">
        <w:t xml:space="preserve">that </w:t>
      </w:r>
      <w:r>
        <w:t>we should check this suggestion.</w:t>
      </w:r>
    </w:p>
    <w:p w14:paraId="00000182" w14:textId="3816AC1C" w:rsidR="00FC0C34" w:rsidRDefault="005E436E" w:rsidP="005D5BF4">
      <w:r>
        <w:t>If we work out the height of Sami’s ball with the same starting point as Zinhle, we get a height of 32,56 ft which is a lot less than Zinhle’s highest point. This confirms the suggestion that the velocity, not the starting point, makes more of an impact on the highest point. Be careful that you don’t take this as proof. It is a suggestion and would need more work to say that it has been proved.</w:t>
      </w:r>
    </w:p>
    <w:p w14:paraId="00000184" w14:textId="26E866BC" w:rsidR="00FC0C34" w:rsidRDefault="005E436E" w:rsidP="005D5BF4">
      <w:r>
        <w:t xml:space="preserve">The use of a formula means that there is a procedural element to the question, but other questions like “What kind of equation is </w:t>
      </w:r>
      <w:r>
        <w:rPr>
          <w:i/>
        </w:rPr>
        <w:t>h</w:t>
      </w:r>
      <w:r>
        <w:t>= -16</w:t>
      </w:r>
      <w:r>
        <w:rPr>
          <w:i/>
        </w:rPr>
        <w:t>t</w:t>
      </w:r>
      <w:r>
        <w:rPr>
          <w:vertAlign w:val="superscript"/>
        </w:rPr>
        <w:t>2</w:t>
      </w:r>
      <w:r>
        <w:t>+</w:t>
      </w:r>
      <m:oMath>
        <m:r>
          <w:rPr>
            <w:rFonts w:ascii="Cambria Math" w:hAnsi="Cambria Math"/>
          </w:rPr>
          <m:t>vt+s</m:t>
        </m:r>
      </m:oMath>
      <w:r>
        <w:t xml:space="preserve">?”, and </w:t>
      </w:r>
      <w:r w:rsidR="00A8516B">
        <w:t>Q</w:t>
      </w:r>
      <w:r>
        <w:t>uestions 2, 3</w:t>
      </w:r>
      <w:r w:rsidR="00A8516B">
        <w:t>(a)</w:t>
      </w:r>
      <w:r>
        <w:t xml:space="preserve">, </w:t>
      </w:r>
      <w:r w:rsidR="00A8516B">
        <w:t xml:space="preserve">4 </w:t>
      </w:r>
      <w:r>
        <w:t xml:space="preserve">and </w:t>
      </w:r>
      <w:r w:rsidR="00A8516B">
        <w:t xml:space="preserve">5 </w:t>
      </w:r>
      <w:r>
        <w:t>i</w:t>
      </w:r>
      <w:r w:rsidR="005D5BF4">
        <w:t>n</w:t>
      </w:r>
      <w:r>
        <w:t xml:space="preserve"> Activity 7 can lead to a deeper understanding of the problem. </w:t>
      </w:r>
    </w:p>
    <w:p w14:paraId="2BA89E09" w14:textId="77777777" w:rsidR="00441691" w:rsidRDefault="00441691" w:rsidP="005D5BF4"/>
    <w:p w14:paraId="00000186" w14:textId="5B539BB6" w:rsidR="00FC0C34" w:rsidRDefault="00441691" w:rsidP="005D5BF4">
      <w:r>
        <w:t xml:space="preserve">In </w:t>
      </w:r>
      <w:r w:rsidR="00A8516B">
        <w:t xml:space="preserve">Activity 8, </w:t>
      </w:r>
      <w:r>
        <w:t>there</w:t>
      </w:r>
      <w:r w:rsidR="005E436E">
        <w:t xml:space="preserve"> is question involving a formula. </w:t>
      </w:r>
      <w:r w:rsidR="0035437A">
        <w:t>Figure</w:t>
      </w:r>
      <w:r w:rsidR="005E436E">
        <w:t xml:space="preserve"> out which part of the question is instrumental and which part (if any) is relational.</w:t>
      </w:r>
    </w:p>
    <w:p w14:paraId="045F1501" w14:textId="6403F5E8" w:rsidR="005D5BF4" w:rsidRDefault="005D5BF4" w:rsidP="00441691"/>
    <w:p w14:paraId="00000188" w14:textId="4D971ACE" w:rsidR="00FC0C34" w:rsidRDefault="005E436E" w:rsidP="00B86F5D">
      <w:pPr>
        <w:pStyle w:val="Activity"/>
      </w:pPr>
      <w:r>
        <w:t>Activity 8</w:t>
      </w:r>
      <w:r w:rsidR="005D5BF4">
        <w:t>:</w:t>
      </w:r>
      <w:r>
        <w:t xml:space="preserve"> </w:t>
      </w:r>
      <w:r w:rsidR="00A8516B">
        <w:t>Oh,</w:t>
      </w:r>
      <w:r>
        <w:t xml:space="preserve"> what a heavy load!</w:t>
      </w:r>
    </w:p>
    <w:p w14:paraId="08CD0D85" w14:textId="24098506" w:rsidR="009762F3" w:rsidRPr="00ED6FDB" w:rsidRDefault="009762F3" w:rsidP="009762F3">
      <w:pPr>
        <w:rPr>
          <w:b/>
        </w:rPr>
      </w:pPr>
      <w:r w:rsidRPr="00FA54C5">
        <w:rPr>
          <w:b/>
        </w:rPr>
        <w:t xml:space="preserve">Suggested time: </w:t>
      </w:r>
      <w:r w:rsidR="00FA54C5" w:rsidRPr="00FA54C5">
        <w:t>60</w:t>
      </w:r>
      <w:r w:rsidR="00FA54C5" w:rsidRPr="00FA54C5">
        <w:rPr>
          <w:b/>
        </w:rPr>
        <w:t xml:space="preserve"> </w:t>
      </w:r>
      <w:r w:rsidRPr="00FA54C5">
        <w:t>minutes</w:t>
      </w:r>
    </w:p>
    <w:p w14:paraId="1942DA9F" w14:textId="447C7260" w:rsidR="009762F3" w:rsidRDefault="00516A58" w:rsidP="009762F3">
      <w:r>
        <w:rPr>
          <w:noProof/>
        </w:rPr>
        <w:drawing>
          <wp:anchor distT="0" distB="0" distL="114300" distR="114300" simplePos="0" relativeHeight="251594752" behindDoc="0" locked="0" layoutInCell="1" allowOverlap="1" wp14:anchorId="422D7C72" wp14:editId="6167BD23">
            <wp:simplePos x="0" y="0"/>
            <wp:positionH relativeFrom="margin">
              <wp:align>right</wp:align>
            </wp:positionH>
            <wp:positionV relativeFrom="paragraph">
              <wp:posOffset>87630</wp:posOffset>
            </wp:positionV>
            <wp:extent cx="1921510" cy="2324100"/>
            <wp:effectExtent l="0" t="0" r="254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1510" cy="2324100"/>
                    </a:xfrm>
                    <a:prstGeom prst="rect">
                      <a:avLst/>
                    </a:prstGeom>
                    <a:noFill/>
                  </pic:spPr>
                </pic:pic>
              </a:graphicData>
            </a:graphic>
            <wp14:sizeRelH relativeFrom="page">
              <wp14:pctWidth>0</wp14:pctWidth>
            </wp14:sizeRelH>
            <wp14:sizeRelV relativeFrom="page">
              <wp14:pctHeight>0</wp14:pctHeight>
            </wp14:sizeRelV>
          </wp:anchor>
        </w:drawing>
      </w:r>
      <w:r w:rsidR="009762F3">
        <w:t xml:space="preserve">Answer Activity 8 in your </w:t>
      </w:r>
      <w:hyperlink w:anchor="_Appendix_One:_Learning" w:history="1">
        <w:r w:rsidR="009762F3" w:rsidRPr="003B01B5">
          <w:rPr>
            <w:rStyle w:val="Hyperlink"/>
          </w:rPr>
          <w:t>learning journal</w:t>
        </w:r>
      </w:hyperlink>
      <w:r w:rsidR="009762F3">
        <w:t>.</w:t>
      </w:r>
    </w:p>
    <w:p w14:paraId="49BF4B54" w14:textId="02C105FC" w:rsidR="009762F3" w:rsidRDefault="009762F3" w:rsidP="00B86F5D">
      <w:pPr>
        <w:pStyle w:val="Activity"/>
      </w:pPr>
    </w:p>
    <w:p w14:paraId="0000018E" w14:textId="60E4869C" w:rsidR="00FC0C34" w:rsidRPr="005D5BF4" w:rsidRDefault="005E436E" w:rsidP="005D5BF4">
      <w:pPr>
        <w:rPr>
          <w:rFonts w:ascii="Arial" w:eastAsia="Arial" w:hAnsi="Arial" w:cs="Arial"/>
          <w:sz w:val="24"/>
          <w:szCs w:val="24"/>
        </w:rPr>
      </w:pPr>
      <w:r>
        <w:t xml:space="preserve">To raise a </w:t>
      </w:r>
      <w:r w:rsidR="00A8516B">
        <w:t>load weighing w tons</w:t>
      </w:r>
      <w:r>
        <w:t>, a crane with a fibre cable having a diameter of d in</w:t>
      </w:r>
      <w:r w:rsidR="00A8516B">
        <w:t>ches</w:t>
      </w:r>
      <w:r>
        <w:t xml:space="preserve"> may satisfy the inequality</w:t>
      </w:r>
      <w:r w:rsidR="00441691">
        <w:t xml:space="preserve"> </w:t>
      </w:r>
      <m:oMath>
        <m:r>
          <w:rPr>
            <w:rFonts w:ascii="Cambria Math" w:hAnsi="Cambria Math"/>
          </w:rPr>
          <m:t>(πd)</m:t>
        </m:r>
      </m:oMath>
      <w:r>
        <w:rPr>
          <w:vertAlign w:val="superscript"/>
        </w:rPr>
        <w:t>2</w:t>
      </w:r>
      <m:oMath>
        <m:r>
          <w:rPr>
            <w:rFonts w:ascii="Cambria Math" w:hAnsi="Cambria Math"/>
          </w:rPr>
          <m:t>-(</m:t>
        </m:r>
        <m:rad>
          <m:radPr>
            <m:degHide m:val="1"/>
            <m:ctrlPr>
              <w:rPr>
                <w:rFonts w:ascii="Cambria Math" w:hAnsi="Cambria Math"/>
              </w:rPr>
            </m:ctrlPr>
          </m:radPr>
          <m:deg/>
          <m:e>
            <m:r>
              <w:rPr>
                <w:rFonts w:ascii="Cambria Math" w:hAnsi="Cambria Math"/>
              </w:rPr>
              <m:t xml:space="preserve">15w </m:t>
            </m:r>
          </m:e>
        </m:rad>
      </m:oMath>
      <w:r>
        <w:t>)</w:t>
      </w:r>
      <w:r>
        <w:rPr>
          <w:vertAlign w:val="superscript"/>
        </w:rPr>
        <w:t>2</w:t>
      </w:r>
      <m:oMath>
        <m:r>
          <w:rPr>
            <w:rFonts w:ascii="Cambria Math" w:hAnsi="Cambria Math"/>
          </w:rPr>
          <m:t xml:space="preserve">≥0 </m:t>
        </m:r>
      </m:oMath>
      <w:r>
        <w:t>where d is the diameter of the cable and w is the weight of the load measured in tons. There are many more factors involved, such as the strength of the cable, the type of crane, the angle of lift</w:t>
      </w:r>
      <w:r w:rsidR="00A8516B">
        <w:t xml:space="preserve">, </w:t>
      </w:r>
      <w:r>
        <w:t>etc</w:t>
      </w:r>
      <w:r w:rsidR="00A8516B">
        <w:t>.</w:t>
      </w:r>
      <w:r>
        <w:t xml:space="preserve"> For our purposes</w:t>
      </w:r>
      <w:r w:rsidR="00A8516B">
        <w:t>,</w:t>
      </w:r>
      <w:r>
        <w:t xml:space="preserve"> we will use this simple formula. </w:t>
      </w:r>
    </w:p>
    <w:p w14:paraId="0000018F" w14:textId="77777777" w:rsidR="00FC0C34" w:rsidRDefault="005E436E" w:rsidP="005D5BF4">
      <w:r>
        <w:t xml:space="preserve">As the load gets heavier it requires a cable with a larger diameter. </w:t>
      </w:r>
    </w:p>
    <w:p w14:paraId="00000191" w14:textId="4D880675" w:rsidR="00FC0C34" w:rsidRDefault="005E436E" w:rsidP="005D5BF4">
      <w:r>
        <w:t xml:space="preserve">Answer </w:t>
      </w:r>
      <w:r w:rsidR="00A8516B">
        <w:t>these</w:t>
      </w:r>
      <w:r>
        <w:t xml:space="preserve"> question</w:t>
      </w:r>
      <w:r w:rsidR="00A8516B">
        <w:t>s</w:t>
      </w:r>
      <w:r>
        <w:t xml:space="preserve"> in your learning journal. </w:t>
      </w:r>
    </w:p>
    <w:p w14:paraId="00000192" w14:textId="35CC855B" w:rsidR="00FC0C34" w:rsidRDefault="005E436E" w:rsidP="00EB682A">
      <w:pPr>
        <w:pStyle w:val="ListParagraph"/>
        <w:numPr>
          <w:ilvl w:val="0"/>
          <w:numId w:val="8"/>
        </w:numPr>
      </w:pPr>
      <w:r>
        <w:lastRenderedPageBreak/>
        <w:t>Is a cable of 3 inches in diameter</w:t>
      </w:r>
      <w:r w:rsidR="00134700">
        <w:t xml:space="preserve"> </w:t>
      </w:r>
      <w:r>
        <w:t xml:space="preserve">large enough to lift an object weighing 6 tons? </w:t>
      </w:r>
    </w:p>
    <w:p w14:paraId="00000193" w14:textId="77777777" w:rsidR="00FC0C34" w:rsidRDefault="005E436E" w:rsidP="00EB682A">
      <w:pPr>
        <w:pStyle w:val="ListParagraph"/>
        <w:numPr>
          <w:ilvl w:val="0"/>
          <w:numId w:val="8"/>
        </w:numPr>
      </w:pPr>
      <w:r>
        <w:t xml:space="preserve">Do you think a cable with a diameter less than 3 inches will be able to lift a load of 5 tons? Explain. </w:t>
      </w:r>
    </w:p>
    <w:p w14:paraId="00000194" w14:textId="77777777" w:rsidR="00FC0C34" w:rsidRDefault="005E436E" w:rsidP="00EB682A">
      <w:pPr>
        <w:pStyle w:val="ListParagraph"/>
        <w:numPr>
          <w:ilvl w:val="0"/>
          <w:numId w:val="8"/>
        </w:numPr>
      </w:pPr>
      <w:r>
        <w:t>What is the smallest diameter of a cable that can lift 5 tons?</w:t>
      </w:r>
    </w:p>
    <w:p w14:paraId="00000196" w14:textId="3F38C5CD" w:rsidR="00FC0C34" w:rsidRDefault="005E436E" w:rsidP="005D5BF4">
      <w:r w:rsidRPr="00A57845">
        <w:t>If you have</w:t>
      </w:r>
      <w:r>
        <w:t xml:space="preserve"> a simple calculator that cannot give you the square root of a number, how would you find the </w:t>
      </w:r>
      <m:oMath>
        <m:rad>
          <m:radPr>
            <m:degHide m:val="1"/>
            <m:ctrlPr>
              <w:rPr>
                <w:rFonts w:ascii="Cambria Math" w:hAnsi="Cambria Math"/>
              </w:rPr>
            </m:ctrlPr>
          </m:radPr>
          <m:deg/>
          <m:e>
            <m:r>
              <w:rPr>
                <w:rFonts w:ascii="Cambria Math" w:hAnsi="Cambria Math"/>
              </w:rPr>
              <m:t>11,2</m:t>
            </m:r>
          </m:e>
        </m:rad>
      </m:oMath>
      <w:r>
        <w:t xml:space="preserve"> if 11,2 represents d</w:t>
      </w:r>
      <w:r>
        <w:rPr>
          <w:vertAlign w:val="superscript"/>
        </w:rPr>
        <w:t>2</w:t>
      </w:r>
      <w:r w:rsidR="00A8516B">
        <w:t>?</w:t>
      </w:r>
      <w:r>
        <w:t xml:space="preserve"> Start by estimating an answer and then refining it to at least </w:t>
      </w:r>
      <w:r w:rsidR="0035437A">
        <w:t xml:space="preserve">four </w:t>
      </w:r>
      <w:r>
        <w:t xml:space="preserve">decimal places. You may use a calculator but </w:t>
      </w:r>
      <w:r w:rsidR="00134700">
        <w:t xml:space="preserve">do </w:t>
      </w:r>
      <w:r>
        <w:t xml:space="preserve">not </w:t>
      </w:r>
      <w:r w:rsidR="00134700">
        <w:t xml:space="preserve">use </w:t>
      </w:r>
      <w:r>
        <w:t>the square root button.</w:t>
      </w:r>
    </w:p>
    <w:p w14:paraId="00000197" w14:textId="77777777" w:rsidR="00FC0C34" w:rsidRDefault="00FC0C34" w:rsidP="005D5BF4"/>
    <w:p w14:paraId="00000198" w14:textId="512BDEFE" w:rsidR="00FC0C34" w:rsidRDefault="005E436E" w:rsidP="005D5BF4">
      <w:pPr>
        <w:pStyle w:val="Comment"/>
      </w:pPr>
      <w:r>
        <w:t xml:space="preserve">Discussion of </w:t>
      </w:r>
      <w:r w:rsidR="00134700">
        <w:t xml:space="preserve">Activity </w:t>
      </w:r>
      <w:r>
        <w:t>8</w:t>
      </w:r>
    </w:p>
    <w:p w14:paraId="00000199" w14:textId="4386A20C" w:rsidR="00FC0C34" w:rsidRDefault="005E436E" w:rsidP="007B6F37">
      <w:pPr>
        <w:pStyle w:val="ListParagraph"/>
        <w:numPr>
          <w:ilvl w:val="0"/>
          <w:numId w:val="95"/>
        </w:numPr>
      </w:pPr>
      <w:r>
        <w:t xml:space="preserve">A cable of 3 inches will not satisfy the inequality and will therefore not be able to lift a </w:t>
      </w:r>
      <w:r w:rsidR="00134700">
        <w:t>6-ton</w:t>
      </w:r>
      <w:r>
        <w:t xml:space="preserve"> object.</w:t>
      </w:r>
    </w:p>
    <w:p w14:paraId="0000019A" w14:textId="6E6D55F5" w:rsidR="00FC0C34" w:rsidRDefault="005E436E" w:rsidP="007B6F37">
      <w:pPr>
        <w:pStyle w:val="ListParagraph"/>
        <w:numPr>
          <w:ilvl w:val="0"/>
          <w:numId w:val="95"/>
        </w:numPr>
      </w:pPr>
      <w:r>
        <w:t>A cable of diameter less than 3 inches will most likely be able to lift 5 tons as the cable of 3 inches almost satisfie</w:t>
      </w:r>
      <w:r w:rsidR="00134700">
        <w:t>s</w:t>
      </w:r>
      <w:r>
        <w:t xml:space="preserve"> the inequality</w:t>
      </w:r>
      <w:r w:rsidR="00134700">
        <w:t>,</w:t>
      </w:r>
      <w:r>
        <w:t xml:space="preserve"> but not quite. We could also just plug in diameters less than 3 inches to check.</w:t>
      </w:r>
    </w:p>
    <w:p w14:paraId="64D3FCC6" w14:textId="2A5DCC28" w:rsidR="00CF0E85" w:rsidRPr="004D4AEC" w:rsidRDefault="005E436E" w:rsidP="007B6F37">
      <w:pPr>
        <w:pStyle w:val="ListParagraph"/>
        <w:numPr>
          <w:ilvl w:val="0"/>
          <w:numId w:val="95"/>
        </w:numPr>
      </w:pPr>
      <w:r w:rsidRPr="00A57845">
        <w:t xml:space="preserve">This is what </w:t>
      </w:r>
      <w:r w:rsidR="00134700" w:rsidRPr="00C76C29">
        <w:t xml:space="preserve">we will </w:t>
      </w:r>
      <w:r w:rsidRPr="00C76C29">
        <w:t>do to figure out the smallest diameter of a cable that can lift 5 tons</w:t>
      </w:r>
      <w:r w:rsidRPr="004D4AEC">
        <w:t xml:space="preserve">. </w:t>
      </w:r>
    </w:p>
    <w:p w14:paraId="0000019B" w14:textId="7A6737C8" w:rsidR="00FC0C34" w:rsidRDefault="005E436E" w:rsidP="007B6F37">
      <w:pPr>
        <w:pStyle w:val="ListParagraph"/>
        <w:numPr>
          <w:ilvl w:val="0"/>
          <w:numId w:val="94"/>
        </w:numPr>
      </w:pPr>
      <w:r>
        <w:t xml:space="preserve">The answer will be something less than 2,76 inches. You can also work it out by using the formula. </w:t>
      </w:r>
    </w:p>
    <w:p w14:paraId="0000019C" w14:textId="4CB83E45" w:rsidR="00FC0C34" w:rsidRDefault="005E436E" w:rsidP="007B6F37">
      <w:pPr>
        <w:pStyle w:val="ListParagraph"/>
        <w:numPr>
          <w:ilvl w:val="0"/>
          <w:numId w:val="94"/>
        </w:numPr>
      </w:pPr>
      <w:r>
        <w:t>To find the square root of a number using a calculator</w:t>
      </w:r>
      <w:r w:rsidR="00134700">
        <w:t>,</w:t>
      </w:r>
      <w:r>
        <w:t xml:space="preserve"> but not using the square root button</w:t>
      </w:r>
      <w:r w:rsidR="00134700">
        <w:t>,</w:t>
      </w:r>
      <w:r>
        <w:t xml:space="preserve"> is a long and fascinating process. It</w:t>
      </w:r>
      <w:r w:rsidR="00134700">
        <w:t xml:space="preserve"> is</w:t>
      </w:r>
      <w:r>
        <w:t xml:space="preserve"> best to write down your estimates and subsequent answers which will help you to make more accurate estimates.</w:t>
      </w:r>
    </w:p>
    <w:p w14:paraId="0000019D" w14:textId="5F7861CE" w:rsidR="00FC0C34" w:rsidRDefault="005E436E" w:rsidP="007B6F37">
      <w:pPr>
        <w:pStyle w:val="ListParagraph"/>
        <w:numPr>
          <w:ilvl w:val="0"/>
          <w:numId w:val="94"/>
        </w:numPr>
      </w:pPr>
      <w:r>
        <w:t xml:space="preserve">We begin by estimating that </w:t>
      </w:r>
      <m:oMath>
        <m:rad>
          <m:radPr>
            <m:degHide m:val="1"/>
            <m:ctrlPr>
              <w:rPr>
                <w:rFonts w:ascii="Cambria Math" w:hAnsi="Cambria Math"/>
              </w:rPr>
            </m:ctrlPr>
          </m:radPr>
          <m:deg/>
          <m:e>
            <m:r>
              <w:rPr>
                <w:rFonts w:ascii="Cambria Math" w:hAnsi="Cambria Math"/>
              </w:rPr>
              <m:t>11,2</m:t>
            </m:r>
          </m:e>
        </m:rad>
      </m:oMath>
      <w:r>
        <w:t xml:space="preserve"> lies somewhere between root 9 and root 16</w:t>
      </w:r>
      <w:r w:rsidR="00134700">
        <w:t>,</w:t>
      </w:r>
      <w:r>
        <w:t xml:space="preserve"> so somewhere between 3 and 4. As 11,2 is closer to 9 than it is to 16, we can estimate that the answer will be less than 3,5. </w:t>
      </w:r>
    </w:p>
    <w:p w14:paraId="0000019E" w14:textId="77777777" w:rsidR="00FC0C34" w:rsidRDefault="005E436E" w:rsidP="007B6F37">
      <w:pPr>
        <w:pStyle w:val="ListParagraph"/>
        <w:numPr>
          <w:ilvl w:val="0"/>
          <w:numId w:val="94"/>
        </w:numPr>
      </w:pPr>
      <w:r>
        <w:t>On the calculator we try 3,4</w:t>
      </w:r>
      <w:r w:rsidRPr="00CF0E85">
        <w:rPr>
          <w:vertAlign w:val="superscript"/>
        </w:rPr>
        <w:t>2</w:t>
      </w:r>
      <w:r>
        <w:t xml:space="preserve"> and get an answer of 11,56 which is greater than 11,2.</w:t>
      </w:r>
    </w:p>
    <w:p w14:paraId="0000019F" w14:textId="4B1BFD37" w:rsidR="00FC0C34" w:rsidRDefault="005E436E" w:rsidP="007B6F37">
      <w:pPr>
        <w:pStyle w:val="ListParagraph"/>
        <w:numPr>
          <w:ilvl w:val="0"/>
          <w:numId w:val="94"/>
        </w:numPr>
      </w:pPr>
      <w:r>
        <w:t xml:space="preserve">This means that </w:t>
      </w:r>
      <w:r w:rsidR="00441691">
        <w:t>3,4</w:t>
      </w:r>
      <w:r w:rsidR="00441691" w:rsidRPr="00CF0E85">
        <w:rPr>
          <w:vertAlign w:val="superscript"/>
        </w:rPr>
        <w:t>2</w:t>
      </w:r>
      <w:r w:rsidR="00441691">
        <w:t xml:space="preserve"> </w:t>
      </w:r>
      <w:r>
        <w:t xml:space="preserve">is bigger than </w:t>
      </w:r>
      <m:oMath>
        <m:rad>
          <m:radPr>
            <m:degHide m:val="1"/>
            <m:ctrlPr>
              <w:rPr>
                <w:rFonts w:ascii="Cambria Math" w:hAnsi="Cambria Math"/>
              </w:rPr>
            </m:ctrlPr>
          </m:radPr>
          <m:deg/>
          <m:e>
            <m:r>
              <w:rPr>
                <w:rFonts w:ascii="Cambria Math" w:hAnsi="Cambria Math"/>
              </w:rPr>
              <m:t>11,2</m:t>
            </m:r>
          </m:e>
        </m:rad>
      </m:oMath>
      <w:r>
        <w:t xml:space="preserve">. </w:t>
      </w:r>
    </w:p>
    <w:p w14:paraId="000001A0" w14:textId="77777777" w:rsidR="00FC0C34" w:rsidRDefault="005E436E" w:rsidP="007B6F37">
      <w:pPr>
        <w:pStyle w:val="ListParagraph"/>
        <w:numPr>
          <w:ilvl w:val="0"/>
          <w:numId w:val="94"/>
        </w:numPr>
      </w:pPr>
      <w:r>
        <w:t>Now we try 3,3</w:t>
      </w:r>
      <w:r w:rsidRPr="00CF0E85">
        <w:rPr>
          <w:vertAlign w:val="superscript"/>
        </w:rPr>
        <w:t>2</w:t>
      </w:r>
      <w:r>
        <w:t xml:space="preserve"> and we get an answer of 10,89.</w:t>
      </w:r>
    </w:p>
    <w:p w14:paraId="000001A1" w14:textId="77777777" w:rsidR="00FC0C34" w:rsidRDefault="005E436E" w:rsidP="007B6F37">
      <w:pPr>
        <w:pStyle w:val="ListParagraph"/>
        <w:numPr>
          <w:ilvl w:val="0"/>
          <w:numId w:val="94"/>
        </w:numPr>
      </w:pPr>
      <w:r>
        <w:t xml:space="preserve">Now we know that 3,3 is too small so the answer lies somewhere between 3,3 and 3,4. </w:t>
      </w:r>
    </w:p>
    <w:p w14:paraId="000001A2" w14:textId="77777777" w:rsidR="00FC0C34" w:rsidRDefault="005E436E" w:rsidP="007B6F37">
      <w:pPr>
        <w:pStyle w:val="ListParagraph"/>
        <w:numPr>
          <w:ilvl w:val="0"/>
          <w:numId w:val="94"/>
        </w:numPr>
      </w:pPr>
      <w:r>
        <w:t>This means we need to include a 2nd decimal. We could try 3,35</w:t>
      </w:r>
      <w:r w:rsidRPr="00CF0E85">
        <w:rPr>
          <w:vertAlign w:val="superscript"/>
        </w:rPr>
        <w:t>2</w:t>
      </w:r>
      <w:r>
        <w:t>.</w:t>
      </w:r>
    </w:p>
    <w:p w14:paraId="000001A3" w14:textId="6208DAB4" w:rsidR="00FC0C34" w:rsidRDefault="005E436E" w:rsidP="007B6F37">
      <w:pPr>
        <w:pStyle w:val="ListParagraph"/>
        <w:numPr>
          <w:ilvl w:val="0"/>
          <w:numId w:val="94"/>
        </w:numPr>
      </w:pPr>
      <w:r>
        <w:t>We continue with this process and may even get to 5 or 6 decimals before getting the actual answer. This process helps us to really understand the way decimals work by requiring us to use smaller and smaller decimal amounts to get to the right answer</w:t>
      </w:r>
      <w:r w:rsidR="00134700">
        <w:t xml:space="preserve">, </w:t>
      </w:r>
      <w:r>
        <w:t xml:space="preserve">which in the end can be verified using the square root button on the calculator. </w:t>
      </w:r>
    </w:p>
    <w:p w14:paraId="000001A5" w14:textId="70E58E64" w:rsidR="00FC0C34" w:rsidRDefault="00134700" w:rsidP="005D5BF4">
      <w:r>
        <w:t xml:space="preserve">Activity 9 </w:t>
      </w:r>
      <w:r w:rsidR="005E436E">
        <w:t>is the final activity of this unit. For this module to be effective, you will be given opportunities to reflect on your own teaching. This is the first reflection.</w:t>
      </w:r>
    </w:p>
    <w:p w14:paraId="000001A6" w14:textId="77777777" w:rsidR="00FC0C34" w:rsidRDefault="00FC0C34" w:rsidP="00DB450A"/>
    <w:p w14:paraId="000001A7" w14:textId="4C93B5D2" w:rsidR="00FC0C34" w:rsidRDefault="005E436E" w:rsidP="00B86F5D">
      <w:pPr>
        <w:pStyle w:val="Activity"/>
      </w:pPr>
      <w:r>
        <w:t>Activity 9</w:t>
      </w:r>
      <w:r w:rsidR="00441691">
        <w:t xml:space="preserve">: </w:t>
      </w:r>
      <w:r w:rsidR="009762F3">
        <w:t>Reflection</w:t>
      </w:r>
      <w:r w:rsidR="0035437A">
        <w:t xml:space="preserve"> on Unit 1</w:t>
      </w:r>
    </w:p>
    <w:p w14:paraId="000001A8" w14:textId="54A903EA" w:rsidR="00FC0C34" w:rsidRDefault="005E436E" w:rsidP="00DB450A">
      <w:r w:rsidRPr="00DB450A">
        <w:rPr>
          <w:b/>
        </w:rPr>
        <w:t xml:space="preserve">Suggested time: </w:t>
      </w:r>
      <w:r w:rsidR="009762F3">
        <w:t>60 minutes</w:t>
      </w:r>
    </w:p>
    <w:p w14:paraId="3327C7B8" w14:textId="7DF693D3" w:rsidR="009762F3" w:rsidRDefault="009762F3" w:rsidP="009762F3">
      <w:r>
        <w:t>Answer Activity 9 in your learning journal.</w:t>
      </w:r>
    </w:p>
    <w:p w14:paraId="000001AA" w14:textId="14D5B75A" w:rsidR="00FC0C34" w:rsidRDefault="005E436E" w:rsidP="007B6F37">
      <w:pPr>
        <w:pStyle w:val="ListParagraph"/>
        <w:numPr>
          <w:ilvl w:val="0"/>
          <w:numId w:val="16"/>
        </w:numPr>
      </w:pPr>
      <w:r>
        <w:t>How would you describe your own teaching style, now that you have an understanding of these two distinct ways of teaching?</w:t>
      </w:r>
    </w:p>
    <w:p w14:paraId="70CB634F" w14:textId="074A7E5F" w:rsidR="009762F3" w:rsidRDefault="005E436E" w:rsidP="007B6F37">
      <w:pPr>
        <w:pStyle w:val="ListParagraph"/>
        <w:numPr>
          <w:ilvl w:val="0"/>
          <w:numId w:val="16"/>
        </w:numPr>
      </w:pPr>
      <w:r>
        <w:t>If you have described yourself as an instrumental teacher</w:t>
      </w:r>
      <w:r w:rsidR="009762F3">
        <w:t>:</w:t>
      </w:r>
    </w:p>
    <w:p w14:paraId="4FDEB0AB" w14:textId="35793D13" w:rsidR="009762F3" w:rsidRDefault="009762F3" w:rsidP="007B6F37">
      <w:pPr>
        <w:pStyle w:val="ListParagraph"/>
        <w:numPr>
          <w:ilvl w:val="0"/>
          <w:numId w:val="76"/>
        </w:numPr>
      </w:pPr>
      <w:r>
        <w:t>Write down your thoughts about the value of relational teaching.</w:t>
      </w:r>
    </w:p>
    <w:p w14:paraId="0728E197" w14:textId="661D3077" w:rsidR="009762F3" w:rsidRDefault="009762F3" w:rsidP="007B6F37">
      <w:pPr>
        <w:pStyle w:val="ListParagraph"/>
        <w:numPr>
          <w:ilvl w:val="0"/>
          <w:numId w:val="76"/>
        </w:numPr>
      </w:pPr>
      <w:r>
        <w:t>Would you consider changing to relational teaching? If so, why?</w:t>
      </w:r>
    </w:p>
    <w:p w14:paraId="000001AC" w14:textId="77777777" w:rsidR="00FC0C34" w:rsidRDefault="005E436E" w:rsidP="007B6F37">
      <w:pPr>
        <w:pStyle w:val="ListParagraph"/>
        <w:numPr>
          <w:ilvl w:val="0"/>
          <w:numId w:val="16"/>
        </w:numPr>
      </w:pPr>
      <w:r>
        <w:t xml:space="preserve">What challenges do you think you will have in trying to change your teaching style? </w:t>
      </w:r>
    </w:p>
    <w:p w14:paraId="000001AD" w14:textId="77777777" w:rsidR="00FC0C34" w:rsidRDefault="005E436E" w:rsidP="007B6F37">
      <w:pPr>
        <w:pStyle w:val="ListParagraph"/>
        <w:numPr>
          <w:ilvl w:val="0"/>
          <w:numId w:val="16"/>
        </w:numPr>
      </w:pPr>
      <w:r>
        <w:t>Choose a lesson which you think you have taught instrumentally and redesign it into a lesson aiming for relational understanding.</w:t>
      </w:r>
    </w:p>
    <w:p w14:paraId="1FE5A77C" w14:textId="5877AC30" w:rsidR="001E1C8D" w:rsidRPr="00516A58" w:rsidRDefault="001E1C8D" w:rsidP="00086F27">
      <w:pPr>
        <w:pStyle w:val="Heading2"/>
      </w:pPr>
      <w:bookmarkStart w:id="60" w:name="_Toc143509823"/>
      <w:r w:rsidRPr="00516A58">
        <w:lastRenderedPageBreak/>
        <w:t xml:space="preserve">Discussion of Unit </w:t>
      </w:r>
      <w:r>
        <w:t>1</w:t>
      </w:r>
      <w:bookmarkEnd w:id="60"/>
    </w:p>
    <w:p w14:paraId="000001B0" w14:textId="2CADD9E6" w:rsidR="00FC0C34" w:rsidRDefault="005E436E" w:rsidP="00DB450A">
      <w:r>
        <w:t xml:space="preserve">We have come to the end of </w:t>
      </w:r>
      <w:r w:rsidR="00086829">
        <w:t xml:space="preserve">Unit </w:t>
      </w:r>
      <w:r>
        <w:t xml:space="preserve">1 which is the grounding for the rest of </w:t>
      </w:r>
      <w:r w:rsidR="00086829">
        <w:t>this M</w:t>
      </w:r>
      <w:r w:rsidR="005E49F6">
        <w:t>athematics</w:t>
      </w:r>
      <w:r>
        <w:t xml:space="preserve"> </w:t>
      </w:r>
      <w:r w:rsidR="00086829">
        <w:t xml:space="preserve">Method </w:t>
      </w:r>
      <w:r>
        <w:t xml:space="preserve">module. You may be wondering whether to rid yourself of all traces of instrumental teaching. You may also be wondering how students are going to learn the </w:t>
      </w:r>
      <w:r w:rsidR="005E49F6">
        <w:t>mathematics</w:t>
      </w:r>
      <w:r>
        <w:t xml:space="preserve"> in the curriculum which is full of procedures. The aim is to balance the two kinds of understanding so that students develop both, instead of only learning rules and procedures. Once students have grasped the underlying concepts of the </w:t>
      </w:r>
      <w:r w:rsidR="005E49F6">
        <w:t>mathematics</w:t>
      </w:r>
      <w:r>
        <w:t>, they still need to practise the procedures which should be easier to carry out and to remember. Over time</w:t>
      </w:r>
      <w:r w:rsidR="00086829">
        <w:t>,</w:t>
      </w:r>
      <w:r>
        <w:t xml:space="preserve"> you will automatically be asking questions of students which involve relational thinking</w:t>
      </w:r>
      <w:r w:rsidR="00086829">
        <w:t>,</w:t>
      </w:r>
      <w:r>
        <w:t xml:space="preserve"> and assess</w:t>
      </w:r>
      <w:r w:rsidR="00086829">
        <w:t xml:space="preserve">ing </w:t>
      </w:r>
      <w:r>
        <w:t>both their instrumental and relational abilities.</w:t>
      </w:r>
    </w:p>
    <w:p w14:paraId="000001B2" w14:textId="52554994" w:rsidR="00FC0C34" w:rsidRDefault="005E436E" w:rsidP="00DB450A">
      <w:r>
        <w:t xml:space="preserve">In </w:t>
      </w:r>
      <w:r w:rsidR="00086829">
        <w:t xml:space="preserve">Unit </w:t>
      </w:r>
      <w:r>
        <w:t xml:space="preserve">2, we build on what you have learned in </w:t>
      </w:r>
      <w:r w:rsidR="00086829">
        <w:t>Unit 1</w:t>
      </w:r>
      <w:r>
        <w:t xml:space="preserve"> by going into more detail and</w:t>
      </w:r>
      <w:r w:rsidR="00086829">
        <w:t>,</w:t>
      </w:r>
      <w:r>
        <w:t xml:space="preserve"> in particular</w:t>
      </w:r>
      <w:r w:rsidR="00086829">
        <w:t xml:space="preserve">, </w:t>
      </w:r>
      <w:r>
        <w:t xml:space="preserve">look at the cognitive requirements of various tasks. </w:t>
      </w:r>
    </w:p>
    <w:p w14:paraId="000001B3" w14:textId="77777777" w:rsidR="00FC0C34" w:rsidRDefault="00FC0C34">
      <w:pPr>
        <w:rPr>
          <w:rFonts w:ascii="Arial" w:eastAsia="Arial" w:hAnsi="Arial" w:cs="Arial"/>
          <w:sz w:val="24"/>
          <w:szCs w:val="24"/>
        </w:rPr>
        <w:sectPr w:rsidR="00FC0C34">
          <w:pgSz w:w="11907" w:h="16839"/>
          <w:pgMar w:top="1440" w:right="1440" w:bottom="1440" w:left="1440" w:header="720" w:footer="720" w:gutter="0"/>
          <w:pgNumType w:start="1"/>
          <w:cols w:space="720"/>
          <w:titlePg/>
        </w:sectPr>
      </w:pPr>
    </w:p>
    <w:p w14:paraId="3A674C2F" w14:textId="16E46605" w:rsidR="002641DA" w:rsidRDefault="002641DA" w:rsidP="002641DA">
      <w:pPr>
        <w:pStyle w:val="Heading1"/>
      </w:pPr>
      <w:bookmarkStart w:id="61" w:name="_1y810tw" w:colFirst="0" w:colLast="0"/>
      <w:bookmarkStart w:id="62" w:name="_Toc143509824"/>
      <w:bookmarkEnd w:id="61"/>
      <w:r>
        <w:lastRenderedPageBreak/>
        <w:t xml:space="preserve">Unit 2: Digging deeper into the nature of </w:t>
      </w:r>
      <w:r w:rsidRPr="00647AEA">
        <w:t>student</w:t>
      </w:r>
      <w:r>
        <w:t xml:space="preserve"> tasks</w:t>
      </w:r>
      <w:bookmarkEnd w:id="62"/>
      <w:r>
        <w:t xml:space="preserve"> </w:t>
      </w:r>
    </w:p>
    <w:p w14:paraId="27E28795" w14:textId="77777777" w:rsidR="002641DA" w:rsidRDefault="002641DA" w:rsidP="002641DA">
      <w:pPr>
        <w:pStyle w:val="Heading2"/>
        <w:rPr>
          <w:i/>
        </w:rPr>
      </w:pPr>
      <w:bookmarkStart w:id="63" w:name="_4i7ojhp" w:colFirst="0" w:colLast="0"/>
      <w:bookmarkStart w:id="64" w:name="_Toc143509825"/>
      <w:bookmarkEnd w:id="63"/>
      <w:r w:rsidRPr="002641DA">
        <w:t>Introduction</w:t>
      </w:r>
      <w:bookmarkEnd w:id="64"/>
    </w:p>
    <w:p w14:paraId="3878372C" w14:textId="23F3AC51" w:rsidR="002641DA" w:rsidRDefault="002641DA" w:rsidP="002641DA">
      <w:r>
        <w:t>In Unit 1, you learnt about the difference between relational and instrumental understanding (Skemp</w:t>
      </w:r>
      <w:r w:rsidR="00DD74C8">
        <w:t>,</w:t>
      </w:r>
      <w:r>
        <w:t xml:space="preserve"> 1978). In </w:t>
      </w:r>
      <w:r w:rsidR="00DD74C8">
        <w:t>Unit 2,</w:t>
      </w:r>
      <w:r>
        <w:t xml:space="preserve"> we build on these ideas and subdivide the </w:t>
      </w:r>
      <w:r w:rsidR="00DD74C8">
        <w:t xml:space="preserve">two </w:t>
      </w:r>
      <w:r>
        <w:t xml:space="preserve">categories into </w:t>
      </w:r>
      <w:r w:rsidR="00DD74C8">
        <w:t xml:space="preserve">four </w:t>
      </w:r>
      <w:r>
        <w:t>cognitive levels, using different terminology but with similar meaning. We look at familiar</w:t>
      </w:r>
      <w:r w:rsidR="00DD74C8">
        <w:t>,</w:t>
      </w:r>
      <w:r>
        <w:t xml:space="preserve"> as well as unfamiliar</w:t>
      </w:r>
      <w:r w:rsidR="00DD74C8">
        <w:t>,</w:t>
      </w:r>
      <w:r>
        <w:t xml:space="preserve"> tasks and analyse them according to the </w:t>
      </w:r>
      <w:r w:rsidR="00DD74C8">
        <w:t xml:space="preserve">four </w:t>
      </w:r>
      <w:r>
        <w:t xml:space="preserve">cognitive levels. </w:t>
      </w:r>
    </w:p>
    <w:p w14:paraId="56266E19" w14:textId="77777777" w:rsidR="003604F4" w:rsidRDefault="003604F4" w:rsidP="002641DA"/>
    <w:p w14:paraId="76E956DE" w14:textId="77777777" w:rsidR="002641DA" w:rsidRDefault="002641DA" w:rsidP="002641DA">
      <w:pPr>
        <w:pStyle w:val="Heading2"/>
        <w:rPr>
          <w:i/>
        </w:rPr>
      </w:pPr>
      <w:bookmarkStart w:id="65" w:name="_2xcytpi" w:colFirst="0" w:colLast="0"/>
      <w:bookmarkStart w:id="66" w:name="_Toc143509826"/>
      <w:bookmarkEnd w:id="65"/>
      <w:r>
        <w:t xml:space="preserve">Unit 2 </w:t>
      </w:r>
      <w:r w:rsidRPr="002641DA">
        <w:t>outcomes</w:t>
      </w:r>
      <w:bookmarkEnd w:id="66"/>
    </w:p>
    <w:p w14:paraId="70B67237" w14:textId="0994AB21" w:rsidR="002641DA" w:rsidRDefault="002641DA" w:rsidP="002641DA">
      <w:bookmarkStart w:id="67" w:name="_Hlk141001626"/>
      <w:r>
        <w:t xml:space="preserve">By the end of this </w:t>
      </w:r>
      <w:r w:rsidR="00DD74C8">
        <w:t>unit</w:t>
      </w:r>
      <w:r>
        <w:t>, you should be able to:</w:t>
      </w:r>
    </w:p>
    <w:bookmarkEnd w:id="67"/>
    <w:p w14:paraId="69819FA4" w14:textId="26F52EE4" w:rsidR="007B77AF" w:rsidRPr="00FE17FC" w:rsidRDefault="007B77AF" w:rsidP="007B6F37">
      <w:pPr>
        <w:pStyle w:val="Numbers"/>
        <w:numPr>
          <w:ilvl w:val="0"/>
          <w:numId w:val="71"/>
        </w:numPr>
      </w:pPr>
      <w:r>
        <w:t>Distinguish between the cognitive demand</w:t>
      </w:r>
      <w:r w:rsidR="00DD74C8">
        <w:t>s</w:t>
      </w:r>
      <w:r>
        <w:t xml:space="preserve"> of various types of </w:t>
      </w:r>
      <w:r w:rsidR="005E49F6">
        <w:t>mathematics</w:t>
      </w:r>
      <w:r>
        <w:t xml:space="preserve"> problems according to the taxonomy </w:t>
      </w:r>
      <w:r w:rsidRPr="00FE17FC">
        <w:t xml:space="preserve">of </w:t>
      </w:r>
      <w:r w:rsidR="00647AEA" w:rsidRPr="00FE17FC">
        <w:t xml:space="preserve">Smith, Schwan and Stein (1998) </w:t>
      </w:r>
    </w:p>
    <w:p w14:paraId="2CD65549" w14:textId="03EE1480" w:rsidR="007B77AF" w:rsidRPr="00FE17FC" w:rsidRDefault="007B77AF" w:rsidP="007B6F37">
      <w:pPr>
        <w:pStyle w:val="Numbers"/>
        <w:numPr>
          <w:ilvl w:val="0"/>
          <w:numId w:val="71"/>
        </w:numPr>
      </w:pPr>
      <w:r w:rsidRPr="00FE17FC">
        <w:t xml:space="preserve">Analyse tasks according to the </w:t>
      </w:r>
      <w:r w:rsidR="00DD74C8" w:rsidRPr="00FE17FC">
        <w:t>S</w:t>
      </w:r>
      <w:r w:rsidR="007B2318" w:rsidRPr="00FE17FC">
        <w:t>mith</w:t>
      </w:r>
      <w:r w:rsidR="00DD74C8" w:rsidRPr="00FE17FC">
        <w:t xml:space="preserve"> </w:t>
      </w:r>
      <w:r w:rsidR="00DD74C8" w:rsidRPr="00FE17FC">
        <w:rPr>
          <w:i/>
        </w:rPr>
        <w:t>et al</w:t>
      </w:r>
      <w:r w:rsidR="00DD74C8" w:rsidRPr="00FE17FC">
        <w:t xml:space="preserve"> </w:t>
      </w:r>
      <w:r w:rsidRPr="00FE17FC">
        <w:t>taxonomy</w:t>
      </w:r>
    </w:p>
    <w:p w14:paraId="7E52CED9" w14:textId="35042A95" w:rsidR="002641DA" w:rsidRDefault="007B77AF" w:rsidP="007B6F37">
      <w:pPr>
        <w:pStyle w:val="Numbers"/>
        <w:numPr>
          <w:ilvl w:val="0"/>
          <w:numId w:val="71"/>
        </w:numPr>
      </w:pPr>
      <w:r w:rsidRPr="00FE17FC">
        <w:t xml:space="preserve">Design and/or select tasks according to the </w:t>
      </w:r>
      <w:r w:rsidR="007B2318" w:rsidRPr="00FE17FC">
        <w:t>Smith</w:t>
      </w:r>
      <w:r w:rsidR="00DD74C8" w:rsidRPr="00FE17FC">
        <w:t xml:space="preserve"> </w:t>
      </w:r>
      <w:r w:rsidR="00DD74C8" w:rsidRPr="00FE17FC">
        <w:rPr>
          <w:i/>
        </w:rPr>
        <w:t>et al</w:t>
      </w:r>
      <w:r w:rsidR="00DD74C8" w:rsidRPr="00FE17FC">
        <w:t xml:space="preserve"> </w:t>
      </w:r>
      <w:r w:rsidRPr="00FE17FC">
        <w:t>taxonomy</w:t>
      </w:r>
      <w:r>
        <w:t>.</w:t>
      </w:r>
    </w:p>
    <w:p w14:paraId="49D6532B" w14:textId="77777777" w:rsidR="002641DA" w:rsidRDefault="002641DA" w:rsidP="002641DA">
      <w:pPr>
        <w:spacing w:after="160" w:line="300" w:lineRule="auto"/>
        <w:rPr>
          <w:rFonts w:ascii="Arial" w:eastAsia="Arial" w:hAnsi="Arial" w:cs="Arial"/>
          <w:sz w:val="28"/>
          <w:szCs w:val="28"/>
        </w:rPr>
      </w:pPr>
      <w:r>
        <w:br w:type="page"/>
      </w:r>
    </w:p>
    <w:p w14:paraId="3E4167AC" w14:textId="6755B188" w:rsidR="002641DA" w:rsidRDefault="003604F4" w:rsidP="002641DA">
      <w:pPr>
        <w:pStyle w:val="Heading2"/>
      </w:pPr>
      <w:bookmarkStart w:id="68" w:name="_1ci93xb" w:colFirst="0" w:colLast="0"/>
      <w:bookmarkStart w:id="69" w:name="_Toc143509827"/>
      <w:bookmarkEnd w:id="68"/>
      <w:r>
        <w:lastRenderedPageBreak/>
        <w:t>Lower and higher order t</w:t>
      </w:r>
      <w:r w:rsidR="002641DA">
        <w:t>hinking</w:t>
      </w:r>
      <w:bookmarkEnd w:id="69"/>
    </w:p>
    <w:p w14:paraId="6E32FD29" w14:textId="79FD711E" w:rsidR="002641DA" w:rsidRDefault="002641DA" w:rsidP="002641DA">
      <w:pPr>
        <w:pStyle w:val="Heading3"/>
      </w:pPr>
      <w:bookmarkStart w:id="70" w:name="_3whwml4" w:colFirst="0" w:colLast="0"/>
      <w:bookmarkStart w:id="71" w:name="_Toc143509828"/>
      <w:bookmarkEnd w:id="70"/>
      <w:r>
        <w:t xml:space="preserve">Identifying different levels of </w:t>
      </w:r>
      <w:r w:rsidRPr="002641DA">
        <w:t>thinking</w:t>
      </w:r>
      <w:r>
        <w:t xml:space="preserve"> in </w:t>
      </w:r>
      <w:r w:rsidR="005E49F6">
        <w:t>mathematics</w:t>
      </w:r>
      <w:r>
        <w:t xml:space="preserve"> tasks</w:t>
      </w:r>
      <w:bookmarkEnd w:id="71"/>
      <w:r>
        <w:t xml:space="preserve"> </w:t>
      </w:r>
    </w:p>
    <w:p w14:paraId="3526F945" w14:textId="061AB896" w:rsidR="002641DA" w:rsidRDefault="00EC6D80" w:rsidP="002641DA">
      <w:r>
        <w:t xml:space="preserve">This unit starts with a </w:t>
      </w:r>
      <w:r w:rsidR="002641DA">
        <w:t>warm</w:t>
      </w:r>
      <w:r>
        <w:t>-</w:t>
      </w:r>
      <w:r w:rsidR="002641DA">
        <w:t>up task</w:t>
      </w:r>
      <w:r>
        <w:t xml:space="preserve"> in Activity 10</w:t>
      </w:r>
      <w:r w:rsidR="002641DA">
        <w:t>.</w:t>
      </w:r>
    </w:p>
    <w:p w14:paraId="33358AC8" w14:textId="5CCDA925" w:rsidR="002641DA" w:rsidRDefault="002641DA" w:rsidP="002641DA">
      <w:r>
        <w:t>For the activit</w:t>
      </w:r>
      <w:r w:rsidR="00EC6D80">
        <w:t>y,</w:t>
      </w:r>
      <w:r>
        <w:t xml:space="preserve"> you will use your learning journal again. Your learning journal is a record of what you</w:t>
      </w:r>
      <w:r w:rsidR="00EC6D80">
        <w:t xml:space="preserve"> </w:t>
      </w:r>
      <w:r>
        <w:t xml:space="preserve">learn as you progress through this unit and through the whole of the </w:t>
      </w:r>
      <w:r w:rsidR="00EC6D80">
        <w:t>M</w:t>
      </w:r>
      <w:r w:rsidR="005E49F6">
        <w:t>athematics</w:t>
      </w:r>
      <w:r>
        <w:t xml:space="preserve"> </w:t>
      </w:r>
      <w:r w:rsidR="00EC6D80">
        <w:t xml:space="preserve">Method </w:t>
      </w:r>
      <w:r>
        <w:t>module.</w:t>
      </w:r>
    </w:p>
    <w:p w14:paraId="2819F5C5" w14:textId="77777777" w:rsidR="002641DA" w:rsidRDefault="002641DA" w:rsidP="002641DA"/>
    <w:p w14:paraId="06F65B9D" w14:textId="77777777" w:rsidR="002641DA" w:rsidRDefault="002641DA" w:rsidP="00B86F5D">
      <w:pPr>
        <w:pStyle w:val="Activity"/>
      </w:pPr>
      <w:r>
        <w:t>Activity 10: Warming up</w:t>
      </w:r>
    </w:p>
    <w:p w14:paraId="34254FBB" w14:textId="2EE1016E" w:rsidR="002641DA" w:rsidRPr="002641DA" w:rsidRDefault="002641DA" w:rsidP="002641DA">
      <w:pPr>
        <w:rPr>
          <w:b/>
        </w:rPr>
      </w:pPr>
      <w:r w:rsidRPr="002641DA">
        <w:rPr>
          <w:b/>
        </w:rPr>
        <w:t xml:space="preserve">Suggested time: </w:t>
      </w:r>
      <w:r w:rsidR="00E86FF8">
        <w:t>30</w:t>
      </w:r>
      <w:r w:rsidRPr="00516A58">
        <w:t xml:space="preserve"> minutes</w:t>
      </w:r>
      <w:r w:rsidRPr="002641DA">
        <w:rPr>
          <w:b/>
        </w:rPr>
        <w:t xml:space="preserve"> </w:t>
      </w:r>
    </w:p>
    <w:p w14:paraId="5BF37CAD" w14:textId="3C1C352F" w:rsidR="0035437A" w:rsidRDefault="0035437A" w:rsidP="002641DA">
      <w:r>
        <w:t xml:space="preserve">Answer Activity 10 in your learning journal. </w:t>
      </w:r>
    </w:p>
    <w:p w14:paraId="76F250A7" w14:textId="17A6DE0F" w:rsidR="002641DA" w:rsidRDefault="0035437A" w:rsidP="002641DA">
      <w:r>
        <w:t>W</w:t>
      </w:r>
      <w:r w:rsidR="002641DA">
        <w:t>rite down which of these problems require relational understanding and which require instrumental understanding.</w:t>
      </w:r>
    </w:p>
    <w:p w14:paraId="135EDB5A" w14:textId="11FE1BD5" w:rsidR="002641DA" w:rsidRDefault="002641DA" w:rsidP="007B6F37">
      <w:pPr>
        <w:pStyle w:val="ListParagraph"/>
        <w:numPr>
          <w:ilvl w:val="0"/>
          <w:numId w:val="21"/>
        </w:numPr>
      </w:pPr>
      <w:r>
        <w:t>You have a measuring cup (300 ml). How can you use it to measure 2</w:t>
      </w:r>
      <w:r w:rsidR="00EC6D80">
        <w:t xml:space="preserve"> </w:t>
      </w:r>
      <w:r>
        <w:t xml:space="preserve">700 ml of oil? </w:t>
      </w:r>
    </w:p>
    <w:p w14:paraId="7A415CBF" w14:textId="2E184B28" w:rsidR="002641DA" w:rsidRDefault="003F143C" w:rsidP="002D3BC7">
      <w:r>
        <w:rPr>
          <w:noProof/>
        </w:rPr>
        <w:drawing>
          <wp:anchor distT="0" distB="0" distL="114300" distR="114300" simplePos="0" relativeHeight="251631616" behindDoc="0" locked="0" layoutInCell="1" allowOverlap="1" wp14:anchorId="37A115CF" wp14:editId="63CFDE66">
            <wp:simplePos x="0" y="0"/>
            <wp:positionH relativeFrom="column">
              <wp:posOffset>297180</wp:posOffset>
            </wp:positionH>
            <wp:positionV relativeFrom="paragraph">
              <wp:posOffset>97155</wp:posOffset>
            </wp:positionV>
            <wp:extent cx="1981200" cy="798830"/>
            <wp:effectExtent l="0" t="0" r="0" b="1270"/>
            <wp:wrapSquare wrapText="bothSides"/>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81200" cy="798830"/>
                    </a:xfrm>
                    <a:prstGeom prst="rect">
                      <a:avLst/>
                    </a:prstGeom>
                    <a:noFill/>
                  </pic:spPr>
                </pic:pic>
              </a:graphicData>
            </a:graphic>
            <wp14:sizeRelH relativeFrom="page">
              <wp14:pctWidth>0</wp14:pctWidth>
            </wp14:sizeRelH>
            <wp14:sizeRelV relativeFrom="page">
              <wp14:pctHeight>0</wp14:pctHeight>
            </wp14:sizeRelV>
          </wp:anchor>
        </w:drawing>
      </w:r>
    </w:p>
    <w:p w14:paraId="2175C17C" w14:textId="43299A7B" w:rsidR="003F143C" w:rsidRDefault="003F143C" w:rsidP="002D3BC7"/>
    <w:p w14:paraId="52A707F9" w14:textId="6CE9B5AB" w:rsidR="003F143C" w:rsidRDefault="003F143C" w:rsidP="002D3BC7"/>
    <w:p w14:paraId="5CEB55A2" w14:textId="4B411313" w:rsidR="003F143C" w:rsidRDefault="003F143C" w:rsidP="002D3BC7"/>
    <w:p w14:paraId="389002F9" w14:textId="61D0CC0F" w:rsidR="002641DA" w:rsidRDefault="002641DA" w:rsidP="007B6F37">
      <w:pPr>
        <w:pStyle w:val="ListParagraph"/>
        <w:numPr>
          <w:ilvl w:val="0"/>
          <w:numId w:val="21"/>
        </w:numPr>
      </w:pPr>
      <w:r>
        <w:t>How many litres is 372</w:t>
      </w:r>
      <w:r w:rsidR="0035437A">
        <w:t xml:space="preserve"> </w:t>
      </w:r>
      <w:r>
        <w:t xml:space="preserve">ml? </w:t>
      </w:r>
    </w:p>
    <w:p w14:paraId="26839002" w14:textId="77777777" w:rsidR="002641DA" w:rsidRDefault="002641DA" w:rsidP="007B6F37">
      <w:pPr>
        <w:pStyle w:val="ListParagraph"/>
        <w:numPr>
          <w:ilvl w:val="0"/>
          <w:numId w:val="21"/>
        </w:numPr>
      </w:pPr>
      <w:r>
        <w:t>You have a 5-litre container and a 3-litre jug. How can you take 4 litres of oil out of a large bowl of oil using a container and a jug? You may pour oil back into the bowl.</w:t>
      </w:r>
    </w:p>
    <w:p w14:paraId="2EB6C68B" w14:textId="25F3949E" w:rsidR="002641DA" w:rsidRDefault="00B50216" w:rsidP="00B50216">
      <w:r w:rsidRPr="00B50216">
        <w:rPr>
          <w:noProof/>
        </w:rPr>
        <w:drawing>
          <wp:inline distT="0" distB="0" distL="0" distR="0" wp14:anchorId="0C2D536E" wp14:editId="3893E478">
            <wp:extent cx="4724400" cy="2049780"/>
            <wp:effectExtent l="0" t="0" r="0" b="7620"/>
            <wp:docPr id="55" name="Picture 55" descr="C:\Users\sheilad\South African Institute for Distance Education\AdvDipTVT_Phase 2 (082) - Documents\Module_Mathematics Method\Multimedia\Unit 2 Activity 10-02 d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eilad\South African Institute for Distance Education\AdvDipTVT_Phase 2 (082) - Documents\Module_Mathematics Method\Multimedia\Unit 2 Activity 10-02 done.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24400" cy="2049780"/>
                    </a:xfrm>
                    <a:prstGeom prst="rect">
                      <a:avLst/>
                    </a:prstGeom>
                    <a:noFill/>
                    <a:ln>
                      <a:noFill/>
                    </a:ln>
                  </pic:spPr>
                </pic:pic>
              </a:graphicData>
            </a:graphic>
          </wp:inline>
        </w:drawing>
      </w:r>
    </w:p>
    <w:p w14:paraId="2F78D6E1" w14:textId="77777777" w:rsidR="00B50216" w:rsidRDefault="00B50216" w:rsidP="00B50216"/>
    <w:p w14:paraId="34EB858F" w14:textId="59015785" w:rsidR="002641DA" w:rsidRDefault="003F143C" w:rsidP="007B6F37">
      <w:pPr>
        <w:pStyle w:val="ListParagraph"/>
        <w:numPr>
          <w:ilvl w:val="0"/>
          <w:numId w:val="21"/>
        </w:numPr>
      </w:pPr>
      <w:r w:rsidRPr="003F143C">
        <w:rPr>
          <w:noProof/>
        </w:rPr>
        <w:drawing>
          <wp:anchor distT="0" distB="0" distL="114300" distR="114300" simplePos="0" relativeHeight="251632640" behindDoc="0" locked="0" layoutInCell="1" allowOverlap="1" wp14:anchorId="5150D4D4" wp14:editId="1CB09B46">
            <wp:simplePos x="0" y="0"/>
            <wp:positionH relativeFrom="margin">
              <wp:posOffset>76200</wp:posOffset>
            </wp:positionH>
            <wp:positionV relativeFrom="paragraph">
              <wp:posOffset>582295</wp:posOffset>
            </wp:positionV>
            <wp:extent cx="5732145" cy="1437491"/>
            <wp:effectExtent l="0" t="0" r="1905" b="0"/>
            <wp:wrapSquare wrapText="bothSides"/>
            <wp:docPr id="408" name="Picture 408" descr="C:\Users\sheilad\South African Institute for Distance Education\AdvDipTVT_Phase 2 (082) - Documents\Module_Mathematics Method\Multimedia\Unit 2 Activity 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eilad\South African Institute for Distance Education\AdvDipTVT_Phase 2 (082) - Documents\Module_Mathematics Method\Multimedia\Unit 2 Activity 10-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2145" cy="1437491"/>
                    </a:xfrm>
                    <a:prstGeom prst="rect">
                      <a:avLst/>
                    </a:prstGeom>
                    <a:noFill/>
                    <a:ln>
                      <a:noFill/>
                    </a:ln>
                  </pic:spPr>
                </pic:pic>
              </a:graphicData>
            </a:graphic>
            <wp14:sizeRelH relativeFrom="page">
              <wp14:pctWidth>0</wp14:pctWidth>
            </wp14:sizeRelH>
            <wp14:sizeRelV relativeFrom="page">
              <wp14:pctHeight>0</wp14:pctHeight>
            </wp14:sizeRelV>
          </wp:anchor>
        </w:drawing>
      </w:r>
      <w:r w:rsidR="002641DA">
        <w:t xml:space="preserve">You have </w:t>
      </w:r>
      <w:r w:rsidR="00EC6D80">
        <w:t xml:space="preserve">three </w:t>
      </w:r>
      <w:r w:rsidR="002641DA">
        <w:t>measuring cups (</w:t>
      </w:r>
      <w:r w:rsidR="00EC6D80">
        <w:t>2</w:t>
      </w:r>
      <w:r w:rsidR="002641DA">
        <w:t>00 ml</w:t>
      </w:r>
      <w:r w:rsidR="00EC6D80">
        <w:t xml:space="preserve">, </w:t>
      </w:r>
      <w:r w:rsidR="002641DA">
        <w:t>250 ml</w:t>
      </w:r>
      <w:r w:rsidR="00EC6D80">
        <w:t xml:space="preserve"> and 300 ml</w:t>
      </w:r>
      <w:r w:rsidR="002641DA">
        <w:t>). Show different ways in which you can use these containers to measure 1</w:t>
      </w:r>
      <w:r w:rsidR="00EC6D80">
        <w:t xml:space="preserve"> </w:t>
      </w:r>
      <w:r w:rsidR="002641DA">
        <w:t xml:space="preserve">500 ml of oil. </w:t>
      </w:r>
    </w:p>
    <w:p w14:paraId="0755CABD" w14:textId="1F02678C" w:rsidR="002641DA" w:rsidRDefault="002641DA" w:rsidP="002D3BC7">
      <w:pPr>
        <w:pStyle w:val="Comment"/>
      </w:pPr>
      <w:r>
        <w:lastRenderedPageBreak/>
        <w:t xml:space="preserve">Discussion </w:t>
      </w:r>
      <w:r w:rsidR="002D3BC7">
        <w:t>of A</w:t>
      </w:r>
      <w:r>
        <w:t>ctivity 10</w:t>
      </w:r>
    </w:p>
    <w:p w14:paraId="014F6511" w14:textId="59515EB1" w:rsidR="002641DA" w:rsidRDefault="00EC6D80" w:rsidP="002D3BC7">
      <w:r>
        <w:t>It is likely you</w:t>
      </w:r>
      <w:r w:rsidR="002641DA">
        <w:t xml:space="preserve"> decided that </w:t>
      </w:r>
      <w:r>
        <w:t>Questions (</w:t>
      </w:r>
      <w:r w:rsidR="002641DA">
        <w:t>1</w:t>
      </w:r>
      <w:r>
        <w:t>)</w:t>
      </w:r>
      <w:r w:rsidR="002641DA">
        <w:t xml:space="preserve"> and </w:t>
      </w:r>
      <w:r>
        <w:t>(</w:t>
      </w:r>
      <w:r w:rsidR="002641DA">
        <w:t>2</w:t>
      </w:r>
      <w:r>
        <w:t>)</w:t>
      </w:r>
      <w:r w:rsidR="002641DA">
        <w:t xml:space="preserve"> require</w:t>
      </w:r>
      <w:r>
        <w:t xml:space="preserve"> only </w:t>
      </w:r>
      <w:r w:rsidR="002641DA">
        <w:t xml:space="preserve">instrumental understanding and </w:t>
      </w:r>
      <w:r>
        <w:t>that Questions (</w:t>
      </w:r>
      <w:r w:rsidR="002641DA">
        <w:t>3</w:t>
      </w:r>
      <w:r>
        <w:t xml:space="preserve">) </w:t>
      </w:r>
      <w:r w:rsidR="002641DA">
        <w:t xml:space="preserve">and </w:t>
      </w:r>
      <w:r>
        <w:t>(</w:t>
      </w:r>
      <w:r w:rsidR="002641DA">
        <w:t>4</w:t>
      </w:r>
      <w:r>
        <w:t>)</w:t>
      </w:r>
      <w:r w:rsidR="002641DA">
        <w:t xml:space="preserve"> require relational understanding. How can we further subdivide these so that </w:t>
      </w:r>
      <w:r>
        <w:t>(</w:t>
      </w:r>
      <w:r w:rsidR="002641DA">
        <w:t>1</w:t>
      </w:r>
      <w:r>
        <w:t>)</w:t>
      </w:r>
      <w:r w:rsidR="002641DA">
        <w:t xml:space="preserve"> and </w:t>
      </w:r>
      <w:r>
        <w:t>(</w:t>
      </w:r>
      <w:r w:rsidR="002641DA">
        <w:t>2</w:t>
      </w:r>
      <w:r>
        <w:t>)</w:t>
      </w:r>
      <w:r w:rsidR="002641DA">
        <w:t xml:space="preserve"> are in separate categories and </w:t>
      </w:r>
      <w:r>
        <w:t>(</w:t>
      </w:r>
      <w:r w:rsidR="002641DA">
        <w:t>3</w:t>
      </w:r>
      <w:r>
        <w:t>)</w:t>
      </w:r>
      <w:r w:rsidR="002641DA">
        <w:t xml:space="preserve"> and </w:t>
      </w:r>
      <w:r>
        <w:t>(</w:t>
      </w:r>
      <w:r w:rsidR="002641DA">
        <w:t>4</w:t>
      </w:r>
      <w:r>
        <w:t>)</w:t>
      </w:r>
      <w:r w:rsidR="002641DA">
        <w:t xml:space="preserve"> are also in different categories. Did you notice that </w:t>
      </w:r>
      <w:r>
        <w:t>Question (1)</w:t>
      </w:r>
      <w:r w:rsidR="002641DA">
        <w:t xml:space="preserve"> involves a calculation</w:t>
      </w:r>
      <w:r w:rsidR="0035437A">
        <w:t>,</w:t>
      </w:r>
      <w:r w:rsidR="002641DA">
        <w:t xml:space="preserve"> but is </w:t>
      </w:r>
      <w:r w:rsidR="00282566">
        <w:t>fairly routine?</w:t>
      </w:r>
      <w:r w:rsidR="004B1A33">
        <w:t xml:space="preserve"> </w:t>
      </w:r>
      <w:r w:rsidR="002641DA">
        <w:t xml:space="preserve">Question </w:t>
      </w:r>
      <w:r w:rsidR="00282566">
        <w:t>(</w:t>
      </w:r>
      <w:r w:rsidR="002641DA">
        <w:t>2</w:t>
      </w:r>
      <w:r w:rsidR="00282566">
        <w:t>)</w:t>
      </w:r>
      <w:r w:rsidR="002641DA">
        <w:t xml:space="preserve"> just asked a factual question</w:t>
      </w:r>
      <w:r w:rsidR="00282566">
        <w:t>,</w:t>
      </w:r>
      <w:r w:rsidR="002641DA">
        <w:t xml:space="preserve"> </w:t>
      </w:r>
      <w:r w:rsidR="00282566">
        <w:t>“</w:t>
      </w:r>
      <w:r w:rsidR="002641DA">
        <w:t>How many litres is 372</w:t>
      </w:r>
      <w:r w:rsidR="00282566">
        <w:t xml:space="preserve"> </w:t>
      </w:r>
      <w:r w:rsidR="002641DA">
        <w:t>ml?</w:t>
      </w:r>
      <w:r w:rsidR="00282566">
        <w:t>”.</w:t>
      </w:r>
      <w:r w:rsidR="002641DA">
        <w:t xml:space="preserve"> </w:t>
      </w:r>
    </w:p>
    <w:p w14:paraId="5DE4FDB0" w14:textId="6929C9C3" w:rsidR="002641DA" w:rsidRDefault="00282566" w:rsidP="002D3BC7">
      <w:r>
        <w:t>You may think of Question (3)</w:t>
      </w:r>
      <w:r w:rsidR="002641DA">
        <w:t xml:space="preserve"> as an</w:t>
      </w:r>
      <w:r w:rsidR="004B1A33">
        <w:t xml:space="preserve"> </w:t>
      </w:r>
      <w:r w:rsidR="002641DA">
        <w:t>unfamiliar kind of question which you do</w:t>
      </w:r>
      <w:r w:rsidR="0011634F">
        <w:t xml:space="preserve"> not</w:t>
      </w:r>
      <w:r w:rsidR="002641DA">
        <w:t xml:space="preserve"> often see. It involves </w:t>
      </w:r>
      <w:r>
        <w:t>some</w:t>
      </w:r>
      <w:r w:rsidR="002641DA">
        <w:t xml:space="preserve"> thinking and trying out. Finally</w:t>
      </w:r>
      <w:r>
        <w:t xml:space="preserve">, Question (4) </w:t>
      </w:r>
      <w:r w:rsidR="002641DA">
        <w:t xml:space="preserve">is </w:t>
      </w:r>
      <w:r>
        <w:t>more</w:t>
      </w:r>
      <w:r w:rsidR="002641DA">
        <w:t xml:space="preserve"> challenging</w:t>
      </w:r>
      <w:r>
        <w:t>,</w:t>
      </w:r>
      <w:r w:rsidR="002641DA">
        <w:t xml:space="preserve"> but </w:t>
      </w:r>
      <w:r>
        <w:t xml:space="preserve">it </w:t>
      </w:r>
      <w:r w:rsidR="002641DA">
        <w:t>i</w:t>
      </w:r>
      <w:r>
        <w:t>s</w:t>
      </w:r>
      <w:r w:rsidR="002641DA">
        <w:t xml:space="preserve"> fairly easy to get started and figure out the various answers.</w:t>
      </w:r>
    </w:p>
    <w:p w14:paraId="34E531D7" w14:textId="09C6E7F5" w:rsidR="002641DA" w:rsidRDefault="002641DA" w:rsidP="002D3BC7">
      <w:r>
        <w:t>Here is a summary of the discussion showing a subdivision of instr</w:t>
      </w:r>
      <w:r w:rsidR="00B50216">
        <w:t>umental and relational thinking</w:t>
      </w:r>
      <w:r>
        <w:t>.</w:t>
      </w:r>
    </w:p>
    <w:p w14:paraId="57B5CF6F" w14:textId="77777777" w:rsidR="002641DA" w:rsidRDefault="002641DA" w:rsidP="002D3BC7"/>
    <w:tbl>
      <w:tblPr>
        <w:tblW w:w="90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4"/>
      </w:tblGrid>
      <w:tr w:rsidR="002641DA" w14:paraId="11A8CC82" w14:textId="77777777" w:rsidTr="004B1A33">
        <w:tc>
          <w:tcPr>
            <w:tcW w:w="4513" w:type="dxa"/>
            <w:shd w:val="clear" w:color="auto" w:fill="auto"/>
            <w:tcMar>
              <w:top w:w="100" w:type="dxa"/>
              <w:left w:w="100" w:type="dxa"/>
              <w:bottom w:w="100" w:type="dxa"/>
              <w:right w:w="100" w:type="dxa"/>
            </w:tcMar>
          </w:tcPr>
          <w:p w14:paraId="74E3B65A" w14:textId="77777777" w:rsidR="002641DA" w:rsidRDefault="002641DA" w:rsidP="002D3BC7">
            <w:r>
              <w:t>Question 1: Instrumental - a routine calculation</w:t>
            </w:r>
          </w:p>
        </w:tc>
        <w:tc>
          <w:tcPr>
            <w:tcW w:w="4513" w:type="dxa"/>
            <w:shd w:val="clear" w:color="auto" w:fill="auto"/>
            <w:tcMar>
              <w:top w:w="100" w:type="dxa"/>
              <w:left w:w="100" w:type="dxa"/>
              <w:bottom w:w="100" w:type="dxa"/>
              <w:right w:w="100" w:type="dxa"/>
            </w:tcMar>
          </w:tcPr>
          <w:p w14:paraId="5ED7A383" w14:textId="77777777" w:rsidR="002641DA" w:rsidRDefault="002641DA" w:rsidP="002D3BC7">
            <w:r>
              <w:t>Question 3: Relational - unfamiliar task requiring reasoning</w:t>
            </w:r>
          </w:p>
        </w:tc>
      </w:tr>
      <w:tr w:rsidR="002641DA" w14:paraId="2E45AE50" w14:textId="77777777" w:rsidTr="004B1A33">
        <w:tc>
          <w:tcPr>
            <w:tcW w:w="4513" w:type="dxa"/>
            <w:shd w:val="clear" w:color="auto" w:fill="auto"/>
            <w:tcMar>
              <w:top w:w="100" w:type="dxa"/>
              <w:left w:w="100" w:type="dxa"/>
              <w:bottom w:w="100" w:type="dxa"/>
              <w:right w:w="100" w:type="dxa"/>
            </w:tcMar>
          </w:tcPr>
          <w:p w14:paraId="13BA4AA1" w14:textId="77777777" w:rsidR="002641DA" w:rsidRDefault="002641DA" w:rsidP="002D3BC7">
            <w:r>
              <w:t>Question 2: Instrumental - a factual question</w:t>
            </w:r>
          </w:p>
        </w:tc>
        <w:tc>
          <w:tcPr>
            <w:tcW w:w="4513" w:type="dxa"/>
            <w:shd w:val="clear" w:color="auto" w:fill="auto"/>
            <w:tcMar>
              <w:top w:w="100" w:type="dxa"/>
              <w:left w:w="100" w:type="dxa"/>
              <w:bottom w:w="100" w:type="dxa"/>
              <w:right w:w="100" w:type="dxa"/>
            </w:tcMar>
          </w:tcPr>
          <w:p w14:paraId="6CCDCD30" w14:textId="637FDA41" w:rsidR="002641DA" w:rsidRDefault="002641DA" w:rsidP="002D3BC7">
            <w:r>
              <w:t xml:space="preserve">Question 4: Relational - a </w:t>
            </w:r>
            <w:r w:rsidR="002D3BC7">
              <w:t>non-routine</w:t>
            </w:r>
            <w:r>
              <w:t xml:space="preserve"> type of calculation</w:t>
            </w:r>
          </w:p>
        </w:tc>
      </w:tr>
    </w:tbl>
    <w:p w14:paraId="423D00EA" w14:textId="77777777" w:rsidR="002641DA" w:rsidRDefault="002641DA" w:rsidP="002D3BC7"/>
    <w:p w14:paraId="3958E048" w14:textId="77777777" w:rsidR="002641DA" w:rsidRPr="00FE17FC" w:rsidRDefault="002641DA" w:rsidP="002D3BC7">
      <w:pPr>
        <w:pStyle w:val="Heading3"/>
      </w:pPr>
      <w:bookmarkStart w:id="72" w:name="_ud5d7eirlixb" w:colFirst="0" w:colLast="0"/>
      <w:bookmarkStart w:id="73" w:name="_Toc143509829"/>
      <w:bookmarkEnd w:id="72"/>
      <w:r w:rsidRPr="00FE17FC">
        <w:t>Smith, Schwan and Stein’s taxonomy</w:t>
      </w:r>
      <w:bookmarkEnd w:id="73"/>
    </w:p>
    <w:p w14:paraId="21A10ABE" w14:textId="032E3D72" w:rsidR="002641DA" w:rsidRPr="00FE17FC" w:rsidRDefault="002641DA" w:rsidP="002D3BC7">
      <w:r w:rsidRPr="00FE17FC">
        <w:t>A taxonomy is a set of categories, a thinking tool</w:t>
      </w:r>
      <w:r w:rsidR="004B1A33" w:rsidRPr="00FE17FC">
        <w:t xml:space="preserve"> </w:t>
      </w:r>
      <w:r w:rsidRPr="00FE17FC">
        <w:t xml:space="preserve">which helps us analyse </w:t>
      </w:r>
      <w:r w:rsidR="00282566" w:rsidRPr="00FE17FC">
        <w:t>a range</w:t>
      </w:r>
      <w:r w:rsidRPr="00FE17FC">
        <w:t xml:space="preserve"> of material. </w:t>
      </w:r>
    </w:p>
    <w:p w14:paraId="3A25D3AB" w14:textId="0BCDC9C7" w:rsidR="002641DA" w:rsidRDefault="002641DA" w:rsidP="002D3BC7">
      <w:r w:rsidRPr="00FE17FC">
        <w:t>Smith, Schwan and Stein (1998) have produced a taxonomy of mathematical thinking which helps us to decide on the cognitive levels</w:t>
      </w:r>
      <w:r>
        <w:t xml:space="preserve"> of a task. The cognitive levels indicate what kind of thinking and understanding is necessary to complete the task and</w:t>
      </w:r>
      <w:r w:rsidR="00282566">
        <w:t>,</w:t>
      </w:r>
      <w:r>
        <w:t xml:space="preserve"> at the same time, what kind of thinking and understanding is being developed by doing the tasks. </w:t>
      </w:r>
    </w:p>
    <w:p w14:paraId="58362D3F" w14:textId="1DC1A0D2" w:rsidR="002641DA" w:rsidRDefault="002641DA" w:rsidP="002D3BC7">
      <w:r>
        <w:t xml:space="preserve">The cognitive levels are stated </w:t>
      </w:r>
      <w:r w:rsidR="00302F4F">
        <w:t xml:space="preserve">in Table 1 </w:t>
      </w:r>
      <w:r>
        <w:t>as a refinement of Skemp’s instrumental and relational categories.</w:t>
      </w:r>
    </w:p>
    <w:p w14:paraId="35CB7456" w14:textId="77777777" w:rsidR="00AB30AF" w:rsidRDefault="00AB30AF" w:rsidP="002D3BC7"/>
    <w:p w14:paraId="3E47A64C" w14:textId="015DFC7B" w:rsidR="00AB30AF" w:rsidRDefault="00AB30AF" w:rsidP="00AB30AF">
      <w:pPr>
        <w:pStyle w:val="Caption"/>
        <w:keepNext/>
      </w:pPr>
      <w:r>
        <w:t xml:space="preserve">Table </w:t>
      </w:r>
      <w:r w:rsidR="007B2318">
        <w:fldChar w:fldCharType="begin"/>
      </w:r>
      <w:r w:rsidR="007B2318">
        <w:instrText xml:space="preserve"> SEQ Table \* ARABIC </w:instrText>
      </w:r>
      <w:r w:rsidR="007B2318">
        <w:fldChar w:fldCharType="separate"/>
      </w:r>
      <w:r w:rsidR="00F22676">
        <w:t>1</w:t>
      </w:r>
      <w:r w:rsidR="007B2318">
        <w:fldChar w:fldCharType="end"/>
      </w:r>
    </w:p>
    <w:tbl>
      <w:tblPr>
        <w:tblW w:w="9072"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7"/>
        <w:gridCol w:w="6"/>
        <w:gridCol w:w="4549"/>
      </w:tblGrid>
      <w:tr w:rsidR="002641DA" w14:paraId="54922A0C" w14:textId="77777777" w:rsidTr="00516A58">
        <w:tc>
          <w:tcPr>
            <w:tcW w:w="4523" w:type="dxa"/>
            <w:gridSpan w:val="2"/>
            <w:shd w:val="clear" w:color="auto" w:fill="auto"/>
            <w:tcMar>
              <w:top w:w="100" w:type="dxa"/>
              <w:left w:w="100" w:type="dxa"/>
              <w:bottom w:w="100" w:type="dxa"/>
              <w:right w:w="100" w:type="dxa"/>
            </w:tcMar>
          </w:tcPr>
          <w:p w14:paraId="194FE218" w14:textId="77777777" w:rsidR="002641DA" w:rsidRPr="00AB30AF" w:rsidRDefault="002641DA" w:rsidP="002D3BC7">
            <w:pPr>
              <w:rPr>
                <w:b/>
              </w:rPr>
            </w:pPr>
            <w:r w:rsidRPr="00AB30AF">
              <w:rPr>
                <w:b/>
              </w:rPr>
              <w:t>Instrumental (Skemp)</w:t>
            </w:r>
          </w:p>
        </w:tc>
        <w:tc>
          <w:tcPr>
            <w:tcW w:w="4549" w:type="dxa"/>
            <w:shd w:val="clear" w:color="auto" w:fill="auto"/>
            <w:tcMar>
              <w:top w:w="100" w:type="dxa"/>
              <w:left w:w="100" w:type="dxa"/>
              <w:bottom w:w="100" w:type="dxa"/>
              <w:right w:w="100" w:type="dxa"/>
            </w:tcMar>
          </w:tcPr>
          <w:p w14:paraId="28A171A9" w14:textId="6017EAD6" w:rsidR="002641DA" w:rsidRPr="00AB30AF" w:rsidRDefault="002641DA" w:rsidP="002D3BC7">
            <w:pPr>
              <w:rPr>
                <w:b/>
              </w:rPr>
            </w:pPr>
            <w:r w:rsidRPr="00AB30AF">
              <w:rPr>
                <w:b/>
              </w:rPr>
              <w:t>Relational</w:t>
            </w:r>
            <w:r w:rsidR="00302F4F" w:rsidRPr="00AB30AF">
              <w:rPr>
                <w:b/>
              </w:rPr>
              <w:t xml:space="preserve"> (Skemp)</w:t>
            </w:r>
          </w:p>
        </w:tc>
      </w:tr>
      <w:tr w:rsidR="002641DA" w14:paraId="6EEE45FA" w14:textId="77777777" w:rsidTr="004A751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c>
          <w:tcPr>
            <w:tcW w:w="4517" w:type="dxa"/>
            <w:shd w:val="clear" w:color="auto" w:fill="CCCCCC"/>
          </w:tcPr>
          <w:p w14:paraId="44FD399A" w14:textId="788C9F89" w:rsidR="002641DA" w:rsidRPr="00FE17FC" w:rsidRDefault="002641DA" w:rsidP="007B2318">
            <w:pPr>
              <w:rPr>
                <w:b/>
              </w:rPr>
            </w:pPr>
            <w:r w:rsidRPr="00FE17FC">
              <w:rPr>
                <w:b/>
              </w:rPr>
              <w:t>Lower</w:t>
            </w:r>
            <w:r w:rsidR="00302F4F" w:rsidRPr="00FE17FC">
              <w:rPr>
                <w:b/>
              </w:rPr>
              <w:t>-</w:t>
            </w:r>
            <w:r w:rsidRPr="00FE17FC">
              <w:rPr>
                <w:b/>
              </w:rPr>
              <w:t>order cognitive levels (S</w:t>
            </w:r>
            <w:r w:rsidR="007B2318" w:rsidRPr="00FE17FC">
              <w:rPr>
                <w:b/>
              </w:rPr>
              <w:t>mith et al</w:t>
            </w:r>
            <w:r w:rsidRPr="00FE17FC">
              <w:rPr>
                <w:b/>
              </w:rPr>
              <w:t>)</w:t>
            </w:r>
          </w:p>
        </w:tc>
        <w:tc>
          <w:tcPr>
            <w:tcW w:w="4555" w:type="dxa"/>
            <w:gridSpan w:val="2"/>
            <w:shd w:val="clear" w:color="auto" w:fill="CCCCCC"/>
          </w:tcPr>
          <w:p w14:paraId="419792FA" w14:textId="095882A8" w:rsidR="002641DA" w:rsidRPr="00FE17FC" w:rsidRDefault="002641DA" w:rsidP="007B2318">
            <w:pPr>
              <w:rPr>
                <w:b/>
              </w:rPr>
            </w:pPr>
            <w:r w:rsidRPr="00FE17FC">
              <w:rPr>
                <w:b/>
              </w:rPr>
              <w:t>Higher</w:t>
            </w:r>
            <w:r w:rsidR="00302F4F" w:rsidRPr="00FE17FC">
              <w:rPr>
                <w:b/>
              </w:rPr>
              <w:t>-</w:t>
            </w:r>
            <w:r w:rsidRPr="00FE17FC">
              <w:rPr>
                <w:b/>
              </w:rPr>
              <w:t>order cognitive levels</w:t>
            </w:r>
            <w:r w:rsidR="00302F4F" w:rsidRPr="00FE17FC">
              <w:rPr>
                <w:b/>
              </w:rPr>
              <w:t xml:space="preserve"> (</w:t>
            </w:r>
            <w:r w:rsidR="007B2318" w:rsidRPr="00FE17FC">
              <w:rPr>
                <w:b/>
              </w:rPr>
              <w:t>Smith et al</w:t>
            </w:r>
            <w:r w:rsidR="00302F4F" w:rsidRPr="00FE17FC">
              <w:rPr>
                <w:b/>
              </w:rPr>
              <w:t>)</w:t>
            </w:r>
          </w:p>
        </w:tc>
      </w:tr>
      <w:tr w:rsidR="002641DA" w14:paraId="4EB350AE" w14:textId="77777777" w:rsidTr="004A751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c>
          <w:tcPr>
            <w:tcW w:w="4517" w:type="dxa"/>
          </w:tcPr>
          <w:p w14:paraId="45FF7AC3" w14:textId="1970CAEA" w:rsidR="002641DA" w:rsidRPr="0035437A" w:rsidRDefault="00465BEE" w:rsidP="002D3BC7">
            <w:r w:rsidRPr="00322E8E">
              <w:t xml:space="preserve">Level 1: </w:t>
            </w:r>
            <w:r w:rsidR="002641DA" w:rsidRPr="00B86F5D">
              <w:t>Memorisation</w:t>
            </w:r>
          </w:p>
        </w:tc>
        <w:tc>
          <w:tcPr>
            <w:tcW w:w="4555" w:type="dxa"/>
            <w:gridSpan w:val="2"/>
          </w:tcPr>
          <w:p w14:paraId="751556E4" w14:textId="3E1F6268" w:rsidR="002641DA" w:rsidRDefault="00465BEE" w:rsidP="002D3BC7">
            <w:r w:rsidRPr="00466879">
              <w:t xml:space="preserve">Level 3: </w:t>
            </w:r>
            <w:r w:rsidR="002641DA" w:rsidRPr="00C91BCF">
              <w:t xml:space="preserve">Routine task </w:t>
            </w:r>
            <w:r w:rsidR="002641DA" w:rsidRPr="00465BEE">
              <w:t>with connections</w:t>
            </w:r>
          </w:p>
        </w:tc>
      </w:tr>
      <w:tr w:rsidR="002641DA" w14:paraId="27FF8AA4" w14:textId="77777777" w:rsidTr="004A751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c>
          <w:tcPr>
            <w:tcW w:w="4517" w:type="dxa"/>
          </w:tcPr>
          <w:p w14:paraId="502AF3C2" w14:textId="1C65788B" w:rsidR="002641DA" w:rsidRDefault="00465BEE" w:rsidP="002D3BC7">
            <w:r>
              <w:t xml:space="preserve">Level 2: </w:t>
            </w:r>
            <w:r w:rsidR="002641DA">
              <w:t>Routine task without connections</w:t>
            </w:r>
          </w:p>
        </w:tc>
        <w:tc>
          <w:tcPr>
            <w:tcW w:w="4555" w:type="dxa"/>
            <w:gridSpan w:val="2"/>
          </w:tcPr>
          <w:p w14:paraId="1AD63D6F" w14:textId="04A3F544" w:rsidR="002641DA" w:rsidRDefault="00465BEE" w:rsidP="002D3BC7">
            <w:r>
              <w:t xml:space="preserve">Level 4: </w:t>
            </w:r>
            <w:r w:rsidR="002641DA">
              <w:t xml:space="preserve">Doing </w:t>
            </w:r>
            <w:r w:rsidR="005E49F6">
              <w:t>mathematics</w:t>
            </w:r>
          </w:p>
        </w:tc>
      </w:tr>
    </w:tbl>
    <w:p w14:paraId="0974CF8F" w14:textId="518B621A" w:rsidR="002641DA" w:rsidRDefault="002641DA" w:rsidP="002D3BC7">
      <w:r>
        <w:t>In this refinement, instrumental thinking is now called “</w:t>
      </w:r>
      <w:r w:rsidR="00302F4F">
        <w:t>l</w:t>
      </w:r>
      <w:r>
        <w:t>ower</w:t>
      </w:r>
      <w:r w:rsidR="00302F4F">
        <w:t>-</w:t>
      </w:r>
      <w:r>
        <w:t xml:space="preserve">order cognitive levels” </w:t>
      </w:r>
      <w:r w:rsidRPr="00322E8E">
        <w:t xml:space="preserve">which are </w:t>
      </w:r>
      <w:r w:rsidR="003E600A" w:rsidRPr="00516A58">
        <w:t>levels 1 and 2</w:t>
      </w:r>
      <w:r w:rsidRPr="00322E8E">
        <w:t>. Similarly</w:t>
      </w:r>
      <w:r w:rsidR="00302F4F" w:rsidRPr="00B86F5D">
        <w:t>,</w:t>
      </w:r>
      <w:r w:rsidRPr="0035437A">
        <w:t xml:space="preserve"> relational thinking has become “</w:t>
      </w:r>
      <w:r w:rsidR="00302F4F" w:rsidRPr="0011634F">
        <w:t>higher-</w:t>
      </w:r>
      <w:r w:rsidRPr="0011634F">
        <w:t>order cognitive levels” whi</w:t>
      </w:r>
      <w:r>
        <w:t xml:space="preserve">ch are levels </w:t>
      </w:r>
      <w:r w:rsidR="003E600A">
        <w:t>3</w:t>
      </w:r>
      <w:r w:rsidR="00302F4F">
        <w:t xml:space="preserve"> and </w:t>
      </w:r>
      <w:r w:rsidR="003E600A">
        <w:t>4</w:t>
      </w:r>
      <w:r>
        <w:t xml:space="preserve">. After working with these cognitive levels, we may feel </w:t>
      </w:r>
      <w:r w:rsidR="00302F4F">
        <w:t xml:space="preserve">that </w:t>
      </w:r>
      <w:r>
        <w:t>further subdivisions</w:t>
      </w:r>
      <w:r w:rsidR="00302F4F">
        <w:t xml:space="preserve"> are needed.</w:t>
      </w:r>
      <w:r>
        <w:t xml:space="preserve"> </w:t>
      </w:r>
    </w:p>
    <w:p w14:paraId="614B5DA4" w14:textId="77777777" w:rsidR="002641DA" w:rsidRDefault="002641DA" w:rsidP="002D3BC7"/>
    <w:p w14:paraId="23543B5D" w14:textId="32D09C2F" w:rsidR="002641DA" w:rsidRDefault="002641DA" w:rsidP="00B86F5D">
      <w:pPr>
        <w:pStyle w:val="Activity"/>
      </w:pPr>
      <w:r>
        <w:t xml:space="preserve">Stop and </w:t>
      </w:r>
      <w:r w:rsidR="00302F4F">
        <w:t>t</w:t>
      </w:r>
      <w:r>
        <w:t>hink</w:t>
      </w:r>
    </w:p>
    <w:p w14:paraId="71763001" w14:textId="5B15A52B" w:rsidR="002641DA" w:rsidRDefault="002641DA" w:rsidP="002D3BC7">
      <w:r>
        <w:t>Write in your learning journal what you have learn</w:t>
      </w:r>
      <w:r w:rsidR="00302F4F">
        <w:t>t</w:t>
      </w:r>
      <w:r>
        <w:t xml:space="preserve"> by doing and following</w:t>
      </w:r>
      <w:r w:rsidR="004B1A33">
        <w:t xml:space="preserve"> </w:t>
      </w:r>
      <w:r>
        <w:t xml:space="preserve">the discussion </w:t>
      </w:r>
      <w:r w:rsidR="00302F4F">
        <w:t>in Activity 10</w:t>
      </w:r>
      <w:r>
        <w:t>. Write down any questions or thoughts that you have at this stage.</w:t>
      </w:r>
    </w:p>
    <w:p w14:paraId="686E4D3E" w14:textId="77777777" w:rsidR="00B50216" w:rsidRDefault="00B50216" w:rsidP="002D3BC7"/>
    <w:p w14:paraId="09339127" w14:textId="6E099F23" w:rsidR="002641DA" w:rsidRDefault="002641DA" w:rsidP="002D3BC7">
      <w:r>
        <w:lastRenderedPageBreak/>
        <w:t xml:space="preserve">Activity </w:t>
      </w:r>
      <w:r w:rsidR="00302F4F">
        <w:t>11 requires you to</w:t>
      </w:r>
      <w:r>
        <w:t xml:space="preserve"> think more deeply about the four different categories</w:t>
      </w:r>
      <w:r w:rsidR="004B1A33">
        <w:t xml:space="preserve"> </w:t>
      </w:r>
      <w:r>
        <w:t xml:space="preserve">in </w:t>
      </w:r>
      <w:r w:rsidR="003E600A">
        <w:t>Table 1</w:t>
      </w:r>
      <w:r>
        <w:t xml:space="preserve"> and the levels of demand. The first task </w:t>
      </w:r>
      <w:r w:rsidR="003E600A">
        <w:t>is a</w:t>
      </w:r>
      <w:r w:rsidR="004B1A33">
        <w:t xml:space="preserve"> </w:t>
      </w:r>
      <w:r>
        <w:t>preparation for the second task.</w:t>
      </w:r>
    </w:p>
    <w:p w14:paraId="022AF4F5" w14:textId="77777777" w:rsidR="00B50216" w:rsidRDefault="00B50216" w:rsidP="002D3BC7"/>
    <w:p w14:paraId="2AA693C8" w14:textId="5AA28800" w:rsidR="002641DA" w:rsidRDefault="002641DA" w:rsidP="00B86F5D">
      <w:pPr>
        <w:pStyle w:val="Activity"/>
      </w:pPr>
      <w:r>
        <w:t>Activity 11</w:t>
      </w:r>
      <w:r w:rsidR="002D3BC7">
        <w:t>:</w:t>
      </w:r>
      <w:r>
        <w:t xml:space="preserve"> </w:t>
      </w:r>
      <w:r w:rsidR="003E600A">
        <w:t xml:space="preserve">Levels </w:t>
      </w:r>
      <w:r>
        <w:t xml:space="preserve">of </w:t>
      </w:r>
      <w:r w:rsidR="003E600A">
        <w:t xml:space="preserve">demand - </w:t>
      </w:r>
      <w:r>
        <w:t>in our own words</w:t>
      </w:r>
    </w:p>
    <w:p w14:paraId="4AECE402" w14:textId="0F1E8857" w:rsidR="002D3BC7" w:rsidRDefault="002D3BC7" w:rsidP="002D3BC7">
      <w:r w:rsidRPr="002D3BC7">
        <w:rPr>
          <w:b/>
        </w:rPr>
        <w:t xml:space="preserve">Suggested </w:t>
      </w:r>
      <w:r w:rsidR="003E600A">
        <w:rPr>
          <w:b/>
        </w:rPr>
        <w:t xml:space="preserve">total </w:t>
      </w:r>
      <w:r w:rsidRPr="002D3BC7">
        <w:rPr>
          <w:b/>
        </w:rPr>
        <w:t xml:space="preserve">time: </w:t>
      </w:r>
      <w:r w:rsidR="00E86FF8">
        <w:t>60</w:t>
      </w:r>
      <w:r w:rsidRPr="00516A58">
        <w:t xml:space="preserve"> min</w:t>
      </w:r>
      <w:r w:rsidR="003E600A" w:rsidRPr="00516A58">
        <w:t>utes</w:t>
      </w:r>
    </w:p>
    <w:p w14:paraId="02058555" w14:textId="1E7CAF4E" w:rsidR="00490130" w:rsidRPr="002D3BC7" w:rsidRDefault="00490130" w:rsidP="002D3BC7">
      <w:pPr>
        <w:rPr>
          <w:b/>
        </w:rPr>
      </w:pPr>
      <w:r>
        <w:t>Answer Activity 11 in your learning journal.</w:t>
      </w:r>
    </w:p>
    <w:p w14:paraId="53802317" w14:textId="77777777" w:rsidR="002641DA" w:rsidRDefault="002641DA" w:rsidP="002D3BC7">
      <w:pPr>
        <w:pStyle w:val="Heading4"/>
      </w:pPr>
      <w:r>
        <w:t>Task 1</w:t>
      </w:r>
    </w:p>
    <w:p w14:paraId="2224E69B" w14:textId="58BEDF14" w:rsidR="002641DA" w:rsidRDefault="002641DA" w:rsidP="007C4297">
      <w:pPr>
        <w:spacing w:before="0" w:after="120"/>
      </w:pPr>
      <w:r>
        <w:t xml:space="preserve">The following </w:t>
      </w:r>
      <w:r w:rsidR="003E600A">
        <w:t xml:space="preserve">four </w:t>
      </w:r>
      <w:r>
        <w:t xml:space="preserve">descriptions from the taxonomy describe the levels of demand. </w:t>
      </w:r>
      <w:r w:rsidR="003E600A">
        <w:t>Below</w:t>
      </w:r>
      <w:r>
        <w:t xml:space="preserve"> each one</w:t>
      </w:r>
      <w:r w:rsidR="003E600A">
        <w:t>,</w:t>
      </w:r>
      <w:r>
        <w:t xml:space="preserve"> we have rewritten them in our own words and allocated them to</w:t>
      </w:r>
      <w:r w:rsidR="004B1A33">
        <w:t xml:space="preserve"> </w:t>
      </w:r>
      <w:r>
        <w:t xml:space="preserve">one of </w:t>
      </w:r>
      <w:r w:rsidR="008A38ED">
        <w:t xml:space="preserve">the four categories of </w:t>
      </w:r>
      <w:r w:rsidRPr="008A38ED">
        <w:t xml:space="preserve">Smith </w:t>
      </w:r>
      <w:r w:rsidR="008A38ED">
        <w:t>et al</w:t>
      </w:r>
      <w:r>
        <w:t>.</w:t>
      </w:r>
    </w:p>
    <w:p w14:paraId="75B92255" w14:textId="2AC4DC20" w:rsidR="002641DA" w:rsidRDefault="002641DA" w:rsidP="007C4297">
      <w:pPr>
        <w:spacing w:before="0" w:after="120"/>
      </w:pPr>
      <w:r>
        <w:t xml:space="preserve">Read each </w:t>
      </w:r>
      <w:r w:rsidR="00A6515E">
        <w:t>level of demand</w:t>
      </w:r>
      <w:r>
        <w:t xml:space="preserve">, and our </w:t>
      </w:r>
      <w:r w:rsidR="00A6515E">
        <w:t xml:space="preserve">rewritten </w:t>
      </w:r>
      <w:r>
        <w:t>description in brackets.</w:t>
      </w:r>
    </w:p>
    <w:p w14:paraId="3DA8AC80" w14:textId="77777777" w:rsidR="002641DA" w:rsidRDefault="002641DA" w:rsidP="007C4297">
      <w:pPr>
        <w:numPr>
          <w:ilvl w:val="0"/>
          <w:numId w:val="19"/>
        </w:numPr>
        <w:spacing w:before="0" w:after="120"/>
      </w:pPr>
      <w:r>
        <w:t xml:space="preserve">“Require limited cognitive demand for successful completion Little ambiguity exists about what needs to be done and how to do it.” </w:t>
      </w:r>
    </w:p>
    <w:p w14:paraId="0AEE7F53" w14:textId="7E90217D" w:rsidR="002641DA" w:rsidRPr="0011634F" w:rsidRDefault="002641DA" w:rsidP="007C4297">
      <w:pPr>
        <w:pStyle w:val="Quotation"/>
        <w:spacing w:before="0" w:after="120"/>
      </w:pPr>
      <w:r>
        <w:t xml:space="preserve">[Not much thinking involved. Straightforward and easy to understand what to do and how to do it. This </w:t>
      </w:r>
      <w:r w:rsidRPr="00322E8E">
        <w:t>match</w:t>
      </w:r>
      <w:r w:rsidR="00490130">
        <w:t>es</w:t>
      </w:r>
      <w:r w:rsidRPr="00B86F5D">
        <w:t xml:space="preserve"> </w:t>
      </w:r>
      <w:r w:rsidRPr="0035437A">
        <w:t>level 2 - routine task without connections.]</w:t>
      </w:r>
    </w:p>
    <w:p w14:paraId="1649F983" w14:textId="77777777" w:rsidR="002641DA" w:rsidRPr="00465BEE" w:rsidRDefault="002641DA" w:rsidP="007C4297">
      <w:pPr>
        <w:numPr>
          <w:ilvl w:val="0"/>
          <w:numId w:val="19"/>
        </w:numPr>
        <w:spacing w:before="0" w:after="120"/>
      </w:pPr>
      <w:r w:rsidRPr="00C91BCF">
        <w:t>“Require some degree of cognitive effort. Although g</w:t>
      </w:r>
      <w:r w:rsidRPr="00465BEE">
        <w:t xml:space="preserve">eneral procedures may be followed, they cannot be followed mindlessly. Students need to engage with conceptual ideas that underlie the procedures to complete the task and that develop understanding.” </w:t>
      </w:r>
    </w:p>
    <w:p w14:paraId="2EF5CBDD" w14:textId="1D19661F" w:rsidR="002641DA" w:rsidRPr="00465BEE" w:rsidRDefault="002641DA" w:rsidP="007C4297">
      <w:pPr>
        <w:pStyle w:val="Quotation"/>
        <w:spacing w:before="0" w:after="120"/>
      </w:pPr>
      <w:r w:rsidRPr="00465BEE">
        <w:t xml:space="preserve">[Requires some thinking and understanding to do the calculations. This </w:t>
      </w:r>
      <w:r w:rsidR="00490130">
        <w:t>matches</w:t>
      </w:r>
      <w:r w:rsidRPr="00C91BCF">
        <w:t xml:space="preserve"> </w:t>
      </w:r>
      <w:r w:rsidRPr="00465BEE">
        <w:t>level 3.]</w:t>
      </w:r>
    </w:p>
    <w:p w14:paraId="1947AE9A" w14:textId="39AAD0F7" w:rsidR="002641DA" w:rsidRPr="00465BEE" w:rsidRDefault="002641DA" w:rsidP="007C4297">
      <w:pPr>
        <w:numPr>
          <w:ilvl w:val="0"/>
          <w:numId w:val="19"/>
        </w:numPr>
        <w:spacing w:before="0" w:after="120"/>
      </w:pPr>
      <w:r w:rsidRPr="00465BEE">
        <w:t>“Are not ambiguous. Such tasks involve the exact reproduction of previously</w:t>
      </w:r>
      <w:r w:rsidR="00A6515E" w:rsidRPr="00465BEE">
        <w:t>-</w:t>
      </w:r>
      <w:r w:rsidRPr="00465BEE">
        <w:t>seen materials, and what is to be produced is clearly and directly stated.</w:t>
      </w:r>
      <w:r w:rsidR="00A6515E" w:rsidRPr="00465BEE">
        <w:t>”</w:t>
      </w:r>
    </w:p>
    <w:p w14:paraId="6E01FACC" w14:textId="36D81969" w:rsidR="002641DA" w:rsidRDefault="002641DA" w:rsidP="007C4297">
      <w:pPr>
        <w:pStyle w:val="Quotation"/>
        <w:spacing w:before="0" w:after="120"/>
      </w:pPr>
      <w:r w:rsidRPr="00465BEE">
        <w:t>[Easy to follow. Involves remembering mathematical facts. This matches level 1</w:t>
      </w:r>
      <w:r w:rsidR="00A6515E" w:rsidRPr="00465BEE">
        <w:t>.</w:t>
      </w:r>
      <w:r w:rsidRPr="00465BEE">
        <w:t>]</w:t>
      </w:r>
    </w:p>
    <w:p w14:paraId="4970C892" w14:textId="691F780F" w:rsidR="002641DA" w:rsidRDefault="002641DA" w:rsidP="007C4297">
      <w:pPr>
        <w:numPr>
          <w:ilvl w:val="0"/>
          <w:numId w:val="19"/>
        </w:numPr>
        <w:spacing w:before="0" w:after="120"/>
      </w:pPr>
      <w:r>
        <w:t>“Require considerable cognitive efforts and may involve some level of anxiety for the student because of the unpredictable nature of the solution process required.</w:t>
      </w:r>
      <w:r w:rsidR="00A6515E">
        <w:t>”</w:t>
      </w:r>
    </w:p>
    <w:p w14:paraId="06CB777D" w14:textId="7BD64732" w:rsidR="002641DA" w:rsidRDefault="002641DA" w:rsidP="007C4297">
      <w:pPr>
        <w:pStyle w:val="Quotation"/>
        <w:spacing w:before="0" w:after="120"/>
      </w:pPr>
      <w:r>
        <w:t xml:space="preserve">[A lot of thinking and effort is involved and may even cause </w:t>
      </w:r>
      <w:r w:rsidRPr="00322E8E">
        <w:t>some distress if a s</w:t>
      </w:r>
      <w:r w:rsidRPr="00B86F5D">
        <w:t xml:space="preserve">tudent </w:t>
      </w:r>
      <w:r w:rsidR="00A6515E" w:rsidRPr="0035437A">
        <w:t>is no</w:t>
      </w:r>
      <w:r w:rsidR="00A6515E" w:rsidRPr="00466879">
        <w:t xml:space="preserve">t </w:t>
      </w:r>
      <w:r w:rsidRPr="00C91BCF">
        <w:t>used to unfamiliar tasks without obvious ways to solve them. This matc</w:t>
      </w:r>
      <w:r w:rsidRPr="00465BEE">
        <w:t>hes level 4.</w:t>
      </w:r>
      <w:r w:rsidR="00A6515E" w:rsidRPr="00465BEE">
        <w:t>]</w:t>
      </w:r>
    </w:p>
    <w:p w14:paraId="74080C77" w14:textId="634B287F" w:rsidR="002641DA" w:rsidRDefault="002641DA" w:rsidP="007C4297">
      <w:pPr>
        <w:spacing w:before="0" w:after="120"/>
      </w:pPr>
      <w:r>
        <w:t>Do you agree with how we have rewritten the</w:t>
      </w:r>
      <w:r w:rsidR="00A6515E">
        <w:t xml:space="preserve"> levels of demand</w:t>
      </w:r>
      <w:r>
        <w:t>, and categorised them? What would you change?</w:t>
      </w:r>
    </w:p>
    <w:p w14:paraId="73D319C1" w14:textId="77777777" w:rsidR="002641DA" w:rsidRDefault="002641DA" w:rsidP="00F43F57">
      <w:pPr>
        <w:spacing w:before="0" w:after="120"/>
      </w:pPr>
      <w:r>
        <w:t>It is important to think deeply about these questions as the rest of the unit depends on your understanding of these categories. At the same time, working through this unit will develop that understanding.</w:t>
      </w:r>
    </w:p>
    <w:p w14:paraId="200E7A86" w14:textId="491DFAFF" w:rsidR="002641DA" w:rsidRDefault="00A6515E" w:rsidP="00F43F57">
      <w:pPr>
        <w:spacing w:before="0" w:after="120"/>
      </w:pPr>
      <w:r>
        <w:t>Now do</w:t>
      </w:r>
      <w:r w:rsidR="002641DA">
        <w:t xml:space="preserve"> Task 2.</w:t>
      </w:r>
    </w:p>
    <w:p w14:paraId="390C34CF" w14:textId="77777777" w:rsidR="002641DA" w:rsidRDefault="002641DA" w:rsidP="00F43F57">
      <w:pPr>
        <w:pStyle w:val="Heading4"/>
        <w:spacing w:before="0"/>
      </w:pPr>
      <w:r>
        <w:t>Task 2</w:t>
      </w:r>
    </w:p>
    <w:p w14:paraId="17B1F58E" w14:textId="1304D779" w:rsidR="002641DA" w:rsidRDefault="00A6515E" w:rsidP="002D3BC7">
      <w:r>
        <w:t>As</w:t>
      </w:r>
      <w:r w:rsidR="002641DA">
        <w:t xml:space="preserve"> we did in Task 1, </w:t>
      </w:r>
      <w:r>
        <w:t>in your own words</w:t>
      </w:r>
      <w:r w:rsidR="0041735E">
        <w:t xml:space="preserve">, </w:t>
      </w:r>
      <w:r w:rsidR="002641DA">
        <w:t>rewrite the following descriptions of levels of demand from the taxonomy, to assist you in understanding their meaning. Then decide in which category they each belong.</w:t>
      </w:r>
    </w:p>
    <w:p w14:paraId="21260BE0" w14:textId="77777777" w:rsidR="002641DA" w:rsidRDefault="002641DA" w:rsidP="002641DA"/>
    <w:p w14:paraId="4BA24832" w14:textId="77777777" w:rsidR="002641DA" w:rsidRDefault="002641DA" w:rsidP="007B6F37">
      <w:pPr>
        <w:numPr>
          <w:ilvl w:val="0"/>
          <w:numId w:val="20"/>
        </w:numPr>
        <w:spacing w:before="0"/>
      </w:pPr>
      <w:r>
        <w:t>“Suggest explicitly or implicitly pathways to follow that are broad general procedures that have close connections to underlying conceptual ideas as opposed to narrow algorithms that are opaque with respect to underlying concepts.”</w:t>
      </w:r>
    </w:p>
    <w:p w14:paraId="2BB88C5E" w14:textId="77777777" w:rsidR="002641DA" w:rsidRDefault="002641DA" w:rsidP="007B6F37">
      <w:pPr>
        <w:numPr>
          <w:ilvl w:val="0"/>
          <w:numId w:val="20"/>
        </w:numPr>
        <w:spacing w:before="0"/>
      </w:pPr>
      <w:r>
        <w:t>“Have no connection to the concepts or meaning that underlie the facts, rules, formulas, or definitions being learned or reproduced.”</w:t>
      </w:r>
    </w:p>
    <w:p w14:paraId="61EDC2B2" w14:textId="77777777" w:rsidR="002641DA" w:rsidRDefault="002641DA" w:rsidP="007B6F37">
      <w:pPr>
        <w:numPr>
          <w:ilvl w:val="0"/>
          <w:numId w:val="20"/>
        </w:numPr>
        <w:spacing w:before="0"/>
      </w:pPr>
      <w:r>
        <w:lastRenderedPageBreak/>
        <w:t>“Are algorithmic. Use of the procedure either is specifically called for or is evident from prior instruction, experience, or placement of the task.”</w:t>
      </w:r>
    </w:p>
    <w:p w14:paraId="79530A9D" w14:textId="40C6204F" w:rsidR="002641DA" w:rsidRDefault="002641DA" w:rsidP="007B6F37">
      <w:pPr>
        <w:numPr>
          <w:ilvl w:val="0"/>
          <w:numId w:val="20"/>
        </w:numPr>
        <w:spacing w:before="0"/>
      </w:pPr>
      <w:r>
        <w:t xml:space="preserve">“Require complex and </w:t>
      </w:r>
      <w:r w:rsidR="002D3BC7">
        <w:t>non-algorithmic</w:t>
      </w:r>
      <w:r>
        <w:t xml:space="preserve"> thinking – a predictable, well-rehearsed approach or pathway is not explicitly suggested by the task, task instructions, or a worked-out example.”</w:t>
      </w:r>
    </w:p>
    <w:p w14:paraId="6BC00679" w14:textId="4996472B" w:rsidR="002641DA" w:rsidRDefault="002641DA" w:rsidP="002D3BC7">
      <w:r>
        <w:t xml:space="preserve">Compare what you have written and how you have categorised the levels of demand with what you read in the </w:t>
      </w:r>
      <w:r w:rsidR="0041735E">
        <w:t xml:space="preserve">following discussion </w:t>
      </w:r>
      <w:r>
        <w:t>of the activity.</w:t>
      </w:r>
    </w:p>
    <w:p w14:paraId="40C5315E" w14:textId="77777777" w:rsidR="002641DA" w:rsidRDefault="002641DA" w:rsidP="002D3BC7"/>
    <w:p w14:paraId="6803B2CC" w14:textId="79DB5D87" w:rsidR="002641DA" w:rsidRDefault="002641DA" w:rsidP="002D3BC7">
      <w:pPr>
        <w:pStyle w:val="Comment"/>
      </w:pPr>
      <w:r>
        <w:t xml:space="preserve">Discussion of </w:t>
      </w:r>
      <w:r w:rsidR="0041735E">
        <w:t>Activity 11 Task 2</w:t>
      </w:r>
    </w:p>
    <w:p w14:paraId="70EF192B" w14:textId="11F7FDEE" w:rsidR="002641DA" w:rsidRDefault="002641DA" w:rsidP="002D3BC7">
      <w:r>
        <w:t xml:space="preserve">Now take a look at the taxonomy </w:t>
      </w:r>
      <w:r w:rsidRPr="006B47EE">
        <w:t>of Smith</w:t>
      </w:r>
      <w:r w:rsidR="007B2318" w:rsidRPr="006B47EE">
        <w:t xml:space="preserve"> et al</w:t>
      </w:r>
      <w:r w:rsidRPr="006B47EE">
        <w:t xml:space="preserve"> (1998)</w:t>
      </w:r>
      <w:r w:rsidR="004B1A33">
        <w:t xml:space="preserve"> </w:t>
      </w:r>
      <w:r w:rsidR="0041735E">
        <w:t xml:space="preserve">to </w:t>
      </w:r>
      <w:r>
        <w:t>see if you are on the right track.</w:t>
      </w:r>
    </w:p>
    <w:p w14:paraId="29E1F90B" w14:textId="5FCBF15F" w:rsidR="002641DA" w:rsidRDefault="002641DA" w:rsidP="002D3BC7">
      <w:r>
        <w:t xml:space="preserve">In this taxonomy, you will notice that the </w:t>
      </w:r>
      <w:r w:rsidR="0041735E">
        <w:t>left-hand</w:t>
      </w:r>
      <w:r>
        <w:t xml:space="preserve"> column relates to instrumental understanding and the </w:t>
      </w:r>
      <w:r w:rsidR="0041735E">
        <w:t>right-hand</w:t>
      </w:r>
      <w:r>
        <w:t xml:space="preserve"> column relates to relational understanding</w:t>
      </w:r>
      <w:r w:rsidR="0041735E">
        <w:t xml:space="preserve">, according to </w:t>
      </w:r>
      <w:r>
        <w:t>Skem</w:t>
      </w:r>
      <w:r w:rsidR="0041735E">
        <w:t>p.</w:t>
      </w:r>
    </w:p>
    <w:p w14:paraId="5D1BD9EF" w14:textId="77777777" w:rsidR="002641DA" w:rsidRDefault="002641DA" w:rsidP="002641DA"/>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2"/>
        <w:gridCol w:w="4807"/>
      </w:tblGrid>
      <w:tr w:rsidR="002641DA" w14:paraId="3CCBC9B0" w14:textId="77777777" w:rsidTr="0072157F">
        <w:tc>
          <w:tcPr>
            <w:tcW w:w="4832" w:type="dxa"/>
          </w:tcPr>
          <w:p w14:paraId="108495D8" w14:textId="7E7EFCB6" w:rsidR="002641DA" w:rsidRPr="002D3BC7" w:rsidRDefault="002641DA" w:rsidP="002D3BC7">
            <w:pPr>
              <w:rPr>
                <w:b/>
              </w:rPr>
            </w:pPr>
            <w:r w:rsidRPr="002D3BC7">
              <w:rPr>
                <w:b/>
              </w:rPr>
              <w:t>Lower-level demands (</w:t>
            </w:r>
            <w:r w:rsidR="0041735E">
              <w:rPr>
                <w:b/>
              </w:rPr>
              <w:t>m</w:t>
            </w:r>
            <w:r w:rsidR="0041735E" w:rsidRPr="002D3BC7">
              <w:rPr>
                <w:b/>
              </w:rPr>
              <w:t>emori</w:t>
            </w:r>
            <w:r w:rsidR="0041735E">
              <w:rPr>
                <w:b/>
              </w:rPr>
              <w:t>s</w:t>
            </w:r>
            <w:r w:rsidR="0041735E" w:rsidRPr="002D3BC7">
              <w:rPr>
                <w:b/>
              </w:rPr>
              <w:t>ation</w:t>
            </w:r>
            <w:r w:rsidRPr="002D3BC7">
              <w:rPr>
                <w:b/>
              </w:rPr>
              <w:t>):</w:t>
            </w:r>
          </w:p>
          <w:p w14:paraId="335DBAFD" w14:textId="77B1C75F" w:rsidR="002641DA" w:rsidRDefault="002641DA" w:rsidP="007B6F37">
            <w:pPr>
              <w:pStyle w:val="ListParagraph"/>
              <w:numPr>
                <w:ilvl w:val="0"/>
                <w:numId w:val="22"/>
              </w:numPr>
            </w:pPr>
            <w:r>
              <w:t>Involve either reproducing previously</w:t>
            </w:r>
            <w:r w:rsidR="0041735E">
              <w:t>-</w:t>
            </w:r>
            <w:r>
              <w:t>learned facts, rules, formulas, or definitions or</w:t>
            </w:r>
            <w:r w:rsidR="002D3BC7">
              <w:t xml:space="preserve"> </w:t>
            </w:r>
            <w:r>
              <w:t>committing facts, rules, formulas or definitions to memory</w:t>
            </w:r>
          </w:p>
          <w:p w14:paraId="5016F3B5" w14:textId="5E25DCA1" w:rsidR="002641DA" w:rsidRDefault="002641DA" w:rsidP="007B6F37">
            <w:pPr>
              <w:pStyle w:val="ListParagraph"/>
              <w:numPr>
                <w:ilvl w:val="0"/>
                <w:numId w:val="22"/>
              </w:numPr>
            </w:pPr>
            <w:r>
              <w:t>Cannot be solved using procedures because a procedure does not exist or because the time</w:t>
            </w:r>
            <w:r w:rsidR="002D3BC7">
              <w:t xml:space="preserve"> </w:t>
            </w:r>
            <w:r>
              <w:t>frame in which the task is being completed is too short to use a procedure</w:t>
            </w:r>
          </w:p>
          <w:p w14:paraId="0BCDCD92" w14:textId="3BAA70BA" w:rsidR="002641DA" w:rsidRDefault="002641DA" w:rsidP="007B6F37">
            <w:pPr>
              <w:pStyle w:val="ListParagraph"/>
              <w:numPr>
                <w:ilvl w:val="0"/>
                <w:numId w:val="22"/>
              </w:numPr>
            </w:pPr>
            <w:r>
              <w:t>Are not ambiguous</w:t>
            </w:r>
            <w:r w:rsidR="0041735E">
              <w:t xml:space="preserve"> as s</w:t>
            </w:r>
            <w:r>
              <w:t>uch tasks involve the exact reproduction of previously</w:t>
            </w:r>
            <w:r w:rsidR="0041735E">
              <w:t>-</w:t>
            </w:r>
            <w:r>
              <w:t>seen material,</w:t>
            </w:r>
            <w:r w:rsidR="002D3BC7">
              <w:t xml:space="preserve"> </w:t>
            </w:r>
            <w:r>
              <w:t>and what is to be reproduced is clearly and directly stated</w:t>
            </w:r>
          </w:p>
          <w:p w14:paraId="7690077A" w14:textId="14B37507" w:rsidR="002641DA" w:rsidRDefault="002641DA" w:rsidP="007B6F37">
            <w:pPr>
              <w:pStyle w:val="ListParagraph"/>
              <w:numPr>
                <w:ilvl w:val="0"/>
                <w:numId w:val="22"/>
              </w:numPr>
            </w:pPr>
            <w:r>
              <w:t>Have no connection to the concepts or meaning that underlie the facts, rules, formulas</w:t>
            </w:r>
            <w:r w:rsidR="0041735E">
              <w:t xml:space="preserve"> </w:t>
            </w:r>
            <w:r>
              <w:t>or</w:t>
            </w:r>
            <w:r w:rsidR="002D3BC7">
              <w:t xml:space="preserve"> </w:t>
            </w:r>
            <w:r>
              <w:t>definitions being learned or reproduced.</w:t>
            </w:r>
          </w:p>
        </w:tc>
        <w:tc>
          <w:tcPr>
            <w:tcW w:w="4807" w:type="dxa"/>
          </w:tcPr>
          <w:p w14:paraId="0E7BCF41" w14:textId="069CE1E4" w:rsidR="002641DA" w:rsidRPr="002D3BC7" w:rsidRDefault="002641DA" w:rsidP="002D3BC7">
            <w:pPr>
              <w:rPr>
                <w:b/>
              </w:rPr>
            </w:pPr>
            <w:r w:rsidRPr="002D3BC7">
              <w:rPr>
                <w:b/>
              </w:rPr>
              <w:t>Higher-level demands (</w:t>
            </w:r>
            <w:r w:rsidR="0041735E">
              <w:rPr>
                <w:b/>
              </w:rPr>
              <w:t>p</w:t>
            </w:r>
            <w:r w:rsidR="0041735E" w:rsidRPr="002D3BC7">
              <w:rPr>
                <w:b/>
              </w:rPr>
              <w:t xml:space="preserve">rocedures </w:t>
            </w:r>
            <w:r w:rsidRPr="002D3BC7">
              <w:rPr>
                <w:b/>
              </w:rPr>
              <w:t xml:space="preserve">with </w:t>
            </w:r>
            <w:r w:rsidR="0041735E">
              <w:rPr>
                <w:b/>
              </w:rPr>
              <w:t>c</w:t>
            </w:r>
            <w:r w:rsidR="0041735E" w:rsidRPr="002D3BC7">
              <w:rPr>
                <w:b/>
              </w:rPr>
              <w:t>onnections</w:t>
            </w:r>
            <w:r w:rsidRPr="002D3BC7">
              <w:rPr>
                <w:b/>
              </w:rPr>
              <w:t>):</w:t>
            </w:r>
          </w:p>
          <w:p w14:paraId="0189BB10" w14:textId="79E355A4" w:rsidR="002641DA" w:rsidRDefault="002641DA" w:rsidP="007B6F37">
            <w:pPr>
              <w:pStyle w:val="ListParagraph"/>
              <w:numPr>
                <w:ilvl w:val="0"/>
                <w:numId w:val="23"/>
              </w:numPr>
            </w:pPr>
            <w:r>
              <w:t>Focus attention on the use of procedures for the purpose of developing deeper</w:t>
            </w:r>
            <w:r w:rsidR="002D3BC7">
              <w:t xml:space="preserve"> </w:t>
            </w:r>
            <w:r>
              <w:t>levels of understanding of mathematical concepts and ideas</w:t>
            </w:r>
          </w:p>
          <w:p w14:paraId="160F9579" w14:textId="21596FFD" w:rsidR="002641DA" w:rsidRDefault="002641DA" w:rsidP="007B6F37">
            <w:pPr>
              <w:pStyle w:val="ListParagraph"/>
              <w:numPr>
                <w:ilvl w:val="0"/>
                <w:numId w:val="23"/>
              </w:numPr>
            </w:pPr>
            <w:r>
              <w:t>Suggest explicitly or implicitly pathways to follow that are broad general procedures that</w:t>
            </w:r>
            <w:r w:rsidR="002D3BC7">
              <w:t xml:space="preserve"> </w:t>
            </w:r>
            <w:r>
              <w:t>have close connections to underlying conceptual ideas</w:t>
            </w:r>
            <w:r w:rsidR="0041735E">
              <w:t>,</w:t>
            </w:r>
            <w:r>
              <w:t xml:space="preserve"> as opposed to narrow algorithms that are opaque with respect to underlying concepts</w:t>
            </w:r>
          </w:p>
          <w:p w14:paraId="0811455B" w14:textId="519AB237" w:rsidR="00125A19" w:rsidRDefault="00717F51" w:rsidP="007B6F37">
            <w:pPr>
              <w:pStyle w:val="ListParagraph"/>
              <w:numPr>
                <w:ilvl w:val="0"/>
                <w:numId w:val="23"/>
              </w:numPr>
            </w:pPr>
            <w:r>
              <w:t xml:space="preserve">Develop meaning by making connections among </w:t>
            </w:r>
            <w:r w:rsidR="002641DA">
              <w:t xml:space="preserve">multiple </w:t>
            </w:r>
            <w:r w:rsidR="00125A19">
              <w:t>representations</w:t>
            </w:r>
            <w:r w:rsidR="002641DA">
              <w:t>, such as visual diagrams, manipulatives, symbols</w:t>
            </w:r>
            <w:r w:rsidR="002D3BC7">
              <w:t xml:space="preserve"> </w:t>
            </w:r>
            <w:r w:rsidR="002641DA">
              <w:t>and problem situations</w:t>
            </w:r>
          </w:p>
          <w:p w14:paraId="2BAD9221" w14:textId="2893033B" w:rsidR="002641DA" w:rsidRDefault="002641DA" w:rsidP="007B6F37">
            <w:pPr>
              <w:pStyle w:val="ListParagraph"/>
              <w:numPr>
                <w:ilvl w:val="0"/>
                <w:numId w:val="23"/>
              </w:numPr>
            </w:pPr>
            <w:r>
              <w:t>Require some degree of cognitive effort</w:t>
            </w:r>
            <w:r w:rsidR="0041735E">
              <w:t>; a</w:t>
            </w:r>
            <w:r>
              <w:t>lthough general procedures may be followed, they cannot be followed mindlessly</w:t>
            </w:r>
            <w:r w:rsidR="0041735E">
              <w:t xml:space="preserve">; </w:t>
            </w:r>
            <w:r>
              <w:t>need to engage with conceptual ideas that underlie the procedures to complete the task successfully and that develop understanding.</w:t>
            </w:r>
          </w:p>
        </w:tc>
      </w:tr>
      <w:tr w:rsidR="002641DA" w14:paraId="10648E57" w14:textId="77777777" w:rsidTr="0072157F">
        <w:tc>
          <w:tcPr>
            <w:tcW w:w="4832" w:type="dxa"/>
          </w:tcPr>
          <w:p w14:paraId="71054CA3" w14:textId="01D2BC0C" w:rsidR="002641DA" w:rsidRPr="002D3BC7" w:rsidRDefault="002641DA" w:rsidP="002D3BC7">
            <w:pPr>
              <w:rPr>
                <w:b/>
              </w:rPr>
            </w:pPr>
            <w:r w:rsidRPr="002D3BC7">
              <w:rPr>
                <w:b/>
              </w:rPr>
              <w:t>Lower-level demands (</w:t>
            </w:r>
            <w:r w:rsidR="00717F51">
              <w:rPr>
                <w:b/>
              </w:rPr>
              <w:t>p</w:t>
            </w:r>
            <w:r w:rsidR="00717F51" w:rsidRPr="002D3BC7">
              <w:rPr>
                <w:b/>
              </w:rPr>
              <w:t xml:space="preserve">rocedures </w:t>
            </w:r>
            <w:r w:rsidRPr="002D3BC7">
              <w:rPr>
                <w:b/>
              </w:rPr>
              <w:t xml:space="preserve">without </w:t>
            </w:r>
            <w:r w:rsidR="00717F51">
              <w:rPr>
                <w:b/>
              </w:rPr>
              <w:t>c</w:t>
            </w:r>
            <w:r w:rsidR="00717F51" w:rsidRPr="002D3BC7">
              <w:rPr>
                <w:b/>
              </w:rPr>
              <w:t>onnections</w:t>
            </w:r>
            <w:r w:rsidRPr="002D3BC7">
              <w:rPr>
                <w:b/>
              </w:rPr>
              <w:t>):</w:t>
            </w:r>
          </w:p>
          <w:p w14:paraId="5CA747F7" w14:textId="46EDA327" w:rsidR="002641DA" w:rsidRDefault="00717F51" w:rsidP="007B6F37">
            <w:pPr>
              <w:pStyle w:val="ListParagraph"/>
              <w:numPr>
                <w:ilvl w:val="0"/>
                <w:numId w:val="24"/>
              </w:numPr>
            </w:pPr>
            <w:r>
              <w:t>Require a</w:t>
            </w:r>
            <w:r w:rsidR="002641DA">
              <w:t>lgorithmic</w:t>
            </w:r>
            <w:r>
              <w:t xml:space="preserve"> thinking; use </w:t>
            </w:r>
            <w:r w:rsidR="002641DA">
              <w:t xml:space="preserve">of the procedure is </w:t>
            </w:r>
            <w:r>
              <w:t xml:space="preserve">either </w:t>
            </w:r>
            <w:r w:rsidR="002641DA">
              <w:t>specifically called for or is evident from</w:t>
            </w:r>
            <w:r w:rsidR="00EA731A">
              <w:t xml:space="preserve"> </w:t>
            </w:r>
            <w:r w:rsidR="002641DA">
              <w:t>prior instruction, experience or placement of the task</w:t>
            </w:r>
          </w:p>
          <w:p w14:paraId="1EC38D31" w14:textId="30A81256" w:rsidR="002641DA" w:rsidRDefault="002641DA" w:rsidP="007B6F37">
            <w:pPr>
              <w:pStyle w:val="ListParagraph"/>
              <w:numPr>
                <w:ilvl w:val="0"/>
                <w:numId w:val="24"/>
              </w:numPr>
            </w:pPr>
            <w:r>
              <w:t>Require limited cognitive demand for successful completion</w:t>
            </w:r>
            <w:r w:rsidR="00717F51">
              <w:t>; l</w:t>
            </w:r>
            <w:r>
              <w:t>ittle ambiguity exists about</w:t>
            </w:r>
            <w:r w:rsidR="00EA731A">
              <w:t xml:space="preserve"> </w:t>
            </w:r>
            <w:r>
              <w:t>what needs to be done and how to do it</w:t>
            </w:r>
          </w:p>
          <w:p w14:paraId="4F0C4B05" w14:textId="487B352F" w:rsidR="002641DA" w:rsidRDefault="00717F51" w:rsidP="007B6F37">
            <w:pPr>
              <w:pStyle w:val="ListParagraph"/>
              <w:numPr>
                <w:ilvl w:val="0"/>
                <w:numId w:val="24"/>
              </w:numPr>
            </w:pPr>
            <w:r>
              <w:t>Require n</w:t>
            </w:r>
            <w:r w:rsidR="002641DA">
              <w:t>o connection to the concepts or meaning that underlie the procedure being used</w:t>
            </w:r>
          </w:p>
          <w:p w14:paraId="0D98CDC8" w14:textId="1564D8C9" w:rsidR="002641DA" w:rsidRDefault="00717F51" w:rsidP="007B6F37">
            <w:pPr>
              <w:pStyle w:val="ListParagraph"/>
              <w:numPr>
                <w:ilvl w:val="0"/>
                <w:numId w:val="24"/>
              </w:numPr>
            </w:pPr>
            <w:r>
              <w:lastRenderedPageBreak/>
              <w:t>F</w:t>
            </w:r>
            <w:r w:rsidR="002641DA">
              <w:t>ocus on producing correct answers instead of on developing mathematical</w:t>
            </w:r>
            <w:r w:rsidR="00EA731A">
              <w:t xml:space="preserve"> </w:t>
            </w:r>
            <w:r w:rsidR="002641DA">
              <w:t>understanding</w:t>
            </w:r>
          </w:p>
          <w:p w14:paraId="41BC54DF" w14:textId="1CA40766" w:rsidR="002641DA" w:rsidRDefault="002641DA" w:rsidP="007B6F37">
            <w:pPr>
              <w:pStyle w:val="ListParagraph"/>
              <w:numPr>
                <w:ilvl w:val="0"/>
                <w:numId w:val="24"/>
              </w:numPr>
            </w:pPr>
            <w:r>
              <w:t>Require no explanations or explanations that focus solely on describing the procedure that</w:t>
            </w:r>
            <w:r w:rsidR="00EA731A">
              <w:t xml:space="preserve"> </w:t>
            </w:r>
            <w:r>
              <w:t>was used.</w:t>
            </w:r>
          </w:p>
          <w:p w14:paraId="7110D450" w14:textId="77777777" w:rsidR="002641DA" w:rsidRDefault="002641DA" w:rsidP="002D3BC7"/>
        </w:tc>
        <w:tc>
          <w:tcPr>
            <w:tcW w:w="4807" w:type="dxa"/>
          </w:tcPr>
          <w:p w14:paraId="2DADF115" w14:textId="51FCEBD0" w:rsidR="002641DA" w:rsidRPr="002D3BC7" w:rsidRDefault="002641DA" w:rsidP="002D3BC7">
            <w:pPr>
              <w:rPr>
                <w:b/>
              </w:rPr>
            </w:pPr>
            <w:r w:rsidRPr="002D3BC7">
              <w:rPr>
                <w:b/>
              </w:rPr>
              <w:lastRenderedPageBreak/>
              <w:t>Higher-level demands (</w:t>
            </w:r>
            <w:r w:rsidR="00717F51">
              <w:rPr>
                <w:b/>
              </w:rPr>
              <w:t>d</w:t>
            </w:r>
            <w:r w:rsidR="00717F51" w:rsidRPr="002D3BC7">
              <w:rPr>
                <w:b/>
              </w:rPr>
              <w:t xml:space="preserve">oing </w:t>
            </w:r>
            <w:r w:rsidR="00717F51">
              <w:rPr>
                <w:b/>
              </w:rPr>
              <w:t>m</w:t>
            </w:r>
            <w:r w:rsidR="00717F51" w:rsidRPr="002D3BC7">
              <w:rPr>
                <w:b/>
              </w:rPr>
              <w:t>athematics</w:t>
            </w:r>
            <w:r w:rsidRPr="002D3BC7">
              <w:rPr>
                <w:b/>
              </w:rPr>
              <w:t>):</w:t>
            </w:r>
          </w:p>
          <w:p w14:paraId="64B846C0" w14:textId="7A59E3CD" w:rsidR="002641DA" w:rsidRDefault="002641DA" w:rsidP="007B6F37">
            <w:pPr>
              <w:pStyle w:val="ListParagraph"/>
              <w:numPr>
                <w:ilvl w:val="1"/>
                <w:numId w:val="22"/>
              </w:numPr>
              <w:ind w:left="360"/>
            </w:pPr>
            <w:r>
              <w:t>Require complex and non-algorithmic thinking</w:t>
            </w:r>
            <w:r w:rsidR="00717F51">
              <w:t xml:space="preserve"> - </w:t>
            </w:r>
            <w:r>
              <w:t>a predictable, well-rehearsed approach or</w:t>
            </w:r>
            <w:r w:rsidR="00EA731A">
              <w:t xml:space="preserve"> </w:t>
            </w:r>
            <w:r>
              <w:t>pathway is not explicitly suggested by the task, task instructions or a worked-out example</w:t>
            </w:r>
          </w:p>
          <w:p w14:paraId="03FC4BB8" w14:textId="5B076B1A" w:rsidR="002641DA" w:rsidRDefault="002641DA" w:rsidP="007B6F37">
            <w:pPr>
              <w:pStyle w:val="ListParagraph"/>
              <w:numPr>
                <w:ilvl w:val="1"/>
                <w:numId w:val="22"/>
              </w:numPr>
              <w:ind w:left="360"/>
            </w:pPr>
            <w:r>
              <w:t>Require explor</w:t>
            </w:r>
            <w:r w:rsidR="00717F51">
              <w:t>ing</w:t>
            </w:r>
            <w:r>
              <w:t xml:space="preserve"> and understand</w:t>
            </w:r>
            <w:r w:rsidR="00717F51">
              <w:t>ing</w:t>
            </w:r>
            <w:r>
              <w:t xml:space="preserve"> the nature of mathematical concepts, processes</w:t>
            </w:r>
            <w:r w:rsidR="00EA731A">
              <w:t xml:space="preserve"> </w:t>
            </w:r>
            <w:r>
              <w:t>or relationships</w:t>
            </w:r>
          </w:p>
          <w:p w14:paraId="00F1748A" w14:textId="46A4B18A" w:rsidR="002641DA" w:rsidRDefault="002641DA" w:rsidP="007B6F37">
            <w:pPr>
              <w:pStyle w:val="ListParagraph"/>
              <w:numPr>
                <w:ilvl w:val="1"/>
                <w:numId w:val="22"/>
              </w:numPr>
              <w:ind w:left="360"/>
            </w:pPr>
            <w:r>
              <w:t>Demand self-monitoring or self-regulation of one’s own cognitive processes</w:t>
            </w:r>
          </w:p>
          <w:p w14:paraId="77751CBF" w14:textId="22892994" w:rsidR="002641DA" w:rsidRDefault="002641DA" w:rsidP="007B6F37">
            <w:pPr>
              <w:pStyle w:val="ListParagraph"/>
              <w:numPr>
                <w:ilvl w:val="1"/>
                <w:numId w:val="22"/>
              </w:numPr>
              <w:ind w:left="360"/>
            </w:pPr>
            <w:r>
              <w:t>Require access</w:t>
            </w:r>
            <w:r w:rsidR="00717F51">
              <w:t xml:space="preserve">ing </w:t>
            </w:r>
            <w:r>
              <w:t xml:space="preserve">relevant knowledge and experiences and </w:t>
            </w:r>
            <w:r w:rsidR="00717F51">
              <w:t xml:space="preserve">using it </w:t>
            </w:r>
            <w:r>
              <w:t>appropriate</w:t>
            </w:r>
            <w:r w:rsidR="00717F51">
              <w:t xml:space="preserve">ly </w:t>
            </w:r>
            <w:r>
              <w:t>in working through the task</w:t>
            </w:r>
          </w:p>
          <w:p w14:paraId="4A617E47" w14:textId="23BC4882" w:rsidR="002641DA" w:rsidRDefault="002641DA" w:rsidP="007B6F37">
            <w:pPr>
              <w:pStyle w:val="ListParagraph"/>
              <w:numPr>
                <w:ilvl w:val="1"/>
                <w:numId w:val="22"/>
              </w:numPr>
              <w:ind w:left="360"/>
            </w:pPr>
            <w:r>
              <w:lastRenderedPageBreak/>
              <w:t xml:space="preserve">Require </w:t>
            </w:r>
            <w:r w:rsidR="00717F51">
              <w:t>analysis of</w:t>
            </w:r>
            <w:r>
              <w:t xml:space="preserve"> the task and active</w:t>
            </w:r>
            <w:r w:rsidR="00717F51">
              <w:t xml:space="preserve"> </w:t>
            </w:r>
            <w:r>
              <w:t>examin</w:t>
            </w:r>
            <w:r w:rsidR="00717F51">
              <w:t>ation of</w:t>
            </w:r>
            <w:r>
              <w:t xml:space="preserve"> task constraints that may limit</w:t>
            </w:r>
            <w:r w:rsidR="00EA731A">
              <w:t xml:space="preserve"> </w:t>
            </w:r>
            <w:r>
              <w:t>possible solution strategies and solutions</w:t>
            </w:r>
          </w:p>
          <w:p w14:paraId="0C9A2405" w14:textId="59522707" w:rsidR="002641DA" w:rsidRDefault="00EA731A" w:rsidP="007B6F37">
            <w:pPr>
              <w:pStyle w:val="ListParagraph"/>
              <w:numPr>
                <w:ilvl w:val="0"/>
                <w:numId w:val="22"/>
              </w:numPr>
            </w:pPr>
            <w:r>
              <w:t>R</w:t>
            </w:r>
            <w:r w:rsidR="002641DA">
              <w:t>equire considerable cognitive effort and may involve some level of anxiety because of the unpredictable nature of the solution process required.</w:t>
            </w:r>
          </w:p>
        </w:tc>
      </w:tr>
    </w:tbl>
    <w:p w14:paraId="7CB54DC2" w14:textId="77777777" w:rsidR="002641DA" w:rsidRDefault="002641DA" w:rsidP="00EA731A"/>
    <w:p w14:paraId="5275077B" w14:textId="1816D900" w:rsidR="002641DA" w:rsidRDefault="002641DA" w:rsidP="00EA731A">
      <w:r>
        <w:t xml:space="preserve">In </w:t>
      </w:r>
      <w:r w:rsidR="00125A19">
        <w:t>Activity 11</w:t>
      </w:r>
      <w:r>
        <w:t xml:space="preserve">, we tried to make sense of the descriptions in the </w:t>
      </w:r>
      <w:r w:rsidR="00125A19">
        <w:t xml:space="preserve">four </w:t>
      </w:r>
      <w:r>
        <w:t xml:space="preserve">different levels of the taxonomy. We did this by looking carefully at each description and rewriting them in our own words. You may be wondering why we </w:t>
      </w:r>
      <w:r w:rsidR="00125A19">
        <w:t>did</w:t>
      </w:r>
      <w:r>
        <w:t xml:space="preserve"> this. Can’t we just say level 1 is the easiest and level 4 is the </w:t>
      </w:r>
      <w:r w:rsidR="00125A19">
        <w:t>most difficult</w:t>
      </w:r>
      <w:r w:rsidR="004A7517">
        <w:t>?</w:t>
      </w:r>
      <w:r>
        <w:t xml:space="preserve"> The taxonomy gives us a more detailed understanding of mathematical tasks so that we can include level 3 and 4 into our teaching. They are more challenging questions </w:t>
      </w:r>
      <w:r w:rsidR="00125A19">
        <w:t>and</w:t>
      </w:r>
      <w:r>
        <w:t xml:space="preserve"> we need to understand what makes them more challenging. Level 3 is not a </w:t>
      </w:r>
      <w:r w:rsidR="00125A19">
        <w:t xml:space="preserve">more difficult </w:t>
      </w:r>
      <w:r>
        <w:t>version of level 2. It is different because it requires different thinking skills.</w:t>
      </w:r>
      <w:r w:rsidR="004B1A33">
        <w:t xml:space="preserve"> </w:t>
      </w:r>
      <w:r>
        <w:t xml:space="preserve">If we think back to the Module Overview at the start of this module, we can now understand that level 1 and 2 of the taxonomy are only sufficient for </w:t>
      </w:r>
      <w:r w:rsidR="00647AEA">
        <w:t>unskilled</w:t>
      </w:r>
      <w:r>
        <w:t xml:space="preserve"> factory work but they are no longer enough for our ever</w:t>
      </w:r>
      <w:r w:rsidR="00125A19">
        <w:t>-</w:t>
      </w:r>
      <w:r>
        <w:t>changing world where we are required to solve unfamiliar problems.</w:t>
      </w:r>
    </w:p>
    <w:p w14:paraId="7AC7E47B" w14:textId="77777777" w:rsidR="002641DA" w:rsidRDefault="002641DA" w:rsidP="00EA731A">
      <w:pPr>
        <w:pStyle w:val="Heading4"/>
      </w:pPr>
      <w:r>
        <w:t>Further discussion</w:t>
      </w:r>
    </w:p>
    <w:p w14:paraId="619544AF" w14:textId="1BCCB062" w:rsidR="002641DA" w:rsidRDefault="002641DA" w:rsidP="00EA731A">
      <w:r>
        <w:t xml:space="preserve">Instead of </w:t>
      </w:r>
      <w:r w:rsidR="006C7B75">
        <w:t xml:space="preserve">memorising </w:t>
      </w:r>
      <w:r>
        <w:t>the taxonomy, you did two activities to engage with it before you even saw the taxonomy and how it can be used. How helpful did you find these activities in understanding the different levels of the taxonomy?</w:t>
      </w:r>
    </w:p>
    <w:p w14:paraId="3678CD1C" w14:textId="230359E6" w:rsidR="002641DA" w:rsidRDefault="002641DA" w:rsidP="00EA731A">
      <w:r>
        <w:t>Would you consider using similar types of activities with students when teaching them?</w:t>
      </w:r>
    </w:p>
    <w:p w14:paraId="5361755A" w14:textId="77777777" w:rsidR="002641DA" w:rsidRDefault="002641DA" w:rsidP="00EA731A">
      <w:r>
        <w:t>What kind of material could they be learning in this way?</w:t>
      </w:r>
    </w:p>
    <w:p w14:paraId="1159C015" w14:textId="2EDDF16C" w:rsidR="002641DA" w:rsidRDefault="002641DA" w:rsidP="00EA731A">
      <w:r>
        <w:t xml:space="preserve">Perhaps you could teach the volume and surface area of various solids by first exploring them and only teaching the formulae at the end. This would be similar to how you have just </w:t>
      </w:r>
      <w:r w:rsidR="006C7B75">
        <w:t xml:space="preserve">learnt </w:t>
      </w:r>
      <w:r w:rsidRPr="006B47EE">
        <w:t>about S</w:t>
      </w:r>
      <w:r w:rsidR="006B47EE" w:rsidRPr="006B47EE">
        <w:t>mith et al</w:t>
      </w:r>
      <w:r w:rsidRPr="006B47EE">
        <w:t>’s taxonomy. In this way, students get more of a chance to engage with the dimensions of a solid</w:t>
      </w:r>
      <w:r>
        <w:t xml:space="preserve"> and how the volume of one solid may relate to another. Once the formulae are offered to students, the level moves from level 3 or 4 to a level 2 and applying formulae becomes the principal task. </w:t>
      </w:r>
    </w:p>
    <w:p w14:paraId="70064706" w14:textId="082C3ABC" w:rsidR="002641DA" w:rsidRDefault="002641DA" w:rsidP="002641DA">
      <w:r>
        <w:t>There are two things to take into account:</w:t>
      </w:r>
    </w:p>
    <w:p w14:paraId="3BDFAD56" w14:textId="77777777" w:rsidR="002641DA" w:rsidRDefault="002641DA" w:rsidP="007B6F37">
      <w:pPr>
        <w:pStyle w:val="ListParagraph"/>
        <w:numPr>
          <w:ilvl w:val="0"/>
          <w:numId w:val="25"/>
        </w:numPr>
      </w:pPr>
      <w:r>
        <w:t xml:space="preserve">We need to match the task to the level of the student. An NCV 2 student may find the activity about volume and surface area far more challenging than an NCV 5 student when trying the same task. In general, we need to take age, prior knowledge and experience into account when choosing tasks. </w:t>
      </w:r>
    </w:p>
    <w:p w14:paraId="0F099556" w14:textId="57CC1C0E" w:rsidR="002641DA" w:rsidRDefault="002641DA" w:rsidP="007B6F37">
      <w:pPr>
        <w:pStyle w:val="ListParagraph"/>
        <w:numPr>
          <w:ilvl w:val="0"/>
          <w:numId w:val="25"/>
        </w:numPr>
      </w:pPr>
      <w:r>
        <w:t xml:space="preserve">We need to look beyond the superficial features of a task which may “look” higher order and actually be lower order, and vice versa. This is referred to in </w:t>
      </w:r>
      <w:r w:rsidR="006C7B75" w:rsidRPr="00FE17FC">
        <w:t xml:space="preserve">Activity </w:t>
      </w:r>
      <w:r w:rsidR="006B47EE" w:rsidRPr="00FE17FC">
        <w:t>14 Task 1 question 3</w:t>
      </w:r>
      <w:r w:rsidR="00FE17FC">
        <w:t xml:space="preserve"> </w:t>
      </w:r>
      <w:r>
        <w:t>when we discuss problems with context.</w:t>
      </w:r>
    </w:p>
    <w:p w14:paraId="7DB2B697" w14:textId="77777777" w:rsidR="002641DA" w:rsidRDefault="002641DA" w:rsidP="00EA731A"/>
    <w:p w14:paraId="4C13C174" w14:textId="4AFD6945" w:rsidR="002641DA" w:rsidRDefault="002641DA" w:rsidP="00B86F5D">
      <w:pPr>
        <w:pStyle w:val="Activity"/>
      </w:pPr>
      <w:r>
        <w:t xml:space="preserve">Stop and </w:t>
      </w:r>
      <w:r w:rsidR="00982465">
        <w:t>think</w:t>
      </w:r>
    </w:p>
    <w:p w14:paraId="2CF1700F" w14:textId="77CA4064" w:rsidR="002641DA" w:rsidRDefault="002641DA" w:rsidP="00EA731A">
      <w:r>
        <w:t xml:space="preserve">Write in your learning journal what you have </w:t>
      </w:r>
      <w:r w:rsidR="00982465">
        <w:t xml:space="preserve">learnt </w:t>
      </w:r>
      <w:r>
        <w:t xml:space="preserve">by doing </w:t>
      </w:r>
      <w:r w:rsidR="00982465">
        <w:t xml:space="preserve">and carefully engaging with the discussion in </w:t>
      </w:r>
      <w:r>
        <w:t>Activity 11. Write down any questions or thoughts that you have at this stage.</w:t>
      </w:r>
    </w:p>
    <w:p w14:paraId="4564BF06" w14:textId="54E844C1" w:rsidR="005B2113" w:rsidRDefault="005B2113">
      <w:pPr>
        <w:spacing w:before="0"/>
      </w:pPr>
      <w:r>
        <w:br w:type="page"/>
      </w:r>
    </w:p>
    <w:p w14:paraId="45011F46" w14:textId="54131C38" w:rsidR="002641DA" w:rsidRDefault="002641DA" w:rsidP="00B86F5D">
      <w:pPr>
        <w:pStyle w:val="Activity"/>
      </w:pPr>
      <w:r>
        <w:lastRenderedPageBreak/>
        <w:t>Activity 12</w:t>
      </w:r>
      <w:r w:rsidR="00EA731A">
        <w:t>:</w:t>
      </w:r>
      <w:r>
        <w:t xml:space="preserve"> </w:t>
      </w:r>
      <w:r w:rsidR="00982465">
        <w:t xml:space="preserve">Mix </w:t>
      </w:r>
      <w:r>
        <w:t xml:space="preserve">and </w:t>
      </w:r>
      <w:r w:rsidR="00982465">
        <w:t>match</w:t>
      </w:r>
    </w:p>
    <w:p w14:paraId="3FEB4F34" w14:textId="5A3929DD" w:rsidR="00EA731A" w:rsidRDefault="002641DA" w:rsidP="00EA731A">
      <w:r w:rsidRPr="00EA731A">
        <w:rPr>
          <w:b/>
        </w:rPr>
        <w:t xml:space="preserve">Suggested time: </w:t>
      </w:r>
      <w:r w:rsidR="00E86FF8">
        <w:t>45</w:t>
      </w:r>
      <w:r w:rsidRPr="00516A58">
        <w:t xml:space="preserve"> minutes</w:t>
      </w:r>
    </w:p>
    <w:p w14:paraId="0A8E0E45" w14:textId="28D3CB7B" w:rsidR="002641DA" w:rsidRDefault="002641DA" w:rsidP="00EA731A">
      <w:r>
        <w:t>Make an enlarged copy of the taxonomy</w:t>
      </w:r>
      <w:r w:rsidR="004A7517">
        <w:t xml:space="preserve"> you saw in</w:t>
      </w:r>
      <w:r w:rsidR="004A7517" w:rsidRPr="004A7517">
        <w:t xml:space="preserve"> </w:t>
      </w:r>
      <w:r w:rsidR="004A7517" w:rsidRPr="004A7517">
        <w:rPr>
          <w:i/>
        </w:rPr>
        <w:t>Discussion of Activity 11 Task 2</w:t>
      </w:r>
      <w:r w:rsidR="004A7517">
        <w:t xml:space="preserve"> </w:t>
      </w:r>
      <w:r w:rsidR="00982465">
        <w:t xml:space="preserve">and print it out. </w:t>
      </w:r>
      <w:r>
        <w:t xml:space="preserve">Cut out all the headings and each description separately. Mix them up and then try to put the whole taxonomy together again. The descriptions do not have to be in order as long as they are under the correct </w:t>
      </w:r>
      <w:r w:rsidR="00982465">
        <w:t xml:space="preserve">four </w:t>
      </w:r>
      <w:r>
        <w:t xml:space="preserve">headings. If you can do this, then you are getting a good grasp of the different kinds of tasks and the understanding and thinking being developed by the tasks. </w:t>
      </w:r>
    </w:p>
    <w:p w14:paraId="06C62890" w14:textId="77777777" w:rsidR="002641DA" w:rsidRDefault="002641DA" w:rsidP="00EA731A"/>
    <w:p w14:paraId="7B0ED854" w14:textId="77777777" w:rsidR="002641DA" w:rsidRDefault="002641DA" w:rsidP="00EA731A">
      <w:pPr>
        <w:pStyle w:val="Comment"/>
      </w:pPr>
      <w:r>
        <w:t>Discussion of Activity 12</w:t>
      </w:r>
    </w:p>
    <w:p w14:paraId="038DFB51" w14:textId="5352DC06" w:rsidR="002641DA" w:rsidRDefault="002641DA" w:rsidP="00EA731A">
      <w:r>
        <w:t xml:space="preserve">The aim of </w:t>
      </w:r>
      <w:r w:rsidR="00982465">
        <w:t>Activity 12</w:t>
      </w:r>
      <w:r>
        <w:t xml:space="preserve"> was to introduce another alternative to rote learning the details of the taxonomy. </w:t>
      </w:r>
      <w:r w:rsidR="00982465">
        <w:t>It is not necessary</w:t>
      </w:r>
      <w:r>
        <w:t xml:space="preserve"> to know each description by heart</w:t>
      </w:r>
      <w:r w:rsidR="00982465">
        <w:t>,</w:t>
      </w:r>
      <w:r>
        <w:t xml:space="preserve"> but being able to say where they each fit, is important. </w:t>
      </w:r>
    </w:p>
    <w:p w14:paraId="0346D1AA" w14:textId="5E6A0545" w:rsidR="002641DA" w:rsidRDefault="002641DA" w:rsidP="00EA731A">
      <w:r>
        <w:t>Similarly, learning the 12</w:t>
      </w:r>
      <w:r w:rsidR="00B66B61">
        <w:t>-</w:t>
      </w:r>
      <w:r>
        <w:t>times table by rote is useful, but putting them into context is what matters. Understanding how the tables connect or don’t connect to each other - and seeing the connections between the tables, multiples and factors is far</w:t>
      </w:r>
      <w:r w:rsidR="004B1A33">
        <w:t xml:space="preserve"> </w:t>
      </w:r>
      <w:r>
        <w:t>more useful than just knowing them.</w:t>
      </w:r>
      <w:r w:rsidR="004B1A33">
        <w:t xml:space="preserve"> </w:t>
      </w:r>
      <w:r>
        <w:t>What about formulae? Knowing them off by heart is level 1</w:t>
      </w:r>
      <w:r w:rsidR="00982465">
        <w:t>,</w:t>
      </w:r>
      <w:r>
        <w:t xml:space="preserve"> but knowing how to apply them, at level 2 or even 3, is what </w:t>
      </w:r>
      <w:r w:rsidR="00982465">
        <w:t>is important</w:t>
      </w:r>
      <w:r>
        <w:t>.</w:t>
      </w:r>
    </w:p>
    <w:p w14:paraId="6D863617" w14:textId="75B9879B" w:rsidR="002641DA" w:rsidRDefault="002641DA" w:rsidP="00B86F5D">
      <w:pPr>
        <w:pStyle w:val="Activity"/>
      </w:pPr>
      <w:r>
        <w:t xml:space="preserve">Stop and </w:t>
      </w:r>
      <w:r w:rsidR="00982465">
        <w:t>think</w:t>
      </w:r>
    </w:p>
    <w:p w14:paraId="50D5EF5D" w14:textId="1221B3E4" w:rsidR="002641DA" w:rsidRDefault="002641DA" w:rsidP="00EA731A">
      <w:r>
        <w:t xml:space="preserve">Write in your learning journal what you have </w:t>
      </w:r>
      <w:r w:rsidR="00982465">
        <w:t xml:space="preserve">learnt </w:t>
      </w:r>
      <w:r>
        <w:t xml:space="preserve">by doing Activity 12. </w:t>
      </w:r>
      <w:r w:rsidR="00982465">
        <w:t xml:space="preserve">Do you think this is </w:t>
      </w:r>
      <w:r>
        <w:t xml:space="preserve">an activity you could use when there is a lot of information to be learnt, such as for </w:t>
      </w:r>
      <w:r w:rsidR="00982465">
        <w:t>theorems</w:t>
      </w:r>
      <w:r>
        <w:t xml:space="preserve">? </w:t>
      </w:r>
    </w:p>
    <w:p w14:paraId="3A4CA8EA" w14:textId="5329EEB8" w:rsidR="002641DA" w:rsidRDefault="002641DA" w:rsidP="00EA731A">
      <w:r>
        <w:t xml:space="preserve">Now that </w:t>
      </w:r>
      <w:r w:rsidR="00982465">
        <w:t>you are</w:t>
      </w:r>
      <w:r>
        <w:t xml:space="preserve"> familiar </w:t>
      </w:r>
      <w:r w:rsidRPr="006B47EE">
        <w:t>with S</w:t>
      </w:r>
      <w:r w:rsidR="00ED47BC" w:rsidRPr="006B47EE">
        <w:t>mith et al’s</w:t>
      </w:r>
      <w:r w:rsidRPr="006B47EE">
        <w:t xml:space="preserve"> taxonomy,</w:t>
      </w:r>
      <w:r>
        <w:t xml:space="preserve"> we can start to use it to analyse </w:t>
      </w:r>
      <w:r w:rsidR="00982465">
        <w:t xml:space="preserve">two </w:t>
      </w:r>
      <w:r>
        <w:t>tasks</w:t>
      </w:r>
      <w:r w:rsidR="00982465">
        <w:t xml:space="preserve"> i</w:t>
      </w:r>
      <w:r>
        <w:t xml:space="preserve">n </w:t>
      </w:r>
      <w:r w:rsidR="00982465">
        <w:t>A</w:t>
      </w:r>
      <w:r>
        <w:t xml:space="preserve">ctivity </w:t>
      </w:r>
      <w:r w:rsidR="00982465">
        <w:t>13.</w:t>
      </w:r>
    </w:p>
    <w:p w14:paraId="29F8E297" w14:textId="77777777" w:rsidR="002641DA" w:rsidRDefault="002641DA" w:rsidP="00EA731A"/>
    <w:p w14:paraId="4C197C91" w14:textId="3DBF1379" w:rsidR="002641DA" w:rsidRDefault="002641DA" w:rsidP="00B86F5D">
      <w:pPr>
        <w:pStyle w:val="Activity"/>
      </w:pPr>
      <w:r>
        <w:t>Activity 13</w:t>
      </w:r>
      <w:r w:rsidR="00EA731A">
        <w:t>:</w:t>
      </w:r>
      <w:r>
        <w:t xml:space="preserve"> </w:t>
      </w:r>
      <w:r w:rsidR="00982465">
        <w:t>Matching tasks to cognitive levels</w:t>
      </w:r>
    </w:p>
    <w:p w14:paraId="08CCABFC" w14:textId="2B8B7A23" w:rsidR="002641DA" w:rsidRPr="00EA731A" w:rsidRDefault="002641DA" w:rsidP="00EA731A">
      <w:pPr>
        <w:rPr>
          <w:b/>
        </w:rPr>
      </w:pPr>
      <w:r w:rsidRPr="00EA731A">
        <w:rPr>
          <w:b/>
        </w:rPr>
        <w:t xml:space="preserve">Suggested time: </w:t>
      </w:r>
      <w:r w:rsidR="00E86FF8">
        <w:t>45</w:t>
      </w:r>
      <w:r w:rsidRPr="00516A58">
        <w:t xml:space="preserve"> </w:t>
      </w:r>
      <w:r w:rsidR="00EA731A" w:rsidRPr="00516A58">
        <w:t>minutes</w:t>
      </w:r>
    </w:p>
    <w:p w14:paraId="54FB6D33" w14:textId="08B7DBE1" w:rsidR="002641DA" w:rsidRDefault="00B66B61" w:rsidP="002641DA">
      <w:r>
        <w:t>Answer Activity 13</w:t>
      </w:r>
      <w:r w:rsidR="00647AEA">
        <w:t xml:space="preserve"> Task 1 and Task 2</w:t>
      </w:r>
      <w:r>
        <w:t xml:space="preserve"> </w:t>
      </w:r>
      <w:r w:rsidR="002641DA">
        <w:t>in your learning journal</w:t>
      </w:r>
      <w:r w:rsidR="00982465">
        <w:t xml:space="preserve">. </w:t>
      </w:r>
    </w:p>
    <w:p w14:paraId="66F694B3" w14:textId="77777777" w:rsidR="00EA731A" w:rsidRDefault="00EA731A" w:rsidP="00EA731A">
      <w:pPr>
        <w:pStyle w:val="Heading4"/>
      </w:pPr>
      <w:r>
        <w:t>Task 1</w:t>
      </w:r>
    </w:p>
    <w:p w14:paraId="4C992DEB" w14:textId="02703D9A" w:rsidR="002641DA" w:rsidRDefault="00FE17FC" w:rsidP="007B6F37">
      <w:pPr>
        <w:pStyle w:val="ListParagraph"/>
        <w:numPr>
          <w:ilvl w:val="0"/>
          <w:numId w:val="77"/>
        </w:numPr>
      </w:pPr>
      <w:r>
        <w:t xml:space="preserve">Solve these </w:t>
      </w:r>
      <w:r w:rsidR="002641DA">
        <w:t>equation</w:t>
      </w:r>
      <w:r>
        <w:t>s</w:t>
      </w:r>
      <w:r w:rsidR="002641DA">
        <w:t xml:space="preserve"> by completing the square</w:t>
      </w:r>
      <w:r w:rsidR="00BC5670">
        <w:t>.</w:t>
      </w:r>
    </w:p>
    <w:p w14:paraId="51277657" w14:textId="485A1BC5" w:rsidR="00EA731A" w:rsidRPr="00EA731A" w:rsidRDefault="00F81B28" w:rsidP="00516A58">
      <w:pPr>
        <w:ind w:firstLine="720"/>
      </w:pPr>
      <m:oMathPara>
        <m:oMathParaPr>
          <m:jc m:val="left"/>
        </m:oMathParaPr>
        <m:oMath>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 xml:space="preserve"> - 6x - 4 = 0 </m:t>
          </m:r>
        </m:oMath>
      </m:oMathPara>
    </w:p>
    <w:p w14:paraId="6E34CCC4" w14:textId="1B9D50A4" w:rsidR="002641DA" w:rsidRPr="00B50216" w:rsidRDefault="00F81B28" w:rsidP="002641DA">
      <m:oMathPara>
        <m:oMathParaPr>
          <m:jc m:val="left"/>
        </m:oMathParaPr>
        <m:oMath>
          <m:sSup>
            <m:sSupPr>
              <m:ctrlPr>
                <w:rPr>
                  <w:rFonts w:ascii="Cambria Math" w:hAnsi="Cambria Math"/>
                </w:rPr>
              </m:ctrlPr>
            </m:sSupPr>
            <m:e>
              <m:r>
                <w:rPr>
                  <w:rFonts w:ascii="Cambria Math" w:hAnsi="Cambria Math"/>
                </w:rPr>
                <m:t>2x</m:t>
              </m:r>
            </m:e>
            <m:sup>
              <m:r>
                <w:rPr>
                  <w:rFonts w:ascii="Cambria Math" w:hAnsi="Cambria Math"/>
                </w:rPr>
                <m:t xml:space="preserve">2 </m:t>
              </m:r>
            </m:sup>
          </m:sSup>
          <m:r>
            <w:rPr>
              <w:rFonts w:ascii="Cambria Math" w:hAnsi="Cambria Math"/>
            </w:rPr>
            <m:t>-5x = 3</m:t>
          </m:r>
        </m:oMath>
      </m:oMathPara>
    </w:p>
    <w:p w14:paraId="7D2B6AAF" w14:textId="77777777" w:rsidR="00B50216" w:rsidRPr="00516A58" w:rsidRDefault="00B50216" w:rsidP="002641DA"/>
    <w:p w14:paraId="020474BD" w14:textId="77777777" w:rsidR="00516A58" w:rsidRDefault="00516A58" w:rsidP="007B6F37">
      <w:pPr>
        <w:pStyle w:val="ListParagraph"/>
        <w:numPr>
          <w:ilvl w:val="0"/>
          <w:numId w:val="77"/>
        </w:numPr>
      </w:pPr>
      <w:r>
        <w:t>What cognitive level is Task 1?</w:t>
      </w:r>
    </w:p>
    <w:p w14:paraId="146329D1" w14:textId="542C13D2" w:rsidR="00EE1F5C" w:rsidRDefault="00EE1F5C">
      <w:pPr>
        <w:spacing w:before="0"/>
      </w:pPr>
    </w:p>
    <w:p w14:paraId="48E05D5B" w14:textId="593CEA82" w:rsidR="00EA731A" w:rsidRDefault="002641DA" w:rsidP="00EA731A">
      <w:pPr>
        <w:pStyle w:val="Heading4"/>
      </w:pPr>
      <w:r>
        <w:t>Task 2</w:t>
      </w:r>
    </w:p>
    <w:p w14:paraId="3B47E8C1" w14:textId="43DCD555" w:rsidR="002641DA" w:rsidRDefault="002641DA" w:rsidP="007B6F37">
      <w:pPr>
        <w:pStyle w:val="ListParagraph"/>
        <w:numPr>
          <w:ilvl w:val="0"/>
          <w:numId w:val="78"/>
        </w:numPr>
      </w:pPr>
      <w:r>
        <w:t>Explain how the following diagram represents completion of the square.</w:t>
      </w:r>
    </w:p>
    <w:p w14:paraId="0BE79BAC" w14:textId="19518B0C" w:rsidR="002641DA" w:rsidRDefault="003F143C" w:rsidP="002641DA">
      <w:r w:rsidRPr="003F143C">
        <w:rPr>
          <w:noProof/>
        </w:rPr>
        <w:lastRenderedPageBreak/>
        <w:drawing>
          <wp:anchor distT="0" distB="0" distL="114300" distR="114300" simplePos="0" relativeHeight="251633664" behindDoc="0" locked="0" layoutInCell="1" allowOverlap="1" wp14:anchorId="117D6890" wp14:editId="3E419170">
            <wp:simplePos x="0" y="0"/>
            <wp:positionH relativeFrom="margin">
              <wp:align>left</wp:align>
            </wp:positionH>
            <wp:positionV relativeFrom="paragraph">
              <wp:posOffset>215900</wp:posOffset>
            </wp:positionV>
            <wp:extent cx="3166110" cy="3131820"/>
            <wp:effectExtent l="0" t="0" r="0" b="0"/>
            <wp:wrapSquare wrapText="bothSides"/>
            <wp:docPr id="411" name="Picture 411" descr="C:\Users\sheilad\South African Institute for Distance Education\AdvDipTVT_Phase 2 (082) - Documents\Module_Mathematics Method\Multimedia\Unit 2 Activity 13 Tas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eilad\South African Institute for Distance Education\AdvDipTVT_Phase 2 (082) - Documents\Module_Mathematics Method\Multimedia\Unit 2 Activity 13 Task 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66110" cy="3131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F8EBCF" w14:textId="544C9734" w:rsidR="003F143C" w:rsidRDefault="003F143C" w:rsidP="002641DA"/>
    <w:p w14:paraId="6587761D" w14:textId="18CB2EA6" w:rsidR="003F143C" w:rsidRDefault="003F143C" w:rsidP="002641DA"/>
    <w:p w14:paraId="45C9504D" w14:textId="571A6413" w:rsidR="003F143C" w:rsidRDefault="003F143C" w:rsidP="002641DA"/>
    <w:p w14:paraId="2A7E1F65" w14:textId="43872E26" w:rsidR="003F143C" w:rsidRDefault="003F143C" w:rsidP="002641DA"/>
    <w:p w14:paraId="34023415" w14:textId="5394E005" w:rsidR="003F143C" w:rsidRDefault="003F143C" w:rsidP="002641DA"/>
    <w:p w14:paraId="11630A38" w14:textId="1F8BB720" w:rsidR="003F143C" w:rsidRDefault="003F143C" w:rsidP="002641DA"/>
    <w:p w14:paraId="4DFD039E" w14:textId="7E8098B0" w:rsidR="003F143C" w:rsidRDefault="003F143C" w:rsidP="002641DA"/>
    <w:p w14:paraId="266EA567" w14:textId="7DCC37DB" w:rsidR="003F143C" w:rsidRDefault="003F143C" w:rsidP="002641DA"/>
    <w:p w14:paraId="1E87CBCA" w14:textId="5AA1C857" w:rsidR="003F143C" w:rsidRDefault="003F143C" w:rsidP="002641DA"/>
    <w:p w14:paraId="0B8FA825" w14:textId="2132548E" w:rsidR="003F143C" w:rsidRDefault="003F143C" w:rsidP="002641DA"/>
    <w:p w14:paraId="22E29F82" w14:textId="2037163D" w:rsidR="003F143C" w:rsidRDefault="003F143C" w:rsidP="002641DA"/>
    <w:p w14:paraId="7C5CE944" w14:textId="77777777" w:rsidR="003F143C" w:rsidRDefault="003F143C" w:rsidP="002641DA"/>
    <w:p w14:paraId="13823B19" w14:textId="77777777" w:rsidR="003F143C" w:rsidRDefault="003F143C" w:rsidP="002641DA"/>
    <w:p w14:paraId="447FDEDB" w14:textId="022E5104" w:rsidR="002641DA" w:rsidRDefault="002641DA" w:rsidP="007B6F37">
      <w:pPr>
        <w:pStyle w:val="ListParagraph"/>
        <w:numPr>
          <w:ilvl w:val="0"/>
          <w:numId w:val="78"/>
        </w:numPr>
      </w:pPr>
      <w:r>
        <w:t xml:space="preserve">If you need help, </w:t>
      </w:r>
      <w:r w:rsidR="00BC5670">
        <w:t>read</w:t>
      </w:r>
      <w:r>
        <w:t xml:space="preserve"> the following prompts (clues or tips).</w:t>
      </w:r>
    </w:p>
    <w:p w14:paraId="45E6B5A8" w14:textId="77777777" w:rsidR="008A38ED" w:rsidRDefault="008A38ED" w:rsidP="008A38ED"/>
    <w:p w14:paraId="0D833F39" w14:textId="77777777" w:rsidR="00EA731A" w:rsidRDefault="002641DA" w:rsidP="002641DA">
      <w:pPr>
        <w:rPr>
          <w:b/>
        </w:rPr>
      </w:pPr>
      <w:r>
        <w:rPr>
          <w:b/>
        </w:rPr>
        <w:t>Prompt 1:</w:t>
      </w:r>
    </w:p>
    <w:p w14:paraId="154651E0" w14:textId="653753EA" w:rsidR="002641DA" w:rsidRDefault="002641DA" w:rsidP="002641DA">
      <w:r>
        <w:t>We could draw a small rectangle with sides x and 2 and ask what this is telling us? What do we know about this rectangle?</w:t>
      </w:r>
    </w:p>
    <w:p w14:paraId="4C78C67F" w14:textId="6F680A4D" w:rsidR="00746BEA" w:rsidRDefault="00746BEA" w:rsidP="002641DA">
      <w:r>
        <w:rPr>
          <w:noProof/>
        </w:rPr>
        <mc:AlternateContent>
          <mc:Choice Requires="wpg">
            <w:drawing>
              <wp:anchor distT="0" distB="0" distL="114300" distR="114300" simplePos="0" relativeHeight="251639808" behindDoc="0" locked="0" layoutInCell="1" allowOverlap="1" wp14:anchorId="3CF01656" wp14:editId="74755AB0">
                <wp:simplePos x="0" y="0"/>
                <wp:positionH relativeFrom="column">
                  <wp:posOffset>99060</wp:posOffset>
                </wp:positionH>
                <wp:positionV relativeFrom="paragraph">
                  <wp:posOffset>133350</wp:posOffset>
                </wp:positionV>
                <wp:extent cx="1356360" cy="978535"/>
                <wp:effectExtent l="0" t="0" r="15240" b="12065"/>
                <wp:wrapSquare wrapText="bothSides"/>
                <wp:docPr id="415" name="Group 4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356360" cy="978535"/>
                          <a:chOff x="0" y="0"/>
                          <a:chExt cx="1341120" cy="1104900"/>
                        </a:xfrm>
                      </wpg:grpSpPr>
                      <wps:wsp>
                        <wps:cNvPr id="412" name="Rectangle 412"/>
                        <wps:cNvSpPr/>
                        <wps:spPr>
                          <a:xfrm>
                            <a:off x="0" y="403860"/>
                            <a:ext cx="1074420" cy="70104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 name="Rectangle 413"/>
                        <wps:cNvSpPr/>
                        <wps:spPr>
                          <a:xfrm>
                            <a:off x="0" y="0"/>
                            <a:ext cx="190500" cy="327660"/>
                          </a:xfrm>
                          <a:prstGeom prst="rect">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12B292" w14:textId="1FFEFD54" w:rsidR="00D76DFB" w:rsidRPr="003F143C" w:rsidRDefault="00D76DFB" w:rsidP="003F143C">
                              <w:pPr>
                                <w:jc w:val="center"/>
                                <w:rPr>
                                  <w:color w:val="000000" w:themeColor="text1"/>
                                  <w:sz w:val="32"/>
                                  <w:szCs w:val="32"/>
                                  <w:lang w:val="en-US"/>
                                </w:rPr>
                              </w:pPr>
                              <w:r w:rsidRPr="003F143C">
                                <w:rPr>
                                  <w:color w:val="000000" w:themeColor="text1"/>
                                  <w:sz w:val="32"/>
                                  <w:szCs w:val="32"/>
                                  <w:lang w:val="en-US"/>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14" name="Rectangle 414"/>
                        <wps:cNvSpPr/>
                        <wps:spPr>
                          <a:xfrm>
                            <a:off x="1150620" y="541020"/>
                            <a:ext cx="190500" cy="327660"/>
                          </a:xfrm>
                          <a:prstGeom prst="rect">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1EA29A" w14:textId="7670F52C" w:rsidR="00D76DFB" w:rsidRPr="003F143C" w:rsidRDefault="00D76DFB" w:rsidP="00746BEA">
                              <w:pPr>
                                <w:jc w:val="center"/>
                                <w:rPr>
                                  <w:color w:val="000000" w:themeColor="text1"/>
                                  <w:sz w:val="32"/>
                                  <w:szCs w:val="32"/>
                                  <w:lang w:val="en-US"/>
                                </w:rPr>
                              </w:pPr>
                              <w:r>
                                <w:rPr>
                                  <w:color w:val="000000" w:themeColor="text1"/>
                                  <w:sz w:val="32"/>
                                  <w:szCs w:val="32"/>
                                  <w:lang w:val="en-U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F01656" id="Group 415" o:spid="_x0000_s1055" style="position:absolute;margin-left:7.8pt;margin-top:10.5pt;width:106.8pt;height:77.05pt;z-index:251639808;mso-width-relative:margin;mso-height-relative:margin" coordsize="13411,11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">
                <o:lock v:ext="edit" aspectratio="t"/>
                <v:rect id="Rectangle 412" o:spid="_x0000_s1056" style="position:absolute;top:4038;width:10744;height:7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" filled="f" strokecolor="black [3213]" strokeweight="1.5pt"/>
                <v:rect id="Rectangle 413" o:spid="_x0000_s1057" style="position:absolute;width:1905;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" filled="f" stroked="f" strokeweight=".25pt">
                  <v:textbox inset="0,0,0,0">
                    <w:txbxContent>
                      <w:p w14:paraId="3212B292" w14:textId="1FFEFD54" w:rsidR="00D76DFB" w:rsidRPr="003F143C" w:rsidRDefault="00D76DFB" w:rsidP="003F143C">
                        <w:pPr>
                          <w:jc w:val="center"/>
                          <w:rPr>
                            <w:color w:val="000000" w:themeColor="text1"/>
                            <w:sz w:val="32"/>
                            <w:szCs w:val="32"/>
                            <w:lang w:val="en-US"/>
                          </w:rPr>
                        </w:pPr>
                        <w:r w:rsidRPr="003F143C">
                          <w:rPr>
                            <w:color w:val="000000" w:themeColor="text1"/>
                            <w:sz w:val="32"/>
                            <w:szCs w:val="32"/>
                            <w:lang w:val="en-US"/>
                          </w:rPr>
                          <w:t>x</w:t>
                        </w:r>
                      </w:p>
                    </w:txbxContent>
                  </v:textbox>
                </v:rect>
                <v:rect id="Rectangle 414" o:spid="_x0000_s1058" style="position:absolute;left:11506;top:5410;width:1905;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" filled="f" stroked="f" strokeweight=".25pt">
                  <v:textbox inset="0,0,0,0">
                    <w:txbxContent>
                      <w:p w14:paraId="771EA29A" w14:textId="7670F52C" w:rsidR="00D76DFB" w:rsidRPr="003F143C" w:rsidRDefault="00D76DFB" w:rsidP="00746BEA">
                        <w:pPr>
                          <w:jc w:val="center"/>
                          <w:rPr>
                            <w:color w:val="000000" w:themeColor="text1"/>
                            <w:sz w:val="32"/>
                            <w:szCs w:val="32"/>
                            <w:lang w:val="en-US"/>
                          </w:rPr>
                        </w:pPr>
                        <w:r>
                          <w:rPr>
                            <w:color w:val="000000" w:themeColor="text1"/>
                            <w:sz w:val="32"/>
                            <w:szCs w:val="32"/>
                            <w:lang w:val="en-US"/>
                          </w:rPr>
                          <w:t>2</w:t>
                        </w:r>
                      </w:p>
                    </w:txbxContent>
                  </v:textbox>
                </v:rect>
                <w10:wrap type="square"/>
              </v:group>
            </w:pict>
          </mc:Fallback>
        </mc:AlternateContent>
      </w:r>
    </w:p>
    <w:p w14:paraId="05601BB2" w14:textId="77777777" w:rsidR="00746BEA" w:rsidRDefault="00746BEA" w:rsidP="002641DA"/>
    <w:p w14:paraId="5BFFC19D" w14:textId="142E636F" w:rsidR="003F143C" w:rsidRDefault="003F143C" w:rsidP="002641DA"/>
    <w:p w14:paraId="52A953C5" w14:textId="77777777" w:rsidR="00746BEA" w:rsidRDefault="00746BEA" w:rsidP="002641DA"/>
    <w:p w14:paraId="7D980313" w14:textId="3EA05669" w:rsidR="003F143C" w:rsidRDefault="003F143C" w:rsidP="002641DA"/>
    <w:p w14:paraId="70674CBF" w14:textId="16D57BF3" w:rsidR="002641DA" w:rsidRDefault="00BC5670" w:rsidP="00EA731A">
      <w:r>
        <w:t>This should make</w:t>
      </w:r>
      <w:r w:rsidR="002641DA">
        <w:t xml:space="preserve"> the link to the bigger diagram. If not, try to work out what the diagram is telling us, what it shows and what it doesn’t show (the area of each piece of the diagram). This may be enough for you to continue. If this isn’t enough</w:t>
      </w:r>
      <w:r>
        <w:t>,</w:t>
      </w:r>
      <w:r w:rsidR="002641DA">
        <w:t xml:space="preserve"> prompt 2 </w:t>
      </w:r>
      <w:r>
        <w:t>may</w:t>
      </w:r>
      <w:r w:rsidR="002641DA">
        <w:t xml:space="preserve"> help.</w:t>
      </w:r>
    </w:p>
    <w:p w14:paraId="1FD354D0" w14:textId="77777777" w:rsidR="00EA731A" w:rsidRDefault="002641DA" w:rsidP="002641DA">
      <w:pPr>
        <w:rPr>
          <w:b/>
        </w:rPr>
      </w:pPr>
      <w:r>
        <w:rPr>
          <w:b/>
        </w:rPr>
        <w:t>Prompt 2:</w:t>
      </w:r>
    </w:p>
    <w:p w14:paraId="5C108443" w14:textId="60BDF1DD" w:rsidR="002641DA" w:rsidRDefault="002641DA" w:rsidP="00EA731A">
      <w:r>
        <w:t>The corner squares have dotted lines. This shows that they are not part of the diagram. What could this mean?</w:t>
      </w:r>
      <w:r w:rsidR="004B1A33">
        <w:t xml:space="preserve"> </w:t>
      </w:r>
      <w:r>
        <w:t>(Answer: We need the corners to complete the area of the big square</w:t>
      </w:r>
      <w:r w:rsidR="00BC5670">
        <w:t>.</w:t>
      </w:r>
      <w:r>
        <w:t>)</w:t>
      </w:r>
    </w:p>
    <w:p w14:paraId="3D75E431" w14:textId="16900A0D" w:rsidR="00EA731A" w:rsidRDefault="002641DA" w:rsidP="002641DA">
      <w:pPr>
        <w:rPr>
          <w:b/>
        </w:rPr>
      </w:pPr>
      <w:r>
        <w:rPr>
          <w:b/>
        </w:rPr>
        <w:t>Prompt 3:</w:t>
      </w:r>
    </w:p>
    <w:p w14:paraId="7129C9AD" w14:textId="7CCA13F4" w:rsidR="00E26F50" w:rsidRDefault="002641DA" w:rsidP="00E26F50">
      <w:r>
        <w:t>Let</w:t>
      </w:r>
      <w:r w:rsidR="00BC5670">
        <w:t xml:space="preserve"> us</w:t>
      </w:r>
      <w:r>
        <w:t xml:space="preserve"> go back to the wording of </w:t>
      </w:r>
      <w:r w:rsidR="00BC5670">
        <w:t>T</w:t>
      </w:r>
      <w:r>
        <w:t xml:space="preserve">ask 2 to see what is required. </w:t>
      </w:r>
      <w:r w:rsidR="00BC5670">
        <w:t xml:space="preserve">It is </w:t>
      </w:r>
      <w:r>
        <w:t>an explanation which can be algebraic</w:t>
      </w:r>
      <w:r w:rsidR="00BC5670">
        <w:t>,</w:t>
      </w:r>
      <w:r>
        <w:t xml:space="preserve"> but we need to make sure it is an explanation and not just a calculation. We can do this by using written explanations of what is happening when relating the algebra</w:t>
      </w:r>
      <w:r w:rsidR="004B1A33">
        <w:t xml:space="preserve"> </w:t>
      </w:r>
      <w:r>
        <w:t>to the diagram.</w:t>
      </w:r>
      <w:r w:rsidR="00E26F50">
        <w:br w:type="page"/>
      </w:r>
    </w:p>
    <w:p w14:paraId="6B536FB7" w14:textId="61F45706" w:rsidR="002641DA" w:rsidRDefault="002641DA" w:rsidP="00EA731A">
      <w:pPr>
        <w:pStyle w:val="Comment"/>
      </w:pPr>
      <w:r>
        <w:lastRenderedPageBreak/>
        <w:t xml:space="preserve">Discussion of </w:t>
      </w:r>
      <w:r w:rsidR="00B66B61">
        <w:t>A</w:t>
      </w:r>
      <w:r>
        <w:t>ctivity</w:t>
      </w:r>
      <w:r w:rsidR="00B66B61">
        <w:t xml:space="preserve"> 13</w:t>
      </w:r>
    </w:p>
    <w:p w14:paraId="7AF1ABD3" w14:textId="71DAB71F" w:rsidR="002641DA" w:rsidRDefault="001F58CB" w:rsidP="00EA731A">
      <w:r>
        <w:t xml:space="preserve">Both tasks in </w:t>
      </w:r>
      <w:r w:rsidR="002641DA">
        <w:t>Activity 13 are about the same topic</w:t>
      </w:r>
      <w:r>
        <w:t>,</w:t>
      </w:r>
      <w:r w:rsidR="002641DA">
        <w:t xml:space="preserve"> but they are very different types of questions and are not at the same level. </w:t>
      </w:r>
    </w:p>
    <w:p w14:paraId="234AFB7F" w14:textId="5E14C7D5" w:rsidR="002641DA" w:rsidRDefault="002641DA" w:rsidP="00EA731A">
      <w:r>
        <w:t>Task 1 is a routine task</w:t>
      </w:r>
      <w:r w:rsidR="001F58CB">
        <w:t>,</w:t>
      </w:r>
      <w:r>
        <w:t xml:space="preserve"> even though it requires practice for learners to remember how to do it.</w:t>
      </w:r>
      <w:r w:rsidR="004B1A33">
        <w:t xml:space="preserve"> </w:t>
      </w:r>
      <w:r w:rsidR="001F58CB">
        <w:t xml:space="preserve">It </w:t>
      </w:r>
      <w:r>
        <w:t xml:space="preserve">can only be done after being shown the procedure a </w:t>
      </w:r>
      <w:r w:rsidR="001F58CB">
        <w:t>few</w:t>
      </w:r>
      <w:r>
        <w:t xml:space="preserve"> times.</w:t>
      </w:r>
    </w:p>
    <w:p w14:paraId="0E9EF27C" w14:textId="2D2FDD13" w:rsidR="002641DA" w:rsidRDefault="002641DA" w:rsidP="00EA731A">
      <w:r>
        <w:t>We can place it at level 2 - procedures without connections. Each student is expected to answer it in exactly the same way</w:t>
      </w:r>
      <w:r w:rsidR="001F58CB">
        <w:t>,</w:t>
      </w:r>
      <w:r>
        <w:t xml:space="preserve"> making it easy for lecturers to mark. This is one of the reasons we keep asking these kinds of questions and use a marking memo with marks assigned to particular steps. As soon as we move into cognitive level 3 and 4, the marking becomes flexible and is often more suited to rubrics than memos. </w:t>
      </w:r>
    </w:p>
    <w:p w14:paraId="7AD519A9" w14:textId="3EB12AAB" w:rsidR="002641DA" w:rsidRDefault="002641DA" w:rsidP="00EA731A">
      <w:r>
        <w:t xml:space="preserve">Without the prompts, Task 2 can be seen as a level 4 question - doing </w:t>
      </w:r>
      <w:r w:rsidR="005E49F6">
        <w:t>mathematics</w:t>
      </w:r>
      <w:r w:rsidR="001F58CB">
        <w:t>.</w:t>
      </w:r>
      <w:r>
        <w:t xml:space="preserve"> Prompts 1 and 2</w:t>
      </w:r>
      <w:r w:rsidR="004B1A33">
        <w:t xml:space="preserve"> </w:t>
      </w:r>
      <w:r w:rsidR="001F58CB">
        <w:t xml:space="preserve">require an </w:t>
      </w:r>
      <w:r>
        <w:t xml:space="preserve">interpretation of the diagram. In order to see what the diagram represents, </w:t>
      </w:r>
      <w:r w:rsidR="001F58CB">
        <w:t>we need</w:t>
      </w:r>
      <w:r>
        <w:t xml:space="preserve"> to think in a different way from</w:t>
      </w:r>
      <w:r w:rsidR="004B1A33">
        <w:t xml:space="preserve"> </w:t>
      </w:r>
      <w:r>
        <w:t>the usual style of mathematical questions.</w:t>
      </w:r>
      <w:r w:rsidR="00EA731A">
        <w:t xml:space="preserve"> </w:t>
      </w:r>
      <w:r>
        <w:t>It</w:t>
      </w:r>
      <w:r w:rsidR="001F58CB">
        <w:t xml:space="preserve"> is</w:t>
      </w:r>
      <w:r>
        <w:t xml:space="preserve"> like changing mental gears. It requires us to think visually about a problem which is usually asked algebraically.</w:t>
      </w:r>
      <w:r w:rsidR="004B1A33">
        <w:t xml:space="preserve"> </w:t>
      </w:r>
      <w:r>
        <w:t>To complete the square</w:t>
      </w:r>
      <w:r w:rsidR="001F58CB">
        <w:t>,</w:t>
      </w:r>
      <w:r>
        <w:t xml:space="preserve"> we use the area of the bits that are given and the bits that are missing which are the corners: </w:t>
      </w:r>
      <w:r w:rsidR="001F58CB">
        <w:t xml:space="preserve">we </w:t>
      </w:r>
      <w:r>
        <w:t xml:space="preserve">have </w:t>
      </w:r>
      <m:oMath>
        <m:r>
          <w:rPr>
            <w:rFonts w:ascii="Cambria Math" w:hAnsi="Cambria Math"/>
          </w:rPr>
          <m:t>x</m:t>
        </m:r>
      </m:oMath>
      <w:r>
        <w:rPr>
          <w:vertAlign w:val="superscript"/>
        </w:rPr>
        <w:t>2</w:t>
      </w:r>
      <w:r>
        <w:t xml:space="preserve"> in the centre and</w:t>
      </w:r>
      <w:r w:rsidR="004B1A33">
        <w:t xml:space="preserve"> </w:t>
      </w:r>
      <w:r>
        <w:t xml:space="preserve">4 strips of </w:t>
      </w:r>
      <m:oMath>
        <m:r>
          <w:rPr>
            <w:rFonts w:ascii="Cambria Math" w:hAnsi="Cambria Math"/>
          </w:rPr>
          <m:t>5x</m:t>
        </m:r>
      </m:oMath>
      <w:r>
        <w:t xml:space="preserve"> which gives </w:t>
      </w:r>
      <m:oMath>
        <m:r>
          <w:rPr>
            <w:rFonts w:ascii="Cambria Math" w:hAnsi="Cambria Math"/>
          </w:rPr>
          <m:t>20x</m:t>
        </m:r>
      </m:oMath>
      <w:r>
        <w:t>. The corners are missing and these are 4 squares of 25 each. So</w:t>
      </w:r>
      <w:r w:rsidR="001F58CB">
        <w:t>,</w:t>
      </w:r>
      <w:r>
        <w:t xml:space="preserve"> we need 100 to complete the square. Some students may see this immediately and others may find this task challenging and require the prompts.</w:t>
      </w:r>
    </w:p>
    <w:p w14:paraId="128F70A0" w14:textId="77777777" w:rsidR="002641DA" w:rsidRDefault="002641DA" w:rsidP="00EA731A">
      <w:pPr>
        <w:pStyle w:val="Heading3"/>
      </w:pPr>
      <w:bookmarkStart w:id="74" w:name="_Toc143509830"/>
      <w:r>
        <w:t>Giving prompts</w:t>
      </w:r>
      <w:bookmarkEnd w:id="74"/>
    </w:p>
    <w:p w14:paraId="23E05DD4" w14:textId="276C5497" w:rsidR="002641DA" w:rsidRDefault="002641DA" w:rsidP="002641DA">
      <w:r>
        <w:t>If we give this activity to students</w:t>
      </w:r>
      <w:r w:rsidR="001F58CB">
        <w:t xml:space="preserve">, </w:t>
      </w:r>
      <w:r>
        <w:t>and they need assistance getting started</w:t>
      </w:r>
      <w:r w:rsidR="001F58CB">
        <w:t>,</w:t>
      </w:r>
      <w:r>
        <w:t xml:space="preserve"> we </w:t>
      </w:r>
      <w:r w:rsidR="001F58CB">
        <w:t xml:space="preserve">could </w:t>
      </w:r>
      <w:r>
        <w:t>use the above prompts.</w:t>
      </w:r>
    </w:p>
    <w:p w14:paraId="717C4E3A" w14:textId="01F5EC1E" w:rsidR="002641DA" w:rsidRDefault="002641DA" w:rsidP="002641DA">
      <w:r>
        <w:t xml:space="preserve">It is important that the prompts, while helping </w:t>
      </w:r>
      <w:r w:rsidR="001F58CB">
        <w:t xml:space="preserve">the </w:t>
      </w:r>
      <w:r>
        <w:t xml:space="preserve">student </w:t>
      </w:r>
      <w:r w:rsidR="001F58CB">
        <w:t xml:space="preserve">to </w:t>
      </w:r>
      <w:r>
        <w:t>get going and proceed through the task, are not</w:t>
      </w:r>
      <w:r w:rsidR="004B1A33">
        <w:t xml:space="preserve"> </w:t>
      </w:r>
      <w:r>
        <w:t xml:space="preserve">lowering the cognitive level of the task. Remember that students may be experiencing some anxiety at this stage and we want to reduce their anxiety. </w:t>
      </w:r>
    </w:p>
    <w:p w14:paraId="48D1FA76" w14:textId="7AEBFF23" w:rsidR="002641DA" w:rsidRDefault="002641DA" w:rsidP="002641DA">
      <w:r>
        <w:t>We can try to assist by giving prompts which help students think about things in a different way, instead of telling them what to do and giving away the answers. In Unit 5</w:t>
      </w:r>
      <w:r w:rsidR="001F58CB">
        <w:t>,</w:t>
      </w:r>
      <w:r>
        <w:t xml:space="preserve"> you will explore </w:t>
      </w:r>
      <w:r w:rsidR="00023BBE">
        <w:t>“</w:t>
      </w:r>
      <w:r w:rsidR="00ED47BC">
        <w:t>Math Talk”</w:t>
      </w:r>
      <w:r>
        <w:t xml:space="preserve">, which includes finding new ways of asking questions and pointing out different aspects of a question so that students can figure it out themselves. </w:t>
      </w:r>
    </w:p>
    <w:p w14:paraId="536A10F7" w14:textId="2A3C6D9D" w:rsidR="00647AEA" w:rsidRDefault="002641DA" w:rsidP="002641DA">
      <w:r>
        <w:t xml:space="preserve">It is tempting to give answers or part answers when a student is anxious and struggling. Be careful not to be </w:t>
      </w:r>
      <w:r w:rsidR="00023BBE">
        <w:t xml:space="preserve">pressured </w:t>
      </w:r>
      <w:r>
        <w:t xml:space="preserve">by student anxiety into lowering the cognitive level of a task or an activity, from “doing </w:t>
      </w:r>
      <w:r w:rsidR="005E49F6">
        <w:t>mathematics</w:t>
      </w:r>
      <w:r>
        <w:t>” to “routine procedures without connections”</w:t>
      </w:r>
      <w:r w:rsidR="00023BBE">
        <w:t xml:space="preserve">. We refer to this </w:t>
      </w:r>
      <w:r>
        <w:t xml:space="preserve">in </w:t>
      </w:r>
      <w:r w:rsidR="00023BBE">
        <w:t xml:space="preserve">Unit </w:t>
      </w:r>
      <w:r>
        <w:t xml:space="preserve">1 as going from a relational type question to an instrumental type question, </w:t>
      </w:r>
      <w:r w:rsidR="00023BBE">
        <w:t xml:space="preserve">by </w:t>
      </w:r>
      <w:r>
        <w:t>merely doing the calculation.</w:t>
      </w:r>
    </w:p>
    <w:p w14:paraId="3A825038" w14:textId="376F28CC" w:rsidR="002641DA" w:rsidRDefault="00647AEA" w:rsidP="002641DA">
      <w:r>
        <w:t>The Russian psychologist, Lev Vygotsky, developed t</w:t>
      </w:r>
      <w:r w:rsidRPr="00647AEA">
        <w:t xml:space="preserve">he </w:t>
      </w:r>
      <w:r>
        <w:t xml:space="preserve">important idea of a </w:t>
      </w:r>
      <w:r w:rsidRPr="00647AEA">
        <w:t>Zone of Proximal Development (ZPD) in theory of learning and development.</w:t>
      </w:r>
      <w:r>
        <w:t xml:space="preserve"> The ZPD is that</w:t>
      </w:r>
      <w:r w:rsidRPr="003B382D">
        <w:t xml:space="preserve"> space between what a learner can do without assistance and what a learner can do with adult </w:t>
      </w:r>
      <w:r>
        <w:t xml:space="preserve">or capable peer </w:t>
      </w:r>
      <w:r w:rsidRPr="003B382D">
        <w:t>guidance</w:t>
      </w:r>
      <w:r>
        <w:t xml:space="preserve"> (</w:t>
      </w:r>
      <w:r w:rsidR="00C76C29">
        <w:t xml:space="preserve">Vygotsky, </w:t>
      </w:r>
      <w:r>
        <w:t>1978).</w:t>
      </w:r>
      <w:r w:rsidR="002641DA">
        <w:t xml:space="preserve"> If we think of it in terms of </w:t>
      </w:r>
      <w:r w:rsidR="002641DA" w:rsidRPr="00C76C29">
        <w:t>Vygotsky</w:t>
      </w:r>
      <w:r w:rsidR="002641DA">
        <w:t>’s ZPD model, the task is moving</w:t>
      </w:r>
      <w:r w:rsidR="004B1A33">
        <w:t xml:space="preserve"> </w:t>
      </w:r>
      <w:r w:rsidR="002641DA">
        <w:t xml:space="preserve">out of the ZPD to something which the students already know. This means that the learning of the student </w:t>
      </w:r>
      <w:r w:rsidR="00023BBE">
        <w:t xml:space="preserve">is not </w:t>
      </w:r>
      <w:r w:rsidR="002641DA">
        <w:t>progressing.</w:t>
      </w:r>
      <w:r w:rsidR="004B1A33">
        <w:t xml:space="preserve"> </w:t>
      </w:r>
      <w:r w:rsidR="003B382D">
        <w:t xml:space="preserve">No effective learning is happening. </w:t>
      </w:r>
    </w:p>
    <w:p w14:paraId="344C3588" w14:textId="77777777" w:rsidR="002641DA" w:rsidRDefault="002641DA" w:rsidP="002641DA"/>
    <w:p w14:paraId="6AAE7D4B" w14:textId="74927222" w:rsidR="002641DA" w:rsidRDefault="002641DA" w:rsidP="00B86F5D">
      <w:pPr>
        <w:pStyle w:val="Activity"/>
      </w:pPr>
      <w:r>
        <w:t xml:space="preserve">Stop and </w:t>
      </w:r>
      <w:r w:rsidR="003B382D">
        <w:t>t</w:t>
      </w:r>
      <w:r>
        <w:t>hink</w:t>
      </w:r>
    </w:p>
    <w:p w14:paraId="43098CC0" w14:textId="2A9A4FC5" w:rsidR="002641DA" w:rsidRDefault="00061BCB" w:rsidP="002641DA">
      <w:r>
        <w:t>I</w:t>
      </w:r>
      <w:r w:rsidR="002641DA">
        <w:t>n your learning journal</w:t>
      </w:r>
      <w:r>
        <w:t>, write</w:t>
      </w:r>
      <w:r w:rsidR="002641DA">
        <w:t xml:space="preserve"> what you have </w:t>
      </w:r>
      <w:r>
        <w:t xml:space="preserve">learnt </w:t>
      </w:r>
      <w:r w:rsidR="002641DA">
        <w:t xml:space="preserve">by doing </w:t>
      </w:r>
      <w:r w:rsidR="003B382D">
        <w:t>and engaging with the discussion in Activity 13</w:t>
      </w:r>
      <w:r w:rsidR="002641DA">
        <w:t>.</w:t>
      </w:r>
    </w:p>
    <w:p w14:paraId="606967CE" w14:textId="4C2BBB1E" w:rsidR="002641DA" w:rsidRDefault="002641DA" w:rsidP="002641DA">
      <w:r>
        <w:t>What have you learned about the importance of the taxonomy and the various cognitive levels?</w:t>
      </w:r>
      <w:r w:rsidR="004B1A33">
        <w:t xml:space="preserve"> </w:t>
      </w:r>
    </w:p>
    <w:p w14:paraId="46C043AB" w14:textId="77777777" w:rsidR="002641DA" w:rsidRDefault="002641DA" w:rsidP="002641DA">
      <w:r>
        <w:t>What have you learned about the types of prompts?</w:t>
      </w:r>
    </w:p>
    <w:p w14:paraId="58F0DE4C" w14:textId="6CED2FB2" w:rsidR="002641DA" w:rsidRDefault="002641DA" w:rsidP="002641DA">
      <w:r>
        <w:lastRenderedPageBreak/>
        <w:t xml:space="preserve">At what stage of teaching “completion of the square” would you introduce </w:t>
      </w:r>
      <w:r w:rsidR="003B382D">
        <w:t>T</w:t>
      </w:r>
      <w:r>
        <w:t>ask 2. Explain your thinking</w:t>
      </w:r>
      <w:r w:rsidR="003B382D">
        <w:t>.</w:t>
      </w:r>
    </w:p>
    <w:p w14:paraId="624BC08A" w14:textId="77777777" w:rsidR="00147631" w:rsidRDefault="00147631" w:rsidP="002641DA"/>
    <w:p w14:paraId="57ADDC8F" w14:textId="5060051D" w:rsidR="002641DA" w:rsidRDefault="003B382D" w:rsidP="002641DA">
      <w:r>
        <w:t>Task 1 in Activity 14</w:t>
      </w:r>
      <w:r w:rsidR="002641DA">
        <w:t xml:space="preserve"> introduces new ways of asking questions about trigonometric ratios . Task 2 introduces the possibility that different parts of a task can require different cognitive levels. </w:t>
      </w:r>
    </w:p>
    <w:p w14:paraId="6697A137" w14:textId="1EBF8358" w:rsidR="002641DA" w:rsidRDefault="002641DA" w:rsidP="001C3556"/>
    <w:p w14:paraId="62109617" w14:textId="15C629F9" w:rsidR="002641DA" w:rsidRDefault="002641DA" w:rsidP="00B86F5D">
      <w:pPr>
        <w:pStyle w:val="Activity"/>
      </w:pPr>
      <w:r w:rsidRPr="00322E8E">
        <w:t>Activity 14</w:t>
      </w:r>
      <w:r w:rsidR="001C3556" w:rsidRPr="00322E8E">
        <w:t>: What i</w:t>
      </w:r>
      <w:r w:rsidRPr="00322E8E">
        <w:t>f my calculator does</w:t>
      </w:r>
      <w:r w:rsidR="003B382D" w:rsidRPr="00B86F5D">
        <w:t xml:space="preserve"> not</w:t>
      </w:r>
      <w:r w:rsidRPr="0011634F">
        <w:t xml:space="preserve"> work?</w:t>
      </w:r>
    </w:p>
    <w:p w14:paraId="315AEBC3" w14:textId="35FB2E7F" w:rsidR="002641DA" w:rsidRDefault="002641DA" w:rsidP="001C3556">
      <w:pPr>
        <w:rPr>
          <w:b/>
        </w:rPr>
      </w:pPr>
      <w:r w:rsidRPr="001C3556">
        <w:rPr>
          <w:b/>
        </w:rPr>
        <w:t xml:space="preserve">Suggested time: </w:t>
      </w:r>
      <w:r w:rsidR="00E86FF8">
        <w:t>60</w:t>
      </w:r>
      <w:r w:rsidRPr="00C76C29">
        <w:t xml:space="preserve"> min</w:t>
      </w:r>
      <w:r w:rsidR="003B382D" w:rsidRPr="00C76C29">
        <w:t>utes</w:t>
      </w:r>
    </w:p>
    <w:p w14:paraId="365D97B2" w14:textId="17CF3FA7" w:rsidR="003B382D" w:rsidRDefault="00A44EF9" w:rsidP="003B382D">
      <w:r>
        <w:t xml:space="preserve">Do </w:t>
      </w:r>
      <w:r w:rsidR="00FE6B43">
        <w:t>Activity 14</w:t>
      </w:r>
      <w:r>
        <w:t xml:space="preserve"> in your learning journal. </w:t>
      </w:r>
      <w:r w:rsidR="003B382D">
        <w:t>Make notes about anything which you may not have expected.</w:t>
      </w:r>
    </w:p>
    <w:p w14:paraId="04C996EE" w14:textId="77777777" w:rsidR="007C178D" w:rsidRDefault="007C178D" w:rsidP="003B382D"/>
    <w:p w14:paraId="6DEB8725" w14:textId="284701B5" w:rsidR="002641DA" w:rsidRDefault="002641DA" w:rsidP="001C3556">
      <w:pPr>
        <w:pStyle w:val="Heading4"/>
      </w:pPr>
      <w:r>
        <w:t>Task 1</w:t>
      </w:r>
    </w:p>
    <w:p w14:paraId="2FA67137" w14:textId="48C98ECD" w:rsidR="008B799E" w:rsidRDefault="00C76C29" w:rsidP="007B6F37">
      <w:pPr>
        <w:pStyle w:val="ListParagraph"/>
        <w:numPr>
          <w:ilvl w:val="0"/>
          <w:numId w:val="96"/>
        </w:numPr>
      </w:pPr>
      <w:r>
        <w:t>H</w:t>
      </w:r>
      <w:r w:rsidR="008B799E">
        <w:t>ow can we find the answer to tan40° if we have a faulty calculator and can only use the sine function?</w:t>
      </w:r>
    </w:p>
    <w:p w14:paraId="533CB536" w14:textId="11F0BED4" w:rsidR="008B799E" w:rsidRDefault="00A44EF9" w:rsidP="007B6F37">
      <w:pPr>
        <w:pStyle w:val="ListParagraph"/>
        <w:numPr>
          <w:ilvl w:val="0"/>
          <w:numId w:val="79"/>
        </w:numPr>
      </w:pPr>
      <w:r>
        <w:t>D</w:t>
      </w:r>
      <w:r w:rsidR="002641DA">
        <w:t>ecide</w:t>
      </w:r>
      <w:r w:rsidR="004B1A33">
        <w:t xml:space="preserve"> </w:t>
      </w:r>
      <w:r w:rsidR="002641DA">
        <w:t xml:space="preserve">and write down which cognitive level </w:t>
      </w:r>
      <w:r w:rsidR="008B799E">
        <w:t>Q</w:t>
      </w:r>
      <w:r w:rsidR="002641DA">
        <w:t xml:space="preserve">uestion </w:t>
      </w:r>
      <w:r w:rsidR="008B799E">
        <w:t xml:space="preserve">1 </w:t>
      </w:r>
      <w:r w:rsidR="002641DA">
        <w:t xml:space="preserve">matches. </w:t>
      </w:r>
    </w:p>
    <w:p w14:paraId="4F7D38F3" w14:textId="4BFE7CAD" w:rsidR="002641DA" w:rsidRDefault="008B799E" w:rsidP="007B6F37">
      <w:pPr>
        <w:pStyle w:val="ListParagraph"/>
        <w:numPr>
          <w:ilvl w:val="0"/>
          <w:numId w:val="79"/>
        </w:numPr>
      </w:pPr>
      <w:r>
        <w:t>C</w:t>
      </w:r>
      <w:r w:rsidR="002641DA">
        <w:t xml:space="preserve">ompare the cognitive level of </w:t>
      </w:r>
      <w:r w:rsidR="00C76C29">
        <w:t>Q</w:t>
      </w:r>
      <w:r w:rsidR="002641DA">
        <w:t xml:space="preserve">uestion </w:t>
      </w:r>
      <w:r w:rsidR="00C76C29">
        <w:t xml:space="preserve">1 </w:t>
      </w:r>
      <w:r w:rsidR="002641DA">
        <w:t xml:space="preserve">with </w:t>
      </w:r>
      <w:r>
        <w:t>Q</w:t>
      </w:r>
      <w:r w:rsidR="002641DA">
        <w:t xml:space="preserve">uestions </w:t>
      </w:r>
      <w:r>
        <w:t>(</w:t>
      </w:r>
      <w:r w:rsidR="001C3556">
        <w:t>2</w:t>
      </w:r>
      <w:r>
        <w:t>)</w:t>
      </w:r>
      <w:r w:rsidR="002641DA">
        <w:t xml:space="preserve"> and </w:t>
      </w:r>
      <w:r>
        <w:t>(</w:t>
      </w:r>
      <w:r w:rsidR="001C3556">
        <w:t>3</w:t>
      </w:r>
      <w:r>
        <w:t>)</w:t>
      </w:r>
      <w:r w:rsidR="004B1A33">
        <w:t xml:space="preserve"> </w:t>
      </w:r>
      <w:r w:rsidR="002641DA">
        <w:t xml:space="preserve">below. </w:t>
      </w:r>
    </w:p>
    <w:p w14:paraId="484C932A" w14:textId="218DC300" w:rsidR="001C3556" w:rsidRDefault="001C3556" w:rsidP="001C3556"/>
    <w:p w14:paraId="11FE9381" w14:textId="37EAA986" w:rsidR="002641DA" w:rsidRDefault="002641DA" w:rsidP="007B6F37">
      <w:pPr>
        <w:pStyle w:val="ListParagraph"/>
        <w:numPr>
          <w:ilvl w:val="0"/>
          <w:numId w:val="96"/>
        </w:numPr>
      </w:pPr>
      <w:r>
        <w:t xml:space="preserve">How can we find the answer to </w:t>
      </w:r>
      <w:r w:rsidRPr="007E534A">
        <w:t xml:space="preserve">tan30° </w:t>
      </w:r>
      <w:r w:rsidR="007E534A">
        <w:t xml:space="preserve">in this diagram </w:t>
      </w:r>
      <w:r w:rsidRPr="007E534A">
        <w:t>on</w:t>
      </w:r>
      <w:r>
        <w:t xml:space="preserve"> your calculator without using the tan function?</w:t>
      </w:r>
    </w:p>
    <w:p w14:paraId="6E6D6B71" w14:textId="6A8F49AA" w:rsidR="002641DA" w:rsidRDefault="00746BEA" w:rsidP="001C3556">
      <w:r w:rsidRPr="00746BEA">
        <w:rPr>
          <w:noProof/>
        </w:rPr>
        <w:drawing>
          <wp:anchor distT="0" distB="0" distL="114300" distR="114300" simplePos="0" relativeHeight="251640832" behindDoc="0" locked="0" layoutInCell="1" allowOverlap="1" wp14:anchorId="3C61C955" wp14:editId="55250C72">
            <wp:simplePos x="0" y="0"/>
            <wp:positionH relativeFrom="margin">
              <wp:posOffset>251460</wp:posOffset>
            </wp:positionH>
            <wp:positionV relativeFrom="paragraph">
              <wp:posOffset>149860</wp:posOffset>
            </wp:positionV>
            <wp:extent cx="3429000" cy="1590040"/>
            <wp:effectExtent l="0" t="0" r="0" b="0"/>
            <wp:wrapSquare wrapText="bothSides"/>
            <wp:docPr id="416" name="Picture 416" descr="C:\Users\sheilad\South African Institute for Distance Education\AdvDipTVT_Phase 2 (082) - Documents\Module_Mathematics Method\Multimedia\Unit 2 Activity 14 Tas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eilad\South African Institute for Distance Education\AdvDipTVT_Phase 2 (082) - Documents\Module_Mathematics Method\Multimedia\Unit 2 Activity 14 Task 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29000" cy="1590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26C01C" w14:textId="5F0554B3" w:rsidR="00746BEA" w:rsidRDefault="00746BEA" w:rsidP="001C3556"/>
    <w:p w14:paraId="213E5DB7" w14:textId="662D63F1" w:rsidR="00746BEA" w:rsidRDefault="00746BEA" w:rsidP="001C3556"/>
    <w:p w14:paraId="338FB105" w14:textId="4C4A6B46" w:rsidR="002641DA" w:rsidRDefault="002641DA" w:rsidP="001C3556"/>
    <w:p w14:paraId="4687C39C" w14:textId="795EF04F" w:rsidR="001C3556" w:rsidRDefault="001C3556" w:rsidP="001C3556"/>
    <w:p w14:paraId="24DBEB64" w14:textId="1D35481C" w:rsidR="001C3556" w:rsidRDefault="001C3556" w:rsidP="001C3556"/>
    <w:p w14:paraId="2A86D593" w14:textId="656C9A56" w:rsidR="002641DA" w:rsidRDefault="002641DA" w:rsidP="001C3556"/>
    <w:p w14:paraId="1269D1B4" w14:textId="29B7AF65" w:rsidR="001C3556" w:rsidRDefault="001C3556" w:rsidP="001C3556"/>
    <w:p w14:paraId="11BC2A31" w14:textId="40764489" w:rsidR="002641DA" w:rsidRPr="007E534A" w:rsidRDefault="002641DA" w:rsidP="007B6F37">
      <w:pPr>
        <w:pStyle w:val="ListParagraph"/>
        <w:numPr>
          <w:ilvl w:val="0"/>
          <w:numId w:val="96"/>
        </w:numPr>
      </w:pPr>
      <w:r>
        <w:t>Using the trig ratios of ‘special angles’, show that tan30° = sin30°</w:t>
      </w:r>
      <m:oMath>
        <m:r>
          <w:rPr>
            <w:rFonts w:ascii="Cambria Math" w:hAnsi="Cambria Math"/>
          </w:rPr>
          <m:t>÷</m:t>
        </m:r>
      </m:oMath>
      <w:r>
        <w:t xml:space="preserve"> cos30°.</w:t>
      </w:r>
      <w:r w:rsidRPr="007E534A">
        <w:rPr>
          <w:shd w:val="clear" w:color="auto" w:fill="FF9900"/>
        </w:rPr>
        <w:t xml:space="preserve"> </w:t>
      </w:r>
    </w:p>
    <w:p w14:paraId="116AF851" w14:textId="67B11097" w:rsidR="00C80603" w:rsidRDefault="00C80603">
      <w:pPr>
        <w:spacing w:before="0"/>
      </w:pPr>
      <w:r>
        <w:br w:type="page"/>
      </w:r>
    </w:p>
    <w:p w14:paraId="1B838EA7" w14:textId="77777777" w:rsidR="002641DA" w:rsidRDefault="002641DA" w:rsidP="001C3556">
      <w:pPr>
        <w:pStyle w:val="Heading4"/>
      </w:pPr>
      <w:r>
        <w:lastRenderedPageBreak/>
        <w:t xml:space="preserve">Task 2 </w:t>
      </w:r>
    </w:p>
    <w:p w14:paraId="197CA21D" w14:textId="3DD8A36A" w:rsidR="00A0039E" w:rsidRDefault="00A0039E" w:rsidP="007B6F37">
      <w:pPr>
        <w:pStyle w:val="ListParagraph"/>
        <w:numPr>
          <w:ilvl w:val="0"/>
          <w:numId w:val="26"/>
        </w:numPr>
      </w:pPr>
      <w:r>
        <w:t xml:space="preserve">Simphiwe is studying architectural drawing and has constructed this model of a roof. </w:t>
      </w:r>
    </w:p>
    <w:p w14:paraId="6276C733" w14:textId="75C3D670" w:rsidR="00746BEA" w:rsidRDefault="00746BEA" w:rsidP="00A0039E">
      <w:r w:rsidRPr="00746BEA">
        <w:rPr>
          <w:noProof/>
        </w:rPr>
        <w:drawing>
          <wp:anchor distT="0" distB="0" distL="114300" distR="114300" simplePos="0" relativeHeight="251641856" behindDoc="0" locked="0" layoutInCell="1" allowOverlap="1" wp14:anchorId="62CA88BC" wp14:editId="095B4AA8">
            <wp:simplePos x="0" y="0"/>
            <wp:positionH relativeFrom="margin">
              <wp:posOffset>251460</wp:posOffset>
            </wp:positionH>
            <wp:positionV relativeFrom="paragraph">
              <wp:posOffset>163195</wp:posOffset>
            </wp:positionV>
            <wp:extent cx="3063240" cy="2257425"/>
            <wp:effectExtent l="0" t="0" r="3810" b="9525"/>
            <wp:wrapSquare wrapText="bothSides"/>
            <wp:docPr id="417" name="Picture 417" descr="C:\Users\sheilad\South African Institute for Distance Education\AdvDipTVT_Phase 2 (082) - Documents\Module_Mathematics Method\Multimedia\Unit 2 Activity 14 Tas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eilad\South African Institute for Distance Education\AdvDipTVT_Phase 2 (082) - Documents\Module_Mathematics Method\Multimedia\Unit 2 Activity 14 Task 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3240" cy="2257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983154" w14:textId="4F9A83EC" w:rsidR="00746BEA" w:rsidRDefault="00746BEA" w:rsidP="00A0039E"/>
    <w:p w14:paraId="69F0CEB6" w14:textId="77777777" w:rsidR="00746BEA" w:rsidRDefault="00746BEA" w:rsidP="00A0039E"/>
    <w:p w14:paraId="16809E6D" w14:textId="77777777" w:rsidR="00746BEA" w:rsidRDefault="00746BEA" w:rsidP="00A0039E"/>
    <w:p w14:paraId="4945B307" w14:textId="77777777" w:rsidR="00746BEA" w:rsidRDefault="00746BEA" w:rsidP="00A0039E"/>
    <w:p w14:paraId="072451AF" w14:textId="77777777" w:rsidR="00746BEA" w:rsidRDefault="00746BEA" w:rsidP="00A0039E"/>
    <w:p w14:paraId="1C2CB9D1" w14:textId="77777777" w:rsidR="00746BEA" w:rsidRDefault="00746BEA" w:rsidP="00A0039E"/>
    <w:p w14:paraId="2EF762AB" w14:textId="7506817E" w:rsidR="00746BEA" w:rsidRDefault="00746BEA" w:rsidP="00A0039E"/>
    <w:p w14:paraId="15A2B3E4" w14:textId="77777777" w:rsidR="00746BEA" w:rsidRDefault="00746BEA" w:rsidP="00A0039E"/>
    <w:p w14:paraId="4BF7813C" w14:textId="2A6766CF" w:rsidR="00746BEA" w:rsidRDefault="00746BEA" w:rsidP="00A0039E"/>
    <w:p w14:paraId="5BDFD9EE" w14:textId="77777777" w:rsidR="00FE6B43" w:rsidRDefault="00FE6B43" w:rsidP="00A0039E"/>
    <w:p w14:paraId="5D63E2A3" w14:textId="77777777" w:rsidR="00A0039E" w:rsidRDefault="00A0039E" w:rsidP="007B6F37">
      <w:pPr>
        <w:pStyle w:val="ListParagraph"/>
        <w:numPr>
          <w:ilvl w:val="1"/>
          <w:numId w:val="26"/>
        </w:numPr>
      </w:pPr>
      <w:r>
        <w:t xml:space="preserve">What shape is the roof? </w:t>
      </w:r>
    </w:p>
    <w:p w14:paraId="5BFA7894" w14:textId="143000DB" w:rsidR="00A0039E" w:rsidRDefault="00A0039E" w:rsidP="007B6F37">
      <w:pPr>
        <w:pStyle w:val="ListParagraph"/>
        <w:numPr>
          <w:ilvl w:val="1"/>
          <w:numId w:val="26"/>
        </w:numPr>
      </w:pPr>
      <w:r>
        <w:t>The length of the sides is 40</w:t>
      </w:r>
      <w:r w:rsidR="00465BEE">
        <w:t xml:space="preserve"> </w:t>
      </w:r>
      <w:r>
        <w:t>cm and the length of the base of the roof is 60</w:t>
      </w:r>
      <w:r w:rsidR="00465BEE">
        <w:t xml:space="preserve"> </w:t>
      </w:r>
      <w:r>
        <w:t xml:space="preserve">cm. If R(x; 30cm) is </w:t>
      </w:r>
      <w:r w:rsidR="00465BEE">
        <w:t>t</w:t>
      </w:r>
      <w:r>
        <w:t>he vertex between the side</w:t>
      </w:r>
      <w:r w:rsidR="00465BEE">
        <w:t>s</w:t>
      </w:r>
      <w:r>
        <w:t xml:space="preserve"> and the top of the roof, determine the horizontal length of the top of the roof. Before doing any calculations, imagine what your answer could be? Will it be &lt; 10</w:t>
      </w:r>
      <w:r w:rsidR="00465BEE">
        <w:t xml:space="preserve"> </w:t>
      </w:r>
      <w:r>
        <w:t>cm or perhaps &gt; 20</w:t>
      </w:r>
      <w:r w:rsidR="00465BEE">
        <w:t xml:space="preserve"> </w:t>
      </w:r>
      <w:r>
        <w:t>cm?</w:t>
      </w:r>
    </w:p>
    <w:p w14:paraId="32F0BF27" w14:textId="77777777" w:rsidR="00A0039E" w:rsidRDefault="00A0039E" w:rsidP="007B6F37">
      <w:pPr>
        <w:pStyle w:val="ListParagraph"/>
        <w:numPr>
          <w:ilvl w:val="1"/>
          <w:numId w:val="26"/>
        </w:numPr>
      </w:pPr>
      <w:r>
        <w:t>Determine the angle of elevation of the roof?</w:t>
      </w:r>
    </w:p>
    <w:p w14:paraId="17D56CD2" w14:textId="759E35AB" w:rsidR="00A0039E" w:rsidRDefault="00A0039E" w:rsidP="00A0039E"/>
    <w:p w14:paraId="210465BA" w14:textId="7A59F4E5" w:rsidR="002641DA" w:rsidRDefault="001C3556" w:rsidP="007B6F37">
      <w:pPr>
        <w:pStyle w:val="ListParagraph"/>
        <w:numPr>
          <w:ilvl w:val="0"/>
          <w:numId w:val="26"/>
        </w:numPr>
      </w:pPr>
      <w:r w:rsidRPr="00AB30AF">
        <w:t>Copy</w:t>
      </w:r>
      <w:r w:rsidR="002641DA" w:rsidRPr="00AB30AF">
        <w:t xml:space="preserve"> </w:t>
      </w:r>
      <w:r w:rsidR="00AB30AF" w:rsidRPr="00AB30AF">
        <w:t>the table</w:t>
      </w:r>
      <w:r w:rsidR="00A47F79" w:rsidRPr="00AB30AF">
        <w:t xml:space="preserve"> </w:t>
      </w:r>
      <w:r w:rsidR="002641DA">
        <w:t xml:space="preserve">below. </w:t>
      </w:r>
      <w:r>
        <w:t>D</w:t>
      </w:r>
      <w:r w:rsidR="002641DA">
        <w:t>ecid</w:t>
      </w:r>
      <w:r>
        <w:t>e</w:t>
      </w:r>
      <w:r w:rsidR="002641DA">
        <w:t xml:space="preserve"> on the cognitive level of </w:t>
      </w:r>
      <w:r w:rsidR="00465BEE">
        <w:t>Question (</w:t>
      </w:r>
      <w:r w:rsidR="00A0039E">
        <w:t>1</w:t>
      </w:r>
      <w:r w:rsidR="002641DA">
        <w:t>a</w:t>
      </w:r>
      <w:r w:rsidR="00465BEE">
        <w:t>)</w:t>
      </w:r>
      <w:r>
        <w:t xml:space="preserve">, </w:t>
      </w:r>
      <w:r w:rsidR="00465BEE">
        <w:t>(</w:t>
      </w:r>
      <w:r w:rsidR="00A0039E">
        <w:t>1</w:t>
      </w:r>
      <w:r>
        <w:t>b</w:t>
      </w:r>
      <w:r w:rsidR="00465BEE">
        <w:t>)</w:t>
      </w:r>
      <w:r>
        <w:t xml:space="preserve"> </w:t>
      </w:r>
      <w:r w:rsidR="00A0039E">
        <w:t>and</w:t>
      </w:r>
      <w:r>
        <w:t xml:space="preserve"> </w:t>
      </w:r>
      <w:r w:rsidR="00465BEE">
        <w:t>(</w:t>
      </w:r>
      <w:r w:rsidR="00A0039E">
        <w:t>1</w:t>
      </w:r>
      <w:r>
        <w:t>c</w:t>
      </w:r>
      <w:r w:rsidR="00465BEE">
        <w:t>)</w:t>
      </w:r>
      <w:r>
        <w:t xml:space="preserve"> of Task 2</w:t>
      </w:r>
      <w:r w:rsidR="002641DA">
        <w:t>,</w:t>
      </w:r>
      <w:r>
        <w:t xml:space="preserve"> and </w:t>
      </w:r>
      <w:r w:rsidR="00A0039E">
        <w:t>write</w:t>
      </w:r>
      <w:r w:rsidR="002641DA">
        <w:t xml:space="preserve"> the letter a,</w:t>
      </w:r>
      <w:r>
        <w:t xml:space="preserve"> </w:t>
      </w:r>
      <w:r w:rsidR="002641DA">
        <w:t>b or c in the relevant block.</w:t>
      </w:r>
      <w:r w:rsidR="004B1A33">
        <w:t xml:space="preserve"> </w:t>
      </w:r>
      <w:r w:rsidR="00465BEE">
        <w:t xml:space="preserve">Then </w:t>
      </w:r>
      <w:r w:rsidR="007E534A">
        <w:t>give</w:t>
      </w:r>
      <w:r w:rsidR="002641DA">
        <w:t xml:space="preserve"> a cognitive level to the whole of Task 2. </w:t>
      </w:r>
    </w:p>
    <w:p w14:paraId="5DDAFF75" w14:textId="77777777" w:rsidR="00AB30AF" w:rsidRDefault="00AB30AF" w:rsidP="007E534A">
      <w:pPr>
        <w:ind w:left="360"/>
      </w:pPr>
    </w:p>
    <w:tbl>
      <w:tblPr>
        <w:tblW w:w="8611"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05"/>
        <w:gridCol w:w="4306"/>
      </w:tblGrid>
      <w:tr w:rsidR="002641DA" w14:paraId="7E6C77A8" w14:textId="77777777" w:rsidTr="00A0039E">
        <w:tc>
          <w:tcPr>
            <w:tcW w:w="4305" w:type="dxa"/>
            <w:shd w:val="clear" w:color="auto" w:fill="auto"/>
            <w:tcMar>
              <w:top w:w="100" w:type="dxa"/>
              <w:left w:w="100" w:type="dxa"/>
              <w:bottom w:w="100" w:type="dxa"/>
              <w:right w:w="100" w:type="dxa"/>
            </w:tcMar>
          </w:tcPr>
          <w:p w14:paraId="5A38EEB8" w14:textId="77777777" w:rsidR="002641DA" w:rsidRDefault="002641DA" w:rsidP="001C3556">
            <w:r>
              <w:t>Level 1: Memorisation</w:t>
            </w:r>
          </w:p>
          <w:p w14:paraId="552AEA2D" w14:textId="77777777" w:rsidR="002641DA" w:rsidRDefault="002641DA" w:rsidP="001C3556"/>
          <w:p w14:paraId="6A669850" w14:textId="77777777" w:rsidR="002641DA" w:rsidRDefault="002641DA" w:rsidP="001C3556">
            <w:r>
              <w:t>……………………..</w:t>
            </w:r>
          </w:p>
        </w:tc>
        <w:tc>
          <w:tcPr>
            <w:tcW w:w="4306" w:type="dxa"/>
            <w:shd w:val="clear" w:color="auto" w:fill="auto"/>
            <w:tcMar>
              <w:top w:w="100" w:type="dxa"/>
              <w:left w:w="100" w:type="dxa"/>
              <w:bottom w:w="100" w:type="dxa"/>
              <w:right w:w="100" w:type="dxa"/>
            </w:tcMar>
          </w:tcPr>
          <w:p w14:paraId="7CEE1857" w14:textId="77777777" w:rsidR="002641DA" w:rsidRDefault="002641DA" w:rsidP="001C3556">
            <w:r>
              <w:t>Level 3: Procedures with connections</w:t>
            </w:r>
          </w:p>
          <w:p w14:paraId="5528B54B" w14:textId="77777777" w:rsidR="002641DA" w:rsidRDefault="002641DA" w:rsidP="001C3556"/>
          <w:p w14:paraId="15BFE979" w14:textId="196F9DFE" w:rsidR="002641DA" w:rsidRDefault="00465BEE" w:rsidP="001C3556">
            <w:r>
              <w:t>……………………..</w:t>
            </w:r>
          </w:p>
        </w:tc>
      </w:tr>
      <w:tr w:rsidR="002641DA" w14:paraId="2040BE44" w14:textId="77777777" w:rsidTr="00A0039E">
        <w:tc>
          <w:tcPr>
            <w:tcW w:w="4305" w:type="dxa"/>
            <w:shd w:val="clear" w:color="auto" w:fill="auto"/>
            <w:tcMar>
              <w:top w:w="100" w:type="dxa"/>
              <w:left w:w="100" w:type="dxa"/>
              <w:bottom w:w="100" w:type="dxa"/>
              <w:right w:w="100" w:type="dxa"/>
            </w:tcMar>
          </w:tcPr>
          <w:p w14:paraId="22376AC9" w14:textId="77777777" w:rsidR="002641DA" w:rsidRDefault="002641DA" w:rsidP="001C3556">
            <w:r>
              <w:t>Level 2: Procedures without connections</w:t>
            </w:r>
          </w:p>
          <w:p w14:paraId="43085326" w14:textId="77777777" w:rsidR="002641DA" w:rsidRDefault="002641DA" w:rsidP="001C3556"/>
          <w:p w14:paraId="316AA023" w14:textId="77777777" w:rsidR="002641DA" w:rsidRDefault="002641DA" w:rsidP="001C3556">
            <w:r>
              <w:t>…………………….</w:t>
            </w:r>
          </w:p>
        </w:tc>
        <w:tc>
          <w:tcPr>
            <w:tcW w:w="4306" w:type="dxa"/>
            <w:shd w:val="clear" w:color="auto" w:fill="auto"/>
            <w:tcMar>
              <w:top w:w="100" w:type="dxa"/>
              <w:left w:w="100" w:type="dxa"/>
              <w:bottom w:w="100" w:type="dxa"/>
              <w:right w:w="100" w:type="dxa"/>
            </w:tcMar>
          </w:tcPr>
          <w:p w14:paraId="628E358E" w14:textId="6A0CC88D" w:rsidR="002641DA" w:rsidRDefault="002641DA" w:rsidP="001C3556">
            <w:r>
              <w:t xml:space="preserve">Level 4: Doing </w:t>
            </w:r>
            <w:r w:rsidR="00FE6B43">
              <w:t>m</w:t>
            </w:r>
            <w:r w:rsidR="005E49F6">
              <w:t>athematics</w:t>
            </w:r>
          </w:p>
          <w:p w14:paraId="04A9766F" w14:textId="77777777" w:rsidR="002641DA" w:rsidRDefault="002641DA" w:rsidP="001C3556"/>
          <w:p w14:paraId="74313EBD" w14:textId="0776BAAB" w:rsidR="002641DA" w:rsidRDefault="00465BEE" w:rsidP="001C3556">
            <w:r>
              <w:t>……………………..</w:t>
            </w:r>
          </w:p>
        </w:tc>
      </w:tr>
    </w:tbl>
    <w:p w14:paraId="6ECFF5DD" w14:textId="77777777" w:rsidR="002641DA" w:rsidRDefault="002641DA" w:rsidP="00A0039E"/>
    <w:p w14:paraId="7B144412" w14:textId="77777777" w:rsidR="002641DA" w:rsidRDefault="002641DA" w:rsidP="00A0039E">
      <w:pPr>
        <w:pStyle w:val="Comment"/>
      </w:pPr>
      <w:r>
        <w:t>Discussion of Activity 14</w:t>
      </w:r>
    </w:p>
    <w:p w14:paraId="538465EB" w14:textId="0A9394B4" w:rsidR="002641DA" w:rsidRDefault="002641DA" w:rsidP="00A0039E">
      <w:r>
        <w:t xml:space="preserve">To answer Task </w:t>
      </w:r>
      <w:r w:rsidR="00061BCB">
        <w:t xml:space="preserve">1 </w:t>
      </w:r>
      <w:r w:rsidR="00465BEE">
        <w:t>(</w:t>
      </w:r>
      <w:r>
        <w:t>1</w:t>
      </w:r>
      <w:r w:rsidR="00465BEE">
        <w:t>)</w:t>
      </w:r>
      <w:r w:rsidR="00322E8E">
        <w:t>,</w:t>
      </w:r>
      <w:r>
        <w:t xml:space="preserve"> you needed to use the quotient identity, tan40° = sin40° </w:t>
      </w:r>
      <m:oMath>
        <m:r>
          <w:rPr>
            <w:rFonts w:ascii="Cambria Math" w:hAnsi="Cambria Math"/>
          </w:rPr>
          <m:t>÷</m:t>
        </m:r>
      </m:oMath>
      <w:r>
        <w:t xml:space="preserve"> cos40°</w:t>
      </w:r>
      <w:r w:rsidR="00322E8E">
        <w:t>.</w:t>
      </w:r>
    </w:p>
    <w:p w14:paraId="1946BA1F" w14:textId="5ABC6B2C" w:rsidR="002641DA" w:rsidRPr="008C67BF" w:rsidRDefault="002641DA" w:rsidP="002641DA">
      <w:r>
        <w:t>But cos40° = sin50</w:t>
      </w:r>
      <w:r w:rsidRPr="00B86F5D">
        <w:t>° (</w:t>
      </w:r>
      <w:r w:rsidRPr="0035437A">
        <w:t>co</w:t>
      </w:r>
      <w:r w:rsidRPr="0011634F">
        <w:t xml:space="preserve">functions). </w:t>
      </w:r>
    </w:p>
    <w:p w14:paraId="5A5A3B14" w14:textId="09685027" w:rsidR="002641DA" w:rsidRDefault="002641DA" w:rsidP="00A0039E">
      <w:r w:rsidRPr="00466879">
        <w:t>So</w:t>
      </w:r>
      <w:r w:rsidR="004B1A33" w:rsidRPr="00C91BCF">
        <w:t xml:space="preserve"> </w:t>
      </w:r>
      <w:r w:rsidRPr="00322E8E">
        <w:t xml:space="preserve">tan40° = sin40° </w:t>
      </w:r>
      <m:oMath>
        <m:r>
          <w:rPr>
            <w:rFonts w:ascii="Cambria Math" w:hAnsi="Cambria Math"/>
          </w:rPr>
          <m:t>÷</m:t>
        </m:r>
      </m:oMath>
      <w:r w:rsidRPr="00322E8E">
        <w:t xml:space="preserve"> sin50°. You made</w:t>
      </w:r>
      <w:r>
        <w:t xml:space="preserve"> use of the quotient identity as well as the cofunction of cos40° to solve the problem. We can see this as a cognitive level 3 question as it involves more than just a routine calculation. </w:t>
      </w:r>
    </w:p>
    <w:p w14:paraId="529960C1" w14:textId="650397E4" w:rsidR="002641DA" w:rsidRDefault="002641DA" w:rsidP="00A0039E">
      <w:r>
        <w:t xml:space="preserve">Task </w:t>
      </w:r>
      <w:r w:rsidR="00061BCB">
        <w:t xml:space="preserve">1 </w:t>
      </w:r>
      <w:r w:rsidR="00322E8E">
        <w:t>(</w:t>
      </w:r>
      <w:r w:rsidR="00061BCB">
        <w:t>2</w:t>
      </w:r>
      <w:r w:rsidR="00322E8E">
        <w:t>)</w:t>
      </w:r>
      <w:r>
        <w:t xml:space="preserve"> only requires knowledge of the quotient identity which makes it a level 2 question. Level 1 would have been to state the quotient identity itself or to answer tan30°</w:t>
      </w:r>
      <w:r w:rsidR="00322E8E">
        <w:t xml:space="preserve"> </w:t>
      </w:r>
      <w:r>
        <w:t>= … divided by …</w:t>
      </w:r>
      <w:r w:rsidR="00322E8E">
        <w:t>.</w:t>
      </w:r>
    </w:p>
    <w:p w14:paraId="6121BAEE" w14:textId="1AD0D33A" w:rsidR="002641DA" w:rsidRDefault="002641DA" w:rsidP="00A0039E">
      <w:r>
        <w:lastRenderedPageBreak/>
        <w:t>Task</w:t>
      </w:r>
      <w:r w:rsidR="00061BCB">
        <w:t xml:space="preserve"> 1</w:t>
      </w:r>
      <w:r>
        <w:t xml:space="preserve"> </w:t>
      </w:r>
      <w:r w:rsidR="00322E8E">
        <w:t>(</w:t>
      </w:r>
      <w:r w:rsidR="00061BCB">
        <w:t>3</w:t>
      </w:r>
      <w:r w:rsidR="00322E8E">
        <w:t>)</w:t>
      </w:r>
      <w:r>
        <w:t xml:space="preserve"> looks like a level 1 question</w:t>
      </w:r>
      <w:r w:rsidR="00322E8E">
        <w:t>,</w:t>
      </w:r>
      <w:r>
        <w:t xml:space="preserve"> but is probably closer to a level 3 question as it has to make the connection between the quotient identity and the special angle of 30 degrees. </w:t>
      </w:r>
    </w:p>
    <w:p w14:paraId="22D4CED7" w14:textId="488108BE" w:rsidR="002641DA" w:rsidRDefault="002641DA" w:rsidP="002641DA">
      <w:r>
        <w:t>Task 2 is a contextual question about the dimensions of a model of a roof. We think that contextual questions are automatically cognitive level 4</w:t>
      </w:r>
      <w:r w:rsidR="00B015E5">
        <w:t>,</w:t>
      </w:r>
      <w:r>
        <w:t xml:space="preserve"> but let</w:t>
      </w:r>
      <w:r w:rsidR="00B015E5">
        <w:t xml:space="preserve"> us</w:t>
      </w:r>
      <w:r>
        <w:t xml:space="preserve"> first analyse it.</w:t>
      </w:r>
      <w:r w:rsidR="004B1A33">
        <w:t xml:space="preserve"> </w:t>
      </w:r>
      <w:r>
        <w:t xml:space="preserve">It requires basic knowledge of trigonometry and makes use of the Theorem of Pythagoras. </w:t>
      </w:r>
    </w:p>
    <w:p w14:paraId="590FD224" w14:textId="19393E63" w:rsidR="002641DA" w:rsidRDefault="002641DA" w:rsidP="002641DA">
      <w:r>
        <w:t>Task</w:t>
      </w:r>
      <w:r w:rsidR="00061BCB">
        <w:t xml:space="preserve"> 2</w:t>
      </w:r>
      <w:r w:rsidR="00B015E5">
        <w:t xml:space="preserve"> (</w:t>
      </w:r>
      <w:r w:rsidR="00061BCB">
        <w:t>1</w:t>
      </w:r>
      <w:r w:rsidR="00B015E5">
        <w:t>a)</w:t>
      </w:r>
      <w:r>
        <w:t xml:space="preserve"> is a factual question which is level 1. </w:t>
      </w:r>
    </w:p>
    <w:p w14:paraId="4EFD8638" w14:textId="441B1BE1" w:rsidR="002641DA" w:rsidRDefault="002641DA" w:rsidP="002641DA">
      <w:r>
        <w:t xml:space="preserve">Task 2 </w:t>
      </w:r>
      <w:r w:rsidR="00061BCB">
        <w:t>(1</w:t>
      </w:r>
      <w:r>
        <w:t>b</w:t>
      </w:r>
      <w:r w:rsidR="00061BCB">
        <w:t>)</w:t>
      </w:r>
      <w:r>
        <w:t xml:space="preserve"> requires making connections between what can be calculated using Pythagoras and basic trig. Did you get 7,1cm? Is this what you expected? Remember that it is only a model of a roof. </w:t>
      </w:r>
    </w:p>
    <w:p w14:paraId="6F12F5B2" w14:textId="288E0835" w:rsidR="002641DA" w:rsidRDefault="002641DA" w:rsidP="002641DA">
      <w:r>
        <w:t xml:space="preserve">Task 2 </w:t>
      </w:r>
      <w:r w:rsidR="00061BCB">
        <w:t>(1</w:t>
      </w:r>
      <w:r>
        <w:t>c</w:t>
      </w:r>
      <w:r w:rsidR="00061BCB">
        <w:t>)</w:t>
      </w:r>
      <w:r>
        <w:t xml:space="preserve"> requires </w:t>
      </w:r>
      <w:r w:rsidR="00061BCB">
        <w:t>finding t</w:t>
      </w:r>
      <w:r>
        <w:t>he angle</w:t>
      </w:r>
      <w:r w:rsidR="00FE6B43">
        <w:t xml:space="preserve"> </w:t>
      </w:r>
      <w:r>
        <w:t>of elevation (knowing what it is and how to see it) using a trig</w:t>
      </w:r>
      <w:r w:rsidR="00061BCB">
        <w:t>onometry</w:t>
      </w:r>
      <w:r>
        <w:t xml:space="preserve"> ratio which involves a connection between the two</w:t>
      </w:r>
      <w:r w:rsidR="00061BCB">
        <w:t>. The</w:t>
      </w:r>
      <w:r>
        <w:t xml:space="preserve"> question overall is not a routine procedural question. It is therefore closer to cognitive level 3. It requires making connections but does not require a new way of thinking</w:t>
      </w:r>
      <w:r w:rsidR="00061BCB">
        <w:t>,</w:t>
      </w:r>
      <w:r>
        <w:t xml:space="preserve"> which would be level 4.</w:t>
      </w:r>
    </w:p>
    <w:p w14:paraId="4568A852" w14:textId="77777777" w:rsidR="002641DA" w:rsidRDefault="002641DA" w:rsidP="00A0039E"/>
    <w:p w14:paraId="5B0E38F7" w14:textId="6BDD9F29" w:rsidR="002641DA" w:rsidRDefault="002641DA" w:rsidP="00B86F5D">
      <w:pPr>
        <w:pStyle w:val="Activity"/>
      </w:pPr>
      <w:r>
        <w:t xml:space="preserve">Stop and </w:t>
      </w:r>
      <w:r w:rsidR="00061BCB">
        <w:t>t</w:t>
      </w:r>
      <w:r>
        <w:t>hink</w:t>
      </w:r>
    </w:p>
    <w:p w14:paraId="4BAC3A24" w14:textId="716102B8" w:rsidR="002641DA" w:rsidRDefault="00061BCB" w:rsidP="00A0039E">
      <w:r>
        <w:t>In</w:t>
      </w:r>
      <w:r w:rsidR="002641DA">
        <w:t xml:space="preserve"> your learning journal</w:t>
      </w:r>
      <w:r>
        <w:t>, write</w:t>
      </w:r>
      <w:r w:rsidR="002641DA">
        <w:t xml:space="preserve"> what you have </w:t>
      </w:r>
      <w:r>
        <w:t xml:space="preserve">learnt </w:t>
      </w:r>
      <w:r w:rsidR="002641DA">
        <w:t xml:space="preserve">by doing </w:t>
      </w:r>
      <w:r>
        <w:t>and following the discussion in Activity 14</w:t>
      </w:r>
      <w:r w:rsidR="002641DA">
        <w:t>. Write down any questions or thoughts that you have at this stage.</w:t>
      </w:r>
    </w:p>
    <w:p w14:paraId="50052D2C" w14:textId="77777777" w:rsidR="00A0039E" w:rsidRDefault="00A0039E" w:rsidP="00A0039E"/>
    <w:p w14:paraId="7C4CA1D5" w14:textId="16E30EB2" w:rsidR="002641DA" w:rsidRDefault="00061BCB" w:rsidP="00A0039E">
      <w:r>
        <w:t>Activity 15</w:t>
      </w:r>
      <w:r w:rsidR="004B1A33">
        <w:t xml:space="preserve"> </w:t>
      </w:r>
      <w:r w:rsidR="002641DA">
        <w:t xml:space="preserve">is adapted from an activity by M Driscoll in </w:t>
      </w:r>
      <w:r w:rsidR="002641DA" w:rsidRPr="00A0039E">
        <w:rPr>
          <w:i/>
        </w:rPr>
        <w:t>Fostering Algebraic Thinking</w:t>
      </w:r>
      <w:r>
        <w:t xml:space="preserve"> </w:t>
      </w:r>
      <w:r w:rsidR="00A0039E">
        <w:t>(1999)</w:t>
      </w:r>
      <w:r w:rsidR="002641DA">
        <w:t xml:space="preserve">. Find a way to solve the questions and then decide which cognitive levels apply to the activity. </w:t>
      </w:r>
    </w:p>
    <w:p w14:paraId="22E973D3" w14:textId="77777777" w:rsidR="002641DA" w:rsidRDefault="002641DA" w:rsidP="00A0039E"/>
    <w:p w14:paraId="710D1A79" w14:textId="46AEE2DA" w:rsidR="002641DA" w:rsidRDefault="002641DA" w:rsidP="00B86F5D">
      <w:pPr>
        <w:pStyle w:val="Activity"/>
      </w:pPr>
      <w:bookmarkStart w:id="75" w:name="_Hlk140744454"/>
      <w:r>
        <w:t>Activity 15</w:t>
      </w:r>
      <w:r w:rsidR="00061BCB">
        <w:t>:</w:t>
      </w:r>
      <w:r w:rsidR="004B1A33">
        <w:t xml:space="preserve"> </w:t>
      </w:r>
      <w:r>
        <w:t>Cycling in Mozambique</w:t>
      </w:r>
    </w:p>
    <w:p w14:paraId="1EBD9656" w14:textId="13B29FF3" w:rsidR="002641DA" w:rsidRPr="00A0039E" w:rsidRDefault="002641DA" w:rsidP="00A0039E">
      <w:pPr>
        <w:rPr>
          <w:b/>
        </w:rPr>
      </w:pPr>
      <w:r w:rsidRPr="00A0039E">
        <w:rPr>
          <w:b/>
        </w:rPr>
        <w:t xml:space="preserve">Suggested time: </w:t>
      </w:r>
      <w:r w:rsidRPr="007E534A">
        <w:t>45 min</w:t>
      </w:r>
      <w:r w:rsidR="00061BCB" w:rsidRPr="007E534A">
        <w:t>utes</w:t>
      </w:r>
    </w:p>
    <w:bookmarkEnd w:id="75"/>
    <w:p w14:paraId="6A3D16D0" w14:textId="609D2250" w:rsidR="002641DA" w:rsidRDefault="002641DA" w:rsidP="00A0039E">
      <w:r>
        <w:t xml:space="preserve">Work through the activity </w:t>
      </w:r>
      <w:r w:rsidR="00A0039E">
        <w:t>and write responses in</w:t>
      </w:r>
      <w:r>
        <w:t xml:space="preserve"> your learning journal. </w:t>
      </w:r>
      <w:r w:rsidR="008B3AEE">
        <w:t>Focus</w:t>
      </w:r>
      <w:r>
        <w:t xml:space="preserve"> on the cognitive level of the activity as a whole and each of its parts. Draw up a table as in Activity 14 and indicate the levels in your table. </w:t>
      </w:r>
    </w:p>
    <w:p w14:paraId="5A8CDB2F" w14:textId="3416BC71" w:rsidR="00A0039E" w:rsidRDefault="002641DA" w:rsidP="00A0039E">
      <w:pPr>
        <w:pStyle w:val="Heading4"/>
        <w:rPr>
          <w:b/>
        </w:rPr>
      </w:pPr>
      <w:r>
        <w:rPr>
          <w:b/>
        </w:rPr>
        <w:t>Cycling in</w:t>
      </w:r>
      <w:r w:rsidR="004B1A33">
        <w:rPr>
          <w:b/>
        </w:rPr>
        <w:t xml:space="preserve"> </w:t>
      </w:r>
      <w:r>
        <w:rPr>
          <w:b/>
        </w:rPr>
        <w:t>Mozambique</w:t>
      </w:r>
    </w:p>
    <w:p w14:paraId="44A124E5" w14:textId="1BA66C13" w:rsidR="002641DA" w:rsidRDefault="00A0039E" w:rsidP="00A0039E">
      <w:r w:rsidRPr="007E534A">
        <w:t>[</w:t>
      </w:r>
      <w:r w:rsidR="002641DA" w:rsidRPr="007E534A">
        <w:t xml:space="preserve">adapted from Driscoll </w:t>
      </w:r>
      <w:r w:rsidRPr="007E534A">
        <w:t>(</w:t>
      </w:r>
      <w:r w:rsidR="002641DA" w:rsidRPr="007E534A">
        <w:t>1999)</w:t>
      </w:r>
      <w:r w:rsidRPr="007E534A">
        <w:t>]</w:t>
      </w:r>
    </w:p>
    <w:p w14:paraId="75113E47" w14:textId="6C3DE5A9" w:rsidR="002641DA" w:rsidRDefault="002641DA" w:rsidP="00A0039E">
      <w:r>
        <w:t xml:space="preserve">A river in Mozambique has flooded its bank and a family of </w:t>
      </w:r>
      <w:r w:rsidR="008B3AEE">
        <w:t xml:space="preserve">eight </w:t>
      </w:r>
      <w:r>
        <w:t xml:space="preserve">adults and </w:t>
      </w:r>
      <w:r w:rsidR="008B3AEE">
        <w:t xml:space="preserve">two </w:t>
      </w:r>
      <w:r>
        <w:t>children have been stranded</w:t>
      </w:r>
      <w:r w:rsidR="004B1A33">
        <w:t xml:space="preserve"> </w:t>
      </w:r>
      <w:r>
        <w:t>in Town A near the banks of the river. They are desperate to get to the nearest town, Town B,</w:t>
      </w:r>
      <w:r w:rsidR="004B1A33">
        <w:t xml:space="preserve"> </w:t>
      </w:r>
      <w:r>
        <w:t>but there is no boat within sight. There is</w:t>
      </w:r>
      <w:r w:rsidR="008B3AEE">
        <w:t>,</w:t>
      </w:r>
      <w:r>
        <w:t xml:space="preserve"> however, a small bicycle with flattish tyres. The bicycle is able to hold one adult or one child or even two children if necessary. Fortunately</w:t>
      </w:r>
      <w:r w:rsidR="008B3AEE">
        <w:t>,</w:t>
      </w:r>
      <w:r>
        <w:t xml:space="preserve"> all 10 people know how to ride a bicycle. Our job is to get them to Town B with this one bicycle. </w:t>
      </w:r>
    </w:p>
    <w:p w14:paraId="318F28DF" w14:textId="31F4B45D" w:rsidR="002641DA" w:rsidRDefault="002641DA" w:rsidP="007B6F37">
      <w:pPr>
        <w:numPr>
          <w:ilvl w:val="0"/>
          <w:numId w:val="17"/>
        </w:numPr>
        <w:spacing w:before="0"/>
      </w:pPr>
      <w:r>
        <w:t xml:space="preserve">How many trips </w:t>
      </w:r>
      <w:r w:rsidR="008B3AEE">
        <w:t xml:space="preserve">in total </w:t>
      </w:r>
      <w:r>
        <w:t xml:space="preserve">will it take for the whole family to cycle from either </w:t>
      </w:r>
      <w:r w:rsidR="008B3AEE">
        <w:t xml:space="preserve">Town </w:t>
      </w:r>
      <w:r>
        <w:t xml:space="preserve">A to </w:t>
      </w:r>
      <w:r w:rsidR="008B3AEE">
        <w:t xml:space="preserve">Town </w:t>
      </w:r>
      <w:r>
        <w:t>B</w:t>
      </w:r>
      <w:r w:rsidR="008B3AEE">
        <w:t xml:space="preserve">, </w:t>
      </w:r>
      <w:r>
        <w:t xml:space="preserve">or </w:t>
      </w:r>
      <w:r w:rsidR="008B3AEE">
        <w:t xml:space="preserve">Town </w:t>
      </w:r>
      <w:r>
        <w:t xml:space="preserve">B to </w:t>
      </w:r>
      <w:r w:rsidR="008B3AEE">
        <w:t xml:space="preserve">Town </w:t>
      </w:r>
      <w:r>
        <w:t>A?</w:t>
      </w:r>
    </w:p>
    <w:p w14:paraId="5C1FCF3F" w14:textId="13B82EC0" w:rsidR="002641DA" w:rsidRDefault="002641DA" w:rsidP="007B6F37">
      <w:pPr>
        <w:numPr>
          <w:ilvl w:val="0"/>
          <w:numId w:val="17"/>
        </w:numPr>
        <w:spacing w:before="0"/>
      </w:pPr>
      <w:r>
        <w:t xml:space="preserve">How can we get </w:t>
      </w:r>
      <w:r w:rsidR="008B3AEE">
        <w:t xml:space="preserve">two </w:t>
      </w:r>
      <w:r>
        <w:t xml:space="preserve">children and 10 adults from </w:t>
      </w:r>
      <w:r w:rsidR="008B3AEE">
        <w:t xml:space="preserve">Town </w:t>
      </w:r>
      <w:r>
        <w:t xml:space="preserve">A to </w:t>
      </w:r>
      <w:r w:rsidR="008B3AEE">
        <w:t xml:space="preserve">Town </w:t>
      </w:r>
      <w:r>
        <w:t>B?</w:t>
      </w:r>
    </w:p>
    <w:p w14:paraId="4B5E94BA" w14:textId="6B9FB3DB" w:rsidR="002641DA" w:rsidRDefault="002641DA" w:rsidP="007B6F37">
      <w:pPr>
        <w:numPr>
          <w:ilvl w:val="0"/>
          <w:numId w:val="17"/>
        </w:numPr>
        <w:spacing w:before="0"/>
      </w:pPr>
      <w:r>
        <w:t xml:space="preserve">How can we get </w:t>
      </w:r>
      <w:r w:rsidR="008B3AEE">
        <w:t xml:space="preserve">two </w:t>
      </w:r>
      <w:r>
        <w:t xml:space="preserve">children and </w:t>
      </w:r>
      <m:oMath>
        <m:r>
          <w:rPr>
            <w:rFonts w:ascii="Cambria Math" w:hAnsi="Cambria Math"/>
          </w:rPr>
          <m:t>x</m:t>
        </m:r>
      </m:oMath>
      <w:r>
        <w:t xml:space="preserve"> adults from </w:t>
      </w:r>
      <w:r w:rsidR="008B3AEE">
        <w:t>Town A to Town B</w:t>
      </w:r>
      <w:r>
        <w:t>?</w:t>
      </w:r>
    </w:p>
    <w:p w14:paraId="067C928B" w14:textId="68C3D2C4" w:rsidR="002641DA" w:rsidRDefault="002641DA" w:rsidP="007B6F37">
      <w:pPr>
        <w:numPr>
          <w:ilvl w:val="0"/>
          <w:numId w:val="17"/>
        </w:numPr>
        <w:spacing w:before="0"/>
      </w:pPr>
      <w:r>
        <w:t xml:space="preserve">Explain your rule and see if it works for </w:t>
      </w:r>
      <w:r w:rsidR="008B3AEE">
        <w:t xml:space="preserve">two </w:t>
      </w:r>
      <w:r>
        <w:t>children and 200 adults.</w:t>
      </w:r>
    </w:p>
    <w:p w14:paraId="740E9258" w14:textId="167F2915" w:rsidR="002641DA" w:rsidRDefault="002641DA" w:rsidP="007B6F37">
      <w:pPr>
        <w:numPr>
          <w:ilvl w:val="0"/>
          <w:numId w:val="17"/>
        </w:numPr>
        <w:spacing w:before="0"/>
      </w:pPr>
      <w:r>
        <w:t xml:space="preserve">What else could we work out? What about 10 adults and </w:t>
      </w:r>
      <w:r w:rsidR="008B3AEE">
        <w:t xml:space="preserve">three </w:t>
      </w:r>
      <w:r>
        <w:t xml:space="preserve">children? What about 10 adults and </w:t>
      </w:r>
      <w:r w:rsidR="008B3AEE">
        <w:t xml:space="preserve">four </w:t>
      </w:r>
      <w:r>
        <w:t>children</w:t>
      </w:r>
      <w:r w:rsidR="008B3AEE">
        <w:t>?</w:t>
      </w:r>
    </w:p>
    <w:p w14:paraId="6E112E7B" w14:textId="6C10C462" w:rsidR="002641DA" w:rsidRDefault="008B3AEE" w:rsidP="007B6F37">
      <w:pPr>
        <w:numPr>
          <w:ilvl w:val="0"/>
          <w:numId w:val="17"/>
        </w:numPr>
        <w:spacing w:before="0"/>
      </w:pPr>
      <w:r>
        <w:t>Can you</w:t>
      </w:r>
      <w:r w:rsidR="002641DA">
        <w:t xml:space="preserve"> come up with a rule for any number of children and any number of adults</w:t>
      </w:r>
      <w:r>
        <w:t>?</w:t>
      </w:r>
    </w:p>
    <w:p w14:paraId="24310FE8" w14:textId="77777777" w:rsidR="002641DA" w:rsidRDefault="002641DA" w:rsidP="00A0039E"/>
    <w:p w14:paraId="19008D6D" w14:textId="77777777" w:rsidR="00A0039E" w:rsidRDefault="002641DA" w:rsidP="00A0039E">
      <w:pPr>
        <w:pStyle w:val="Comment"/>
      </w:pPr>
      <w:r>
        <w:lastRenderedPageBreak/>
        <w:t>Discussion of Activity 15</w:t>
      </w:r>
    </w:p>
    <w:p w14:paraId="093C0E6D" w14:textId="334FE03B" w:rsidR="002641DA" w:rsidRDefault="002641DA" w:rsidP="00A0039E">
      <w:r>
        <w:t xml:space="preserve">This is clearly an unfamiliar, </w:t>
      </w:r>
      <w:r w:rsidR="00A0039E">
        <w:t>non-routine</w:t>
      </w:r>
      <w:r>
        <w:t xml:space="preserve"> type task</w:t>
      </w:r>
      <w:r w:rsidR="008B3AEE">
        <w:t>,</w:t>
      </w:r>
      <w:r>
        <w:t xml:space="preserve"> but the steps guide us </w:t>
      </w:r>
      <w:r w:rsidR="008B3AEE">
        <w:t>o</w:t>
      </w:r>
      <w:r>
        <w:t>n how to get to a solution. There is no clear path to an algebraic solution</w:t>
      </w:r>
      <w:r w:rsidR="008B3AEE">
        <w:t>,</w:t>
      </w:r>
      <w:r>
        <w:t xml:space="preserve"> but it does suggest that there is an algebraic solution. We need to follow the steps </w:t>
      </w:r>
      <w:r w:rsidR="008B3AEE">
        <w:t xml:space="preserve">in (a) to (f) </w:t>
      </w:r>
      <w:r>
        <w:t xml:space="preserve">in order to solve this problem, starting with a practical approach of physically moving things back and </w:t>
      </w:r>
      <w:r w:rsidRPr="00B86F5D">
        <w:t>f</w:t>
      </w:r>
      <w:r w:rsidRPr="0035437A">
        <w:t>orth</w:t>
      </w:r>
      <w:r w:rsidR="008B3AEE">
        <w:t>, set out</w:t>
      </w:r>
      <w:r w:rsidRPr="00B86F5D">
        <w:t xml:space="preserve"> </w:t>
      </w:r>
      <w:r w:rsidRPr="0035437A">
        <w:t>on a table</w:t>
      </w:r>
      <w:r w:rsidR="008B3AEE">
        <w:t>,</w:t>
      </w:r>
      <w:r w:rsidRPr="00B86F5D">
        <w:t xml:space="preserve"> until</w:t>
      </w:r>
      <w:r>
        <w:t xml:space="preserve"> a possible rule emerges. </w:t>
      </w:r>
    </w:p>
    <w:p w14:paraId="60022896" w14:textId="05C5AA4B" w:rsidR="002641DA" w:rsidRDefault="00A0039E" w:rsidP="002641DA">
      <w:r>
        <w:t>This non-</w:t>
      </w:r>
      <w:r w:rsidR="002641DA">
        <w:t xml:space="preserve">routine type task requires us to “do </w:t>
      </w:r>
      <w:r w:rsidR="005E49F6">
        <w:t>mathematics</w:t>
      </w:r>
      <w:r w:rsidR="002641DA">
        <w:t xml:space="preserve">”, sometimes even using physical objects to stimulate our thinking about the patterns involved. </w:t>
      </w:r>
      <w:r w:rsidR="008B3AEE">
        <w:t xml:space="preserve">Let us </w:t>
      </w:r>
      <w:r w:rsidR="002641DA">
        <w:t xml:space="preserve">explore this idea of “doing </w:t>
      </w:r>
      <w:r w:rsidR="005E49F6">
        <w:t>mathematics</w:t>
      </w:r>
      <w:r w:rsidR="002641DA">
        <w:t xml:space="preserve">” </w:t>
      </w:r>
      <w:r w:rsidR="008B3AEE">
        <w:t>some</w:t>
      </w:r>
      <w:r w:rsidR="002641DA">
        <w:t xml:space="preserve"> more.</w:t>
      </w:r>
    </w:p>
    <w:p w14:paraId="0DEDFE0F" w14:textId="4A917303" w:rsidR="00501501" w:rsidRDefault="00501501" w:rsidP="00501501">
      <w:pPr>
        <w:pStyle w:val="Heading3"/>
      </w:pPr>
      <w:bookmarkStart w:id="76" w:name="_Toc143509831"/>
      <w:r>
        <w:t>Doing mathematics</w:t>
      </w:r>
      <w:bookmarkEnd w:id="76"/>
    </w:p>
    <w:p w14:paraId="4DDBFD26" w14:textId="252B8A80" w:rsidR="002641DA" w:rsidRDefault="00501501" w:rsidP="00501501">
      <w:r>
        <w:t xml:space="preserve">Engaging in the science of pattern and order requires effort and often takes time. This effort is well worth while, because of the quality of learning that it facilitates. It is more desirable that </w:t>
      </w:r>
      <w:r w:rsidR="008B3AEE">
        <w:t xml:space="preserve">students </w:t>
      </w:r>
      <w:r>
        <w:t>understand and are able to s</w:t>
      </w:r>
      <w:r w:rsidR="008B3AEE">
        <w:t>e</w:t>
      </w:r>
      <w:r>
        <w:t>e the learning</w:t>
      </w:r>
      <w:r w:rsidR="008B3AEE">
        <w:t>,</w:t>
      </w:r>
      <w:r>
        <w:t xml:space="preserve"> rather than merely seem</w:t>
      </w:r>
      <w:r w:rsidR="008B3AEE">
        <w:t>ing</w:t>
      </w:r>
      <w:r>
        <w:t xml:space="preserve"> to do so by answering artificially constructed test questions. </w:t>
      </w:r>
      <w:r w:rsidR="008B3AEE">
        <w:t>Activity 16</w:t>
      </w:r>
      <w:r>
        <w:t xml:space="preserve"> will illustrate this.</w:t>
      </w:r>
    </w:p>
    <w:p w14:paraId="062717EE" w14:textId="77777777" w:rsidR="008B3AEE" w:rsidRDefault="008B3AEE" w:rsidP="002641DA">
      <w:pPr>
        <w:rPr>
          <w:b/>
          <w:sz w:val="24"/>
          <w:szCs w:val="24"/>
        </w:rPr>
      </w:pPr>
    </w:p>
    <w:p w14:paraId="03C8A4A5" w14:textId="363860E2" w:rsidR="003B4D2F" w:rsidRDefault="003B4D2F" w:rsidP="00B86F5D">
      <w:pPr>
        <w:pStyle w:val="Activity"/>
      </w:pPr>
      <w:r>
        <w:t>Activity 16: Making connections</w:t>
      </w:r>
    </w:p>
    <w:p w14:paraId="4360F3A1" w14:textId="35F84DCB" w:rsidR="003B4D2F" w:rsidRPr="00A0039E" w:rsidRDefault="003B4D2F" w:rsidP="003B4D2F">
      <w:pPr>
        <w:rPr>
          <w:b/>
        </w:rPr>
      </w:pPr>
      <w:r w:rsidRPr="00720DD3">
        <w:rPr>
          <w:b/>
        </w:rPr>
        <w:t xml:space="preserve">Suggested time: </w:t>
      </w:r>
      <w:r w:rsidR="00FA54C5" w:rsidRPr="00720DD3">
        <w:t>60 minutes plus 60 minutes in-class</w:t>
      </w:r>
    </w:p>
    <w:p w14:paraId="67A84805" w14:textId="2668A796" w:rsidR="00FE6B43" w:rsidRDefault="00FE6B43" w:rsidP="00FE6B43">
      <w:r>
        <w:t>Answer Activity 16 in your learning journal. The material is aimed at school teachers but the concept of “doing mathematics” is the same.</w:t>
      </w:r>
    </w:p>
    <w:p w14:paraId="51E7A5AD" w14:textId="788F902A" w:rsidR="003B4D2F" w:rsidRDefault="003B4D2F" w:rsidP="002641DA">
      <w:r w:rsidRPr="005C62ED">
        <w:rPr>
          <w:bCs/>
        </w:rPr>
        <w:t xml:space="preserve">Activity 16 is </w:t>
      </w:r>
      <w:r w:rsidR="00515717">
        <w:rPr>
          <w:bCs/>
        </w:rPr>
        <w:t>based on</w:t>
      </w:r>
      <w:r w:rsidR="006F376D">
        <w:rPr>
          <w:bCs/>
        </w:rPr>
        <w:t xml:space="preserve"> </w:t>
      </w:r>
      <w:r w:rsidR="00515717">
        <w:rPr>
          <w:bCs/>
        </w:rPr>
        <w:t>and adapted from</w:t>
      </w:r>
      <w:r>
        <w:rPr>
          <w:b/>
          <w:bCs/>
          <w:i/>
        </w:rPr>
        <w:t xml:space="preserve"> </w:t>
      </w:r>
      <w:r w:rsidR="006359D3" w:rsidRPr="006359D3">
        <w:rPr>
          <w:b/>
          <w:bCs/>
          <w:i/>
        </w:rPr>
        <w:t xml:space="preserve">Activity </w:t>
      </w:r>
      <w:r w:rsidR="006359D3">
        <w:rPr>
          <w:b/>
          <w:bCs/>
          <w:i/>
        </w:rPr>
        <w:t>(</w:t>
      </w:r>
      <w:r w:rsidR="006359D3" w:rsidRPr="006359D3">
        <w:rPr>
          <w:b/>
          <w:bCs/>
          <w:i/>
        </w:rPr>
        <w:t>6</w:t>
      </w:r>
      <w:r w:rsidR="006359D3">
        <w:rPr>
          <w:b/>
          <w:bCs/>
          <w:i/>
        </w:rPr>
        <w:t>)</w:t>
      </w:r>
      <w:r w:rsidR="006359D3" w:rsidRPr="006359D3">
        <w:rPr>
          <w:b/>
          <w:bCs/>
          <w:i/>
        </w:rPr>
        <w:t>: Problem-solving: number pattern activity</w:t>
      </w:r>
      <w:r w:rsidR="006359D3" w:rsidRPr="006359D3">
        <w:t xml:space="preserve"> </w:t>
      </w:r>
      <w:r w:rsidR="00515717">
        <w:t>taken from</w:t>
      </w:r>
      <w:r w:rsidR="002641DA">
        <w:t xml:space="preserve"> </w:t>
      </w:r>
      <w:r w:rsidR="00C07E15">
        <w:t xml:space="preserve">Unit 1 of </w:t>
      </w:r>
      <w:r w:rsidR="002641DA" w:rsidRPr="0004116A">
        <w:t>Teaching and Learning Mathematics in Diverse Classrooms</w:t>
      </w:r>
      <w:r w:rsidR="002641DA">
        <w:t xml:space="preserve"> (</w:t>
      </w:r>
      <w:r w:rsidR="006359D3">
        <w:t>Saide, 2008</w:t>
      </w:r>
      <w:r w:rsidR="002641DA">
        <w:t>)</w:t>
      </w:r>
      <w:r w:rsidR="00501501">
        <w:t xml:space="preserve">. </w:t>
      </w:r>
    </w:p>
    <w:p w14:paraId="4803D388" w14:textId="780AEB3F" w:rsidR="00A0039E" w:rsidRDefault="002641DA" w:rsidP="007B6F37">
      <w:pPr>
        <w:pStyle w:val="ListParagraph"/>
        <w:numPr>
          <w:ilvl w:val="0"/>
          <w:numId w:val="27"/>
        </w:numPr>
      </w:pPr>
      <w:r>
        <w:t>First try</w:t>
      </w:r>
      <w:r w:rsidR="005C62ED">
        <w:t xml:space="preserve"> to solve the problem in</w:t>
      </w:r>
      <w:r>
        <w:t xml:space="preserve"> </w:t>
      </w:r>
      <w:r w:rsidR="005C62ED">
        <w:rPr>
          <w:b/>
        </w:rPr>
        <w:t>Ac</w:t>
      </w:r>
      <w:r w:rsidRPr="005C62ED">
        <w:rPr>
          <w:b/>
        </w:rPr>
        <w:t>tivity</w:t>
      </w:r>
      <w:r w:rsidR="005C62ED">
        <w:rPr>
          <w:b/>
        </w:rPr>
        <w:t xml:space="preserve"> (6)</w:t>
      </w:r>
      <w:r>
        <w:t xml:space="preserve"> without using the </w:t>
      </w:r>
      <w:r w:rsidR="005C62ED">
        <w:t>three steps</w:t>
      </w:r>
      <w:r>
        <w:t xml:space="preserve"> provided</w:t>
      </w:r>
      <w:r w:rsidR="00A0039E">
        <w:t>.</w:t>
      </w:r>
    </w:p>
    <w:p w14:paraId="4461BEF3" w14:textId="312863A3" w:rsidR="00A0039E" w:rsidRDefault="00A0039E" w:rsidP="007B6F37">
      <w:pPr>
        <w:pStyle w:val="ListParagraph"/>
        <w:numPr>
          <w:ilvl w:val="0"/>
          <w:numId w:val="27"/>
        </w:numPr>
      </w:pPr>
      <w:r>
        <w:t>T</w:t>
      </w:r>
      <w:r w:rsidR="002641DA">
        <w:t xml:space="preserve">hen work through </w:t>
      </w:r>
      <w:r w:rsidR="005C62ED">
        <w:t>the three steps</w:t>
      </w:r>
      <w:r w:rsidR="002641DA">
        <w:t xml:space="preserve"> as suggested.</w:t>
      </w:r>
    </w:p>
    <w:p w14:paraId="04FF6B1E" w14:textId="6459832F" w:rsidR="00501501" w:rsidRDefault="00501501" w:rsidP="007B6F37">
      <w:pPr>
        <w:pStyle w:val="ListParagraph"/>
        <w:numPr>
          <w:ilvl w:val="0"/>
          <w:numId w:val="27"/>
        </w:numPr>
      </w:pPr>
      <w:r>
        <w:t>R</w:t>
      </w:r>
      <w:r w:rsidR="002641DA">
        <w:t>eflect on the cognitive levels of each aspect of the activity</w:t>
      </w:r>
      <w:r w:rsidR="00515717">
        <w:t xml:space="preserve">, </w:t>
      </w:r>
      <w:r w:rsidR="002641DA">
        <w:t>which has already been identified as “doing mathematics”.</w:t>
      </w:r>
      <w:r>
        <w:t xml:space="preserve">  Does the process of </w:t>
      </w:r>
      <w:r w:rsidR="00515717">
        <w:t>“</w:t>
      </w:r>
      <w:r>
        <w:t>doing mathematics</w:t>
      </w:r>
      <w:r w:rsidR="00515717">
        <w:t>”</w:t>
      </w:r>
      <w:r>
        <w:t xml:space="preserve"> (mathematising):</w:t>
      </w:r>
    </w:p>
    <w:p w14:paraId="55BD0349" w14:textId="77777777" w:rsidR="00501501" w:rsidRDefault="00501501" w:rsidP="007B6F37">
      <w:pPr>
        <w:pStyle w:val="ListParagraph"/>
        <w:numPr>
          <w:ilvl w:val="1"/>
          <w:numId w:val="27"/>
        </w:numPr>
      </w:pPr>
      <w:r>
        <w:t>Provide a real problem-solving situation?</w:t>
      </w:r>
    </w:p>
    <w:p w14:paraId="4F33F9DC" w14:textId="77777777" w:rsidR="00501501" w:rsidRDefault="00501501" w:rsidP="007B6F37">
      <w:pPr>
        <w:pStyle w:val="ListParagraph"/>
        <w:numPr>
          <w:ilvl w:val="1"/>
          <w:numId w:val="27"/>
        </w:numPr>
      </w:pPr>
      <w:r>
        <w:t>Encourage enquiry, exploration and investigation of numbers?</w:t>
      </w:r>
    </w:p>
    <w:p w14:paraId="18054DCF" w14:textId="77777777" w:rsidR="00501501" w:rsidRDefault="00501501" w:rsidP="007B6F37">
      <w:pPr>
        <w:pStyle w:val="ListParagraph"/>
        <w:numPr>
          <w:ilvl w:val="1"/>
          <w:numId w:val="27"/>
        </w:numPr>
      </w:pPr>
      <w:r>
        <w:t>Stimulate the learning of regularity and order of numbers?</w:t>
      </w:r>
    </w:p>
    <w:p w14:paraId="1E86AC5B" w14:textId="77777777" w:rsidR="00501501" w:rsidRDefault="00501501" w:rsidP="007B6F37">
      <w:pPr>
        <w:pStyle w:val="ListParagraph"/>
        <w:numPr>
          <w:ilvl w:val="1"/>
          <w:numId w:val="27"/>
        </w:numPr>
      </w:pPr>
      <w:r>
        <w:t>Require the teacher to guide and pose thought-provoking questions?</w:t>
      </w:r>
    </w:p>
    <w:p w14:paraId="2F8EF4B4" w14:textId="77777777" w:rsidR="00501501" w:rsidRDefault="00501501" w:rsidP="007B6F37">
      <w:pPr>
        <w:pStyle w:val="ListParagraph"/>
        <w:numPr>
          <w:ilvl w:val="1"/>
          <w:numId w:val="27"/>
        </w:numPr>
      </w:pPr>
      <w:r>
        <w:t>Involve the learners in actively doing mathematics and discovering rules?</w:t>
      </w:r>
    </w:p>
    <w:p w14:paraId="5A3B2A12" w14:textId="0B00FFF6" w:rsidR="002641DA" w:rsidRDefault="00501501" w:rsidP="007B6F37">
      <w:pPr>
        <w:pStyle w:val="ListParagraph"/>
        <w:numPr>
          <w:ilvl w:val="0"/>
          <w:numId w:val="27"/>
        </w:numPr>
      </w:pPr>
      <w:r>
        <w:t>Now, try out the activity if you can with one of your classes. You</w:t>
      </w:r>
      <w:r w:rsidR="002641DA">
        <w:t xml:space="preserve"> </w:t>
      </w:r>
      <w:r>
        <w:t>should</w:t>
      </w:r>
      <w:r w:rsidR="002641DA">
        <w:t xml:space="preserve"> be well prepared for whatever routes they take to solve the problem. </w:t>
      </w:r>
    </w:p>
    <w:p w14:paraId="77759ACD" w14:textId="77777777" w:rsidR="006359D3" w:rsidRDefault="002641DA" w:rsidP="00501501">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17"/>
      </w:tblGrid>
      <w:tr w:rsidR="006359D3" w:rsidRPr="006359D3" w14:paraId="2E1A1365" w14:textId="77777777" w:rsidTr="006F62ED">
        <w:tc>
          <w:tcPr>
            <w:tcW w:w="9855" w:type="dxa"/>
          </w:tcPr>
          <w:p w14:paraId="71C74B3A" w14:textId="6E336E53" w:rsidR="006359D3" w:rsidRPr="006359D3" w:rsidRDefault="006359D3" w:rsidP="006359D3">
            <w:pPr>
              <w:rPr>
                <w:b/>
                <w:i/>
              </w:rPr>
            </w:pPr>
            <w:r w:rsidRPr="0004116A">
              <w:rPr>
                <w:b/>
              </w:rPr>
              <w:t xml:space="preserve">Activity </w:t>
            </w:r>
            <w:r w:rsidR="00E4089F" w:rsidRPr="0004116A">
              <w:rPr>
                <w:b/>
              </w:rPr>
              <w:t>(</w:t>
            </w:r>
            <w:r w:rsidRPr="0004116A">
              <w:rPr>
                <w:b/>
              </w:rPr>
              <w:t>6</w:t>
            </w:r>
            <w:r w:rsidR="00E4089F" w:rsidRPr="0004116A">
              <w:rPr>
                <w:b/>
              </w:rPr>
              <w:t>)</w:t>
            </w:r>
            <w:r w:rsidRPr="004D4AEC">
              <w:rPr>
                <w:b/>
                <w:i/>
              </w:rPr>
              <w:t xml:space="preserve">: </w:t>
            </w:r>
            <w:r w:rsidRPr="00A57845">
              <w:rPr>
                <w:b/>
              </w:rPr>
              <w:t>Problem-solving: number pattern activity</w:t>
            </w:r>
          </w:p>
          <w:p w14:paraId="059DD6F3" w14:textId="5ADF836D" w:rsidR="006359D3" w:rsidRPr="006359D3" w:rsidRDefault="005C62ED" w:rsidP="006359D3">
            <w:r>
              <w:t>Solve</w:t>
            </w:r>
            <w:r w:rsidR="006359D3" w:rsidRPr="006359D3">
              <w:t xml:space="preserve"> the following problem:</w:t>
            </w:r>
          </w:p>
          <w:p w14:paraId="134BEAE4" w14:textId="590A9670" w:rsidR="006359D3" w:rsidRPr="006359D3" w:rsidRDefault="006359D3" w:rsidP="006359D3">
            <w:r w:rsidRPr="006359D3">
              <w:rPr>
                <w:i/>
              </w:rPr>
              <w:t xml:space="preserve">Ten cities in South Africa need to be directly connected to all other cities by a telephone line. How many direct connections are needed? </w:t>
            </w:r>
            <w:r w:rsidRPr="006359D3">
              <w:t xml:space="preserve"> </w:t>
            </w:r>
            <w:r w:rsidRPr="0004116A">
              <w:t>(Paling &amp; Warde</w:t>
            </w:r>
            <w:r w:rsidR="00FE6B43" w:rsidRPr="005C62ED">
              <w:t>,</w:t>
            </w:r>
            <w:r w:rsidRPr="0004116A">
              <w:t xml:space="preserve"> 1985).</w:t>
            </w:r>
          </w:p>
          <w:p w14:paraId="607E5061" w14:textId="36F92B5F" w:rsidR="005C62ED" w:rsidRPr="006359D3" w:rsidRDefault="005C62ED" w:rsidP="005C62ED">
            <w:r w:rsidRPr="006359D3">
              <w:t xml:space="preserve">Reflect on the </w:t>
            </w:r>
            <w:r>
              <w:t xml:space="preserve">following </w:t>
            </w:r>
            <w:r w:rsidRPr="006359D3">
              <w:t xml:space="preserve">method and solution in </w:t>
            </w:r>
            <w:r>
              <w:t>the three steps.</w:t>
            </w:r>
          </w:p>
          <w:p w14:paraId="627EF2A9" w14:textId="063A23E7" w:rsidR="006359D3" w:rsidRPr="006359D3" w:rsidRDefault="006359D3" w:rsidP="006359D3">
            <w:r w:rsidRPr="006359D3">
              <w:t>One approach would be to follow the three steps given below – but you are at liberty to use any other problem-solving techniques. If you try this problem out with one of the classes that you are teaching, it will be interesting for you to observe the different strategies that your learners use. Remember not to guide them too closely, let them think the question through and think of how to go about drawing it up and finding the solution.</w:t>
            </w:r>
          </w:p>
          <w:p w14:paraId="3B302253" w14:textId="16686F84" w:rsidR="006359D3" w:rsidRPr="006359D3" w:rsidRDefault="006359D3" w:rsidP="006359D3">
            <w:r w:rsidRPr="006359D3">
              <w:rPr>
                <w:b/>
              </w:rPr>
              <w:lastRenderedPageBreak/>
              <w:t>Step 1:</w:t>
            </w:r>
            <w:r w:rsidRPr="006359D3">
              <w:t xml:space="preserve"> UNDERSTAND THE PROBLEM: </w:t>
            </w:r>
            <w:r w:rsidR="006F376D">
              <w:t>for example,</w:t>
            </w:r>
            <w:r w:rsidRPr="006359D3">
              <w:t xml:space="preserve"> three or more cities are not situated in a straight line. What do we need to do about it? We need to make sure that every one of the </w:t>
            </w:r>
            <w:r w:rsidR="006F376D">
              <w:t xml:space="preserve">10 </w:t>
            </w:r>
            <w:r w:rsidRPr="006359D3">
              <w:t>cities is connected by a line, which we will use to represent a telephone connection.</w:t>
            </w:r>
          </w:p>
          <w:p w14:paraId="40A19754" w14:textId="3F8AC956" w:rsidR="006359D3" w:rsidRPr="006359D3" w:rsidRDefault="006359D3" w:rsidP="006359D3">
            <w:r w:rsidRPr="006359D3">
              <w:rPr>
                <w:b/>
              </w:rPr>
              <w:t>Reflection</w:t>
            </w:r>
            <w:r w:rsidRPr="006359D3">
              <w:t>: To carry out this step</w:t>
            </w:r>
            <w:r w:rsidR="006F376D">
              <w:t>,</w:t>
            </w:r>
            <w:r w:rsidRPr="006359D3">
              <w:t xml:space="preserve"> the learners need to have the language skills to read and interpret the problem</w:t>
            </w:r>
            <w:r w:rsidR="006F376D">
              <w:t>.</w:t>
            </w:r>
            <w:r w:rsidRPr="006359D3">
              <w:t xml:space="preserve"> They need to be able to visualise the problem, and then use their mathematical knowledge to move into the next step in which they represent the problem symbolically and numerically.</w:t>
            </w:r>
          </w:p>
          <w:p w14:paraId="12374ECE" w14:textId="4A5AAC6D" w:rsidR="006359D3" w:rsidRPr="006359D3" w:rsidRDefault="006359D3" w:rsidP="006359D3">
            <w:r w:rsidRPr="006359D3">
              <w:rPr>
                <w:b/>
              </w:rPr>
              <w:t>Step 2:</w:t>
            </w:r>
            <w:r w:rsidRPr="006359D3">
              <w:t xml:space="preserve"> DEVISE A PLAN: Reduce the problem to simpler terms –</w:t>
            </w:r>
            <w:r w:rsidR="006F376D">
              <w:t xml:space="preserve"> </w:t>
            </w:r>
            <w:r w:rsidRPr="006359D3">
              <w:t xml:space="preserve">start with one city, and then two cities, </w:t>
            </w:r>
            <w:r w:rsidR="006F376D">
              <w:t xml:space="preserve">then </w:t>
            </w:r>
            <w:r w:rsidRPr="006359D3">
              <w:t>three cities</w:t>
            </w:r>
            <w:r w:rsidR="006F376D">
              <w:t xml:space="preserve">, </w:t>
            </w:r>
            <w:r w:rsidRPr="006359D3">
              <w:t>and so on.</w:t>
            </w:r>
          </w:p>
          <w:p w14:paraId="6ED6EDC7" w14:textId="72973EBF" w:rsidR="006359D3" w:rsidRPr="006359D3" w:rsidRDefault="006359D3" w:rsidP="006359D3">
            <w:r w:rsidRPr="006359D3">
              <w:rPr>
                <w:b/>
              </w:rPr>
              <w:t>Reflection</w:t>
            </w:r>
            <w:r w:rsidRPr="006359D3">
              <w:t>: To carry out this step</w:t>
            </w:r>
            <w:r w:rsidR="006F376D">
              <w:t>,</w:t>
            </w:r>
            <w:r w:rsidRPr="006359D3">
              <w:t xml:space="preserve"> the learners need to use their mathematical knowledge to think about how to represent the problem symbolically and numerically. Here learners also need to use strategic reasoning. The idea to develop a pattern by building up the number of cities from one, to two, and then three, and so on, is essential to the solution to this problem. This is where we see the pattern element of the problem coming through.</w:t>
            </w:r>
          </w:p>
          <w:p w14:paraId="466CED4B" w14:textId="1395B6AE" w:rsidR="006359D3" w:rsidRPr="006359D3" w:rsidRDefault="006359D3" w:rsidP="006359D3">
            <w:r w:rsidRPr="006359D3">
              <w:rPr>
                <w:b/>
              </w:rPr>
              <w:t>Step 3:</w:t>
            </w:r>
            <w:r w:rsidRPr="006359D3">
              <w:t xml:space="preserve"> CARRY OUT THE PLAN:  Use drawings and write d</w:t>
            </w:r>
            <w:r w:rsidR="006F376D">
              <w:t>o</w:t>
            </w:r>
            <w:r w:rsidRPr="006359D3">
              <w:t>wn a sequence to establish the pattern, formulate conjectures, test conjectures and generalise.</w:t>
            </w:r>
          </w:p>
          <w:p w14:paraId="5BD835C7" w14:textId="77777777" w:rsidR="006359D3" w:rsidRPr="006359D3" w:rsidRDefault="006359D3" w:rsidP="006359D3">
            <w:r w:rsidRPr="006359D3">
              <w:t>Using drawings: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7"/>
              <w:gridCol w:w="1331"/>
              <w:gridCol w:w="1530"/>
              <w:gridCol w:w="1530"/>
              <w:gridCol w:w="1530"/>
              <w:gridCol w:w="1870"/>
            </w:tblGrid>
            <w:tr w:rsidR="006359D3" w:rsidRPr="006359D3" w14:paraId="36D0AAC4" w14:textId="77777777" w:rsidTr="006F62ED">
              <w:tc>
                <w:tcPr>
                  <w:tcW w:w="1497" w:type="dxa"/>
                </w:tcPr>
                <w:p w14:paraId="109403D7" w14:textId="77777777" w:rsidR="006359D3" w:rsidRPr="006359D3" w:rsidRDefault="006359D3" w:rsidP="006359D3">
                  <w:r w:rsidRPr="006359D3">
                    <w:t xml:space="preserve">Number </w:t>
                  </w:r>
                </w:p>
                <w:p w14:paraId="1963FBD7" w14:textId="77777777" w:rsidR="006359D3" w:rsidRPr="006359D3" w:rsidRDefault="006359D3" w:rsidP="006359D3">
                  <w:r w:rsidRPr="006359D3">
                    <w:t>of cities</w:t>
                  </w:r>
                </w:p>
              </w:tc>
              <w:tc>
                <w:tcPr>
                  <w:tcW w:w="1331" w:type="dxa"/>
                  <w:vAlign w:val="center"/>
                </w:tcPr>
                <w:p w14:paraId="2BC12B71" w14:textId="77777777" w:rsidR="006359D3" w:rsidRPr="006359D3" w:rsidRDefault="006359D3" w:rsidP="006359D3">
                  <w:r w:rsidRPr="006359D3">
                    <w:t>1</w:t>
                  </w:r>
                </w:p>
              </w:tc>
              <w:tc>
                <w:tcPr>
                  <w:tcW w:w="1530" w:type="dxa"/>
                  <w:vAlign w:val="center"/>
                </w:tcPr>
                <w:p w14:paraId="2CAC5AB4" w14:textId="77777777" w:rsidR="006359D3" w:rsidRPr="006359D3" w:rsidRDefault="006359D3" w:rsidP="006359D3">
                  <w:r w:rsidRPr="006359D3">
                    <w:t>2</w:t>
                  </w:r>
                </w:p>
              </w:tc>
              <w:tc>
                <w:tcPr>
                  <w:tcW w:w="1530" w:type="dxa"/>
                  <w:vAlign w:val="center"/>
                </w:tcPr>
                <w:p w14:paraId="6B207E42" w14:textId="77777777" w:rsidR="006359D3" w:rsidRPr="006359D3" w:rsidRDefault="006359D3" w:rsidP="006359D3">
                  <w:r w:rsidRPr="006359D3">
                    <w:t>3</w:t>
                  </w:r>
                </w:p>
              </w:tc>
              <w:tc>
                <w:tcPr>
                  <w:tcW w:w="1530" w:type="dxa"/>
                  <w:vAlign w:val="center"/>
                </w:tcPr>
                <w:p w14:paraId="5898A622" w14:textId="77777777" w:rsidR="006359D3" w:rsidRPr="006359D3" w:rsidRDefault="006359D3" w:rsidP="006359D3">
                  <w:r w:rsidRPr="006359D3">
                    <w:t>4</w:t>
                  </w:r>
                </w:p>
              </w:tc>
              <w:tc>
                <w:tcPr>
                  <w:tcW w:w="1870" w:type="dxa"/>
                  <w:vAlign w:val="center"/>
                </w:tcPr>
                <w:p w14:paraId="732A3F70" w14:textId="77777777" w:rsidR="006359D3" w:rsidRPr="006359D3" w:rsidRDefault="006359D3" w:rsidP="006359D3">
                  <w:r w:rsidRPr="006359D3">
                    <w:t>5</w:t>
                  </w:r>
                </w:p>
              </w:tc>
            </w:tr>
            <w:tr w:rsidR="006359D3" w:rsidRPr="006359D3" w14:paraId="79F07F02" w14:textId="77777777" w:rsidTr="006F62ED">
              <w:tc>
                <w:tcPr>
                  <w:tcW w:w="1497" w:type="dxa"/>
                </w:tcPr>
                <w:p w14:paraId="7E33FD70" w14:textId="77777777" w:rsidR="006359D3" w:rsidRPr="006359D3" w:rsidRDefault="006359D3" w:rsidP="006359D3">
                  <w:r w:rsidRPr="006359D3">
                    <w:t>Drawing</w:t>
                  </w:r>
                </w:p>
              </w:tc>
              <w:tc>
                <w:tcPr>
                  <w:tcW w:w="1331" w:type="dxa"/>
                </w:tcPr>
                <w:p w14:paraId="2B8EA288" w14:textId="77777777" w:rsidR="006359D3" w:rsidRPr="006359D3" w:rsidRDefault="006359D3" w:rsidP="006359D3"/>
                <w:p w14:paraId="19FE042A" w14:textId="6CA61AB3" w:rsidR="006359D3" w:rsidRPr="006359D3" w:rsidRDefault="006359D3" w:rsidP="006359D3"/>
                <w:p w14:paraId="40F2810C" w14:textId="6202B9E6" w:rsidR="006359D3" w:rsidRPr="006359D3" w:rsidRDefault="00E4089F" w:rsidP="006359D3">
                  <w:r>
                    <w:rPr>
                      <w:noProof/>
                    </w:rPr>
                    <w:drawing>
                      <wp:inline distT="0" distB="0" distL="0" distR="0" wp14:anchorId="1DA294EF" wp14:editId="0E4BCF53">
                        <wp:extent cx="251460" cy="220980"/>
                        <wp:effectExtent l="0" t="0" r="0" b="762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460" cy="220980"/>
                                </a:xfrm>
                                <a:prstGeom prst="rect">
                                  <a:avLst/>
                                </a:prstGeom>
                                <a:noFill/>
                              </pic:spPr>
                            </pic:pic>
                          </a:graphicData>
                        </a:graphic>
                      </wp:inline>
                    </w:drawing>
                  </w:r>
                </w:p>
                <w:p w14:paraId="324D6F45" w14:textId="63E135D1" w:rsidR="006359D3" w:rsidRPr="006359D3" w:rsidRDefault="006359D3" w:rsidP="006359D3"/>
                <w:p w14:paraId="5FB26F99" w14:textId="77777777" w:rsidR="006359D3" w:rsidRPr="006359D3" w:rsidRDefault="006359D3" w:rsidP="006359D3"/>
              </w:tc>
              <w:tc>
                <w:tcPr>
                  <w:tcW w:w="1530" w:type="dxa"/>
                </w:tcPr>
                <w:p w14:paraId="5B703000" w14:textId="58BC874A" w:rsidR="006359D3" w:rsidRPr="006359D3" w:rsidRDefault="00E4089F" w:rsidP="006359D3">
                  <w:r>
                    <w:rPr>
                      <w:noProof/>
                    </w:rPr>
                    <w:drawing>
                      <wp:inline distT="0" distB="0" distL="0" distR="0" wp14:anchorId="3BE9E36F" wp14:editId="0D5D50C9">
                        <wp:extent cx="754380" cy="762000"/>
                        <wp:effectExtent l="0" t="0" r="762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54380" cy="762000"/>
                                </a:xfrm>
                                <a:prstGeom prst="rect">
                                  <a:avLst/>
                                </a:prstGeom>
                                <a:noFill/>
                              </pic:spPr>
                            </pic:pic>
                          </a:graphicData>
                        </a:graphic>
                      </wp:inline>
                    </w:drawing>
                  </w:r>
                </w:p>
              </w:tc>
              <w:tc>
                <w:tcPr>
                  <w:tcW w:w="1530" w:type="dxa"/>
                </w:tcPr>
                <w:p w14:paraId="79EE4DA8" w14:textId="3F0B1D17" w:rsidR="006359D3" w:rsidRPr="006359D3" w:rsidRDefault="00E4089F" w:rsidP="006359D3">
                  <w:r>
                    <w:rPr>
                      <w:noProof/>
                    </w:rPr>
                    <w:drawing>
                      <wp:inline distT="0" distB="0" distL="0" distR="0" wp14:anchorId="39513720" wp14:editId="4FF0FA3F">
                        <wp:extent cx="822960" cy="8763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22960" cy="876300"/>
                                </a:xfrm>
                                <a:prstGeom prst="rect">
                                  <a:avLst/>
                                </a:prstGeom>
                                <a:noFill/>
                              </pic:spPr>
                            </pic:pic>
                          </a:graphicData>
                        </a:graphic>
                      </wp:inline>
                    </w:drawing>
                  </w:r>
                </w:p>
              </w:tc>
              <w:tc>
                <w:tcPr>
                  <w:tcW w:w="1530" w:type="dxa"/>
                </w:tcPr>
                <w:p w14:paraId="4626282F" w14:textId="55753976" w:rsidR="006359D3" w:rsidRPr="006359D3" w:rsidRDefault="00E4089F" w:rsidP="006359D3">
                  <w:r>
                    <w:rPr>
                      <w:noProof/>
                    </w:rPr>
                    <w:drawing>
                      <wp:inline distT="0" distB="0" distL="0" distR="0" wp14:anchorId="4830B4EA" wp14:editId="6ABD2ACF">
                        <wp:extent cx="822960" cy="84582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22960" cy="845820"/>
                                </a:xfrm>
                                <a:prstGeom prst="rect">
                                  <a:avLst/>
                                </a:prstGeom>
                                <a:noFill/>
                              </pic:spPr>
                            </pic:pic>
                          </a:graphicData>
                        </a:graphic>
                      </wp:inline>
                    </w:drawing>
                  </w:r>
                </w:p>
              </w:tc>
              <w:tc>
                <w:tcPr>
                  <w:tcW w:w="1870" w:type="dxa"/>
                </w:tcPr>
                <w:p w14:paraId="40E05A2E" w14:textId="090F8586" w:rsidR="006359D3" w:rsidRPr="006359D3" w:rsidRDefault="00562E16" w:rsidP="006359D3">
                  <w:r>
                    <w:rPr>
                      <w:noProof/>
                    </w:rPr>
                    <w:drawing>
                      <wp:inline distT="0" distB="0" distL="0" distR="0" wp14:anchorId="5E4CB72A" wp14:editId="762044ED">
                        <wp:extent cx="878205" cy="112776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78205" cy="1127760"/>
                                </a:xfrm>
                                <a:prstGeom prst="rect">
                                  <a:avLst/>
                                </a:prstGeom>
                                <a:noFill/>
                              </pic:spPr>
                            </pic:pic>
                          </a:graphicData>
                        </a:graphic>
                      </wp:inline>
                    </w:drawing>
                  </w:r>
                </w:p>
              </w:tc>
            </w:tr>
            <w:tr w:rsidR="006359D3" w:rsidRPr="006359D3" w14:paraId="3CFB9756" w14:textId="77777777" w:rsidTr="006F62ED">
              <w:tc>
                <w:tcPr>
                  <w:tcW w:w="1497" w:type="dxa"/>
                </w:tcPr>
                <w:p w14:paraId="1A4569F0" w14:textId="77777777" w:rsidR="006359D3" w:rsidRPr="006359D3" w:rsidRDefault="006359D3" w:rsidP="006359D3">
                  <w:r w:rsidRPr="006359D3">
                    <w:t>Number of connections</w:t>
                  </w:r>
                </w:p>
              </w:tc>
              <w:tc>
                <w:tcPr>
                  <w:tcW w:w="1331" w:type="dxa"/>
                  <w:vAlign w:val="center"/>
                </w:tcPr>
                <w:p w14:paraId="73FDD98D" w14:textId="77777777" w:rsidR="006359D3" w:rsidRPr="006359D3" w:rsidRDefault="006359D3" w:rsidP="006359D3">
                  <w:r w:rsidRPr="006359D3">
                    <w:t>0</w:t>
                  </w:r>
                </w:p>
              </w:tc>
              <w:tc>
                <w:tcPr>
                  <w:tcW w:w="1530" w:type="dxa"/>
                  <w:vAlign w:val="center"/>
                </w:tcPr>
                <w:p w14:paraId="6C8FED5B" w14:textId="77777777" w:rsidR="006359D3" w:rsidRPr="006359D3" w:rsidRDefault="006359D3" w:rsidP="006359D3">
                  <w:r w:rsidRPr="006359D3">
                    <w:t>1</w:t>
                  </w:r>
                </w:p>
              </w:tc>
              <w:tc>
                <w:tcPr>
                  <w:tcW w:w="1530" w:type="dxa"/>
                  <w:vAlign w:val="center"/>
                </w:tcPr>
                <w:p w14:paraId="6891B511" w14:textId="77777777" w:rsidR="006359D3" w:rsidRPr="006359D3" w:rsidRDefault="006359D3" w:rsidP="006359D3">
                  <w:r w:rsidRPr="006359D3">
                    <w:t>3</w:t>
                  </w:r>
                </w:p>
              </w:tc>
              <w:tc>
                <w:tcPr>
                  <w:tcW w:w="1530" w:type="dxa"/>
                  <w:vAlign w:val="center"/>
                </w:tcPr>
                <w:p w14:paraId="38DC3481" w14:textId="77777777" w:rsidR="006359D3" w:rsidRPr="006359D3" w:rsidRDefault="006359D3" w:rsidP="006359D3">
                  <w:r w:rsidRPr="006359D3">
                    <w:t>6</w:t>
                  </w:r>
                </w:p>
              </w:tc>
              <w:tc>
                <w:tcPr>
                  <w:tcW w:w="1870" w:type="dxa"/>
                  <w:vAlign w:val="center"/>
                </w:tcPr>
                <w:p w14:paraId="72D6FED8" w14:textId="77777777" w:rsidR="006359D3" w:rsidRPr="006359D3" w:rsidRDefault="006359D3" w:rsidP="006359D3">
                  <w:r w:rsidRPr="006359D3">
                    <w:t>10</w:t>
                  </w:r>
                </w:p>
              </w:tc>
            </w:tr>
            <w:tr w:rsidR="006359D3" w:rsidRPr="006359D3" w14:paraId="09825982" w14:textId="77777777" w:rsidTr="006F62ED">
              <w:trPr>
                <w:cantSplit/>
                <w:trHeight w:val="399"/>
              </w:trPr>
              <w:tc>
                <w:tcPr>
                  <w:tcW w:w="1497" w:type="dxa"/>
                  <w:vMerge w:val="restart"/>
                  <w:vAlign w:val="center"/>
                </w:tcPr>
                <w:p w14:paraId="1AE98341" w14:textId="77777777" w:rsidR="006359D3" w:rsidRPr="006359D3" w:rsidRDefault="006359D3" w:rsidP="006359D3">
                  <w:r w:rsidRPr="006359D3">
                    <w:t>Establishing</w:t>
                  </w:r>
                </w:p>
                <w:p w14:paraId="0B5D1342" w14:textId="77777777" w:rsidR="006359D3" w:rsidRPr="006359D3" w:rsidRDefault="006359D3" w:rsidP="006359D3">
                  <w:r w:rsidRPr="006359D3">
                    <w:t>a pattern (rule)</w:t>
                  </w:r>
                </w:p>
              </w:tc>
              <w:tc>
                <w:tcPr>
                  <w:tcW w:w="1331" w:type="dxa"/>
                </w:tcPr>
                <w:p w14:paraId="0CB878C3" w14:textId="77777777" w:rsidR="006359D3" w:rsidRPr="006359D3" w:rsidRDefault="006359D3" w:rsidP="006359D3">
                  <w:r w:rsidRPr="006359D3">
                    <w:t>0</w:t>
                  </w:r>
                </w:p>
              </w:tc>
              <w:tc>
                <w:tcPr>
                  <w:tcW w:w="1530" w:type="dxa"/>
                </w:tcPr>
                <w:p w14:paraId="1BFD83A5" w14:textId="77777777" w:rsidR="006359D3" w:rsidRPr="006359D3" w:rsidRDefault="006359D3" w:rsidP="006359D3">
                  <w:r w:rsidRPr="006359D3">
                    <w:t>0 + 1</w:t>
                  </w:r>
                </w:p>
              </w:tc>
              <w:tc>
                <w:tcPr>
                  <w:tcW w:w="1530" w:type="dxa"/>
                </w:tcPr>
                <w:p w14:paraId="67B00A42" w14:textId="77777777" w:rsidR="006359D3" w:rsidRPr="006359D3" w:rsidRDefault="006359D3" w:rsidP="006359D3">
                  <w:r w:rsidRPr="006359D3">
                    <w:t>0 + 1 + 2</w:t>
                  </w:r>
                </w:p>
              </w:tc>
              <w:tc>
                <w:tcPr>
                  <w:tcW w:w="1530" w:type="dxa"/>
                </w:tcPr>
                <w:p w14:paraId="67868474" w14:textId="77777777" w:rsidR="006359D3" w:rsidRPr="006359D3" w:rsidRDefault="006359D3" w:rsidP="006359D3">
                  <w:r w:rsidRPr="006359D3">
                    <w:t>0 + 1 + 2 + 3</w:t>
                  </w:r>
                </w:p>
              </w:tc>
              <w:tc>
                <w:tcPr>
                  <w:tcW w:w="1870" w:type="dxa"/>
                </w:tcPr>
                <w:p w14:paraId="2E94475C" w14:textId="77777777" w:rsidR="006359D3" w:rsidRPr="006359D3" w:rsidRDefault="006359D3" w:rsidP="006359D3">
                  <w:r w:rsidRPr="006359D3">
                    <w:t>0 + 1 + 2 + 3 + 4</w:t>
                  </w:r>
                </w:p>
              </w:tc>
            </w:tr>
            <w:tr w:rsidR="006359D3" w:rsidRPr="006359D3" w14:paraId="0633CA35" w14:textId="77777777" w:rsidTr="006F62ED">
              <w:trPr>
                <w:cantSplit/>
                <w:trHeight w:val="977"/>
              </w:trPr>
              <w:tc>
                <w:tcPr>
                  <w:tcW w:w="1497" w:type="dxa"/>
                  <w:vMerge/>
                </w:tcPr>
                <w:p w14:paraId="68B095D5" w14:textId="77777777" w:rsidR="006359D3" w:rsidRPr="006359D3" w:rsidRDefault="006359D3" w:rsidP="006359D3"/>
              </w:tc>
              <w:tc>
                <w:tcPr>
                  <w:tcW w:w="1331" w:type="dxa"/>
                  <w:vAlign w:val="center"/>
                </w:tcPr>
                <w:p w14:paraId="597102C4" w14:textId="750D0E86" w:rsidR="006359D3" w:rsidRPr="006359D3" w:rsidRDefault="00936BCA" w:rsidP="006359D3">
                  <w:r>
                    <w:rPr>
                      <w:noProof/>
                    </w:rPr>
                    <w:drawing>
                      <wp:inline distT="0" distB="0" distL="0" distR="0" wp14:anchorId="28A3778A" wp14:editId="4F01305B">
                        <wp:extent cx="701040" cy="396240"/>
                        <wp:effectExtent l="0" t="0" r="3810" b="3810"/>
                        <wp:docPr id="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01040" cy="396240"/>
                                </a:xfrm>
                                <a:prstGeom prst="rect">
                                  <a:avLst/>
                                </a:prstGeom>
                                <a:noFill/>
                                <a:ln>
                                  <a:noFill/>
                                </a:ln>
                              </pic:spPr>
                            </pic:pic>
                          </a:graphicData>
                        </a:graphic>
                      </wp:inline>
                    </w:drawing>
                  </w:r>
                </w:p>
              </w:tc>
              <w:tc>
                <w:tcPr>
                  <w:tcW w:w="1530" w:type="dxa"/>
                  <w:vAlign w:val="center"/>
                </w:tcPr>
                <w:p w14:paraId="5F83F2BE" w14:textId="1E0C7FEA" w:rsidR="006359D3" w:rsidRPr="006359D3" w:rsidRDefault="00936BCA" w:rsidP="006359D3">
                  <w:r>
                    <w:rPr>
                      <w:noProof/>
                    </w:rPr>
                    <w:drawing>
                      <wp:inline distT="0" distB="0" distL="0" distR="0" wp14:anchorId="222DB08B" wp14:editId="7BA9016D">
                        <wp:extent cx="746760" cy="396240"/>
                        <wp:effectExtent l="0" t="0" r="0" b="3810"/>
                        <wp:docPr id="1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46760" cy="396240"/>
                                </a:xfrm>
                                <a:prstGeom prst="rect">
                                  <a:avLst/>
                                </a:prstGeom>
                                <a:noFill/>
                                <a:ln>
                                  <a:noFill/>
                                </a:ln>
                              </pic:spPr>
                            </pic:pic>
                          </a:graphicData>
                        </a:graphic>
                      </wp:inline>
                    </w:drawing>
                  </w:r>
                </w:p>
              </w:tc>
              <w:tc>
                <w:tcPr>
                  <w:tcW w:w="1530" w:type="dxa"/>
                  <w:vAlign w:val="center"/>
                </w:tcPr>
                <w:p w14:paraId="64043F2F" w14:textId="1840F76A" w:rsidR="006359D3" w:rsidRPr="006359D3" w:rsidRDefault="00936BCA" w:rsidP="006359D3">
                  <w:r>
                    <w:rPr>
                      <w:noProof/>
                    </w:rPr>
                    <w:drawing>
                      <wp:inline distT="0" distB="0" distL="0" distR="0" wp14:anchorId="4DDA7BF1" wp14:editId="1DA8A1CB">
                        <wp:extent cx="746760" cy="396240"/>
                        <wp:effectExtent l="0" t="0" r="0" b="3810"/>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46760" cy="396240"/>
                                </a:xfrm>
                                <a:prstGeom prst="rect">
                                  <a:avLst/>
                                </a:prstGeom>
                                <a:noFill/>
                                <a:ln>
                                  <a:noFill/>
                                </a:ln>
                              </pic:spPr>
                            </pic:pic>
                          </a:graphicData>
                        </a:graphic>
                      </wp:inline>
                    </w:drawing>
                  </w:r>
                </w:p>
              </w:tc>
              <w:tc>
                <w:tcPr>
                  <w:tcW w:w="1530" w:type="dxa"/>
                  <w:vAlign w:val="center"/>
                </w:tcPr>
                <w:p w14:paraId="11F8D7F3" w14:textId="67BD41B3" w:rsidR="006359D3" w:rsidRPr="006359D3" w:rsidRDefault="00936BCA" w:rsidP="006359D3">
                  <w:r>
                    <w:rPr>
                      <w:noProof/>
                    </w:rPr>
                    <w:drawing>
                      <wp:inline distT="0" distB="0" distL="0" distR="0" wp14:anchorId="51D1B646" wp14:editId="6953B180">
                        <wp:extent cx="769620" cy="396240"/>
                        <wp:effectExtent l="0" t="0" r="0" b="3810"/>
                        <wp:docPr id="1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69620" cy="396240"/>
                                </a:xfrm>
                                <a:prstGeom prst="rect">
                                  <a:avLst/>
                                </a:prstGeom>
                                <a:noFill/>
                                <a:ln>
                                  <a:noFill/>
                                </a:ln>
                              </pic:spPr>
                            </pic:pic>
                          </a:graphicData>
                        </a:graphic>
                      </wp:inline>
                    </w:drawing>
                  </w:r>
                </w:p>
              </w:tc>
              <w:tc>
                <w:tcPr>
                  <w:tcW w:w="1870" w:type="dxa"/>
                  <w:vAlign w:val="center"/>
                </w:tcPr>
                <w:p w14:paraId="12815202" w14:textId="16F87B55" w:rsidR="006359D3" w:rsidRPr="006359D3" w:rsidRDefault="00936BCA" w:rsidP="006359D3">
                  <w:r>
                    <w:rPr>
                      <w:noProof/>
                    </w:rPr>
                    <w:drawing>
                      <wp:inline distT="0" distB="0" distL="0" distR="0" wp14:anchorId="754A8094" wp14:editId="4ACD63A6">
                        <wp:extent cx="800100" cy="396240"/>
                        <wp:effectExtent l="0" t="0" r="0" b="3810"/>
                        <wp:docPr id="1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00100" cy="396240"/>
                                </a:xfrm>
                                <a:prstGeom prst="rect">
                                  <a:avLst/>
                                </a:prstGeom>
                                <a:noFill/>
                                <a:ln>
                                  <a:noFill/>
                                </a:ln>
                              </pic:spPr>
                            </pic:pic>
                          </a:graphicData>
                        </a:graphic>
                      </wp:inline>
                    </w:drawing>
                  </w:r>
                </w:p>
              </w:tc>
            </w:tr>
          </w:tbl>
          <w:p w14:paraId="5192B3B4" w14:textId="11A71773" w:rsidR="006359D3" w:rsidRPr="006359D3" w:rsidRDefault="006359D3" w:rsidP="006359D3">
            <w:r w:rsidRPr="006359D3">
              <w:rPr>
                <w:b/>
              </w:rPr>
              <w:t>Reflection</w:t>
            </w:r>
            <w:r w:rsidRPr="006359D3">
              <w:t>: To carry out this step</w:t>
            </w:r>
            <w:r w:rsidR="006F376D">
              <w:t>,</w:t>
            </w:r>
            <w:r w:rsidRPr="006359D3">
              <w:t xml:space="preserve"> the learners need to use their mathematical knowledge to represent the problem. Here they will use procedures and skills that they have been taught, but they will need to reason about the way in which they apply this knowledge. They will think about doing drawings of the first few cases, but as soon as they can see that there is a pattern emerging, they need to analyse the nature of the pattern. </w:t>
            </w:r>
            <w:r w:rsidR="006F376D">
              <w:t>Learners</w:t>
            </w:r>
            <w:r w:rsidR="006F376D" w:rsidRPr="006359D3">
              <w:t xml:space="preserve"> </w:t>
            </w:r>
            <w:r w:rsidRPr="006359D3">
              <w:t xml:space="preserve">can base their final solution on the basis of this pattern, by using the same reasoning to find the total number of connections of </w:t>
            </w:r>
            <w:r w:rsidR="006F376D">
              <w:t>six</w:t>
            </w:r>
            <w:r w:rsidR="006F376D" w:rsidRPr="006359D3">
              <w:t xml:space="preserve"> </w:t>
            </w:r>
            <w:r w:rsidRPr="006359D3">
              <w:t xml:space="preserve">cities, </w:t>
            </w:r>
            <w:r w:rsidR="006F376D">
              <w:t>seven</w:t>
            </w:r>
            <w:r w:rsidR="006F376D" w:rsidRPr="006359D3">
              <w:t xml:space="preserve"> </w:t>
            </w:r>
            <w:r w:rsidRPr="006359D3">
              <w:t>cities, and finally 10 cities. (Use drawings and test your conjecture/rules</w:t>
            </w:r>
            <w:r w:rsidR="006F376D">
              <w:t>.</w:t>
            </w:r>
            <w:r w:rsidRPr="006359D3">
              <w:t xml:space="preserve">) When </w:t>
            </w:r>
            <w:r w:rsidR="006F376D">
              <w:t>learners</w:t>
            </w:r>
            <w:r w:rsidR="006F376D" w:rsidRPr="006359D3">
              <w:t xml:space="preserve"> </w:t>
            </w:r>
            <w:r w:rsidRPr="006359D3">
              <w:t>do this, they are moving onto the next step.</w:t>
            </w:r>
          </w:p>
          <w:p w14:paraId="0404CE9F" w14:textId="38609442" w:rsidR="006359D3" w:rsidRPr="006359D3" w:rsidRDefault="00E4089F" w:rsidP="006359D3">
            <w:r>
              <w:rPr>
                <w:noProof/>
              </w:rPr>
              <w:lastRenderedPageBreak/>
              <w:drawing>
                <wp:anchor distT="0" distB="0" distL="114300" distR="114300" simplePos="0" relativeHeight="251693056" behindDoc="0" locked="0" layoutInCell="1" allowOverlap="1" wp14:anchorId="555AC934" wp14:editId="4474C393">
                  <wp:simplePos x="0" y="0"/>
                  <wp:positionH relativeFrom="column">
                    <wp:posOffset>3783965</wp:posOffset>
                  </wp:positionH>
                  <wp:positionV relativeFrom="paragraph">
                    <wp:posOffset>389255</wp:posOffset>
                  </wp:positionV>
                  <wp:extent cx="719455" cy="810895"/>
                  <wp:effectExtent l="0" t="0" r="4445" b="8255"/>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19455" cy="810895"/>
                          </a:xfrm>
                          <a:prstGeom prst="rect">
                            <a:avLst/>
                          </a:prstGeom>
                          <a:noFill/>
                        </pic:spPr>
                      </pic:pic>
                    </a:graphicData>
                  </a:graphic>
                  <wp14:sizeRelH relativeFrom="page">
                    <wp14:pctWidth>0</wp14:pctWidth>
                  </wp14:sizeRelH>
                  <wp14:sizeRelV relativeFrom="page">
                    <wp14:pctHeight>0</wp14:pctHeight>
                  </wp14:sizeRelV>
                </wp:anchor>
              </w:drawing>
            </w:r>
            <w:r w:rsidR="006359D3" w:rsidRPr="006359D3">
              <w:rPr>
                <w:b/>
              </w:rPr>
              <w:t>Step 4:</w:t>
            </w:r>
            <w:r w:rsidR="006359D3" w:rsidRPr="006359D3">
              <w:t xml:space="preserve"> EVALUATE AND EXTEND THE PLAN FOR </w:t>
            </w:r>
            <w:r w:rsidR="006359D3" w:rsidRPr="006359D3">
              <w:rPr>
                <w:i/>
              </w:rPr>
              <w:t>n</w:t>
            </w:r>
            <w:r w:rsidR="006359D3" w:rsidRPr="006359D3">
              <w:t xml:space="preserve"> CITIES:  If there are </w:t>
            </w:r>
            <w:r w:rsidR="006359D3" w:rsidRPr="006359D3">
              <w:rPr>
                <w:i/>
                <w:u w:val="single"/>
              </w:rPr>
              <w:t>n</w:t>
            </w:r>
            <w:r w:rsidR="006359D3" w:rsidRPr="006359D3">
              <w:t xml:space="preserve"> cities</w:t>
            </w:r>
            <w:r w:rsidR="006F376D">
              <w:t>,</w:t>
            </w:r>
            <w:r w:rsidR="006359D3" w:rsidRPr="006359D3">
              <w:t xml:space="preserve"> how many connections will there be?</w:t>
            </w:r>
          </w:p>
          <w:p w14:paraId="47774F27" w14:textId="523B47A1" w:rsidR="006359D3" w:rsidRPr="006359D3" w:rsidRDefault="006359D3" w:rsidP="006359D3">
            <w:r w:rsidRPr="006359D3">
              <w:t>Let us use a simpler example.</w:t>
            </w:r>
            <w:r w:rsidR="00E4089F">
              <w:rPr>
                <w:noProof/>
              </w:rPr>
              <w:t xml:space="preserve"> </w:t>
            </w:r>
          </w:p>
          <w:p w14:paraId="47245725" w14:textId="4737D5D0" w:rsidR="006359D3" w:rsidRPr="006359D3" w:rsidRDefault="006359D3" w:rsidP="006359D3">
            <w:r w:rsidRPr="006359D3">
              <w:t xml:space="preserve">For </w:t>
            </w:r>
            <w:r w:rsidR="006F376D">
              <w:t>five</w:t>
            </w:r>
            <w:r w:rsidR="006F376D" w:rsidRPr="006359D3">
              <w:t xml:space="preserve"> </w:t>
            </w:r>
            <w:r w:rsidRPr="006359D3">
              <w:t>cities</w:t>
            </w:r>
            <w:r w:rsidR="006F376D">
              <w:t>:</w:t>
            </w:r>
          </w:p>
          <w:p w14:paraId="58300753" w14:textId="0F7C7FC7" w:rsidR="006359D3" w:rsidRPr="006359D3" w:rsidRDefault="006359D3" w:rsidP="006359D3">
            <w:r w:rsidRPr="006359D3">
              <w:t xml:space="preserve">Each city will be connected to </w:t>
            </w:r>
            <w:r w:rsidR="006F376D">
              <w:t>four</w:t>
            </w:r>
            <w:r w:rsidR="006F376D" w:rsidRPr="006359D3">
              <w:t xml:space="preserve"> </w:t>
            </w:r>
            <w:r w:rsidRPr="006359D3">
              <w:t>other cities</w:t>
            </w:r>
            <w:r w:rsidR="006F376D">
              <w:t>,</w:t>
            </w:r>
            <w:r w:rsidRPr="006359D3">
              <w:t xml:space="preserve"> i.e.</w:t>
            </w:r>
            <w:r w:rsidR="006F376D">
              <w:t xml:space="preserve">, </w:t>
            </w:r>
            <w:r w:rsidRPr="006359D3">
              <w:t xml:space="preserve">(5 </w:t>
            </w:r>
            <w:r w:rsidRPr="006359D3">
              <w:sym w:font="Symbol" w:char="F02D"/>
            </w:r>
            <w:r w:rsidRPr="006359D3">
              <w:t xml:space="preserve"> 1) = 4</w:t>
            </w:r>
            <w:r w:rsidR="006F376D">
              <w:t>.</w:t>
            </w:r>
          </w:p>
          <w:p w14:paraId="4595CFAC" w14:textId="77777777" w:rsidR="006359D3" w:rsidRPr="006359D3" w:rsidRDefault="006359D3" w:rsidP="006359D3"/>
          <w:p w14:paraId="1F4CCF21" w14:textId="5A1FBF54" w:rsidR="006359D3" w:rsidRPr="006359D3" w:rsidRDefault="006359D3" w:rsidP="006359D3">
            <w:r w:rsidRPr="006359D3">
              <w:t>There will be five such cases</w:t>
            </w:r>
            <w:r w:rsidR="006F376D">
              <w:t>,</w:t>
            </w:r>
            <w:r w:rsidRPr="006359D3">
              <w:t xml:space="preserve"> i.e.</w:t>
            </w:r>
            <w:r w:rsidR="006F376D">
              <w:t>,</w:t>
            </w:r>
            <w:r w:rsidRPr="006359D3">
              <w:t xml:space="preserve"> from A, B, C, D and E. </w:t>
            </w:r>
          </w:p>
          <w:p w14:paraId="60B2F011" w14:textId="0EFBE019" w:rsidR="006359D3" w:rsidRPr="006359D3" w:rsidRDefault="006359D3" w:rsidP="006359D3">
            <w:r w:rsidRPr="006359D3">
              <w:t xml:space="preserve">From this we have 5 (5 </w:t>
            </w:r>
            <w:r w:rsidRPr="006359D3">
              <w:sym w:font="Symbol" w:char="F02D"/>
            </w:r>
            <w:r w:rsidRPr="006359D3">
              <w:t xml:space="preserve"> 1) connections</w:t>
            </w:r>
            <w:r w:rsidR="006F376D">
              <w:t>.</w:t>
            </w:r>
          </w:p>
          <w:p w14:paraId="4BB0962A" w14:textId="77777777" w:rsidR="006359D3" w:rsidRPr="006359D3" w:rsidRDefault="006359D3" w:rsidP="006359D3"/>
          <w:p w14:paraId="507DA8DE" w14:textId="6840DAE7" w:rsidR="006359D3" w:rsidRPr="006359D3" w:rsidRDefault="00E4089F" w:rsidP="006359D3">
            <w:r>
              <w:rPr>
                <w:noProof/>
              </w:rPr>
              <w:drawing>
                <wp:anchor distT="0" distB="0" distL="114300" distR="114300" simplePos="0" relativeHeight="251694080" behindDoc="0" locked="0" layoutInCell="1" allowOverlap="1" wp14:anchorId="3979232C" wp14:editId="4E7FCA4C">
                  <wp:simplePos x="0" y="0"/>
                  <wp:positionH relativeFrom="column">
                    <wp:posOffset>3799205</wp:posOffset>
                  </wp:positionH>
                  <wp:positionV relativeFrom="paragraph">
                    <wp:posOffset>38100</wp:posOffset>
                  </wp:positionV>
                  <wp:extent cx="701040" cy="786765"/>
                  <wp:effectExtent l="0" t="0" r="3810" b="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01040" cy="786765"/>
                          </a:xfrm>
                          <a:prstGeom prst="rect">
                            <a:avLst/>
                          </a:prstGeom>
                          <a:noFill/>
                        </pic:spPr>
                      </pic:pic>
                    </a:graphicData>
                  </a:graphic>
                  <wp14:sizeRelH relativeFrom="page">
                    <wp14:pctWidth>0</wp14:pctWidth>
                  </wp14:sizeRelH>
                  <wp14:sizeRelV relativeFrom="page">
                    <wp14:pctHeight>0</wp14:pctHeight>
                  </wp14:sizeRelV>
                </wp:anchor>
              </w:drawing>
            </w:r>
            <w:r w:rsidR="006359D3" w:rsidRPr="006359D3">
              <w:t xml:space="preserve">The connection from A to C is the same as C to A.  </w:t>
            </w:r>
          </w:p>
          <w:p w14:paraId="7FC41DCB" w14:textId="2983A927" w:rsidR="006359D3" w:rsidRPr="006359D3" w:rsidRDefault="006359D3" w:rsidP="006359D3"/>
          <w:p w14:paraId="21B7EA16" w14:textId="37BCFCF3" w:rsidR="006359D3" w:rsidRPr="006359D3" w:rsidRDefault="006359D3" w:rsidP="006359D3">
            <w:r w:rsidRPr="006359D3">
              <w:t>This is the same for each case. So divide by 2.</w:t>
            </w:r>
          </w:p>
          <w:p w14:paraId="279C12DA" w14:textId="203530D4" w:rsidR="006359D3" w:rsidRPr="006359D3" w:rsidRDefault="006359D3" w:rsidP="006359D3">
            <w:r w:rsidRPr="006359D3">
              <w:t xml:space="preserve">We therefore get </w:t>
            </w:r>
            <w:r w:rsidR="00936BCA">
              <w:rPr>
                <w:noProof/>
              </w:rPr>
              <w:drawing>
                <wp:inline distT="0" distB="0" distL="0" distR="0" wp14:anchorId="4633B636" wp14:editId="1780B508">
                  <wp:extent cx="777240" cy="396240"/>
                  <wp:effectExtent l="0" t="0" r="0" b="3810"/>
                  <wp:docPr id="1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77240" cy="396240"/>
                          </a:xfrm>
                          <a:prstGeom prst="rect">
                            <a:avLst/>
                          </a:prstGeom>
                          <a:noFill/>
                          <a:ln>
                            <a:noFill/>
                          </a:ln>
                        </pic:spPr>
                      </pic:pic>
                    </a:graphicData>
                  </a:graphic>
                </wp:inline>
              </w:drawing>
            </w:r>
          </w:p>
          <w:p w14:paraId="298C0C44" w14:textId="77777777" w:rsidR="006359D3" w:rsidRPr="006359D3" w:rsidRDefault="006359D3" w:rsidP="006359D3">
            <w:r w:rsidRPr="006359D3">
              <w:t xml:space="preserve">Now write down the number of connections for </w:t>
            </w:r>
            <w:r w:rsidRPr="006359D3">
              <w:rPr>
                <w:i/>
              </w:rPr>
              <w:t xml:space="preserve">n </w:t>
            </w:r>
            <w:r w:rsidRPr="006359D3">
              <w:t>cities.</w:t>
            </w:r>
          </w:p>
          <w:p w14:paraId="7CBF42B9" w14:textId="33B15320" w:rsidR="006359D3" w:rsidRPr="006359D3" w:rsidRDefault="006359D3" w:rsidP="006359D3">
            <w:r w:rsidRPr="006359D3">
              <w:t xml:space="preserve">This would give us </w:t>
            </w:r>
            <w:r w:rsidR="00936BCA">
              <w:rPr>
                <w:noProof/>
              </w:rPr>
              <w:drawing>
                <wp:inline distT="0" distB="0" distL="0" distR="0" wp14:anchorId="48E2069D" wp14:editId="3FADAB34">
                  <wp:extent cx="518160" cy="396240"/>
                  <wp:effectExtent l="0" t="0" r="0" b="3810"/>
                  <wp:docPr id="1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8160" cy="396240"/>
                          </a:xfrm>
                          <a:prstGeom prst="rect">
                            <a:avLst/>
                          </a:prstGeom>
                          <a:noFill/>
                          <a:ln>
                            <a:noFill/>
                          </a:ln>
                        </pic:spPr>
                      </pic:pic>
                    </a:graphicData>
                  </a:graphic>
                </wp:inline>
              </w:drawing>
            </w:r>
            <w:r w:rsidRPr="006359D3">
              <w:t xml:space="preserve"> as a formula to work out the number of connections between </w:t>
            </w:r>
            <w:r w:rsidRPr="006359D3">
              <w:rPr>
                <w:i/>
              </w:rPr>
              <w:t>n</w:t>
            </w:r>
            <w:r w:rsidRPr="006359D3">
              <w:t xml:space="preserve"> cities.</w:t>
            </w:r>
          </w:p>
          <w:p w14:paraId="506FB1FC" w14:textId="409E0A3F" w:rsidR="006359D3" w:rsidRPr="006359D3" w:rsidRDefault="006359D3" w:rsidP="006359D3">
            <w:r w:rsidRPr="006359D3">
              <w:t xml:space="preserve">For 10 cities we therefore get </w:t>
            </w:r>
            <w:r w:rsidR="00936BCA">
              <w:rPr>
                <w:noProof/>
              </w:rPr>
              <w:drawing>
                <wp:inline distT="0" distB="0" distL="0" distR="0" wp14:anchorId="22249C70" wp14:editId="048DC5AF">
                  <wp:extent cx="937260" cy="396240"/>
                  <wp:effectExtent l="0" t="0" r="0" b="3810"/>
                  <wp:docPr id="1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37260" cy="396240"/>
                          </a:xfrm>
                          <a:prstGeom prst="rect">
                            <a:avLst/>
                          </a:prstGeom>
                          <a:noFill/>
                          <a:ln>
                            <a:noFill/>
                          </a:ln>
                        </pic:spPr>
                      </pic:pic>
                    </a:graphicData>
                  </a:graphic>
                </wp:inline>
              </w:drawing>
            </w:r>
          </w:p>
          <w:p w14:paraId="373EFFBD" w14:textId="77777777" w:rsidR="006F376D" w:rsidRDefault="006F376D" w:rsidP="006359D3">
            <w:pPr>
              <w:rPr>
                <w:b/>
              </w:rPr>
            </w:pPr>
          </w:p>
          <w:p w14:paraId="680BF745" w14:textId="363EA2DA" w:rsidR="006359D3" w:rsidRPr="006359D3" w:rsidRDefault="006359D3" w:rsidP="006359D3">
            <w:r w:rsidRPr="006359D3">
              <w:rPr>
                <w:b/>
              </w:rPr>
              <w:t>Reflection</w:t>
            </w:r>
            <w:r w:rsidRPr="006359D3">
              <w:t xml:space="preserve">: The solution of this problem illustrates the idea that mathematics can be seen as the “science of pattern and order”. The pattern was established though drawings made of the connections between up to five cities. Using the drawings, a numeric pattern could be established, which could be used to work out how many connections there would be between </w:t>
            </w:r>
            <w:r w:rsidR="006F376D">
              <w:t>10</w:t>
            </w:r>
            <w:r w:rsidR="006F376D" w:rsidRPr="006359D3">
              <w:t xml:space="preserve"> </w:t>
            </w:r>
            <w:r w:rsidRPr="006359D3">
              <w:t>cities. Learners will not all follow the same steps, or carry out the steps in the same order. As the teacher, you need to be flexible, and follow the learners’ thinking. You need to probe and guide, without leading too explicitly, so that the learners are able to make connections and develop their mathematical understanding, in short, so that they can be involved in “doing mathematics”.</w:t>
            </w:r>
          </w:p>
        </w:tc>
      </w:tr>
    </w:tbl>
    <w:p w14:paraId="77E9DDBD" w14:textId="263C62AE" w:rsidR="002641DA" w:rsidRDefault="002641DA" w:rsidP="00501501"/>
    <w:p w14:paraId="5C42F3D5" w14:textId="7B753376" w:rsidR="00E40A1B" w:rsidRDefault="00E40A1B" w:rsidP="00E40A1B">
      <w:pPr>
        <w:pStyle w:val="Comment"/>
      </w:pPr>
      <w:r>
        <w:t>Discussion of Activity 16</w:t>
      </w:r>
    </w:p>
    <w:p w14:paraId="2EFCC117" w14:textId="076A9704" w:rsidR="0037022D" w:rsidRDefault="0037022D" w:rsidP="002641DA">
      <w:r>
        <w:t xml:space="preserve">How </w:t>
      </w:r>
      <w:r w:rsidR="006F376D">
        <w:t xml:space="preserve">can </w:t>
      </w:r>
      <w:r>
        <w:t>a</w:t>
      </w:r>
      <w:r w:rsidR="002641DA">
        <w:t xml:space="preserve"> level 4 task help our students learn the procedures they need t</w:t>
      </w:r>
      <w:r>
        <w:t>o know and use in their courses?</w:t>
      </w:r>
    </w:p>
    <w:p w14:paraId="1E64B010" w14:textId="699225C1" w:rsidR="002641DA" w:rsidRDefault="006F376D" w:rsidP="002641DA">
      <w:r>
        <w:t>Activity 16</w:t>
      </w:r>
      <w:r w:rsidR="0037022D">
        <w:t xml:space="preserve"> helps us to understand the difference between ‘</w:t>
      </w:r>
      <w:r w:rsidR="002641DA">
        <w:t>drilling</w:t>
      </w:r>
      <w:r w:rsidR="0037022D">
        <w:t>’</w:t>
      </w:r>
      <w:r w:rsidR="002641DA">
        <w:t xml:space="preserve"> previously learned algorithms and ‘doing </w:t>
      </w:r>
      <w:r w:rsidR="005E49F6">
        <w:t>mathematics</w:t>
      </w:r>
      <w:r w:rsidR="002641DA">
        <w:t>’.</w:t>
      </w:r>
      <w:r w:rsidR="004B1A33">
        <w:t xml:space="preserve"> </w:t>
      </w:r>
      <w:r w:rsidR="002641DA">
        <w:t xml:space="preserve">The idea is </w:t>
      </w:r>
      <w:r w:rsidR="002641DA" w:rsidRPr="00E40A1B">
        <w:rPr>
          <w:i/>
        </w:rPr>
        <w:t>not</w:t>
      </w:r>
      <w:r w:rsidR="002641DA">
        <w:t xml:space="preserve"> to cut out level 1 and 2</w:t>
      </w:r>
      <w:r w:rsidR="004B1A33">
        <w:t xml:space="preserve"> </w:t>
      </w:r>
      <w:r w:rsidR="002641DA">
        <w:t>tasks altogether</w:t>
      </w:r>
      <w:r w:rsidR="0037022D">
        <w:t>,</w:t>
      </w:r>
      <w:r w:rsidR="002641DA">
        <w:t xml:space="preserve"> but to practise them after developing the understanding of the </w:t>
      </w:r>
      <w:r w:rsidR="005E49F6">
        <w:t>mathematics</w:t>
      </w:r>
      <w:r w:rsidR="002641DA">
        <w:t xml:space="preserve"> through higher</w:t>
      </w:r>
      <w:r w:rsidR="00067087">
        <w:t>-</w:t>
      </w:r>
      <w:r w:rsidR="002641DA">
        <w:t>order activities.</w:t>
      </w:r>
      <w:r w:rsidR="004B1A33">
        <w:t xml:space="preserve"> </w:t>
      </w:r>
      <w:r w:rsidR="002641DA">
        <w:t>The</w:t>
      </w:r>
      <w:r w:rsidR="0037022D">
        <w:t xml:space="preserve"> authors</w:t>
      </w:r>
      <w:r w:rsidR="00C07E15">
        <w:t xml:space="preserve"> of </w:t>
      </w:r>
      <w:r w:rsidR="00C07E15" w:rsidRPr="008E4424">
        <w:t>Teaching and Learning Mathematics in Diverse Classrooms</w:t>
      </w:r>
      <w:r w:rsidR="00003C1F">
        <w:t xml:space="preserve"> </w:t>
      </w:r>
      <w:r w:rsidR="002641DA">
        <w:t>remind us</w:t>
      </w:r>
      <w:r w:rsidR="00EF5E7C">
        <w:t>:</w:t>
      </w:r>
      <w:r w:rsidR="002641DA">
        <w:t xml:space="preserve"> “Repetitive drill of the bits and pieces is not ‘doing </w:t>
      </w:r>
      <w:r w:rsidR="005E49F6">
        <w:t>mathematics</w:t>
      </w:r>
      <w:r w:rsidR="002641DA">
        <w:t>’ and will never result in understanding. Only when students are capable of making</w:t>
      </w:r>
      <w:r w:rsidR="0037022D">
        <w:t xml:space="preserve"> sense of things by the actual ‘</w:t>
      </w:r>
      <w:r w:rsidR="002641DA">
        <w:t>doing</w:t>
      </w:r>
      <w:r w:rsidR="0037022D">
        <w:t>’</w:t>
      </w:r>
      <w:r w:rsidR="002641DA">
        <w:t xml:space="preserve"> of </w:t>
      </w:r>
      <w:r w:rsidR="005E49F6">
        <w:t>mathematics</w:t>
      </w:r>
      <w:r w:rsidR="002641DA">
        <w:t>, are they being truly empowered</w:t>
      </w:r>
      <w:r w:rsidR="00EF5E7C">
        <w:t>”</w:t>
      </w:r>
      <w:r w:rsidR="00067087">
        <w:t>.</w:t>
      </w:r>
    </w:p>
    <w:p w14:paraId="17C329BC" w14:textId="77777777" w:rsidR="002641DA" w:rsidRDefault="002641DA" w:rsidP="002641DA"/>
    <w:p w14:paraId="3524D58F" w14:textId="60E8FB7E" w:rsidR="002641DA" w:rsidRDefault="002641DA" w:rsidP="00B86F5D">
      <w:pPr>
        <w:pStyle w:val="Activity"/>
      </w:pPr>
      <w:r>
        <w:lastRenderedPageBreak/>
        <w:t>Activity 17</w:t>
      </w:r>
      <w:r w:rsidR="0037022D">
        <w:t>:</w:t>
      </w:r>
      <w:r>
        <w:t xml:space="preserve"> What more can we learn </w:t>
      </w:r>
      <w:r w:rsidRPr="00FE17FC">
        <w:t>from Smith</w:t>
      </w:r>
      <w:r w:rsidR="00ED47BC" w:rsidRPr="00FE17FC">
        <w:t xml:space="preserve"> et al?</w:t>
      </w:r>
    </w:p>
    <w:p w14:paraId="604FE1D7" w14:textId="69ED8109" w:rsidR="002641DA" w:rsidRDefault="002641DA" w:rsidP="0037022D">
      <w:pPr>
        <w:rPr>
          <w:b/>
        </w:rPr>
      </w:pPr>
      <w:r w:rsidRPr="0037022D">
        <w:rPr>
          <w:b/>
        </w:rPr>
        <w:t xml:space="preserve">Suggested time: </w:t>
      </w:r>
      <w:r w:rsidR="00067087" w:rsidRPr="00E40A1B">
        <w:t xml:space="preserve">90 </w:t>
      </w:r>
      <w:r w:rsidRPr="00E40A1B">
        <w:t>min</w:t>
      </w:r>
      <w:r w:rsidR="00067087" w:rsidRPr="00E40A1B">
        <w:t>utes</w:t>
      </w:r>
    </w:p>
    <w:p w14:paraId="49B484D4" w14:textId="32179D24" w:rsidR="00067087" w:rsidRDefault="00067087" w:rsidP="0037022D">
      <w:r>
        <w:t xml:space="preserve">Answer </w:t>
      </w:r>
      <w:r w:rsidR="00EF5E7C">
        <w:t>A</w:t>
      </w:r>
      <w:r>
        <w:t xml:space="preserve">ctivity </w:t>
      </w:r>
      <w:r w:rsidR="00EF5E7C">
        <w:t xml:space="preserve">17 </w:t>
      </w:r>
      <w:r>
        <w:t>in your learning journal.</w:t>
      </w:r>
    </w:p>
    <w:p w14:paraId="14114B69" w14:textId="77777777" w:rsidR="00067087" w:rsidRPr="0037022D" w:rsidRDefault="00067087" w:rsidP="0037022D">
      <w:pPr>
        <w:rPr>
          <w:b/>
        </w:rPr>
      </w:pPr>
    </w:p>
    <w:p w14:paraId="27011101" w14:textId="0F8BB34F" w:rsidR="002641DA" w:rsidRDefault="002641DA" w:rsidP="007B6F37">
      <w:pPr>
        <w:numPr>
          <w:ilvl w:val="0"/>
          <w:numId w:val="18"/>
        </w:numPr>
        <w:spacing w:before="0"/>
      </w:pPr>
      <w:r w:rsidRPr="00B86F5D">
        <w:t>Read the art</w:t>
      </w:r>
      <w:r w:rsidRPr="0035437A">
        <w:t xml:space="preserve">icle by </w:t>
      </w:r>
      <w:r w:rsidRPr="008C67BF">
        <w:t xml:space="preserve">Smith, Schwan </w:t>
      </w:r>
      <w:r w:rsidR="00067087">
        <w:t>and</w:t>
      </w:r>
      <w:r w:rsidR="00067087" w:rsidRPr="00B86F5D">
        <w:t xml:space="preserve"> </w:t>
      </w:r>
      <w:r w:rsidRPr="0035437A">
        <w:t>Stein (1998</w:t>
      </w:r>
      <w:r w:rsidRPr="008C67BF">
        <w:t>)</w:t>
      </w:r>
      <w:r w:rsidR="00840892">
        <w:t>. A</w:t>
      </w:r>
      <w:r>
        <w:t>s you read, make a mind</w:t>
      </w:r>
      <w:r w:rsidR="0037022D">
        <w:t xml:space="preserve"> </w:t>
      </w:r>
      <w:r>
        <w:t xml:space="preserve">map of the </w:t>
      </w:r>
      <w:r w:rsidR="0037022D">
        <w:t xml:space="preserve">ideas in the </w:t>
      </w:r>
      <w:r>
        <w:t xml:space="preserve">article. </w:t>
      </w:r>
      <w:r w:rsidR="0037022D" w:rsidRPr="0048723B">
        <w:rPr>
          <w:rFonts w:eastAsiaTheme="minorEastAsia"/>
          <w:szCs w:val="21"/>
          <w:lang w:eastAsia="en-GB"/>
        </w:rPr>
        <w:t>This article is not an OER. You will need to access it through your university library. The website link is in the reference list.</w:t>
      </w:r>
    </w:p>
    <w:p w14:paraId="6EF6136D" w14:textId="16FD3D93" w:rsidR="002641DA" w:rsidRDefault="0037022D" w:rsidP="007B6F37">
      <w:pPr>
        <w:numPr>
          <w:ilvl w:val="0"/>
          <w:numId w:val="18"/>
        </w:numPr>
        <w:spacing w:before="0"/>
      </w:pPr>
      <w:r>
        <w:t>Now a</w:t>
      </w:r>
      <w:r w:rsidR="002641DA">
        <w:t>nswer the following questions about the article:</w:t>
      </w:r>
    </w:p>
    <w:p w14:paraId="7154220C" w14:textId="7D6A9F1C" w:rsidR="002641DA" w:rsidRDefault="002641DA" w:rsidP="007B6F37">
      <w:pPr>
        <w:numPr>
          <w:ilvl w:val="1"/>
          <w:numId w:val="18"/>
        </w:numPr>
        <w:spacing w:before="0"/>
      </w:pPr>
      <w:r>
        <w:t xml:space="preserve">What are the problems with the traditional way of teaching </w:t>
      </w:r>
      <w:r w:rsidR="005E49F6">
        <w:t>mathematics</w:t>
      </w:r>
      <w:r>
        <w:t xml:space="preserve"> where the lecturer explains how to carry out a procedure and then the students practise the procedure?</w:t>
      </w:r>
    </w:p>
    <w:p w14:paraId="43AB2477" w14:textId="7E66E4F6" w:rsidR="002641DA" w:rsidRDefault="002641DA" w:rsidP="007B6F37">
      <w:pPr>
        <w:numPr>
          <w:ilvl w:val="1"/>
          <w:numId w:val="18"/>
        </w:numPr>
        <w:spacing w:before="0"/>
      </w:pPr>
      <w:r>
        <w:t xml:space="preserve">Is it not sufficient to analyse activities as relational or instrumental? What does the table with </w:t>
      </w:r>
      <w:r w:rsidR="00840892">
        <w:t xml:space="preserve">four </w:t>
      </w:r>
      <w:r>
        <w:t>cognitive levels add to our thinking about tasks?</w:t>
      </w:r>
    </w:p>
    <w:p w14:paraId="17A2B7AF" w14:textId="6E0EAEE1" w:rsidR="002641DA" w:rsidRDefault="002641DA" w:rsidP="007B6F37">
      <w:pPr>
        <w:numPr>
          <w:ilvl w:val="1"/>
          <w:numId w:val="18"/>
        </w:numPr>
        <w:spacing w:before="0"/>
      </w:pPr>
      <w:r>
        <w:t xml:space="preserve">How do </w:t>
      </w:r>
      <w:r w:rsidR="00840892">
        <w:t xml:space="preserve">these authors </w:t>
      </w:r>
      <w:r>
        <w:t xml:space="preserve">argue and justify the need for the </w:t>
      </w:r>
      <w:r w:rsidR="00840892">
        <w:t xml:space="preserve">four </w:t>
      </w:r>
      <w:r>
        <w:t>cognitive levels?</w:t>
      </w:r>
    </w:p>
    <w:p w14:paraId="4457E5D9" w14:textId="77777777" w:rsidR="00FE17FC" w:rsidRDefault="00FE17FC" w:rsidP="00FE17FC"/>
    <w:p w14:paraId="3DBEAE05" w14:textId="0A30491F" w:rsidR="0037022D" w:rsidRDefault="00ED47BC" w:rsidP="00FE17FC">
      <w:pPr>
        <w:pStyle w:val="Comment"/>
      </w:pPr>
      <w:r>
        <w:t>Discussion of Activity 17</w:t>
      </w:r>
    </w:p>
    <w:p w14:paraId="7971EC45" w14:textId="0F45F8BC" w:rsidR="00ED47BC" w:rsidRDefault="00ED47BC" w:rsidP="002641DA">
      <w:r>
        <w:t>The traditional way of teaching mathematics does not develop mathematical understanding. It tends to remain at the lower order level of thinking where students are expected to regurgitate what the teacher has shown them rather than apply problem solving skills to their work.</w:t>
      </w:r>
      <w:r w:rsidR="00CC5FCD">
        <w:t xml:space="preserve"> </w:t>
      </w:r>
      <w:r>
        <w:t>The Smith et al taxonomy provides a more finely grained analysis of Skemp’s ideas in that we can see that Skemp’s idea of instrumental understanding or thinking is the s</w:t>
      </w:r>
      <w:r w:rsidR="00CC5FCD">
        <w:t>imilar to</w:t>
      </w:r>
      <w:r>
        <w:t xml:space="preserve"> lower order thinking skills but Smith et al give us a better understanding of it. Similarly</w:t>
      </w:r>
      <w:r w:rsidR="0072157F">
        <w:t>,</w:t>
      </w:r>
      <w:r>
        <w:t xml:space="preserve"> with relational understanding and higher order thinking skills. </w:t>
      </w:r>
      <w:r w:rsidR="00CC5FCD">
        <w:t xml:space="preserve">We should however be aware that Skemp was talking about understanding whereas Smith et al developed a taxonomy of cognitive skills required in order to work on particular types of tasks. At the same time, those particular tasks help to develop the required cognitive skills and understanding. </w:t>
      </w:r>
    </w:p>
    <w:p w14:paraId="1F477C22" w14:textId="46B6201A" w:rsidR="002641DA" w:rsidRDefault="0037022D" w:rsidP="002641DA">
      <w:r>
        <w:t xml:space="preserve">In </w:t>
      </w:r>
      <w:r w:rsidR="00840892">
        <w:t>Activity 18,</w:t>
      </w:r>
      <w:r w:rsidR="002641DA">
        <w:t xml:space="preserve"> you </w:t>
      </w:r>
      <w:r>
        <w:t>will</w:t>
      </w:r>
      <w:r w:rsidR="002641DA">
        <w:t xml:space="preserve"> </w:t>
      </w:r>
      <w:r w:rsidR="00840892">
        <w:t>summarise what you have learnt</w:t>
      </w:r>
      <w:r w:rsidR="002641DA">
        <w:t xml:space="preserve"> about the cognitive levels in this unit. </w:t>
      </w:r>
      <w:r>
        <w:t>Create</w:t>
      </w:r>
      <w:r w:rsidR="002641DA">
        <w:t xml:space="preserve"> this summary in </w:t>
      </w:r>
      <w:r>
        <w:t>your learning journal, or a</w:t>
      </w:r>
      <w:r w:rsidR="002641DA">
        <w:t>n</w:t>
      </w:r>
      <w:r>
        <w:t>other</w:t>
      </w:r>
      <w:r w:rsidR="002641DA">
        <w:t xml:space="preserve"> easily accessible place so that you can refer to it regularly.</w:t>
      </w:r>
    </w:p>
    <w:p w14:paraId="1471EE4F" w14:textId="77777777" w:rsidR="002641DA" w:rsidRDefault="002641DA" w:rsidP="0037022D"/>
    <w:p w14:paraId="71D00AE3" w14:textId="4A0903F4" w:rsidR="002641DA" w:rsidRDefault="002641DA" w:rsidP="00B86F5D">
      <w:pPr>
        <w:pStyle w:val="Activity"/>
      </w:pPr>
      <w:r>
        <w:t>Activity 18</w:t>
      </w:r>
      <w:r w:rsidR="00840892">
        <w:t>:</w:t>
      </w:r>
      <w:r w:rsidR="004B1A33">
        <w:t xml:space="preserve"> </w:t>
      </w:r>
      <w:r w:rsidR="00840892">
        <w:t>What</w:t>
      </w:r>
      <w:r>
        <w:t xml:space="preserve"> have I learn</w:t>
      </w:r>
      <w:r w:rsidR="00840892">
        <w:t>t</w:t>
      </w:r>
      <w:r>
        <w:t>?</w:t>
      </w:r>
    </w:p>
    <w:p w14:paraId="553E9D86" w14:textId="324DD082" w:rsidR="002641DA" w:rsidRDefault="002641DA" w:rsidP="0037022D">
      <w:r w:rsidRPr="0037022D">
        <w:rPr>
          <w:b/>
        </w:rPr>
        <w:t xml:space="preserve">Suggested time: </w:t>
      </w:r>
      <w:r w:rsidRPr="00E40A1B">
        <w:t>45 minutes</w:t>
      </w:r>
    </w:p>
    <w:p w14:paraId="6E44E8CF" w14:textId="3AE38C28" w:rsidR="00EF5E7C" w:rsidRDefault="00EF5E7C" w:rsidP="0037022D">
      <w:r>
        <w:t>Answer Activity 18 in your learning journal.</w:t>
      </w:r>
    </w:p>
    <w:p w14:paraId="7A22E94E" w14:textId="77777777" w:rsidR="00E40A1B" w:rsidRDefault="00E40A1B" w:rsidP="00E40A1B">
      <w:r>
        <w:t>It is worth doing this activity carefully, because you can refer to it when you are planning activities for your students.</w:t>
      </w:r>
    </w:p>
    <w:p w14:paraId="5E2E0FA5" w14:textId="2F9868B6" w:rsidR="002641DA" w:rsidRDefault="00EF5E7C" w:rsidP="007B6F37">
      <w:pPr>
        <w:pStyle w:val="ListParagraph"/>
        <w:numPr>
          <w:ilvl w:val="0"/>
          <w:numId w:val="28"/>
        </w:numPr>
      </w:pPr>
      <w:r>
        <w:t>M</w:t>
      </w:r>
      <w:r w:rsidR="002641DA">
        <w:t>ake your own summary of the levels of cognitive demand</w:t>
      </w:r>
      <w:r w:rsidR="00840892">
        <w:t xml:space="preserve">. For each level, give an </w:t>
      </w:r>
      <w:r w:rsidR="002641DA">
        <w:t xml:space="preserve">example of </w:t>
      </w:r>
      <w:r w:rsidR="00840892">
        <w:t xml:space="preserve">a </w:t>
      </w:r>
      <w:r w:rsidR="002641DA">
        <w:t xml:space="preserve">type of question which you might use in your lectures. </w:t>
      </w:r>
    </w:p>
    <w:p w14:paraId="04F5DA79" w14:textId="77777777" w:rsidR="008A1576" w:rsidRDefault="008A1576" w:rsidP="008A1576">
      <w:pPr>
        <w:pStyle w:val="ListParagraph"/>
        <w:ind w:left="360"/>
      </w:pPr>
    </w:p>
    <w:p w14:paraId="266E86AF" w14:textId="4E7B5111" w:rsidR="00EE6B88" w:rsidRDefault="00FE17FC" w:rsidP="007B6F37">
      <w:pPr>
        <w:pStyle w:val="ListParagraph"/>
        <w:numPr>
          <w:ilvl w:val="0"/>
          <w:numId w:val="28"/>
        </w:numPr>
      </w:pPr>
      <w:r>
        <w:t>T</w:t>
      </w:r>
      <w:r w:rsidR="00EE6B88">
        <w:t xml:space="preserve">his table </w:t>
      </w:r>
      <w:r w:rsidR="00086F27">
        <w:t>is</w:t>
      </w:r>
      <w:r w:rsidR="00EE6B88">
        <w:t xml:space="preserve"> an example of how to make your summary.</w:t>
      </w:r>
      <w:r>
        <w:t xml:space="preserve"> You can copy it into your journal and use it to summarise the levels of cognitive demand.</w:t>
      </w:r>
    </w:p>
    <w:p w14:paraId="4DB1EA89" w14:textId="13EBC5A1" w:rsidR="008A1576" w:rsidRDefault="008A1576">
      <w:pPr>
        <w:spacing w:before="0"/>
      </w:pPr>
      <w:r>
        <w:br w:type="page"/>
      </w:r>
    </w:p>
    <w:p w14:paraId="570961E4" w14:textId="77777777" w:rsidR="00086F27" w:rsidRDefault="00086F27" w:rsidP="00086F27"/>
    <w:tbl>
      <w:tblPr>
        <w:tblW w:w="8611"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05"/>
        <w:gridCol w:w="4306"/>
      </w:tblGrid>
      <w:tr w:rsidR="002641DA" w14:paraId="61B5EF15" w14:textId="77777777" w:rsidTr="00EE6B88">
        <w:tc>
          <w:tcPr>
            <w:tcW w:w="4305" w:type="dxa"/>
            <w:shd w:val="clear" w:color="auto" w:fill="auto"/>
            <w:tcMar>
              <w:top w:w="100" w:type="dxa"/>
              <w:left w:w="100" w:type="dxa"/>
              <w:bottom w:w="100" w:type="dxa"/>
              <w:right w:w="100" w:type="dxa"/>
            </w:tcMar>
          </w:tcPr>
          <w:p w14:paraId="7B0EDA7C" w14:textId="3120FE94" w:rsidR="002641DA" w:rsidRPr="00EE6B88" w:rsidRDefault="002641DA" w:rsidP="00EE6B88">
            <w:pPr>
              <w:rPr>
                <w:b/>
              </w:rPr>
            </w:pPr>
            <w:r w:rsidRPr="00EE6B88">
              <w:rPr>
                <w:b/>
              </w:rPr>
              <w:t>Lower</w:t>
            </w:r>
            <w:r w:rsidR="00840892">
              <w:rPr>
                <w:b/>
              </w:rPr>
              <w:t>-o</w:t>
            </w:r>
            <w:r w:rsidRPr="00EE6B88">
              <w:rPr>
                <w:b/>
              </w:rPr>
              <w:t xml:space="preserve">rder </w:t>
            </w:r>
            <w:r w:rsidR="00840892">
              <w:rPr>
                <w:b/>
              </w:rPr>
              <w:t>t</w:t>
            </w:r>
            <w:r w:rsidR="00840892" w:rsidRPr="00EE6B88">
              <w:rPr>
                <w:b/>
              </w:rPr>
              <w:t>hinking</w:t>
            </w:r>
          </w:p>
        </w:tc>
        <w:tc>
          <w:tcPr>
            <w:tcW w:w="4306" w:type="dxa"/>
            <w:shd w:val="clear" w:color="auto" w:fill="auto"/>
            <w:tcMar>
              <w:top w:w="100" w:type="dxa"/>
              <w:left w:w="100" w:type="dxa"/>
              <w:bottom w:w="100" w:type="dxa"/>
              <w:right w:w="100" w:type="dxa"/>
            </w:tcMar>
          </w:tcPr>
          <w:p w14:paraId="03E0CA1A" w14:textId="1D982CEE" w:rsidR="002641DA" w:rsidRPr="00EE6B88" w:rsidRDefault="002641DA" w:rsidP="00EE6B88">
            <w:pPr>
              <w:rPr>
                <w:b/>
              </w:rPr>
            </w:pPr>
            <w:r w:rsidRPr="00EE6B88">
              <w:rPr>
                <w:b/>
              </w:rPr>
              <w:t>Higher</w:t>
            </w:r>
            <w:r w:rsidR="00840892">
              <w:rPr>
                <w:b/>
              </w:rPr>
              <w:t>-or</w:t>
            </w:r>
            <w:r w:rsidRPr="00EE6B88">
              <w:rPr>
                <w:b/>
              </w:rPr>
              <w:t xml:space="preserve">der </w:t>
            </w:r>
            <w:r w:rsidR="00840892">
              <w:rPr>
                <w:b/>
              </w:rPr>
              <w:t>t</w:t>
            </w:r>
            <w:r w:rsidR="00840892" w:rsidRPr="00EE6B88">
              <w:rPr>
                <w:b/>
              </w:rPr>
              <w:t>hinking</w:t>
            </w:r>
          </w:p>
        </w:tc>
      </w:tr>
      <w:tr w:rsidR="00EE6B88" w14:paraId="422E022C" w14:textId="77777777" w:rsidTr="00EE6B88">
        <w:tc>
          <w:tcPr>
            <w:tcW w:w="4305" w:type="dxa"/>
            <w:shd w:val="clear" w:color="auto" w:fill="auto"/>
            <w:tcMar>
              <w:top w:w="100" w:type="dxa"/>
              <w:left w:w="100" w:type="dxa"/>
              <w:bottom w:w="100" w:type="dxa"/>
              <w:right w:w="100" w:type="dxa"/>
            </w:tcMar>
          </w:tcPr>
          <w:p w14:paraId="181E5849" w14:textId="77777777" w:rsidR="00840892" w:rsidRDefault="00840892" w:rsidP="00EE6B88">
            <w:r>
              <w:t>Level 1:</w:t>
            </w:r>
          </w:p>
          <w:p w14:paraId="6FE36122" w14:textId="3BB133D5" w:rsidR="00EE6B88" w:rsidRDefault="00EE6B88" w:rsidP="00EE6B88">
            <w:r>
              <w:t>Summary here</w:t>
            </w:r>
            <w:r w:rsidR="00840892">
              <w:t xml:space="preserve"> </w:t>
            </w:r>
            <w:r>
              <w:t>…</w:t>
            </w:r>
          </w:p>
          <w:p w14:paraId="1BA1D5D8" w14:textId="01124FDD" w:rsidR="00EE6B88" w:rsidRDefault="00EE6B88" w:rsidP="00EE6B88">
            <w:r>
              <w:t>… with an example question</w:t>
            </w:r>
          </w:p>
        </w:tc>
        <w:tc>
          <w:tcPr>
            <w:tcW w:w="4306" w:type="dxa"/>
            <w:shd w:val="clear" w:color="auto" w:fill="auto"/>
            <w:tcMar>
              <w:top w:w="100" w:type="dxa"/>
              <w:left w:w="100" w:type="dxa"/>
              <w:bottom w:w="100" w:type="dxa"/>
              <w:right w:w="100" w:type="dxa"/>
            </w:tcMar>
          </w:tcPr>
          <w:p w14:paraId="6FCC5935" w14:textId="77777777" w:rsidR="00840892" w:rsidRDefault="00840892" w:rsidP="00EE6B88">
            <w:r>
              <w:t>Level 3:</w:t>
            </w:r>
          </w:p>
          <w:p w14:paraId="7707B537" w14:textId="2E9D9E3D" w:rsidR="00EE6B88" w:rsidRDefault="00EE6B88" w:rsidP="00EE6B88">
            <w:r>
              <w:t>Summary here</w:t>
            </w:r>
            <w:r w:rsidR="00840892">
              <w:t xml:space="preserve"> </w:t>
            </w:r>
            <w:r>
              <w:t>…</w:t>
            </w:r>
          </w:p>
          <w:p w14:paraId="2A957173" w14:textId="7DBFE94D" w:rsidR="00EE6B88" w:rsidRDefault="00EE6B88" w:rsidP="00EE6B88">
            <w:r>
              <w:t>… with an example question</w:t>
            </w:r>
          </w:p>
        </w:tc>
      </w:tr>
      <w:tr w:rsidR="00EE6B88" w14:paraId="0845B0E4" w14:textId="77777777" w:rsidTr="00EE6B88">
        <w:tc>
          <w:tcPr>
            <w:tcW w:w="4305" w:type="dxa"/>
            <w:shd w:val="clear" w:color="auto" w:fill="auto"/>
            <w:tcMar>
              <w:top w:w="100" w:type="dxa"/>
              <w:left w:w="100" w:type="dxa"/>
              <w:bottom w:w="100" w:type="dxa"/>
              <w:right w:w="100" w:type="dxa"/>
            </w:tcMar>
          </w:tcPr>
          <w:p w14:paraId="532D509A" w14:textId="77777777" w:rsidR="00840892" w:rsidRDefault="00840892" w:rsidP="00EE6B88">
            <w:r>
              <w:t xml:space="preserve">Level 2: </w:t>
            </w:r>
          </w:p>
          <w:p w14:paraId="1470FF8D" w14:textId="376FB2DB" w:rsidR="00EE6B88" w:rsidRDefault="00EE6B88" w:rsidP="00EE6B88">
            <w:r>
              <w:t>Summary here</w:t>
            </w:r>
            <w:r w:rsidR="00840892">
              <w:t xml:space="preserve"> </w:t>
            </w:r>
            <w:r>
              <w:t>…</w:t>
            </w:r>
          </w:p>
          <w:p w14:paraId="7A163111" w14:textId="4E087D51" w:rsidR="00EE6B88" w:rsidRDefault="00EE6B88" w:rsidP="00EE6B88">
            <w:r>
              <w:t>… with an example question</w:t>
            </w:r>
          </w:p>
        </w:tc>
        <w:tc>
          <w:tcPr>
            <w:tcW w:w="4306" w:type="dxa"/>
            <w:shd w:val="clear" w:color="auto" w:fill="auto"/>
            <w:tcMar>
              <w:top w:w="100" w:type="dxa"/>
              <w:left w:w="100" w:type="dxa"/>
              <w:bottom w:w="100" w:type="dxa"/>
              <w:right w:w="100" w:type="dxa"/>
            </w:tcMar>
          </w:tcPr>
          <w:p w14:paraId="1ACBBD34" w14:textId="77777777" w:rsidR="00840892" w:rsidRDefault="00840892" w:rsidP="00EE6B88">
            <w:r>
              <w:t>Level 4:</w:t>
            </w:r>
          </w:p>
          <w:p w14:paraId="57BCB3A6" w14:textId="56CD3DE1" w:rsidR="00EE6B88" w:rsidRDefault="00EE6B88" w:rsidP="00EE6B88">
            <w:r>
              <w:t>Summary here</w:t>
            </w:r>
            <w:r w:rsidR="00840892">
              <w:t xml:space="preserve"> </w:t>
            </w:r>
            <w:r>
              <w:t>…</w:t>
            </w:r>
          </w:p>
          <w:p w14:paraId="40654646" w14:textId="7D44BE11" w:rsidR="00EE6B88" w:rsidRDefault="00EE6B88" w:rsidP="00EE6B88">
            <w:r>
              <w:t>… with an example question</w:t>
            </w:r>
          </w:p>
        </w:tc>
      </w:tr>
    </w:tbl>
    <w:p w14:paraId="6104822C" w14:textId="2C3DE6FC" w:rsidR="002641DA" w:rsidRDefault="002641DA" w:rsidP="00EE6B88"/>
    <w:p w14:paraId="169F1F6F" w14:textId="7876EF7C" w:rsidR="00365BB2" w:rsidRPr="00365BB2" w:rsidRDefault="00365BB2" w:rsidP="00365BB2">
      <w:pPr>
        <w:rPr>
          <w:lang w:val="en-GB"/>
        </w:rPr>
      </w:pPr>
      <w:bookmarkStart w:id="77" w:name="_Toc46843745"/>
      <w:bookmarkStart w:id="78" w:name="_Toc51617718"/>
      <w:r w:rsidRPr="00365BB2">
        <w:rPr>
          <w:lang w:val="en-GB"/>
        </w:rPr>
        <w:t>In the Programme Introduction at the beginning of this module, you read about reflective practice and the use of a learning journal</w:t>
      </w:r>
      <w:bookmarkEnd w:id="77"/>
      <w:bookmarkEnd w:id="78"/>
      <w:r w:rsidRPr="00365BB2">
        <w:rPr>
          <w:lang w:val="en-GB"/>
        </w:rPr>
        <w:t xml:space="preserve">. </w:t>
      </w:r>
      <w:r w:rsidR="00CF5D43">
        <w:rPr>
          <w:lang w:val="en-GB"/>
        </w:rPr>
        <w:t xml:space="preserve">We suggest you read it </w:t>
      </w:r>
      <w:r w:rsidRPr="00365BB2">
        <w:rPr>
          <w:lang w:val="en-GB"/>
        </w:rPr>
        <w:t xml:space="preserve">again now, in preparation for </w:t>
      </w:r>
      <w:r w:rsidR="00CF5D43">
        <w:rPr>
          <w:lang w:val="en-GB"/>
        </w:rPr>
        <w:t>Activity 19</w:t>
      </w:r>
      <w:r w:rsidRPr="00365BB2">
        <w:rPr>
          <w:lang w:val="en-GB"/>
        </w:rPr>
        <w:t xml:space="preserve">. In the ADTVT module called Reflective Practice, you can read more about Terry Borton’s (1970) reflective model. </w:t>
      </w:r>
      <w:r w:rsidR="00CF5D43">
        <w:rPr>
          <w:lang w:val="en-GB"/>
        </w:rPr>
        <w:t>Y</w:t>
      </w:r>
      <w:r w:rsidRPr="00365BB2">
        <w:rPr>
          <w:lang w:val="en-GB"/>
        </w:rPr>
        <w:t xml:space="preserve">ou can access it </w:t>
      </w:r>
      <w:hyperlink r:id="rId57" w:history="1">
        <w:r w:rsidRPr="00E40A1B">
          <w:rPr>
            <w:rStyle w:val="Hyperlink"/>
            <w:lang w:val="en-GB"/>
          </w:rPr>
          <w:t>here</w:t>
        </w:r>
      </w:hyperlink>
      <w:r w:rsidRPr="00E40A1B">
        <w:rPr>
          <w:u w:val="single"/>
          <w:lang w:val="en-GB"/>
        </w:rPr>
        <w:t>.</w:t>
      </w:r>
      <w:r w:rsidRPr="00365BB2">
        <w:rPr>
          <w:lang w:val="en-GB"/>
        </w:rPr>
        <w:t xml:space="preserve"> In </w:t>
      </w:r>
      <w:r w:rsidR="00CF5D43">
        <w:rPr>
          <w:lang w:val="en-GB"/>
        </w:rPr>
        <w:t>Activity 19</w:t>
      </w:r>
      <w:r w:rsidRPr="00365BB2">
        <w:rPr>
          <w:lang w:val="en-GB"/>
        </w:rPr>
        <w:t xml:space="preserve">, you will use that model to reflect on </w:t>
      </w:r>
      <w:r w:rsidR="00E40A1B">
        <w:rPr>
          <w:lang w:val="en-GB"/>
        </w:rPr>
        <w:t>Unit 2</w:t>
      </w:r>
    </w:p>
    <w:p w14:paraId="7328219D" w14:textId="77777777" w:rsidR="00365BB2" w:rsidRDefault="00365BB2" w:rsidP="00365BB2"/>
    <w:p w14:paraId="0502C35B" w14:textId="77777777" w:rsidR="002641DA" w:rsidRDefault="002641DA" w:rsidP="00B86F5D">
      <w:pPr>
        <w:pStyle w:val="Activity"/>
      </w:pPr>
      <w:r>
        <w:t>Activity 19: Reflection on Unit 2</w:t>
      </w:r>
    </w:p>
    <w:p w14:paraId="51931E36" w14:textId="77777777" w:rsidR="002641DA" w:rsidRPr="00D623E9" w:rsidRDefault="002641DA" w:rsidP="00EE6B88">
      <w:r w:rsidRPr="00EE6B88">
        <w:rPr>
          <w:b/>
        </w:rPr>
        <w:t xml:space="preserve">Suggested time: </w:t>
      </w:r>
      <w:r w:rsidRPr="00D623E9">
        <w:t>30 minutes</w:t>
      </w:r>
    </w:p>
    <w:p w14:paraId="17CCA4D4" w14:textId="595F3587" w:rsidR="002641DA" w:rsidRDefault="002641DA" w:rsidP="00EE6B88">
      <w:pPr>
        <w:rPr>
          <w:highlight w:val="white"/>
        </w:rPr>
      </w:pPr>
      <w:r>
        <w:rPr>
          <w:highlight w:val="white"/>
        </w:rPr>
        <w:t xml:space="preserve">Write in your learning journal about </w:t>
      </w:r>
      <w:r w:rsidR="001E1C8D">
        <w:rPr>
          <w:highlight w:val="white"/>
        </w:rPr>
        <w:t xml:space="preserve">what you have learnt </w:t>
      </w:r>
      <w:r>
        <w:rPr>
          <w:highlight w:val="white"/>
        </w:rPr>
        <w:t>in this unit. Use the three questions from Borton’s reflective model</w:t>
      </w:r>
      <w:r w:rsidR="001E1C8D">
        <w:rPr>
          <w:highlight w:val="white"/>
        </w:rPr>
        <w:t>.</w:t>
      </w:r>
    </w:p>
    <w:p w14:paraId="20DC0BF8" w14:textId="017B11B8" w:rsidR="002641DA" w:rsidRPr="00B86F5D" w:rsidRDefault="002641DA" w:rsidP="007B6F37">
      <w:pPr>
        <w:pStyle w:val="ListParagraph"/>
        <w:numPr>
          <w:ilvl w:val="0"/>
          <w:numId w:val="29"/>
        </w:numPr>
        <w:rPr>
          <w:highlight w:val="white"/>
        </w:rPr>
      </w:pPr>
      <w:r w:rsidRPr="00D623E9">
        <w:rPr>
          <w:highlight w:val="white"/>
        </w:rPr>
        <w:t>What?</w:t>
      </w:r>
    </w:p>
    <w:p w14:paraId="34C3F05A" w14:textId="22AA2291" w:rsidR="002641DA" w:rsidRPr="008C67BF" w:rsidRDefault="002641DA" w:rsidP="00D623E9">
      <w:pPr>
        <w:ind w:left="360"/>
        <w:rPr>
          <w:highlight w:val="white"/>
        </w:rPr>
      </w:pPr>
      <w:r w:rsidRPr="00D623E9">
        <w:rPr>
          <w:b/>
          <w:highlight w:val="white"/>
        </w:rPr>
        <w:t>What</w:t>
      </w:r>
      <w:r w:rsidRPr="00B86F5D">
        <w:rPr>
          <w:highlight w:val="white"/>
        </w:rPr>
        <w:t xml:space="preserve"> happened? Describe the knowledge you gained, and what happened when y</w:t>
      </w:r>
      <w:r w:rsidRPr="0035437A">
        <w:rPr>
          <w:highlight w:val="white"/>
        </w:rPr>
        <w:t>ou applied it.</w:t>
      </w:r>
    </w:p>
    <w:p w14:paraId="5BE87C91" w14:textId="7214EC90" w:rsidR="002641DA" w:rsidRPr="00D623E9" w:rsidRDefault="002641DA" w:rsidP="007B6F37">
      <w:pPr>
        <w:pStyle w:val="ListParagraph"/>
        <w:numPr>
          <w:ilvl w:val="0"/>
          <w:numId w:val="29"/>
        </w:numPr>
        <w:rPr>
          <w:highlight w:val="white"/>
        </w:rPr>
      </w:pPr>
      <w:r w:rsidRPr="00D623E9">
        <w:rPr>
          <w:highlight w:val="white"/>
        </w:rPr>
        <w:t>So what?</w:t>
      </w:r>
    </w:p>
    <w:p w14:paraId="00FFB8A5" w14:textId="619C885E" w:rsidR="002641DA" w:rsidRPr="008C67BF" w:rsidRDefault="002641DA" w:rsidP="00D623E9">
      <w:pPr>
        <w:ind w:left="360"/>
        <w:rPr>
          <w:highlight w:val="white"/>
        </w:rPr>
      </w:pPr>
      <w:r w:rsidRPr="00D623E9">
        <w:rPr>
          <w:b/>
          <w:highlight w:val="white"/>
        </w:rPr>
        <w:t>So, what</w:t>
      </w:r>
      <w:r w:rsidRPr="00B86F5D">
        <w:rPr>
          <w:highlight w:val="white"/>
        </w:rPr>
        <w:t xml:space="preserve"> new insights or knowl</w:t>
      </w:r>
      <w:r w:rsidRPr="0035437A">
        <w:rPr>
          <w:highlight w:val="white"/>
        </w:rPr>
        <w:t>edg</w:t>
      </w:r>
      <w:r w:rsidRPr="008C67BF">
        <w:rPr>
          <w:highlight w:val="white"/>
        </w:rPr>
        <w:t>e did you get from the unit?</w:t>
      </w:r>
    </w:p>
    <w:p w14:paraId="6D5B4FFB" w14:textId="2381AE06" w:rsidR="002641DA" w:rsidRPr="00B86F5D" w:rsidRDefault="002641DA" w:rsidP="007B6F37">
      <w:pPr>
        <w:pStyle w:val="ListParagraph"/>
        <w:numPr>
          <w:ilvl w:val="0"/>
          <w:numId w:val="29"/>
        </w:numPr>
        <w:rPr>
          <w:highlight w:val="white"/>
        </w:rPr>
      </w:pPr>
      <w:r w:rsidRPr="00D623E9">
        <w:rPr>
          <w:highlight w:val="white"/>
        </w:rPr>
        <w:t>Now what?</w:t>
      </w:r>
    </w:p>
    <w:p w14:paraId="6318394F" w14:textId="7AACE0D4" w:rsidR="002641DA" w:rsidRPr="008C67BF" w:rsidRDefault="002641DA" w:rsidP="00D623E9">
      <w:pPr>
        <w:ind w:left="360"/>
        <w:rPr>
          <w:highlight w:val="white"/>
        </w:rPr>
      </w:pPr>
      <w:r w:rsidRPr="00D623E9">
        <w:rPr>
          <w:b/>
          <w:highlight w:val="white"/>
        </w:rPr>
        <w:t>Now, what</w:t>
      </w:r>
      <w:r w:rsidRPr="00B86F5D">
        <w:rPr>
          <w:highlight w:val="white"/>
        </w:rPr>
        <w:t xml:space="preserve"> will</w:t>
      </w:r>
      <w:r w:rsidRPr="0035437A">
        <w:rPr>
          <w:highlight w:val="white"/>
        </w:rPr>
        <w:t xml:space="preserve"> you do to apply what you have le</w:t>
      </w:r>
      <w:r w:rsidRPr="008C67BF">
        <w:rPr>
          <w:highlight w:val="white"/>
        </w:rPr>
        <w:t>arnt in your daily teaching?</w:t>
      </w:r>
    </w:p>
    <w:p w14:paraId="335B6B16" w14:textId="77777777" w:rsidR="002641DA" w:rsidRDefault="002641DA" w:rsidP="00365BB2"/>
    <w:p w14:paraId="5527E73C" w14:textId="07B332C6" w:rsidR="002641DA" w:rsidRDefault="002641DA" w:rsidP="00365BB2">
      <w:pPr>
        <w:pStyle w:val="Comment"/>
      </w:pPr>
      <w:bookmarkStart w:id="79" w:name="_2bn6wsx" w:colFirst="0" w:colLast="0"/>
      <w:bookmarkStart w:id="80" w:name="_Hlk140749169"/>
      <w:bookmarkEnd w:id="79"/>
      <w:r>
        <w:t xml:space="preserve">Discussion of </w:t>
      </w:r>
      <w:r w:rsidR="001E1C8D">
        <w:t>Unit 2</w:t>
      </w:r>
      <w:bookmarkEnd w:id="80"/>
      <w:r>
        <w:t xml:space="preserve"> </w:t>
      </w:r>
    </w:p>
    <w:p w14:paraId="76DEC422" w14:textId="0666FA3F" w:rsidR="002641DA" w:rsidRDefault="002641DA" w:rsidP="00365BB2">
      <w:r>
        <w:t xml:space="preserve">We </w:t>
      </w:r>
      <w:r w:rsidRPr="006B47EE">
        <w:t xml:space="preserve">introduced </w:t>
      </w:r>
      <w:r w:rsidR="00CC5FCD" w:rsidRPr="006B47EE">
        <w:t>Smith et al</w:t>
      </w:r>
      <w:r w:rsidRPr="006B47EE">
        <w:t>’s taxonomy</w:t>
      </w:r>
      <w:r>
        <w:t xml:space="preserve"> in </w:t>
      </w:r>
      <w:r w:rsidR="006F52C8">
        <w:t>Unit 2</w:t>
      </w:r>
      <w:r>
        <w:t xml:space="preserve"> as a useful tool to assist you in analysing the tasks you give to your students</w:t>
      </w:r>
      <w:r w:rsidR="006F52C8">
        <w:t>,</w:t>
      </w:r>
      <w:r>
        <w:t xml:space="preserve"> and in making more informed choices when choosing tasks. It can be used to design lessons and even exams.</w:t>
      </w:r>
      <w:r w:rsidR="004B1A33">
        <w:t xml:space="preserve"> </w:t>
      </w:r>
      <w:r>
        <w:t>However, it is not the answer to all our problems in trying to educate our students. We referred earlier to the problem of students experiencing anxiety, especially when given tasks that involve level 4</w:t>
      </w:r>
      <w:r w:rsidR="004B1A33">
        <w:t xml:space="preserve"> </w:t>
      </w:r>
      <w:r>
        <w:t>thinking. Instead of reducing the cognitive level of the task</w:t>
      </w:r>
      <w:r w:rsidR="006F52C8">
        <w:t>,</w:t>
      </w:r>
      <w:r>
        <w:t xml:space="preserve"> we are constantly looking for new ways to assist our students in becoming problem solvers and creative thinkers. In Unit 5</w:t>
      </w:r>
      <w:r w:rsidR="006F52C8">
        <w:t>,</w:t>
      </w:r>
      <w:r>
        <w:t xml:space="preserve"> </w:t>
      </w:r>
      <w:r w:rsidR="006F52C8">
        <w:t xml:space="preserve">we will </w:t>
      </w:r>
      <w:r>
        <w:t>discuss new ways to</w:t>
      </w:r>
      <w:r w:rsidR="004B1A33">
        <w:t xml:space="preserve"> </w:t>
      </w:r>
      <w:r>
        <w:t>lead discussions, ask questions</w:t>
      </w:r>
      <w:r w:rsidR="004B1A33">
        <w:t xml:space="preserve"> </w:t>
      </w:r>
      <w:r>
        <w:t xml:space="preserve">and talk about </w:t>
      </w:r>
      <w:r w:rsidR="005E49F6">
        <w:t>mathematics</w:t>
      </w:r>
      <w:r w:rsidR="006F52C8">
        <w:t>,</w:t>
      </w:r>
      <w:r>
        <w:t xml:space="preserve"> which will assist us in supporting our students’ development.</w:t>
      </w:r>
    </w:p>
    <w:p w14:paraId="502D12F6" w14:textId="77777777" w:rsidR="004B1A33" w:rsidRDefault="004B1A33" w:rsidP="00365BB2">
      <w:pPr>
        <w:sectPr w:rsidR="004B1A33" w:rsidSect="008B17FB">
          <w:headerReference w:type="default" r:id="rId58"/>
          <w:pgSz w:w="11907" w:h="16839"/>
          <w:pgMar w:top="1440" w:right="1440" w:bottom="1440" w:left="1440" w:header="720" w:footer="720" w:gutter="0"/>
          <w:cols w:space="720"/>
        </w:sectPr>
      </w:pPr>
    </w:p>
    <w:p w14:paraId="2529374F" w14:textId="77777777" w:rsidR="00F97B94" w:rsidRDefault="00F97B94" w:rsidP="00606F13">
      <w:pPr>
        <w:pStyle w:val="Heading1"/>
        <w:rPr>
          <w:lang w:val="en-GB"/>
        </w:rPr>
        <w:sectPr w:rsidR="00F97B94" w:rsidSect="008B17FB">
          <w:pgSz w:w="11907" w:h="16839"/>
          <w:pgMar w:top="1440" w:right="1440" w:bottom="1440" w:left="1440" w:header="720" w:footer="720" w:gutter="0"/>
          <w:cols w:space="720"/>
        </w:sectPr>
      </w:pPr>
    </w:p>
    <w:p w14:paraId="03115353" w14:textId="394B82C0" w:rsidR="00815009" w:rsidRPr="00815009" w:rsidRDefault="00815009" w:rsidP="00606F13">
      <w:pPr>
        <w:pStyle w:val="Heading1"/>
        <w:rPr>
          <w:i/>
          <w:lang w:val="en-GB"/>
        </w:rPr>
      </w:pPr>
      <w:bookmarkStart w:id="81" w:name="_Toc143509832"/>
      <w:r w:rsidRPr="008C67BF">
        <w:rPr>
          <w:lang w:val="en-GB"/>
        </w:rPr>
        <w:lastRenderedPageBreak/>
        <w:t xml:space="preserve">Unit 3: Doing Realistic </w:t>
      </w:r>
      <w:r w:rsidR="005E49F6" w:rsidRPr="0089177E">
        <w:rPr>
          <w:lang w:val="en-GB"/>
        </w:rPr>
        <w:t>Mathematics</w:t>
      </w:r>
      <w:bookmarkEnd w:id="81"/>
    </w:p>
    <w:p w14:paraId="4AB65438" w14:textId="77777777" w:rsidR="00815009" w:rsidRPr="00815009" w:rsidRDefault="00815009" w:rsidP="00606F13">
      <w:pPr>
        <w:pStyle w:val="Heading2"/>
        <w:rPr>
          <w:lang w:val="en-GB"/>
        </w:rPr>
      </w:pPr>
      <w:bookmarkStart w:id="82" w:name="_Toc143509833"/>
      <w:r w:rsidRPr="00815009">
        <w:rPr>
          <w:lang w:val="en-GB"/>
        </w:rPr>
        <w:t>Introduction</w:t>
      </w:r>
      <w:bookmarkEnd w:id="82"/>
    </w:p>
    <w:p w14:paraId="4FC9C39C" w14:textId="1A203B6B" w:rsidR="00815009" w:rsidRPr="00815009" w:rsidRDefault="00815009" w:rsidP="00606F13">
      <w:pPr>
        <w:rPr>
          <w:lang w:val="en-GB"/>
        </w:rPr>
      </w:pPr>
      <w:r w:rsidRPr="00815009">
        <w:rPr>
          <w:lang w:val="en-GB"/>
        </w:rPr>
        <w:t xml:space="preserve">In </w:t>
      </w:r>
      <w:r w:rsidR="00095562">
        <w:rPr>
          <w:lang w:val="en-GB"/>
        </w:rPr>
        <w:t>U</w:t>
      </w:r>
      <w:r w:rsidRPr="00815009">
        <w:rPr>
          <w:lang w:val="en-GB"/>
        </w:rPr>
        <w:t>nit 2</w:t>
      </w:r>
      <w:r w:rsidR="00095562">
        <w:rPr>
          <w:lang w:val="en-GB"/>
        </w:rPr>
        <w:t>,</w:t>
      </w:r>
      <w:r w:rsidRPr="00815009">
        <w:rPr>
          <w:lang w:val="en-GB"/>
        </w:rPr>
        <w:t xml:space="preserve"> we analysed tasks according to the cognitive level required to find solutions. We also learn</w:t>
      </w:r>
      <w:r w:rsidR="00095562">
        <w:rPr>
          <w:lang w:val="en-GB"/>
        </w:rPr>
        <w:t>t</w:t>
      </w:r>
      <w:r w:rsidRPr="00815009">
        <w:rPr>
          <w:lang w:val="en-GB"/>
        </w:rPr>
        <w:t xml:space="preserve"> that by “doing </w:t>
      </w:r>
      <w:r w:rsidR="005E49F6">
        <w:rPr>
          <w:lang w:val="en-GB"/>
        </w:rPr>
        <w:t>mathematics</w:t>
      </w:r>
      <w:r w:rsidRPr="00815009">
        <w:rPr>
          <w:lang w:val="en-GB"/>
        </w:rPr>
        <w:t>” we can develop our cognitive skills at a higher</w:t>
      </w:r>
      <w:r w:rsidR="00095562">
        <w:rPr>
          <w:lang w:val="en-GB"/>
        </w:rPr>
        <w:t>-</w:t>
      </w:r>
      <w:r w:rsidRPr="00815009">
        <w:rPr>
          <w:lang w:val="en-GB"/>
        </w:rPr>
        <w:t xml:space="preserve">order level. The “doing </w:t>
      </w:r>
      <w:r w:rsidR="005E49F6">
        <w:rPr>
          <w:lang w:val="en-GB"/>
        </w:rPr>
        <w:t>mathematics</w:t>
      </w:r>
      <w:r w:rsidRPr="00815009">
        <w:rPr>
          <w:lang w:val="en-GB"/>
        </w:rPr>
        <w:t>” category is perhaps the most difficult to find in textbooks, exams</w:t>
      </w:r>
      <w:r w:rsidR="00095562">
        <w:rPr>
          <w:lang w:val="en-GB"/>
        </w:rPr>
        <w:t>,</w:t>
      </w:r>
      <w:r w:rsidRPr="00815009">
        <w:rPr>
          <w:lang w:val="en-GB"/>
        </w:rPr>
        <w:t xml:space="preserve"> </w:t>
      </w:r>
      <w:r w:rsidR="007C20D5" w:rsidRPr="00815009">
        <w:rPr>
          <w:lang w:val="en-GB"/>
        </w:rPr>
        <w:t>etc.</w:t>
      </w:r>
      <w:r w:rsidRPr="00815009">
        <w:rPr>
          <w:lang w:val="en-GB"/>
        </w:rPr>
        <w:t xml:space="preserve"> and also the most difficult to design. It is better suited to assignments and portfolio activities than exams because of </w:t>
      </w:r>
      <w:r w:rsidR="007C20D5" w:rsidRPr="00815009">
        <w:rPr>
          <w:lang w:val="en-GB"/>
        </w:rPr>
        <w:t>its</w:t>
      </w:r>
      <w:r w:rsidRPr="00815009">
        <w:rPr>
          <w:lang w:val="en-GB"/>
        </w:rPr>
        <w:t xml:space="preserve"> non-routine nature.  In this unit</w:t>
      </w:r>
      <w:r w:rsidR="00095562">
        <w:rPr>
          <w:lang w:val="en-GB"/>
        </w:rPr>
        <w:t>,</w:t>
      </w:r>
      <w:r w:rsidRPr="00815009">
        <w:rPr>
          <w:lang w:val="en-GB"/>
        </w:rPr>
        <w:t xml:space="preserve"> we look at a particular kind of “doing </w:t>
      </w:r>
      <w:r w:rsidR="005E49F6">
        <w:rPr>
          <w:lang w:val="en-GB"/>
        </w:rPr>
        <w:t>mathematics</w:t>
      </w:r>
      <w:r w:rsidRPr="00815009">
        <w:rPr>
          <w:lang w:val="en-GB"/>
        </w:rPr>
        <w:t xml:space="preserve">” developed in the Netherlands over decades of research and design led by Hans Freudenthal </w:t>
      </w:r>
      <w:r w:rsidRPr="00815009">
        <w:rPr>
          <w:sz w:val="24"/>
          <w:szCs w:val="24"/>
          <w:lang w:val="en-GB"/>
        </w:rPr>
        <w:t>(1905-1990)</w:t>
      </w:r>
      <w:r w:rsidRPr="00815009">
        <w:rPr>
          <w:lang w:val="en-GB"/>
        </w:rPr>
        <w:t xml:space="preserve">. It is called Realistic </w:t>
      </w:r>
      <w:r w:rsidR="005E49F6">
        <w:rPr>
          <w:lang w:val="en-GB"/>
        </w:rPr>
        <w:t>Mathematics</w:t>
      </w:r>
      <w:r w:rsidRPr="00815009">
        <w:rPr>
          <w:lang w:val="en-GB"/>
        </w:rPr>
        <w:t xml:space="preserve"> Education (RME) and involves a different way of approaching the solving of problems.</w:t>
      </w:r>
    </w:p>
    <w:p w14:paraId="0A620B4C" w14:textId="77777777" w:rsidR="00815009" w:rsidRPr="00815009" w:rsidRDefault="00815009" w:rsidP="00815009">
      <w:pPr>
        <w:pBdr>
          <w:top w:val="nil"/>
          <w:left w:val="nil"/>
          <w:bottom w:val="nil"/>
          <w:right w:val="nil"/>
          <w:between w:val="nil"/>
        </w:pBdr>
        <w:spacing w:before="0"/>
        <w:rPr>
          <w:lang w:val="en-GB"/>
        </w:rPr>
      </w:pPr>
    </w:p>
    <w:p w14:paraId="6E580AFE" w14:textId="77777777" w:rsidR="00815009" w:rsidRPr="00815009" w:rsidRDefault="00815009" w:rsidP="00606F13">
      <w:pPr>
        <w:pStyle w:val="Heading2"/>
        <w:rPr>
          <w:i/>
          <w:lang w:val="en-GB"/>
        </w:rPr>
      </w:pPr>
      <w:bookmarkStart w:id="83" w:name="_Toc143509834"/>
      <w:r w:rsidRPr="00815009">
        <w:rPr>
          <w:lang w:val="en-GB"/>
        </w:rPr>
        <w:t>Unit 3 outcomes</w:t>
      </w:r>
      <w:bookmarkEnd w:id="83"/>
    </w:p>
    <w:p w14:paraId="42AAAECE" w14:textId="6194389B" w:rsidR="00815009" w:rsidRPr="00815009" w:rsidRDefault="00815009" w:rsidP="00606F13">
      <w:pPr>
        <w:rPr>
          <w:lang w:val="en-GB"/>
        </w:rPr>
      </w:pPr>
      <w:r w:rsidRPr="00815009">
        <w:rPr>
          <w:lang w:val="en-GB"/>
        </w:rPr>
        <w:t xml:space="preserve">By the end of this </w:t>
      </w:r>
      <w:r w:rsidR="005C7002">
        <w:rPr>
          <w:lang w:val="en-GB"/>
        </w:rPr>
        <w:t>u</w:t>
      </w:r>
      <w:r w:rsidR="005C7002" w:rsidRPr="00815009">
        <w:rPr>
          <w:lang w:val="en-GB"/>
        </w:rPr>
        <w:t>nit</w:t>
      </w:r>
      <w:r w:rsidRPr="00815009">
        <w:rPr>
          <w:lang w:val="en-GB"/>
        </w:rPr>
        <w:t>, you should be able to:</w:t>
      </w:r>
    </w:p>
    <w:p w14:paraId="26329C63" w14:textId="0E4C901E" w:rsidR="004E3908" w:rsidRPr="00097C30" w:rsidRDefault="004E3908" w:rsidP="007B6F37">
      <w:pPr>
        <w:pStyle w:val="Numbers"/>
        <w:numPr>
          <w:ilvl w:val="0"/>
          <w:numId w:val="72"/>
        </w:numPr>
      </w:pPr>
      <w:r w:rsidRPr="00097C30">
        <w:t>Analys</w:t>
      </w:r>
      <w:r w:rsidR="005C7002">
        <w:t xml:space="preserve">e </w:t>
      </w:r>
      <w:r w:rsidRPr="00097C30">
        <w:t>given tasks in RME context</w:t>
      </w:r>
    </w:p>
    <w:p w14:paraId="7EA6477F" w14:textId="77777777" w:rsidR="004E3908" w:rsidRPr="00097C30" w:rsidRDefault="004E3908" w:rsidP="007B6F37">
      <w:pPr>
        <w:pStyle w:val="Numbers"/>
        <w:numPr>
          <w:ilvl w:val="0"/>
          <w:numId w:val="72"/>
        </w:numPr>
      </w:pPr>
      <w:r w:rsidRPr="00097C30">
        <w:t>Design/select new tasks in RME context</w:t>
      </w:r>
    </w:p>
    <w:p w14:paraId="0C7181D5" w14:textId="4D7C94E9" w:rsidR="00815009" w:rsidRPr="004E3908" w:rsidRDefault="004E3908" w:rsidP="007B6F37">
      <w:pPr>
        <w:pStyle w:val="Numbers"/>
        <w:numPr>
          <w:ilvl w:val="0"/>
          <w:numId w:val="72"/>
        </w:numPr>
        <w:rPr>
          <w:color w:val="000000"/>
          <w:lang w:val="en-GB"/>
        </w:rPr>
      </w:pPr>
      <w:r w:rsidRPr="00097C30">
        <w:t>Design/</w:t>
      </w:r>
      <w:r w:rsidR="008A1576">
        <w:t xml:space="preserve">select tasks that involve both </w:t>
      </w:r>
      <w:r w:rsidRPr="00097C30">
        <w:t>horizontal and vertical mathematisation.</w:t>
      </w:r>
    </w:p>
    <w:p w14:paraId="798E819F" w14:textId="77777777" w:rsidR="00815009" w:rsidRPr="00815009" w:rsidRDefault="00815009" w:rsidP="00815009">
      <w:pPr>
        <w:pBdr>
          <w:top w:val="nil"/>
          <w:left w:val="nil"/>
          <w:bottom w:val="nil"/>
          <w:right w:val="nil"/>
          <w:between w:val="nil"/>
        </w:pBdr>
        <w:tabs>
          <w:tab w:val="center" w:pos="4153"/>
          <w:tab w:val="right" w:pos="8306"/>
        </w:tabs>
        <w:spacing w:before="0"/>
        <w:rPr>
          <w:color w:val="000000"/>
          <w:sz w:val="20"/>
          <w:szCs w:val="20"/>
          <w:lang w:val="en-GB"/>
        </w:rPr>
      </w:pPr>
      <w:r w:rsidRPr="00815009">
        <w:rPr>
          <w:lang w:val="en-GB"/>
        </w:rPr>
        <w:br w:type="page"/>
      </w:r>
    </w:p>
    <w:p w14:paraId="34E37B83" w14:textId="6DDAF37C" w:rsidR="00107A46" w:rsidRDefault="00107A46" w:rsidP="00107A46">
      <w:pPr>
        <w:pStyle w:val="Heading2"/>
        <w:rPr>
          <w:lang w:val="en-GB"/>
        </w:rPr>
      </w:pPr>
      <w:bookmarkStart w:id="84" w:name="_Toc143509835"/>
      <w:r>
        <w:rPr>
          <w:lang w:val="en-GB"/>
        </w:rPr>
        <w:lastRenderedPageBreak/>
        <w:t xml:space="preserve">Realistic </w:t>
      </w:r>
      <w:r w:rsidR="008030D5">
        <w:rPr>
          <w:lang w:val="en-GB"/>
        </w:rPr>
        <w:t>m</w:t>
      </w:r>
      <w:r w:rsidR="005E49F6">
        <w:rPr>
          <w:lang w:val="en-GB"/>
        </w:rPr>
        <w:t>athematics</w:t>
      </w:r>
      <w:r w:rsidR="008030D5">
        <w:rPr>
          <w:lang w:val="en-GB"/>
        </w:rPr>
        <w:t xml:space="preserve"> e</w:t>
      </w:r>
      <w:r>
        <w:rPr>
          <w:lang w:val="en-GB"/>
        </w:rPr>
        <w:t>ducation (RME)</w:t>
      </w:r>
      <w:bookmarkEnd w:id="84"/>
    </w:p>
    <w:p w14:paraId="3D0E3C3F" w14:textId="6D6E94E3" w:rsidR="00107A46" w:rsidRDefault="00107A46" w:rsidP="00107A46">
      <w:pPr>
        <w:pStyle w:val="Heading3"/>
        <w:rPr>
          <w:lang w:val="en-GB"/>
        </w:rPr>
      </w:pPr>
      <w:bookmarkStart w:id="85" w:name="_Toc143509836"/>
      <w:r>
        <w:rPr>
          <w:lang w:val="en-GB"/>
        </w:rPr>
        <w:t>What is realistic?</w:t>
      </w:r>
      <w:bookmarkEnd w:id="85"/>
    </w:p>
    <w:p w14:paraId="6B0FA845" w14:textId="3761837F" w:rsidR="00815009" w:rsidRPr="00815009" w:rsidRDefault="00815009" w:rsidP="007C20D5">
      <w:pPr>
        <w:rPr>
          <w:color w:val="FF0000"/>
          <w:lang w:val="en-GB"/>
        </w:rPr>
      </w:pPr>
      <w:r w:rsidRPr="00815009">
        <w:rPr>
          <w:lang w:val="en-GB"/>
        </w:rPr>
        <w:t>Before learning a</w:t>
      </w:r>
      <w:r w:rsidR="00107A46">
        <w:rPr>
          <w:lang w:val="en-GB"/>
        </w:rPr>
        <w:t>bout RME</w:t>
      </w:r>
      <w:r w:rsidR="005C7002">
        <w:rPr>
          <w:lang w:val="en-GB"/>
        </w:rPr>
        <w:t>,</w:t>
      </w:r>
      <w:r w:rsidRPr="00815009">
        <w:rPr>
          <w:lang w:val="en-GB"/>
        </w:rPr>
        <w:t xml:space="preserve"> do Activity 20. It is important to do this now, at the beginning of the unit</w:t>
      </w:r>
      <w:r w:rsidR="007C20D5">
        <w:rPr>
          <w:lang w:val="en-GB"/>
        </w:rPr>
        <w:t>. W</w:t>
      </w:r>
      <w:r w:rsidRPr="00815009">
        <w:rPr>
          <w:lang w:val="en-GB"/>
        </w:rPr>
        <w:t>e will come back to your</w:t>
      </w:r>
      <w:r w:rsidR="007C20D5">
        <w:rPr>
          <w:lang w:val="en-GB"/>
        </w:rPr>
        <w:t xml:space="preserve"> ideas</w:t>
      </w:r>
      <w:r w:rsidRPr="00815009">
        <w:rPr>
          <w:lang w:val="en-GB"/>
        </w:rPr>
        <w:t xml:space="preserve"> </w:t>
      </w:r>
      <w:r w:rsidR="007C20D5">
        <w:rPr>
          <w:lang w:val="en-GB"/>
        </w:rPr>
        <w:t xml:space="preserve">again </w:t>
      </w:r>
      <w:r w:rsidRPr="00815009">
        <w:rPr>
          <w:lang w:val="en-GB"/>
        </w:rPr>
        <w:t xml:space="preserve">later </w:t>
      </w:r>
      <w:r w:rsidR="007C20D5">
        <w:rPr>
          <w:lang w:val="en-GB"/>
        </w:rPr>
        <w:t>in the unit</w:t>
      </w:r>
      <w:r w:rsidRPr="00815009">
        <w:rPr>
          <w:lang w:val="en-GB"/>
        </w:rPr>
        <w:t>.</w:t>
      </w:r>
    </w:p>
    <w:p w14:paraId="4C080125" w14:textId="1623AC67" w:rsidR="007C20D5" w:rsidRDefault="007C20D5" w:rsidP="00B86F5D">
      <w:pPr>
        <w:pStyle w:val="Activity"/>
        <w:rPr>
          <w:lang w:val="en-GB"/>
        </w:rPr>
      </w:pPr>
    </w:p>
    <w:p w14:paraId="5E30BE6F" w14:textId="0E185AB1" w:rsidR="00815009" w:rsidRPr="00F84B30" w:rsidRDefault="00815009" w:rsidP="0035437A">
      <w:pPr>
        <w:pStyle w:val="Activity"/>
      </w:pPr>
      <w:r w:rsidRPr="00F84B30">
        <w:t>Activity 20</w:t>
      </w:r>
      <w:r w:rsidR="007C20D5" w:rsidRPr="00F84B30">
        <w:t>: What is realistic</w:t>
      </w:r>
      <w:r w:rsidR="005C7002">
        <w:t xml:space="preserve"> mathematics</w:t>
      </w:r>
      <w:r w:rsidR="007C20D5" w:rsidRPr="00F84B30">
        <w:t>?</w:t>
      </w:r>
    </w:p>
    <w:p w14:paraId="0F069AAB" w14:textId="4FBFDB17" w:rsidR="00815009" w:rsidRDefault="00815009" w:rsidP="007C20D5">
      <w:pPr>
        <w:rPr>
          <w:lang w:val="en-GB"/>
        </w:rPr>
      </w:pPr>
      <w:r w:rsidRPr="007C20D5">
        <w:rPr>
          <w:b/>
          <w:lang w:val="en-GB"/>
        </w:rPr>
        <w:t xml:space="preserve">Suggested time: </w:t>
      </w:r>
      <w:r w:rsidRPr="00150D57">
        <w:rPr>
          <w:lang w:val="en-GB"/>
        </w:rPr>
        <w:t>30 min</w:t>
      </w:r>
      <w:r w:rsidR="005C7002" w:rsidRPr="00150D57">
        <w:rPr>
          <w:lang w:val="en-GB"/>
        </w:rPr>
        <w:t>utes</w:t>
      </w:r>
    </w:p>
    <w:p w14:paraId="009F225A" w14:textId="48F3AAB4" w:rsidR="008C67BF" w:rsidRPr="007C20D5" w:rsidRDefault="008C67BF" w:rsidP="007C20D5">
      <w:pPr>
        <w:rPr>
          <w:b/>
          <w:lang w:val="en-GB"/>
        </w:rPr>
      </w:pPr>
      <w:r>
        <w:rPr>
          <w:lang w:val="en-GB"/>
        </w:rPr>
        <w:t>Answer Activity 20 in your learning journal.</w:t>
      </w:r>
    </w:p>
    <w:p w14:paraId="3B510419" w14:textId="46999526" w:rsidR="00815009" w:rsidRPr="007C20D5" w:rsidRDefault="008C67BF" w:rsidP="007B6F37">
      <w:pPr>
        <w:pStyle w:val="ListParagraph"/>
        <w:numPr>
          <w:ilvl w:val="0"/>
          <w:numId w:val="30"/>
        </w:numPr>
        <w:rPr>
          <w:lang w:val="en-GB"/>
        </w:rPr>
      </w:pPr>
      <w:r>
        <w:rPr>
          <w:lang w:val="en-GB"/>
        </w:rPr>
        <w:t>W</w:t>
      </w:r>
      <w:r w:rsidR="00815009" w:rsidRPr="007C20D5">
        <w:rPr>
          <w:lang w:val="en-GB"/>
        </w:rPr>
        <w:t xml:space="preserve">rite down an activity that you regard as realistic </w:t>
      </w:r>
      <w:r w:rsidR="005E49F6">
        <w:rPr>
          <w:lang w:val="en-GB"/>
        </w:rPr>
        <w:t>mathematics</w:t>
      </w:r>
      <w:r w:rsidR="00815009" w:rsidRPr="007C20D5">
        <w:rPr>
          <w:lang w:val="en-GB"/>
        </w:rPr>
        <w:t>. Also write down i</w:t>
      </w:r>
      <w:r w:rsidR="007C20D5">
        <w:rPr>
          <w:lang w:val="en-GB"/>
        </w:rPr>
        <w:t>t</w:t>
      </w:r>
      <w:r w:rsidR="00815009" w:rsidRPr="007C20D5">
        <w:rPr>
          <w:lang w:val="en-GB"/>
        </w:rPr>
        <w:t>s solution.</w:t>
      </w:r>
    </w:p>
    <w:p w14:paraId="2E1708BA" w14:textId="7D3538F8" w:rsidR="00815009" w:rsidRPr="007C20D5" w:rsidRDefault="00815009" w:rsidP="007B6F37">
      <w:pPr>
        <w:pStyle w:val="ListParagraph"/>
        <w:numPr>
          <w:ilvl w:val="0"/>
          <w:numId w:val="30"/>
        </w:numPr>
        <w:rPr>
          <w:lang w:val="en-GB"/>
        </w:rPr>
      </w:pPr>
      <w:r w:rsidRPr="007C20D5">
        <w:rPr>
          <w:lang w:val="en-GB"/>
        </w:rPr>
        <w:t xml:space="preserve">Explain which elements of the activity/problem make it realistic. </w:t>
      </w:r>
    </w:p>
    <w:p w14:paraId="3C8B50DB" w14:textId="0BC60305" w:rsidR="00815009" w:rsidRPr="00815009" w:rsidRDefault="005C7002" w:rsidP="007C20D5">
      <w:pPr>
        <w:rPr>
          <w:i/>
          <w:lang w:val="en-GB"/>
        </w:rPr>
      </w:pPr>
      <w:bookmarkStart w:id="86" w:name="_heading=h.r4mp0cuy2hip" w:colFirst="0" w:colLast="0"/>
      <w:bookmarkEnd w:id="86"/>
      <w:r>
        <w:rPr>
          <w:lang w:val="en-GB"/>
        </w:rPr>
        <w:t>Now we</w:t>
      </w:r>
      <w:r w:rsidR="00815009" w:rsidRPr="00815009">
        <w:rPr>
          <w:lang w:val="en-GB"/>
        </w:rPr>
        <w:t xml:space="preserve"> analyse </w:t>
      </w:r>
      <w:r>
        <w:rPr>
          <w:lang w:val="en-GB"/>
        </w:rPr>
        <w:t>Activity 21</w:t>
      </w:r>
      <w:r w:rsidR="00815009" w:rsidRPr="00815009">
        <w:rPr>
          <w:lang w:val="en-GB"/>
        </w:rPr>
        <w:t xml:space="preserve"> and use </w:t>
      </w:r>
      <w:r>
        <w:rPr>
          <w:lang w:val="en-GB"/>
        </w:rPr>
        <w:t>its</w:t>
      </w:r>
      <w:r w:rsidRPr="00815009">
        <w:rPr>
          <w:lang w:val="en-GB"/>
        </w:rPr>
        <w:t xml:space="preserve"> </w:t>
      </w:r>
      <w:r w:rsidR="00815009" w:rsidRPr="00815009">
        <w:rPr>
          <w:lang w:val="en-GB"/>
        </w:rPr>
        <w:t>different elements to introduce the main features of RME. A number of our activities will be adaptations of work by</w:t>
      </w:r>
      <w:r w:rsidR="00815009" w:rsidRPr="00815009">
        <w:rPr>
          <w:b/>
          <w:lang w:val="en-GB"/>
        </w:rPr>
        <w:t xml:space="preserve"> </w:t>
      </w:r>
      <w:r w:rsidR="00815009" w:rsidRPr="00815009">
        <w:rPr>
          <w:lang w:val="en-GB"/>
        </w:rPr>
        <w:t>Mark Driscoll</w:t>
      </w:r>
      <w:r w:rsidR="007C20D5">
        <w:rPr>
          <w:lang w:val="en-GB"/>
        </w:rPr>
        <w:t xml:space="preserve"> from </w:t>
      </w:r>
      <w:r w:rsidR="00815009" w:rsidRPr="00815009">
        <w:rPr>
          <w:lang w:val="en-GB"/>
        </w:rPr>
        <w:t xml:space="preserve">his book </w:t>
      </w:r>
      <w:r w:rsidR="00815009" w:rsidRPr="00150D57">
        <w:rPr>
          <w:i/>
          <w:lang w:val="en-GB"/>
        </w:rPr>
        <w:t>Fostering Algebraic Thinking</w:t>
      </w:r>
      <w:r w:rsidR="007C20D5">
        <w:rPr>
          <w:lang w:val="en-GB"/>
        </w:rPr>
        <w:t xml:space="preserve"> </w:t>
      </w:r>
      <w:r w:rsidR="007C20D5" w:rsidRPr="00815009">
        <w:rPr>
          <w:lang w:val="en-GB"/>
        </w:rPr>
        <w:t>(1999)</w:t>
      </w:r>
      <w:r w:rsidR="00815009" w:rsidRPr="00815009">
        <w:rPr>
          <w:lang w:val="en-GB"/>
        </w:rPr>
        <w:t>.</w:t>
      </w:r>
    </w:p>
    <w:p w14:paraId="47A9B2B5" w14:textId="6A4D3D69" w:rsidR="00815009" w:rsidRPr="00815009" w:rsidRDefault="00815009" w:rsidP="007C20D5">
      <w:pPr>
        <w:rPr>
          <w:b/>
          <w:lang w:val="en-GB"/>
        </w:rPr>
      </w:pPr>
      <w:r w:rsidRPr="00815009">
        <w:rPr>
          <w:b/>
          <w:lang w:val="en-GB"/>
        </w:rPr>
        <w:t xml:space="preserve"> </w:t>
      </w:r>
    </w:p>
    <w:p w14:paraId="493F73FC" w14:textId="46F7D007" w:rsidR="00F84B30" w:rsidRPr="00F84B30" w:rsidRDefault="00815009" w:rsidP="00B86F5D">
      <w:pPr>
        <w:pStyle w:val="Activity"/>
      </w:pPr>
      <w:r w:rsidRPr="00F84B30">
        <w:t xml:space="preserve">Activity 21: Lamu the </w:t>
      </w:r>
      <w:r w:rsidR="00F84B30" w:rsidRPr="00F84B30">
        <w:t>Labrador</w:t>
      </w:r>
    </w:p>
    <w:p w14:paraId="543998BA" w14:textId="0EDE022C" w:rsidR="00815009" w:rsidRPr="00815009" w:rsidRDefault="008C67BF" w:rsidP="00F84B30">
      <w:pPr>
        <w:rPr>
          <w:i/>
          <w:lang w:val="en-GB"/>
        </w:rPr>
      </w:pPr>
      <w:r>
        <w:rPr>
          <w:lang w:val="en-GB"/>
        </w:rPr>
        <w:t>(</w:t>
      </w:r>
      <w:r w:rsidR="005C7002">
        <w:rPr>
          <w:lang w:val="en-GB"/>
        </w:rPr>
        <w:t>adapted from th</w:t>
      </w:r>
      <w:r w:rsidR="00815009" w:rsidRPr="00815009">
        <w:rPr>
          <w:lang w:val="en-GB"/>
        </w:rPr>
        <w:t>e activity</w:t>
      </w:r>
      <w:r w:rsidR="005C7002">
        <w:rPr>
          <w:lang w:val="en-GB"/>
        </w:rPr>
        <w:t>,</w:t>
      </w:r>
      <w:r w:rsidR="00815009" w:rsidRPr="00815009">
        <w:rPr>
          <w:lang w:val="en-GB"/>
        </w:rPr>
        <w:t xml:space="preserve"> Eric the Sheep</w:t>
      </w:r>
      <w:r w:rsidR="005C7002">
        <w:rPr>
          <w:lang w:val="en-GB"/>
        </w:rPr>
        <w:t>,</w:t>
      </w:r>
      <w:r w:rsidR="00815009" w:rsidRPr="00815009">
        <w:rPr>
          <w:lang w:val="en-GB"/>
        </w:rPr>
        <w:t xml:space="preserve"> by Mark Driscoll</w:t>
      </w:r>
      <w:r w:rsidR="005C7002">
        <w:rPr>
          <w:lang w:val="en-GB"/>
        </w:rPr>
        <w:t xml:space="preserve"> </w:t>
      </w:r>
      <w:r w:rsidR="00815009" w:rsidRPr="00815009">
        <w:rPr>
          <w:lang w:val="en-GB"/>
        </w:rPr>
        <w:t>(1999)</w:t>
      </w:r>
      <w:r>
        <w:rPr>
          <w:lang w:val="en-GB"/>
        </w:rPr>
        <w:t>)</w:t>
      </w:r>
    </w:p>
    <w:p w14:paraId="016F6067" w14:textId="3C16A48F" w:rsidR="00047E00" w:rsidRPr="00047E00" w:rsidRDefault="00815009" w:rsidP="00F84B30">
      <w:pPr>
        <w:rPr>
          <w:b/>
          <w:lang w:val="en-GB"/>
        </w:rPr>
      </w:pPr>
      <w:r w:rsidRPr="00F84B30">
        <w:rPr>
          <w:b/>
          <w:lang w:val="en-GB"/>
        </w:rPr>
        <w:t xml:space="preserve">Suggested time: </w:t>
      </w:r>
      <w:r w:rsidRPr="00150D57">
        <w:rPr>
          <w:lang w:val="en-GB"/>
        </w:rPr>
        <w:t>90</w:t>
      </w:r>
      <w:r w:rsidR="005C7002" w:rsidRPr="00150D57">
        <w:rPr>
          <w:lang w:val="en-GB"/>
        </w:rPr>
        <w:t xml:space="preserve"> </w:t>
      </w:r>
      <w:r w:rsidRPr="00150D57">
        <w:rPr>
          <w:lang w:val="en-GB"/>
        </w:rPr>
        <w:t>min</w:t>
      </w:r>
      <w:r w:rsidR="005C7002" w:rsidRPr="00150D57">
        <w:rPr>
          <w:lang w:val="en-GB"/>
        </w:rPr>
        <w:t>utes</w:t>
      </w:r>
    </w:p>
    <w:p w14:paraId="2CC03B0A" w14:textId="7CC68542" w:rsidR="00F84B30" w:rsidRDefault="005C7002" w:rsidP="00F84B30">
      <w:pPr>
        <w:rPr>
          <w:lang w:val="en-GB"/>
        </w:rPr>
      </w:pPr>
      <w:r>
        <w:rPr>
          <w:lang w:val="en-GB"/>
        </w:rPr>
        <w:t xml:space="preserve">Answer Activity 21 </w:t>
      </w:r>
      <w:r w:rsidR="00F84B30">
        <w:rPr>
          <w:lang w:val="en-GB"/>
        </w:rPr>
        <w:t>in your learning journal</w:t>
      </w:r>
      <w:r w:rsidR="00F84B30" w:rsidRPr="00815009">
        <w:rPr>
          <w:lang w:val="en-GB"/>
        </w:rPr>
        <w:t>.</w:t>
      </w:r>
    </w:p>
    <w:p w14:paraId="66F31CE6" w14:textId="1822EBB1" w:rsidR="00047E00" w:rsidRDefault="00047E00" w:rsidP="00F84B30">
      <w:pPr>
        <w:rPr>
          <w:lang w:val="en-GB"/>
        </w:rPr>
      </w:pPr>
      <w:r>
        <w:rPr>
          <w:noProof/>
        </w:rPr>
        <mc:AlternateContent>
          <mc:Choice Requires="wpg">
            <w:drawing>
              <wp:anchor distT="0" distB="0" distL="114300" distR="114300" simplePos="0" relativeHeight="251835392" behindDoc="0" locked="0" layoutInCell="1" allowOverlap="1" wp14:anchorId="0EB89795" wp14:editId="4DE56B3E">
                <wp:simplePos x="0" y="0"/>
                <wp:positionH relativeFrom="column">
                  <wp:posOffset>0</wp:posOffset>
                </wp:positionH>
                <wp:positionV relativeFrom="paragraph">
                  <wp:posOffset>81280</wp:posOffset>
                </wp:positionV>
                <wp:extent cx="1779270" cy="1961515"/>
                <wp:effectExtent l="0" t="0" r="0" b="635"/>
                <wp:wrapSquare wrapText="bothSides"/>
                <wp:docPr id="347" name="Group 347"/>
                <wp:cNvGraphicFramePr/>
                <a:graphic xmlns:a="http://schemas.openxmlformats.org/drawingml/2006/main">
                  <a:graphicData uri="http://schemas.microsoft.com/office/word/2010/wordprocessingGroup">
                    <wpg:wgp>
                      <wpg:cNvGrpSpPr/>
                      <wpg:grpSpPr>
                        <a:xfrm>
                          <a:off x="0" y="0"/>
                          <a:ext cx="1779270" cy="1961515"/>
                          <a:chOff x="0" y="0"/>
                          <a:chExt cx="1779270" cy="1961515"/>
                        </a:xfrm>
                      </wpg:grpSpPr>
                      <pic:pic xmlns:pic="http://schemas.openxmlformats.org/drawingml/2006/picture">
                        <pic:nvPicPr>
                          <pic:cNvPr id="345" name="Picture 345" descr="C:\Users\sheilad\South African Institute for Distance Education\AdvDipTVT_Phase 2 (082) - Documents\Module_Mathematics Method\Multimedia\Unit 3 Activity 21-01 Lamu.jpg"/>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79270" cy="1661160"/>
                          </a:xfrm>
                          <a:prstGeom prst="rect">
                            <a:avLst/>
                          </a:prstGeom>
                          <a:noFill/>
                          <a:ln>
                            <a:noFill/>
                          </a:ln>
                        </pic:spPr>
                      </pic:pic>
                      <wps:wsp>
                        <wps:cNvPr id="346" name="Text Box 346"/>
                        <wps:cNvSpPr txBox="1"/>
                        <wps:spPr>
                          <a:xfrm>
                            <a:off x="0" y="1714500"/>
                            <a:ext cx="1779270" cy="247015"/>
                          </a:xfrm>
                          <a:prstGeom prst="rect">
                            <a:avLst/>
                          </a:prstGeom>
                          <a:solidFill>
                            <a:prstClr val="white"/>
                          </a:solidFill>
                          <a:ln>
                            <a:noFill/>
                          </a:ln>
                        </wps:spPr>
                        <wps:txbx>
                          <w:txbxContent>
                            <w:p w14:paraId="75DB0EBE" w14:textId="57F19590" w:rsidR="00D76DFB" w:rsidRPr="00047E00" w:rsidRDefault="00D76DFB" w:rsidP="00047E00">
                              <w:pPr>
                                <w:rPr>
                                  <w:b/>
                                </w:rPr>
                              </w:pPr>
                              <w:r w:rsidRPr="00047E00">
                                <w:rPr>
                                  <w:b/>
                                </w:rPr>
                                <w:t>Lamu the Labrador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EB89795" id="Group 347" o:spid="_x0000_s1059" style="position:absolute;margin-left:0;margin-top:6.4pt;width:140.1pt;height:154.45pt;z-index:251835392" coordsize="17792,196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9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9tZnQx&#10;AAAAAAMEIQAAAQAAAAAAAAAAAAAAAAAAAAEAAAAAAAAAAAAAAAAAAAABAAA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10;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5" o:spid="_x0000_s1060" type="#_x0000_t75" style="position:absolute;width:17792;height:16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">
                  <v:imagedata r:id="rId61" o:title="Unit 3 Activity 21-01 Lamu"/>
                  <v:path arrowok="t"/>
                </v:shape>
                <v:shape id="Text Box 346" o:spid="_x0000_s1061" type="#_x0000_t202" style="position:absolute;top:17145;width:17792;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" stroked="f">
                  <v:textbox style="mso-fit-shape-to-text:t" inset="0,0,0,0">
                    <w:txbxContent>
                      <w:p w14:paraId="75DB0EBE" w14:textId="57F19590" w:rsidR="00D76DFB" w:rsidRPr="00047E00" w:rsidRDefault="00D76DFB" w:rsidP="00047E00">
                        <w:pPr>
                          <w:rPr>
                            <w:b/>
                          </w:rPr>
                        </w:pPr>
                        <w:r w:rsidRPr="00047E00">
                          <w:rPr>
                            <w:b/>
                          </w:rPr>
                          <w:t>Lamu the Labrador</w:t>
                        </w:r>
                      </w:p>
                    </w:txbxContent>
                  </v:textbox>
                </v:shape>
                <w10:wrap type="square"/>
              </v:group>
            </w:pict>
          </mc:Fallback>
        </mc:AlternateContent>
      </w:r>
    </w:p>
    <w:p w14:paraId="123578A7" w14:textId="67D523D9" w:rsidR="00047E00" w:rsidRDefault="00047E00" w:rsidP="00F84B30">
      <w:pPr>
        <w:rPr>
          <w:lang w:val="en-GB"/>
        </w:rPr>
      </w:pPr>
    </w:p>
    <w:p w14:paraId="58086A62" w14:textId="687ED0CB" w:rsidR="00047E00" w:rsidRDefault="00047E00" w:rsidP="00F84B30">
      <w:pPr>
        <w:rPr>
          <w:lang w:val="en-GB"/>
        </w:rPr>
      </w:pPr>
    </w:p>
    <w:p w14:paraId="26BECDB9" w14:textId="279C7F5F" w:rsidR="00047E00" w:rsidRDefault="00047E00" w:rsidP="00F84B30">
      <w:pPr>
        <w:rPr>
          <w:lang w:val="en-GB"/>
        </w:rPr>
      </w:pPr>
    </w:p>
    <w:p w14:paraId="77857313" w14:textId="5DD993CD" w:rsidR="00047E00" w:rsidRDefault="00047E00" w:rsidP="00F84B30">
      <w:pPr>
        <w:rPr>
          <w:lang w:val="en-GB"/>
        </w:rPr>
      </w:pPr>
    </w:p>
    <w:p w14:paraId="6BE16765" w14:textId="0241EDF8" w:rsidR="00047E00" w:rsidRDefault="00047E00" w:rsidP="00F84B30">
      <w:pPr>
        <w:rPr>
          <w:lang w:val="en-GB"/>
        </w:rPr>
      </w:pPr>
    </w:p>
    <w:p w14:paraId="572B3EE3" w14:textId="0BDF64F4" w:rsidR="00047E00" w:rsidRDefault="00047E00" w:rsidP="00F84B30">
      <w:pPr>
        <w:rPr>
          <w:lang w:val="en-GB"/>
        </w:rPr>
      </w:pPr>
    </w:p>
    <w:p w14:paraId="030C40D8" w14:textId="77777777" w:rsidR="00047E00" w:rsidRPr="00815009" w:rsidRDefault="00047E00" w:rsidP="00F84B30">
      <w:pPr>
        <w:rPr>
          <w:lang w:val="en-GB"/>
        </w:rPr>
      </w:pPr>
    </w:p>
    <w:p w14:paraId="72402349" w14:textId="41468567" w:rsidR="00815009" w:rsidRPr="00815009" w:rsidRDefault="00815009" w:rsidP="00815009">
      <w:pPr>
        <w:spacing w:before="0"/>
        <w:rPr>
          <w:rFonts w:ascii="Arial" w:eastAsia="Arial" w:hAnsi="Arial" w:cs="Arial"/>
          <w:b/>
          <w:sz w:val="24"/>
          <w:szCs w:val="24"/>
          <w:lang w:val="en-GB"/>
        </w:rPr>
      </w:pPr>
    </w:p>
    <w:p w14:paraId="21485B51" w14:textId="5E7D337F" w:rsidR="00F84B30" w:rsidRDefault="00F84B30" w:rsidP="007B6F37">
      <w:pPr>
        <w:pStyle w:val="ListParagraph"/>
        <w:numPr>
          <w:ilvl w:val="0"/>
          <w:numId w:val="31"/>
        </w:numPr>
        <w:spacing w:before="0"/>
      </w:pPr>
      <w:r>
        <w:t>Read the problem about Lamu the Labrador:</w:t>
      </w:r>
    </w:p>
    <w:p w14:paraId="2C458F07" w14:textId="2A391D17" w:rsidR="00815009" w:rsidRPr="00815009" w:rsidRDefault="00815009" w:rsidP="00F84B30">
      <w:pPr>
        <w:pStyle w:val="Quotation"/>
        <w:rPr>
          <w:lang w:val="en-GB"/>
        </w:rPr>
      </w:pPr>
      <w:r w:rsidRPr="00F84B30">
        <w:t xml:space="preserve">Lamu the </w:t>
      </w:r>
      <w:r w:rsidR="00F84B30" w:rsidRPr="00F84B30">
        <w:t>Labrador</w:t>
      </w:r>
      <w:r w:rsidRPr="00815009">
        <w:rPr>
          <w:lang w:val="en-GB"/>
        </w:rPr>
        <w:t xml:space="preserve"> is at the back of a line of 40 hungry dogs at a shelter. They are normally fed pellets</w:t>
      </w:r>
      <w:r w:rsidR="005C7002">
        <w:rPr>
          <w:lang w:val="en-GB"/>
        </w:rPr>
        <w:t>,</w:t>
      </w:r>
      <w:r w:rsidRPr="00815009">
        <w:rPr>
          <w:lang w:val="en-GB"/>
        </w:rPr>
        <w:t xml:space="preserve"> but today they are waiting for their monthly treat of raw meat. Lamu is so hungry that she thinks up a way of getting to the front of the line without staying in the 40th place. Every time a dog gets </w:t>
      </w:r>
      <w:r w:rsidR="00E37EAA">
        <w:rPr>
          <w:lang w:val="en-GB"/>
        </w:rPr>
        <w:t>a</w:t>
      </w:r>
      <w:r w:rsidR="005C7002" w:rsidRPr="00815009">
        <w:rPr>
          <w:lang w:val="en-GB"/>
        </w:rPr>
        <w:t xml:space="preserve"> </w:t>
      </w:r>
      <w:r w:rsidRPr="00815009">
        <w:rPr>
          <w:lang w:val="en-GB"/>
        </w:rPr>
        <w:t xml:space="preserve">treat, Lamu moves two places forward without being noticed. After her first move, there will be </w:t>
      </w:r>
      <w:r w:rsidR="005C7002">
        <w:rPr>
          <w:lang w:val="en-GB"/>
        </w:rPr>
        <w:t>two</w:t>
      </w:r>
      <w:r w:rsidR="005C7002" w:rsidRPr="00815009">
        <w:rPr>
          <w:lang w:val="en-GB"/>
        </w:rPr>
        <w:t xml:space="preserve"> </w:t>
      </w:r>
      <w:r w:rsidRPr="00815009">
        <w:rPr>
          <w:lang w:val="en-GB"/>
        </w:rPr>
        <w:t>dogs behind her. As she gets closer to the front of the line, there will only be one dog in front of her who will get</w:t>
      </w:r>
      <w:r w:rsidR="00E37EAA">
        <w:rPr>
          <w:lang w:val="en-GB"/>
        </w:rPr>
        <w:t xml:space="preserve"> a</w:t>
      </w:r>
      <w:r w:rsidRPr="00815009">
        <w:rPr>
          <w:lang w:val="en-GB"/>
        </w:rPr>
        <w:t xml:space="preserve"> treat</w:t>
      </w:r>
      <w:r w:rsidR="00E37EAA">
        <w:rPr>
          <w:lang w:val="en-GB"/>
        </w:rPr>
        <w:t>,</w:t>
      </w:r>
      <w:r w:rsidRPr="00815009">
        <w:rPr>
          <w:lang w:val="en-GB"/>
        </w:rPr>
        <w:t xml:space="preserve"> and she will be at the front of the line. </w:t>
      </w:r>
    </w:p>
    <w:p w14:paraId="4FF126DE" w14:textId="6C1DCA07" w:rsidR="00F84B30" w:rsidRDefault="00815009" w:rsidP="007B6F37">
      <w:pPr>
        <w:pStyle w:val="ListParagraph"/>
        <w:numPr>
          <w:ilvl w:val="0"/>
          <w:numId w:val="31"/>
        </w:numPr>
        <w:rPr>
          <w:lang w:val="en-GB"/>
        </w:rPr>
      </w:pPr>
      <w:r w:rsidRPr="00F84B30">
        <w:rPr>
          <w:lang w:val="en-GB"/>
        </w:rPr>
        <w:t xml:space="preserve">How many dogs will get </w:t>
      </w:r>
      <w:r w:rsidR="00E37EAA">
        <w:rPr>
          <w:lang w:val="en-GB"/>
        </w:rPr>
        <w:t xml:space="preserve">a </w:t>
      </w:r>
      <w:r w:rsidRPr="00F84B30">
        <w:rPr>
          <w:lang w:val="en-GB"/>
        </w:rPr>
        <w:t>treat of raw meat before Lamu?</w:t>
      </w:r>
    </w:p>
    <w:p w14:paraId="26A021DE" w14:textId="77777777" w:rsidR="00F84B30" w:rsidRDefault="00815009" w:rsidP="007B6F37">
      <w:pPr>
        <w:pStyle w:val="ListParagraph"/>
        <w:numPr>
          <w:ilvl w:val="0"/>
          <w:numId w:val="31"/>
        </w:numPr>
        <w:rPr>
          <w:lang w:val="en-GB"/>
        </w:rPr>
      </w:pPr>
      <w:r w:rsidRPr="00F84B30">
        <w:rPr>
          <w:lang w:val="en-GB"/>
        </w:rPr>
        <w:t>Estimate your answer without writing anything down.</w:t>
      </w:r>
    </w:p>
    <w:p w14:paraId="34BB424A" w14:textId="0C54EF97" w:rsidR="000F65C7" w:rsidRDefault="00815009" w:rsidP="007B6F37">
      <w:pPr>
        <w:pStyle w:val="ListParagraph"/>
        <w:numPr>
          <w:ilvl w:val="0"/>
          <w:numId w:val="31"/>
        </w:numPr>
        <w:rPr>
          <w:lang w:val="en-GB"/>
        </w:rPr>
      </w:pPr>
      <w:r w:rsidRPr="00F84B30">
        <w:rPr>
          <w:lang w:val="en-GB"/>
        </w:rPr>
        <w:t>Use buttons, beans or any</w:t>
      </w:r>
      <w:r w:rsidR="00E37EAA">
        <w:rPr>
          <w:lang w:val="en-GB"/>
        </w:rPr>
        <w:t xml:space="preserve"> object you can use to </w:t>
      </w:r>
      <w:r w:rsidR="00F84B30">
        <w:rPr>
          <w:lang w:val="en-GB"/>
        </w:rPr>
        <w:t>count to solve the following:</w:t>
      </w:r>
    </w:p>
    <w:p w14:paraId="31783CE9" w14:textId="77777777" w:rsidR="000F65C7" w:rsidRDefault="000F65C7">
      <w:pPr>
        <w:spacing w:before="0"/>
        <w:rPr>
          <w:lang w:val="en-GB"/>
        </w:rPr>
      </w:pPr>
      <w:r>
        <w:rPr>
          <w:lang w:val="en-GB"/>
        </w:rPr>
        <w:br w:type="page"/>
      </w:r>
    </w:p>
    <w:tbl>
      <w:tblPr>
        <w:tblW w:w="8511"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2257"/>
        <w:gridCol w:w="2257"/>
        <w:gridCol w:w="2257"/>
      </w:tblGrid>
      <w:tr w:rsidR="00815009" w:rsidRPr="00815009" w14:paraId="2CBC31C7" w14:textId="77777777" w:rsidTr="00F84B30">
        <w:tc>
          <w:tcPr>
            <w:tcW w:w="1740" w:type="dxa"/>
            <w:shd w:val="clear" w:color="auto" w:fill="auto"/>
            <w:tcMar>
              <w:top w:w="100" w:type="dxa"/>
              <w:left w:w="100" w:type="dxa"/>
              <w:bottom w:w="100" w:type="dxa"/>
              <w:right w:w="100" w:type="dxa"/>
            </w:tcMar>
          </w:tcPr>
          <w:p w14:paraId="20CCD382" w14:textId="27F646E1" w:rsidR="00815009" w:rsidRPr="00F84B30" w:rsidRDefault="00815009" w:rsidP="00815009">
            <w:pPr>
              <w:widowControl w:val="0"/>
              <w:pBdr>
                <w:top w:val="nil"/>
                <w:left w:val="nil"/>
                <w:bottom w:val="nil"/>
                <w:right w:val="nil"/>
                <w:between w:val="nil"/>
              </w:pBdr>
              <w:spacing w:before="0"/>
              <w:rPr>
                <w:b/>
                <w:sz w:val="21"/>
                <w:szCs w:val="21"/>
                <w:lang w:val="en-GB"/>
              </w:rPr>
            </w:pPr>
            <w:r w:rsidRPr="00F84B30">
              <w:rPr>
                <w:b/>
                <w:sz w:val="21"/>
                <w:szCs w:val="21"/>
                <w:lang w:val="en-GB"/>
              </w:rPr>
              <w:lastRenderedPageBreak/>
              <w:t>Number</w:t>
            </w:r>
            <w:r w:rsidR="00F84B30">
              <w:rPr>
                <w:b/>
                <w:sz w:val="21"/>
                <w:szCs w:val="21"/>
                <w:lang w:val="en-GB"/>
              </w:rPr>
              <w:t xml:space="preserve"> of dogs</w:t>
            </w:r>
            <w:r w:rsidRPr="00F84B30">
              <w:rPr>
                <w:b/>
                <w:sz w:val="21"/>
                <w:szCs w:val="21"/>
                <w:lang w:val="en-GB"/>
              </w:rPr>
              <w:t xml:space="preserve"> in front of Lamu</w:t>
            </w:r>
          </w:p>
        </w:tc>
        <w:tc>
          <w:tcPr>
            <w:tcW w:w="2257" w:type="dxa"/>
            <w:shd w:val="clear" w:color="auto" w:fill="auto"/>
            <w:tcMar>
              <w:top w:w="100" w:type="dxa"/>
              <w:left w:w="100" w:type="dxa"/>
              <w:bottom w:w="100" w:type="dxa"/>
              <w:right w:w="100" w:type="dxa"/>
            </w:tcMar>
          </w:tcPr>
          <w:p w14:paraId="6CDAEB0E" w14:textId="77777777" w:rsidR="00815009" w:rsidRPr="00F84B30" w:rsidRDefault="00815009" w:rsidP="00815009">
            <w:pPr>
              <w:widowControl w:val="0"/>
              <w:pBdr>
                <w:top w:val="nil"/>
                <w:left w:val="nil"/>
                <w:bottom w:val="nil"/>
                <w:right w:val="nil"/>
                <w:between w:val="nil"/>
              </w:pBdr>
              <w:spacing w:before="0"/>
              <w:rPr>
                <w:sz w:val="21"/>
                <w:szCs w:val="21"/>
                <w:lang w:val="en-GB"/>
              </w:rPr>
            </w:pPr>
            <w:r w:rsidRPr="00F84B30">
              <w:rPr>
                <w:sz w:val="21"/>
                <w:szCs w:val="21"/>
                <w:lang w:val="en-GB"/>
              </w:rPr>
              <w:t>4</w:t>
            </w:r>
          </w:p>
        </w:tc>
        <w:tc>
          <w:tcPr>
            <w:tcW w:w="2257" w:type="dxa"/>
            <w:shd w:val="clear" w:color="auto" w:fill="auto"/>
            <w:tcMar>
              <w:top w:w="100" w:type="dxa"/>
              <w:left w:w="100" w:type="dxa"/>
              <w:bottom w:w="100" w:type="dxa"/>
              <w:right w:w="100" w:type="dxa"/>
            </w:tcMar>
          </w:tcPr>
          <w:p w14:paraId="25786735" w14:textId="77777777" w:rsidR="00815009" w:rsidRPr="00F84B30" w:rsidRDefault="00815009" w:rsidP="00815009">
            <w:pPr>
              <w:widowControl w:val="0"/>
              <w:pBdr>
                <w:top w:val="nil"/>
                <w:left w:val="nil"/>
                <w:bottom w:val="nil"/>
                <w:right w:val="nil"/>
                <w:between w:val="nil"/>
              </w:pBdr>
              <w:spacing w:before="0"/>
              <w:rPr>
                <w:sz w:val="21"/>
                <w:szCs w:val="21"/>
                <w:lang w:val="en-GB"/>
              </w:rPr>
            </w:pPr>
            <w:r w:rsidRPr="00F84B30">
              <w:rPr>
                <w:sz w:val="21"/>
                <w:szCs w:val="21"/>
                <w:lang w:val="en-GB"/>
              </w:rPr>
              <w:t>5</w:t>
            </w:r>
          </w:p>
        </w:tc>
        <w:tc>
          <w:tcPr>
            <w:tcW w:w="2257" w:type="dxa"/>
            <w:shd w:val="clear" w:color="auto" w:fill="auto"/>
            <w:tcMar>
              <w:top w:w="100" w:type="dxa"/>
              <w:left w:w="100" w:type="dxa"/>
              <w:bottom w:w="100" w:type="dxa"/>
              <w:right w:w="100" w:type="dxa"/>
            </w:tcMar>
          </w:tcPr>
          <w:p w14:paraId="171C1E1E" w14:textId="77777777" w:rsidR="00815009" w:rsidRPr="00F84B30" w:rsidRDefault="00815009" w:rsidP="00815009">
            <w:pPr>
              <w:widowControl w:val="0"/>
              <w:pBdr>
                <w:top w:val="nil"/>
                <w:left w:val="nil"/>
                <w:bottom w:val="nil"/>
                <w:right w:val="nil"/>
                <w:between w:val="nil"/>
              </w:pBdr>
              <w:spacing w:before="0"/>
              <w:rPr>
                <w:sz w:val="21"/>
                <w:szCs w:val="21"/>
                <w:lang w:val="en-GB"/>
              </w:rPr>
            </w:pPr>
            <w:r w:rsidRPr="00F84B30">
              <w:rPr>
                <w:sz w:val="21"/>
                <w:szCs w:val="21"/>
                <w:lang w:val="en-GB"/>
              </w:rPr>
              <w:t>11</w:t>
            </w:r>
          </w:p>
        </w:tc>
      </w:tr>
      <w:tr w:rsidR="00815009" w:rsidRPr="00815009" w14:paraId="3A0F9F2A" w14:textId="77777777" w:rsidTr="00F84B30">
        <w:tc>
          <w:tcPr>
            <w:tcW w:w="1740" w:type="dxa"/>
            <w:shd w:val="clear" w:color="auto" w:fill="auto"/>
            <w:tcMar>
              <w:top w:w="100" w:type="dxa"/>
              <w:left w:w="100" w:type="dxa"/>
              <w:bottom w:w="100" w:type="dxa"/>
              <w:right w:w="100" w:type="dxa"/>
            </w:tcMar>
          </w:tcPr>
          <w:p w14:paraId="4ACE60B4" w14:textId="2E09F803" w:rsidR="00815009" w:rsidRPr="00F84B30" w:rsidRDefault="00815009" w:rsidP="00F84B30">
            <w:pPr>
              <w:widowControl w:val="0"/>
              <w:pBdr>
                <w:top w:val="nil"/>
                <w:left w:val="nil"/>
                <w:bottom w:val="nil"/>
                <w:right w:val="nil"/>
                <w:between w:val="nil"/>
              </w:pBdr>
              <w:spacing w:before="0"/>
              <w:rPr>
                <w:b/>
                <w:sz w:val="21"/>
                <w:szCs w:val="21"/>
                <w:lang w:val="en-GB"/>
              </w:rPr>
            </w:pPr>
            <w:r w:rsidRPr="00F84B30">
              <w:rPr>
                <w:b/>
                <w:sz w:val="21"/>
                <w:szCs w:val="21"/>
                <w:lang w:val="en-GB"/>
              </w:rPr>
              <w:t>Number of dogs who received their treat before Lamu</w:t>
            </w:r>
          </w:p>
        </w:tc>
        <w:tc>
          <w:tcPr>
            <w:tcW w:w="2257" w:type="dxa"/>
            <w:shd w:val="clear" w:color="auto" w:fill="auto"/>
            <w:tcMar>
              <w:top w:w="100" w:type="dxa"/>
              <w:left w:w="100" w:type="dxa"/>
              <w:bottom w:w="100" w:type="dxa"/>
              <w:right w:w="100" w:type="dxa"/>
            </w:tcMar>
          </w:tcPr>
          <w:p w14:paraId="6A60C92E"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2257" w:type="dxa"/>
            <w:shd w:val="clear" w:color="auto" w:fill="auto"/>
            <w:tcMar>
              <w:top w:w="100" w:type="dxa"/>
              <w:left w:w="100" w:type="dxa"/>
              <w:bottom w:w="100" w:type="dxa"/>
              <w:right w:w="100" w:type="dxa"/>
            </w:tcMar>
          </w:tcPr>
          <w:p w14:paraId="1E12EA37"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2257" w:type="dxa"/>
            <w:shd w:val="clear" w:color="auto" w:fill="auto"/>
            <w:tcMar>
              <w:top w:w="100" w:type="dxa"/>
              <w:left w:w="100" w:type="dxa"/>
              <w:bottom w:w="100" w:type="dxa"/>
              <w:right w:w="100" w:type="dxa"/>
            </w:tcMar>
          </w:tcPr>
          <w:p w14:paraId="56B00729"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r>
    </w:tbl>
    <w:p w14:paraId="0459DDFC" w14:textId="675F8A6D" w:rsidR="00815009" w:rsidRPr="00F84B30" w:rsidRDefault="00815009" w:rsidP="007B6F37">
      <w:pPr>
        <w:pStyle w:val="ListParagraph"/>
        <w:numPr>
          <w:ilvl w:val="0"/>
          <w:numId w:val="31"/>
        </w:numPr>
        <w:rPr>
          <w:lang w:val="en-GB"/>
        </w:rPr>
      </w:pPr>
      <w:r w:rsidRPr="00F84B30">
        <w:rPr>
          <w:lang w:val="en-GB"/>
        </w:rPr>
        <w:t xml:space="preserve">Find a pattern that could help you work out how many dogs receive </w:t>
      </w:r>
      <w:r w:rsidR="00E37EAA">
        <w:rPr>
          <w:lang w:val="en-GB"/>
        </w:rPr>
        <w:t>a</w:t>
      </w:r>
      <w:r w:rsidR="00E37EAA" w:rsidRPr="00F84B30">
        <w:rPr>
          <w:lang w:val="en-GB"/>
        </w:rPr>
        <w:t xml:space="preserve"> </w:t>
      </w:r>
      <w:r w:rsidRPr="00F84B30">
        <w:rPr>
          <w:lang w:val="en-GB"/>
        </w:rPr>
        <w:t>treat before Lamu</w:t>
      </w:r>
      <w:r w:rsidR="00E37EAA">
        <w:rPr>
          <w:lang w:val="en-GB"/>
        </w:rPr>
        <w:t xml:space="preserve">, </w:t>
      </w:r>
      <w:r w:rsidRPr="00F84B30">
        <w:rPr>
          <w:lang w:val="en-GB"/>
        </w:rPr>
        <w:t xml:space="preserve">if </w:t>
      </w:r>
      <w:r w:rsidR="00E37EAA">
        <w:rPr>
          <w:lang w:val="en-GB"/>
        </w:rPr>
        <w:t>s</w:t>
      </w:r>
      <w:r w:rsidRPr="00F84B30">
        <w:rPr>
          <w:lang w:val="en-GB"/>
        </w:rPr>
        <w:t>he is at the back of a line of 40 dogs.</w:t>
      </w:r>
    </w:p>
    <w:p w14:paraId="06A5CA37" w14:textId="0EAAF19C" w:rsidR="00815009" w:rsidRPr="00F84B30" w:rsidRDefault="00815009" w:rsidP="007B6F37">
      <w:pPr>
        <w:pStyle w:val="ListParagraph"/>
        <w:numPr>
          <w:ilvl w:val="0"/>
          <w:numId w:val="31"/>
        </w:numPr>
        <w:rPr>
          <w:lang w:val="en-GB"/>
        </w:rPr>
      </w:pPr>
      <w:r w:rsidRPr="00F84B30">
        <w:rPr>
          <w:lang w:val="en-GB"/>
        </w:rPr>
        <w:t>Explore other numbers by extending the table above</w:t>
      </w:r>
      <w:r w:rsidR="00F84B30">
        <w:rPr>
          <w:lang w:val="en-GB"/>
        </w:rPr>
        <w:t>, like this:</w:t>
      </w:r>
    </w:p>
    <w:p w14:paraId="649F00B7" w14:textId="77777777" w:rsidR="00815009" w:rsidRPr="00815009" w:rsidRDefault="00815009" w:rsidP="00F84B30">
      <w:pPr>
        <w:rPr>
          <w:lang w:val="en-GB"/>
        </w:rPr>
      </w:pPr>
    </w:p>
    <w:tbl>
      <w:tblPr>
        <w:tblW w:w="8510"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01"/>
        <w:gridCol w:w="851"/>
        <w:gridCol w:w="851"/>
        <w:gridCol w:w="851"/>
        <w:gridCol w:w="851"/>
        <w:gridCol w:w="851"/>
        <w:gridCol w:w="851"/>
        <w:gridCol w:w="851"/>
        <w:gridCol w:w="852"/>
      </w:tblGrid>
      <w:tr w:rsidR="00815009" w:rsidRPr="00815009" w14:paraId="63F29CC4" w14:textId="77777777" w:rsidTr="00C329EE">
        <w:tc>
          <w:tcPr>
            <w:tcW w:w="1701" w:type="dxa"/>
            <w:shd w:val="clear" w:color="auto" w:fill="auto"/>
            <w:tcMar>
              <w:top w:w="100" w:type="dxa"/>
              <w:left w:w="100" w:type="dxa"/>
              <w:bottom w:w="100" w:type="dxa"/>
              <w:right w:w="100" w:type="dxa"/>
            </w:tcMar>
          </w:tcPr>
          <w:p w14:paraId="42EB474B" w14:textId="2073B5E0" w:rsidR="00815009" w:rsidRPr="00815009" w:rsidRDefault="008C67BF" w:rsidP="00F84B30">
            <w:pPr>
              <w:widowControl w:val="0"/>
              <w:pBdr>
                <w:top w:val="nil"/>
                <w:left w:val="nil"/>
                <w:bottom w:val="nil"/>
                <w:right w:val="nil"/>
                <w:between w:val="nil"/>
              </w:pBdr>
              <w:spacing w:before="0"/>
              <w:rPr>
                <w:sz w:val="21"/>
                <w:szCs w:val="21"/>
                <w:lang w:val="en-GB"/>
              </w:rPr>
            </w:pPr>
            <w:r w:rsidRPr="00F84B30">
              <w:rPr>
                <w:b/>
                <w:sz w:val="21"/>
                <w:szCs w:val="21"/>
                <w:lang w:val="en-GB"/>
              </w:rPr>
              <w:t>Number</w:t>
            </w:r>
            <w:r>
              <w:rPr>
                <w:b/>
                <w:sz w:val="21"/>
                <w:szCs w:val="21"/>
                <w:lang w:val="en-GB"/>
              </w:rPr>
              <w:t xml:space="preserve"> of dogs</w:t>
            </w:r>
            <w:r w:rsidRPr="00F84B30">
              <w:rPr>
                <w:b/>
                <w:sz w:val="21"/>
                <w:szCs w:val="21"/>
                <w:lang w:val="en-GB"/>
              </w:rPr>
              <w:t xml:space="preserve"> in front of Lamu</w:t>
            </w:r>
          </w:p>
        </w:tc>
        <w:tc>
          <w:tcPr>
            <w:tcW w:w="851" w:type="dxa"/>
            <w:shd w:val="clear" w:color="auto" w:fill="auto"/>
            <w:tcMar>
              <w:top w:w="100" w:type="dxa"/>
              <w:left w:w="100" w:type="dxa"/>
              <w:bottom w:w="100" w:type="dxa"/>
              <w:right w:w="100" w:type="dxa"/>
            </w:tcMar>
          </w:tcPr>
          <w:p w14:paraId="571AE7C7"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1" w:type="dxa"/>
            <w:shd w:val="clear" w:color="auto" w:fill="auto"/>
            <w:tcMar>
              <w:top w:w="100" w:type="dxa"/>
              <w:left w:w="100" w:type="dxa"/>
              <w:bottom w:w="100" w:type="dxa"/>
              <w:right w:w="100" w:type="dxa"/>
            </w:tcMar>
          </w:tcPr>
          <w:p w14:paraId="3E3AADD6"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1" w:type="dxa"/>
            <w:shd w:val="clear" w:color="auto" w:fill="auto"/>
            <w:tcMar>
              <w:top w:w="100" w:type="dxa"/>
              <w:left w:w="100" w:type="dxa"/>
              <w:bottom w:w="100" w:type="dxa"/>
              <w:right w:w="100" w:type="dxa"/>
            </w:tcMar>
          </w:tcPr>
          <w:p w14:paraId="6C2BBDD6"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1" w:type="dxa"/>
            <w:shd w:val="clear" w:color="auto" w:fill="auto"/>
            <w:tcMar>
              <w:top w:w="100" w:type="dxa"/>
              <w:left w:w="100" w:type="dxa"/>
              <w:bottom w:w="100" w:type="dxa"/>
              <w:right w:w="100" w:type="dxa"/>
            </w:tcMar>
          </w:tcPr>
          <w:p w14:paraId="651EA570"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1" w:type="dxa"/>
            <w:shd w:val="clear" w:color="auto" w:fill="auto"/>
            <w:tcMar>
              <w:top w:w="100" w:type="dxa"/>
              <w:left w:w="100" w:type="dxa"/>
              <w:bottom w:w="100" w:type="dxa"/>
              <w:right w:w="100" w:type="dxa"/>
            </w:tcMar>
          </w:tcPr>
          <w:p w14:paraId="63BDACB3"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1" w:type="dxa"/>
            <w:shd w:val="clear" w:color="auto" w:fill="auto"/>
            <w:tcMar>
              <w:top w:w="100" w:type="dxa"/>
              <w:left w:w="100" w:type="dxa"/>
              <w:bottom w:w="100" w:type="dxa"/>
              <w:right w:w="100" w:type="dxa"/>
            </w:tcMar>
          </w:tcPr>
          <w:p w14:paraId="7E974842"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1" w:type="dxa"/>
            <w:shd w:val="clear" w:color="auto" w:fill="auto"/>
            <w:tcMar>
              <w:top w:w="100" w:type="dxa"/>
              <w:left w:w="100" w:type="dxa"/>
              <w:bottom w:w="100" w:type="dxa"/>
              <w:right w:w="100" w:type="dxa"/>
            </w:tcMar>
          </w:tcPr>
          <w:p w14:paraId="0CBC0823"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2" w:type="dxa"/>
            <w:shd w:val="clear" w:color="auto" w:fill="auto"/>
            <w:tcMar>
              <w:top w:w="100" w:type="dxa"/>
              <w:left w:w="100" w:type="dxa"/>
              <w:bottom w:w="100" w:type="dxa"/>
              <w:right w:w="100" w:type="dxa"/>
            </w:tcMar>
          </w:tcPr>
          <w:p w14:paraId="2490D971"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r>
      <w:tr w:rsidR="00815009" w:rsidRPr="00815009" w14:paraId="31D3502B" w14:textId="77777777" w:rsidTr="00C329EE">
        <w:tc>
          <w:tcPr>
            <w:tcW w:w="1701" w:type="dxa"/>
            <w:shd w:val="clear" w:color="auto" w:fill="auto"/>
            <w:tcMar>
              <w:top w:w="100" w:type="dxa"/>
              <w:left w:w="100" w:type="dxa"/>
              <w:bottom w:w="100" w:type="dxa"/>
              <w:right w:w="100" w:type="dxa"/>
            </w:tcMar>
          </w:tcPr>
          <w:p w14:paraId="6D74E770" w14:textId="38F471C8" w:rsidR="00815009" w:rsidRPr="00815009" w:rsidRDefault="008C67BF" w:rsidP="00F84B30">
            <w:pPr>
              <w:widowControl w:val="0"/>
              <w:spacing w:before="0"/>
              <w:rPr>
                <w:sz w:val="21"/>
                <w:szCs w:val="21"/>
                <w:lang w:val="en-GB"/>
              </w:rPr>
            </w:pPr>
            <w:r w:rsidRPr="00F84B30">
              <w:rPr>
                <w:b/>
                <w:sz w:val="21"/>
                <w:szCs w:val="21"/>
                <w:lang w:val="en-GB"/>
              </w:rPr>
              <w:t>Number of dogs who received their treat before Lamu</w:t>
            </w:r>
          </w:p>
        </w:tc>
        <w:tc>
          <w:tcPr>
            <w:tcW w:w="851" w:type="dxa"/>
            <w:shd w:val="clear" w:color="auto" w:fill="auto"/>
            <w:tcMar>
              <w:top w:w="100" w:type="dxa"/>
              <w:left w:w="100" w:type="dxa"/>
              <w:bottom w:w="100" w:type="dxa"/>
              <w:right w:w="100" w:type="dxa"/>
            </w:tcMar>
          </w:tcPr>
          <w:p w14:paraId="38DFA488"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1" w:type="dxa"/>
            <w:shd w:val="clear" w:color="auto" w:fill="auto"/>
            <w:tcMar>
              <w:top w:w="100" w:type="dxa"/>
              <w:left w:w="100" w:type="dxa"/>
              <w:bottom w:w="100" w:type="dxa"/>
              <w:right w:w="100" w:type="dxa"/>
            </w:tcMar>
          </w:tcPr>
          <w:p w14:paraId="76B7BE29"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1" w:type="dxa"/>
            <w:shd w:val="clear" w:color="auto" w:fill="auto"/>
            <w:tcMar>
              <w:top w:w="100" w:type="dxa"/>
              <w:left w:w="100" w:type="dxa"/>
              <w:bottom w:w="100" w:type="dxa"/>
              <w:right w:w="100" w:type="dxa"/>
            </w:tcMar>
          </w:tcPr>
          <w:p w14:paraId="0207130D"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1" w:type="dxa"/>
            <w:shd w:val="clear" w:color="auto" w:fill="auto"/>
            <w:tcMar>
              <w:top w:w="100" w:type="dxa"/>
              <w:left w:w="100" w:type="dxa"/>
              <w:bottom w:w="100" w:type="dxa"/>
              <w:right w:w="100" w:type="dxa"/>
            </w:tcMar>
          </w:tcPr>
          <w:p w14:paraId="6472796A"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1" w:type="dxa"/>
            <w:shd w:val="clear" w:color="auto" w:fill="auto"/>
            <w:tcMar>
              <w:top w:w="100" w:type="dxa"/>
              <w:left w:w="100" w:type="dxa"/>
              <w:bottom w:w="100" w:type="dxa"/>
              <w:right w:w="100" w:type="dxa"/>
            </w:tcMar>
          </w:tcPr>
          <w:p w14:paraId="16A8D159"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1" w:type="dxa"/>
            <w:shd w:val="clear" w:color="auto" w:fill="auto"/>
            <w:tcMar>
              <w:top w:w="100" w:type="dxa"/>
              <w:left w:w="100" w:type="dxa"/>
              <w:bottom w:w="100" w:type="dxa"/>
              <w:right w:w="100" w:type="dxa"/>
            </w:tcMar>
          </w:tcPr>
          <w:p w14:paraId="6573F4C8"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1" w:type="dxa"/>
            <w:shd w:val="clear" w:color="auto" w:fill="auto"/>
            <w:tcMar>
              <w:top w:w="100" w:type="dxa"/>
              <w:left w:w="100" w:type="dxa"/>
              <w:bottom w:w="100" w:type="dxa"/>
              <w:right w:w="100" w:type="dxa"/>
            </w:tcMar>
          </w:tcPr>
          <w:p w14:paraId="2C82985D"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c>
          <w:tcPr>
            <w:tcW w:w="852" w:type="dxa"/>
            <w:shd w:val="clear" w:color="auto" w:fill="auto"/>
            <w:tcMar>
              <w:top w:w="100" w:type="dxa"/>
              <w:left w:w="100" w:type="dxa"/>
              <w:bottom w:w="100" w:type="dxa"/>
              <w:right w:w="100" w:type="dxa"/>
            </w:tcMar>
          </w:tcPr>
          <w:p w14:paraId="291BFD5B" w14:textId="77777777" w:rsidR="00815009" w:rsidRPr="00815009" w:rsidRDefault="00815009" w:rsidP="00815009">
            <w:pPr>
              <w:widowControl w:val="0"/>
              <w:pBdr>
                <w:top w:val="nil"/>
                <w:left w:val="nil"/>
                <w:bottom w:val="nil"/>
                <w:right w:val="nil"/>
                <w:between w:val="nil"/>
              </w:pBdr>
              <w:spacing w:before="0"/>
              <w:rPr>
                <w:sz w:val="21"/>
                <w:szCs w:val="21"/>
                <w:lang w:val="en-GB"/>
              </w:rPr>
            </w:pPr>
          </w:p>
        </w:tc>
      </w:tr>
    </w:tbl>
    <w:p w14:paraId="12B75FBC" w14:textId="77777777" w:rsidR="00815009" w:rsidRPr="00815009" w:rsidRDefault="00815009" w:rsidP="00C329EE">
      <w:pPr>
        <w:rPr>
          <w:lang w:val="en-GB"/>
        </w:rPr>
      </w:pPr>
    </w:p>
    <w:p w14:paraId="1FE0682B" w14:textId="77777777" w:rsidR="00815009" w:rsidRPr="00C329EE" w:rsidRDefault="00815009" w:rsidP="007B6F37">
      <w:pPr>
        <w:pStyle w:val="ListParagraph"/>
        <w:numPr>
          <w:ilvl w:val="0"/>
          <w:numId w:val="31"/>
        </w:numPr>
        <w:rPr>
          <w:lang w:val="en-GB"/>
        </w:rPr>
      </w:pPr>
      <w:r w:rsidRPr="00C329EE">
        <w:rPr>
          <w:lang w:val="en-GB"/>
        </w:rPr>
        <w:t>How could you work out the answer for any number of dogs?</w:t>
      </w:r>
    </w:p>
    <w:p w14:paraId="7F090E49" w14:textId="77777777" w:rsidR="00815009" w:rsidRPr="00C329EE" w:rsidRDefault="00815009" w:rsidP="007B6F37">
      <w:pPr>
        <w:pStyle w:val="ListParagraph"/>
        <w:numPr>
          <w:ilvl w:val="0"/>
          <w:numId w:val="31"/>
        </w:numPr>
        <w:rPr>
          <w:lang w:val="en-GB"/>
        </w:rPr>
      </w:pPr>
      <w:r w:rsidRPr="00C329EE">
        <w:rPr>
          <w:lang w:val="en-GB"/>
        </w:rPr>
        <w:t>Work out the solutions for the boxes below which have been left blank.</w:t>
      </w:r>
    </w:p>
    <w:p w14:paraId="61626824" w14:textId="77777777" w:rsidR="00815009" w:rsidRPr="00815009" w:rsidRDefault="00815009" w:rsidP="00C329EE">
      <w:pPr>
        <w:rPr>
          <w:lang w:val="en-GB"/>
        </w:rPr>
      </w:pPr>
    </w:p>
    <w:tbl>
      <w:tblPr>
        <w:tblW w:w="8511"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01"/>
        <w:gridCol w:w="1135"/>
        <w:gridCol w:w="1135"/>
        <w:gridCol w:w="1135"/>
        <w:gridCol w:w="1135"/>
        <w:gridCol w:w="1135"/>
        <w:gridCol w:w="1135"/>
      </w:tblGrid>
      <w:tr w:rsidR="00C329EE" w:rsidRPr="00815009" w14:paraId="046B30C3" w14:textId="77777777" w:rsidTr="00C329EE">
        <w:tc>
          <w:tcPr>
            <w:tcW w:w="1701" w:type="dxa"/>
          </w:tcPr>
          <w:p w14:paraId="1D8A72D9" w14:textId="50DDF7B5" w:rsidR="00C329EE" w:rsidRPr="00815009" w:rsidRDefault="008C67BF" w:rsidP="00C329EE">
            <w:pPr>
              <w:widowControl w:val="0"/>
              <w:pBdr>
                <w:top w:val="nil"/>
                <w:left w:val="nil"/>
                <w:bottom w:val="nil"/>
                <w:right w:val="nil"/>
                <w:between w:val="nil"/>
              </w:pBdr>
              <w:spacing w:before="0"/>
              <w:rPr>
                <w:sz w:val="21"/>
                <w:szCs w:val="21"/>
                <w:lang w:val="en-GB"/>
              </w:rPr>
            </w:pPr>
            <w:r w:rsidRPr="00F84B30">
              <w:rPr>
                <w:b/>
                <w:sz w:val="21"/>
                <w:szCs w:val="21"/>
                <w:lang w:val="en-GB"/>
              </w:rPr>
              <w:t>Number</w:t>
            </w:r>
            <w:r>
              <w:rPr>
                <w:b/>
                <w:sz w:val="21"/>
                <w:szCs w:val="21"/>
                <w:lang w:val="en-GB"/>
              </w:rPr>
              <w:t xml:space="preserve"> of dogs</w:t>
            </w:r>
            <w:r w:rsidRPr="00F84B30">
              <w:rPr>
                <w:b/>
                <w:sz w:val="21"/>
                <w:szCs w:val="21"/>
                <w:lang w:val="en-GB"/>
              </w:rPr>
              <w:t xml:space="preserve"> in front of Lamu</w:t>
            </w:r>
          </w:p>
        </w:tc>
        <w:tc>
          <w:tcPr>
            <w:tcW w:w="1135" w:type="dxa"/>
            <w:shd w:val="clear" w:color="auto" w:fill="auto"/>
            <w:tcMar>
              <w:top w:w="100" w:type="dxa"/>
              <w:left w:w="100" w:type="dxa"/>
              <w:bottom w:w="100" w:type="dxa"/>
              <w:right w:w="100" w:type="dxa"/>
            </w:tcMar>
          </w:tcPr>
          <w:p w14:paraId="5C3E0976" w14:textId="77777777" w:rsidR="00C329EE" w:rsidRPr="00815009" w:rsidRDefault="00C329EE" w:rsidP="00C329EE">
            <w:pPr>
              <w:widowControl w:val="0"/>
              <w:pBdr>
                <w:top w:val="nil"/>
                <w:left w:val="nil"/>
                <w:bottom w:val="nil"/>
                <w:right w:val="nil"/>
                <w:between w:val="nil"/>
              </w:pBdr>
              <w:spacing w:before="0"/>
              <w:rPr>
                <w:sz w:val="21"/>
                <w:szCs w:val="21"/>
                <w:lang w:val="en-GB"/>
              </w:rPr>
            </w:pPr>
            <w:r w:rsidRPr="00815009">
              <w:rPr>
                <w:sz w:val="21"/>
                <w:szCs w:val="21"/>
                <w:lang w:val="en-GB"/>
              </w:rPr>
              <w:t>39</w:t>
            </w:r>
          </w:p>
        </w:tc>
        <w:tc>
          <w:tcPr>
            <w:tcW w:w="1135" w:type="dxa"/>
            <w:shd w:val="clear" w:color="auto" w:fill="auto"/>
            <w:tcMar>
              <w:top w:w="100" w:type="dxa"/>
              <w:left w:w="100" w:type="dxa"/>
              <w:bottom w:w="100" w:type="dxa"/>
              <w:right w:w="100" w:type="dxa"/>
            </w:tcMar>
          </w:tcPr>
          <w:p w14:paraId="52FDE8E8" w14:textId="77777777" w:rsidR="00C329EE" w:rsidRPr="00815009" w:rsidRDefault="00C329EE" w:rsidP="00C329EE">
            <w:pPr>
              <w:widowControl w:val="0"/>
              <w:pBdr>
                <w:top w:val="nil"/>
                <w:left w:val="nil"/>
                <w:bottom w:val="nil"/>
                <w:right w:val="nil"/>
                <w:between w:val="nil"/>
              </w:pBdr>
              <w:spacing w:before="0"/>
              <w:rPr>
                <w:sz w:val="21"/>
                <w:szCs w:val="21"/>
                <w:lang w:val="en-GB"/>
              </w:rPr>
            </w:pPr>
            <w:r w:rsidRPr="00815009">
              <w:rPr>
                <w:sz w:val="21"/>
                <w:szCs w:val="21"/>
                <w:lang w:val="en-GB"/>
              </w:rPr>
              <w:t>226</w:t>
            </w:r>
          </w:p>
        </w:tc>
        <w:tc>
          <w:tcPr>
            <w:tcW w:w="1135" w:type="dxa"/>
            <w:shd w:val="clear" w:color="auto" w:fill="auto"/>
            <w:tcMar>
              <w:top w:w="100" w:type="dxa"/>
              <w:left w:w="100" w:type="dxa"/>
              <w:bottom w:w="100" w:type="dxa"/>
              <w:right w:w="100" w:type="dxa"/>
            </w:tcMar>
          </w:tcPr>
          <w:p w14:paraId="71DCDB7A" w14:textId="77777777" w:rsidR="00C329EE" w:rsidRPr="00815009" w:rsidRDefault="00C329EE" w:rsidP="00C329EE">
            <w:pPr>
              <w:widowControl w:val="0"/>
              <w:pBdr>
                <w:top w:val="nil"/>
                <w:left w:val="nil"/>
                <w:bottom w:val="nil"/>
                <w:right w:val="nil"/>
                <w:between w:val="nil"/>
              </w:pBdr>
              <w:spacing w:before="0"/>
              <w:rPr>
                <w:sz w:val="21"/>
                <w:szCs w:val="21"/>
                <w:lang w:val="en-GB"/>
              </w:rPr>
            </w:pPr>
            <w:r w:rsidRPr="00815009">
              <w:rPr>
                <w:sz w:val="21"/>
                <w:szCs w:val="21"/>
                <w:lang w:val="en-GB"/>
              </w:rPr>
              <w:t>1000</w:t>
            </w:r>
          </w:p>
        </w:tc>
        <w:tc>
          <w:tcPr>
            <w:tcW w:w="1135" w:type="dxa"/>
            <w:shd w:val="clear" w:color="auto" w:fill="auto"/>
            <w:tcMar>
              <w:top w:w="100" w:type="dxa"/>
              <w:left w:w="100" w:type="dxa"/>
              <w:bottom w:w="100" w:type="dxa"/>
              <w:right w:w="100" w:type="dxa"/>
            </w:tcMar>
          </w:tcPr>
          <w:p w14:paraId="40DCD74C" w14:textId="77777777" w:rsidR="00C329EE" w:rsidRPr="00815009" w:rsidRDefault="00C329EE" w:rsidP="00C329EE">
            <w:pPr>
              <w:widowControl w:val="0"/>
              <w:pBdr>
                <w:top w:val="nil"/>
                <w:left w:val="nil"/>
                <w:bottom w:val="nil"/>
                <w:right w:val="nil"/>
                <w:between w:val="nil"/>
              </w:pBdr>
              <w:spacing w:before="0"/>
              <w:rPr>
                <w:sz w:val="21"/>
                <w:szCs w:val="21"/>
                <w:lang w:val="en-GB"/>
              </w:rPr>
            </w:pPr>
          </w:p>
        </w:tc>
        <w:tc>
          <w:tcPr>
            <w:tcW w:w="1135" w:type="dxa"/>
            <w:shd w:val="clear" w:color="auto" w:fill="auto"/>
            <w:tcMar>
              <w:top w:w="100" w:type="dxa"/>
              <w:left w:w="100" w:type="dxa"/>
              <w:bottom w:w="100" w:type="dxa"/>
              <w:right w:w="100" w:type="dxa"/>
            </w:tcMar>
          </w:tcPr>
          <w:p w14:paraId="733C61BD" w14:textId="77777777" w:rsidR="00C329EE" w:rsidRPr="00815009" w:rsidRDefault="00C329EE" w:rsidP="00C329EE">
            <w:pPr>
              <w:widowControl w:val="0"/>
              <w:pBdr>
                <w:top w:val="nil"/>
                <w:left w:val="nil"/>
                <w:bottom w:val="nil"/>
                <w:right w:val="nil"/>
                <w:between w:val="nil"/>
              </w:pBdr>
              <w:spacing w:before="0"/>
              <w:rPr>
                <w:sz w:val="21"/>
                <w:szCs w:val="21"/>
                <w:lang w:val="en-GB"/>
              </w:rPr>
            </w:pPr>
          </w:p>
        </w:tc>
        <w:tc>
          <w:tcPr>
            <w:tcW w:w="1135" w:type="dxa"/>
            <w:shd w:val="clear" w:color="auto" w:fill="auto"/>
            <w:tcMar>
              <w:top w:w="100" w:type="dxa"/>
              <w:left w:w="100" w:type="dxa"/>
              <w:bottom w:w="100" w:type="dxa"/>
              <w:right w:w="100" w:type="dxa"/>
            </w:tcMar>
          </w:tcPr>
          <w:p w14:paraId="6E7E7569" w14:textId="77777777" w:rsidR="00C329EE" w:rsidRPr="00815009" w:rsidRDefault="00C329EE" w:rsidP="00C329EE">
            <w:pPr>
              <w:widowControl w:val="0"/>
              <w:pBdr>
                <w:top w:val="nil"/>
                <w:left w:val="nil"/>
                <w:bottom w:val="nil"/>
                <w:right w:val="nil"/>
                <w:between w:val="nil"/>
              </w:pBdr>
              <w:spacing w:before="0"/>
              <w:rPr>
                <w:sz w:val="21"/>
                <w:szCs w:val="21"/>
                <w:lang w:val="en-GB"/>
              </w:rPr>
            </w:pPr>
            <w:r w:rsidRPr="00815009">
              <w:rPr>
                <w:sz w:val="21"/>
                <w:szCs w:val="21"/>
                <w:lang w:val="en-GB"/>
              </w:rPr>
              <w:t>7632</w:t>
            </w:r>
          </w:p>
        </w:tc>
      </w:tr>
      <w:tr w:rsidR="00C329EE" w:rsidRPr="00815009" w14:paraId="1A49504A" w14:textId="77777777" w:rsidTr="00C329EE">
        <w:tc>
          <w:tcPr>
            <w:tcW w:w="1701" w:type="dxa"/>
          </w:tcPr>
          <w:p w14:paraId="27BBF67A" w14:textId="5580C50A" w:rsidR="00C329EE" w:rsidRPr="00815009" w:rsidRDefault="008C67BF" w:rsidP="00C329EE">
            <w:pPr>
              <w:widowControl w:val="0"/>
              <w:spacing w:before="0"/>
              <w:rPr>
                <w:sz w:val="21"/>
                <w:szCs w:val="21"/>
                <w:lang w:val="en-GB"/>
              </w:rPr>
            </w:pPr>
            <w:r w:rsidRPr="00F84B30">
              <w:rPr>
                <w:b/>
                <w:sz w:val="21"/>
                <w:szCs w:val="21"/>
                <w:lang w:val="en-GB"/>
              </w:rPr>
              <w:t>Number of dogs who received their treat before Lamu</w:t>
            </w:r>
          </w:p>
        </w:tc>
        <w:tc>
          <w:tcPr>
            <w:tcW w:w="1135" w:type="dxa"/>
            <w:shd w:val="clear" w:color="auto" w:fill="auto"/>
            <w:tcMar>
              <w:top w:w="100" w:type="dxa"/>
              <w:left w:w="100" w:type="dxa"/>
              <w:bottom w:w="100" w:type="dxa"/>
              <w:right w:w="100" w:type="dxa"/>
            </w:tcMar>
          </w:tcPr>
          <w:p w14:paraId="1E86CEFF" w14:textId="77777777" w:rsidR="00C329EE" w:rsidRPr="00815009" w:rsidRDefault="00C329EE" w:rsidP="00C329EE">
            <w:pPr>
              <w:widowControl w:val="0"/>
              <w:pBdr>
                <w:top w:val="nil"/>
                <w:left w:val="nil"/>
                <w:bottom w:val="nil"/>
                <w:right w:val="nil"/>
                <w:between w:val="nil"/>
              </w:pBdr>
              <w:spacing w:before="0"/>
              <w:rPr>
                <w:sz w:val="21"/>
                <w:szCs w:val="21"/>
                <w:lang w:val="en-GB"/>
              </w:rPr>
            </w:pPr>
          </w:p>
        </w:tc>
        <w:tc>
          <w:tcPr>
            <w:tcW w:w="1135" w:type="dxa"/>
            <w:shd w:val="clear" w:color="auto" w:fill="auto"/>
            <w:tcMar>
              <w:top w:w="100" w:type="dxa"/>
              <w:left w:w="100" w:type="dxa"/>
              <w:bottom w:w="100" w:type="dxa"/>
              <w:right w:w="100" w:type="dxa"/>
            </w:tcMar>
          </w:tcPr>
          <w:p w14:paraId="34BFBE2A" w14:textId="77777777" w:rsidR="00C329EE" w:rsidRPr="00815009" w:rsidRDefault="00C329EE" w:rsidP="00C329EE">
            <w:pPr>
              <w:widowControl w:val="0"/>
              <w:pBdr>
                <w:top w:val="nil"/>
                <w:left w:val="nil"/>
                <w:bottom w:val="nil"/>
                <w:right w:val="nil"/>
                <w:between w:val="nil"/>
              </w:pBdr>
              <w:spacing w:before="0"/>
              <w:rPr>
                <w:sz w:val="21"/>
                <w:szCs w:val="21"/>
                <w:lang w:val="en-GB"/>
              </w:rPr>
            </w:pPr>
          </w:p>
        </w:tc>
        <w:tc>
          <w:tcPr>
            <w:tcW w:w="1135" w:type="dxa"/>
            <w:shd w:val="clear" w:color="auto" w:fill="auto"/>
            <w:tcMar>
              <w:top w:w="100" w:type="dxa"/>
              <w:left w:w="100" w:type="dxa"/>
              <w:bottom w:w="100" w:type="dxa"/>
              <w:right w:w="100" w:type="dxa"/>
            </w:tcMar>
          </w:tcPr>
          <w:p w14:paraId="3AEF2D92" w14:textId="77777777" w:rsidR="00C329EE" w:rsidRPr="00815009" w:rsidRDefault="00C329EE" w:rsidP="00C329EE">
            <w:pPr>
              <w:widowControl w:val="0"/>
              <w:pBdr>
                <w:top w:val="nil"/>
                <w:left w:val="nil"/>
                <w:bottom w:val="nil"/>
                <w:right w:val="nil"/>
                <w:between w:val="nil"/>
              </w:pBdr>
              <w:spacing w:before="0"/>
              <w:rPr>
                <w:sz w:val="21"/>
                <w:szCs w:val="21"/>
                <w:lang w:val="en-GB"/>
              </w:rPr>
            </w:pPr>
          </w:p>
        </w:tc>
        <w:tc>
          <w:tcPr>
            <w:tcW w:w="1135" w:type="dxa"/>
            <w:shd w:val="clear" w:color="auto" w:fill="auto"/>
            <w:tcMar>
              <w:top w:w="100" w:type="dxa"/>
              <w:left w:w="100" w:type="dxa"/>
              <w:bottom w:w="100" w:type="dxa"/>
              <w:right w:w="100" w:type="dxa"/>
            </w:tcMar>
          </w:tcPr>
          <w:p w14:paraId="04B40B7D" w14:textId="77777777" w:rsidR="00C329EE" w:rsidRPr="00815009" w:rsidRDefault="00C329EE" w:rsidP="00C329EE">
            <w:pPr>
              <w:widowControl w:val="0"/>
              <w:pBdr>
                <w:top w:val="nil"/>
                <w:left w:val="nil"/>
                <w:bottom w:val="nil"/>
                <w:right w:val="nil"/>
                <w:between w:val="nil"/>
              </w:pBdr>
              <w:spacing w:before="0"/>
              <w:rPr>
                <w:sz w:val="21"/>
                <w:szCs w:val="21"/>
                <w:lang w:val="en-GB"/>
              </w:rPr>
            </w:pPr>
            <w:r w:rsidRPr="00815009">
              <w:rPr>
                <w:sz w:val="21"/>
                <w:szCs w:val="21"/>
                <w:lang w:val="en-GB"/>
              </w:rPr>
              <w:t>15</w:t>
            </w:r>
          </w:p>
        </w:tc>
        <w:tc>
          <w:tcPr>
            <w:tcW w:w="1135" w:type="dxa"/>
            <w:shd w:val="clear" w:color="auto" w:fill="auto"/>
            <w:tcMar>
              <w:top w:w="100" w:type="dxa"/>
              <w:left w:w="100" w:type="dxa"/>
              <w:bottom w:w="100" w:type="dxa"/>
              <w:right w:w="100" w:type="dxa"/>
            </w:tcMar>
          </w:tcPr>
          <w:p w14:paraId="0A297EE6" w14:textId="77777777" w:rsidR="00C329EE" w:rsidRPr="00815009" w:rsidRDefault="00C329EE" w:rsidP="00C329EE">
            <w:pPr>
              <w:widowControl w:val="0"/>
              <w:pBdr>
                <w:top w:val="nil"/>
                <w:left w:val="nil"/>
                <w:bottom w:val="nil"/>
                <w:right w:val="nil"/>
                <w:between w:val="nil"/>
              </w:pBdr>
              <w:spacing w:before="0"/>
              <w:rPr>
                <w:sz w:val="21"/>
                <w:szCs w:val="21"/>
                <w:lang w:val="en-GB"/>
              </w:rPr>
            </w:pPr>
            <w:r w:rsidRPr="00815009">
              <w:rPr>
                <w:sz w:val="21"/>
                <w:szCs w:val="21"/>
                <w:lang w:val="en-GB"/>
              </w:rPr>
              <w:t>31</w:t>
            </w:r>
          </w:p>
        </w:tc>
        <w:tc>
          <w:tcPr>
            <w:tcW w:w="1135" w:type="dxa"/>
            <w:shd w:val="clear" w:color="auto" w:fill="auto"/>
            <w:tcMar>
              <w:top w:w="100" w:type="dxa"/>
              <w:left w:w="100" w:type="dxa"/>
              <w:bottom w:w="100" w:type="dxa"/>
              <w:right w:w="100" w:type="dxa"/>
            </w:tcMar>
          </w:tcPr>
          <w:p w14:paraId="74F5F1C7" w14:textId="77777777" w:rsidR="00C329EE" w:rsidRPr="00815009" w:rsidRDefault="00C329EE" w:rsidP="00C329EE">
            <w:pPr>
              <w:widowControl w:val="0"/>
              <w:pBdr>
                <w:top w:val="nil"/>
                <w:left w:val="nil"/>
                <w:bottom w:val="nil"/>
                <w:right w:val="nil"/>
                <w:between w:val="nil"/>
              </w:pBdr>
              <w:spacing w:before="0"/>
              <w:rPr>
                <w:sz w:val="21"/>
                <w:szCs w:val="21"/>
                <w:lang w:val="en-GB"/>
              </w:rPr>
            </w:pPr>
          </w:p>
        </w:tc>
      </w:tr>
    </w:tbl>
    <w:p w14:paraId="0999D711" w14:textId="77777777" w:rsidR="00815009" w:rsidRPr="00815009" w:rsidRDefault="00815009" w:rsidP="00C329EE">
      <w:pPr>
        <w:rPr>
          <w:lang w:val="en-GB"/>
        </w:rPr>
      </w:pPr>
    </w:p>
    <w:p w14:paraId="0F2C9669" w14:textId="3F3F33D2" w:rsidR="00C329EE" w:rsidRDefault="00815009" w:rsidP="007B6F37">
      <w:pPr>
        <w:pStyle w:val="ListParagraph"/>
        <w:numPr>
          <w:ilvl w:val="0"/>
          <w:numId w:val="31"/>
        </w:numPr>
        <w:rPr>
          <w:lang w:val="en-GB"/>
        </w:rPr>
      </w:pPr>
      <w:bookmarkStart w:id="87" w:name="_heading=h.nhmcj0a480dn" w:colFirst="0" w:colLast="0"/>
      <w:bookmarkEnd w:id="87"/>
      <w:r w:rsidRPr="00C329EE">
        <w:rPr>
          <w:lang w:val="en-GB"/>
        </w:rPr>
        <w:t>The next month</w:t>
      </w:r>
      <w:r w:rsidR="00E37EAA">
        <w:rPr>
          <w:lang w:val="en-GB"/>
        </w:rPr>
        <w:t>,</w:t>
      </w:r>
      <w:r w:rsidRPr="00C329EE">
        <w:rPr>
          <w:lang w:val="en-GB"/>
        </w:rPr>
        <w:t xml:space="preserve"> Lamu decides to get to the front even quicker. She jumps ahead by </w:t>
      </w:r>
      <w:r w:rsidR="00E37EAA">
        <w:rPr>
          <w:lang w:val="en-GB"/>
        </w:rPr>
        <w:t>three</w:t>
      </w:r>
      <w:r w:rsidR="00E37EAA" w:rsidRPr="00C329EE">
        <w:rPr>
          <w:lang w:val="en-GB"/>
        </w:rPr>
        <w:t xml:space="preserve"> </w:t>
      </w:r>
      <w:r w:rsidRPr="00C329EE">
        <w:rPr>
          <w:lang w:val="en-GB"/>
        </w:rPr>
        <w:t xml:space="preserve">places at a time. How does the rule change if she does this? What about if she jumps ahead </w:t>
      </w:r>
      <w:r w:rsidR="00E37EAA">
        <w:rPr>
          <w:lang w:val="en-GB"/>
        </w:rPr>
        <w:t>four</w:t>
      </w:r>
      <w:r w:rsidRPr="00C329EE">
        <w:rPr>
          <w:lang w:val="en-GB"/>
        </w:rPr>
        <w:t xml:space="preserve"> places at a time, 12 places at a time? </w:t>
      </w:r>
      <w:bookmarkStart w:id="88" w:name="_heading=h.ws8hapy1rejy" w:colFirst="0" w:colLast="0"/>
      <w:bookmarkEnd w:id="88"/>
    </w:p>
    <w:p w14:paraId="3860B7EB" w14:textId="76B3C558" w:rsidR="00815009" w:rsidRPr="00C329EE" w:rsidRDefault="00815009" w:rsidP="007B6F37">
      <w:pPr>
        <w:pStyle w:val="ListParagraph"/>
        <w:numPr>
          <w:ilvl w:val="0"/>
          <w:numId w:val="31"/>
        </w:numPr>
        <w:rPr>
          <w:lang w:val="en-GB"/>
        </w:rPr>
      </w:pPr>
      <w:r w:rsidRPr="00C329EE">
        <w:rPr>
          <w:lang w:val="en-GB"/>
        </w:rPr>
        <w:t xml:space="preserve">Can you make a generalisation/rule so that we can work out how many dogs receive </w:t>
      </w:r>
      <w:r w:rsidR="00E37EAA">
        <w:rPr>
          <w:lang w:val="en-GB"/>
        </w:rPr>
        <w:t>a</w:t>
      </w:r>
      <w:r w:rsidR="00E37EAA" w:rsidRPr="00C329EE">
        <w:rPr>
          <w:lang w:val="en-GB"/>
        </w:rPr>
        <w:t xml:space="preserve"> </w:t>
      </w:r>
      <w:r w:rsidRPr="00C329EE">
        <w:rPr>
          <w:lang w:val="en-GB"/>
        </w:rPr>
        <w:t>treat before Lamu when she jumps ahead any number of places?</w:t>
      </w:r>
    </w:p>
    <w:p w14:paraId="717C968C" w14:textId="77777777" w:rsidR="00815009" w:rsidRPr="00815009" w:rsidRDefault="00815009" w:rsidP="00C329EE">
      <w:pPr>
        <w:rPr>
          <w:lang w:val="en-GB"/>
        </w:rPr>
      </w:pPr>
      <w:bookmarkStart w:id="89" w:name="_heading=h.38hdmm6347g" w:colFirst="0" w:colLast="0"/>
      <w:bookmarkEnd w:id="89"/>
    </w:p>
    <w:p w14:paraId="53A87371" w14:textId="455F109B" w:rsidR="00815009" w:rsidRPr="00815009" w:rsidRDefault="00815009" w:rsidP="00C329EE">
      <w:pPr>
        <w:pStyle w:val="Comment"/>
        <w:rPr>
          <w:lang w:val="en-GB"/>
        </w:rPr>
      </w:pPr>
      <w:r w:rsidRPr="00815009">
        <w:rPr>
          <w:lang w:val="en-GB"/>
        </w:rPr>
        <w:t xml:space="preserve">Discussion of </w:t>
      </w:r>
      <w:r w:rsidR="00C329EE">
        <w:rPr>
          <w:lang w:val="en-GB"/>
        </w:rPr>
        <w:t>A</w:t>
      </w:r>
      <w:r w:rsidRPr="00815009">
        <w:rPr>
          <w:lang w:val="en-GB"/>
        </w:rPr>
        <w:t xml:space="preserve">ctivity </w:t>
      </w:r>
      <w:r w:rsidR="00C329EE">
        <w:rPr>
          <w:lang w:val="en-GB"/>
        </w:rPr>
        <w:t>2</w:t>
      </w:r>
      <w:r w:rsidRPr="00815009">
        <w:rPr>
          <w:lang w:val="en-GB"/>
        </w:rPr>
        <w:t>1</w:t>
      </w:r>
    </w:p>
    <w:p w14:paraId="00619630" w14:textId="69A6BACD" w:rsidR="00815009" w:rsidRPr="00815009" w:rsidRDefault="00815009" w:rsidP="00C329EE">
      <w:pPr>
        <w:rPr>
          <w:lang w:val="en-GB"/>
        </w:rPr>
      </w:pPr>
      <w:bookmarkStart w:id="90" w:name="_heading=h.imcz5cyy167j" w:colFirst="0" w:colLast="0"/>
      <w:bookmarkEnd w:id="90"/>
      <w:r w:rsidRPr="00815009">
        <w:rPr>
          <w:lang w:val="en-GB"/>
        </w:rPr>
        <w:t xml:space="preserve">You may have found this activity a bit </w:t>
      </w:r>
      <w:r w:rsidR="002872ED">
        <w:rPr>
          <w:lang w:val="en-GB"/>
        </w:rPr>
        <w:t>messy</w:t>
      </w:r>
      <w:r w:rsidR="00E37EAA" w:rsidRPr="00815009">
        <w:rPr>
          <w:lang w:val="en-GB"/>
        </w:rPr>
        <w:t xml:space="preserve"> </w:t>
      </w:r>
      <w:r w:rsidRPr="00815009">
        <w:rPr>
          <w:lang w:val="en-GB"/>
        </w:rPr>
        <w:t>and frustrating at the beginning. Think about your estimate. Was it realistic?</w:t>
      </w:r>
    </w:p>
    <w:p w14:paraId="3ACB64A3" w14:textId="1DCE926F" w:rsidR="00815009" w:rsidRDefault="00815009" w:rsidP="00C329EE">
      <w:pPr>
        <w:rPr>
          <w:lang w:val="en-GB"/>
        </w:rPr>
      </w:pPr>
      <w:bookmarkStart w:id="91" w:name="_heading=h.eweid8vvd0w0" w:colFirst="0" w:colLast="0"/>
      <w:bookmarkEnd w:id="91"/>
      <w:r w:rsidRPr="00815009">
        <w:rPr>
          <w:lang w:val="en-GB"/>
        </w:rPr>
        <w:t>After a while</w:t>
      </w:r>
      <w:r w:rsidR="00E37EAA">
        <w:rPr>
          <w:lang w:val="en-GB"/>
        </w:rPr>
        <w:t>,</w:t>
      </w:r>
      <w:r w:rsidRPr="00815009">
        <w:rPr>
          <w:lang w:val="en-GB"/>
        </w:rPr>
        <w:t xml:space="preserve"> you probably noticed a pattern developing and then started testing whether the pattern worked for all instances. If we had moved straight to 40 dogs</w:t>
      </w:r>
      <w:r w:rsidR="00E37EAA">
        <w:rPr>
          <w:lang w:val="en-GB"/>
        </w:rPr>
        <w:t>,</w:t>
      </w:r>
      <w:r w:rsidRPr="00815009">
        <w:rPr>
          <w:lang w:val="en-GB"/>
        </w:rPr>
        <w:t xml:space="preserve"> we would</w:t>
      </w:r>
      <w:r w:rsidR="00E37EAA">
        <w:rPr>
          <w:lang w:val="en-GB"/>
        </w:rPr>
        <w:t xml:space="preserve"> not</w:t>
      </w:r>
      <w:r w:rsidRPr="00815009">
        <w:rPr>
          <w:lang w:val="en-GB"/>
        </w:rPr>
        <w:t xml:space="preserve"> have been able to see the pattern. Starting with low numbers</w:t>
      </w:r>
      <w:r w:rsidR="00E37EAA">
        <w:rPr>
          <w:lang w:val="en-GB"/>
        </w:rPr>
        <w:t xml:space="preserve">, </w:t>
      </w:r>
      <w:r w:rsidRPr="00815009">
        <w:rPr>
          <w:lang w:val="en-GB"/>
        </w:rPr>
        <w:t xml:space="preserve">such as </w:t>
      </w:r>
      <w:r w:rsidR="00E37EAA">
        <w:rPr>
          <w:lang w:val="en-GB"/>
        </w:rPr>
        <w:t>six</w:t>
      </w:r>
      <w:r w:rsidR="00E37EAA" w:rsidRPr="00815009">
        <w:rPr>
          <w:lang w:val="en-GB"/>
        </w:rPr>
        <w:t xml:space="preserve"> </w:t>
      </w:r>
      <w:r w:rsidRPr="00815009">
        <w:rPr>
          <w:lang w:val="en-GB"/>
        </w:rPr>
        <w:t>dogs</w:t>
      </w:r>
      <w:r w:rsidR="00E37EAA">
        <w:rPr>
          <w:lang w:val="en-GB"/>
        </w:rPr>
        <w:t>,</w:t>
      </w:r>
      <w:r w:rsidRPr="00815009">
        <w:rPr>
          <w:lang w:val="en-GB"/>
        </w:rPr>
        <w:t xml:space="preserve"> enables us to see the pattern developing and changing as the line of dogs gets longer</w:t>
      </w:r>
      <w:r w:rsidR="00E37EAA">
        <w:rPr>
          <w:lang w:val="en-GB"/>
        </w:rPr>
        <w:t xml:space="preserve">, </w:t>
      </w:r>
      <w:r w:rsidRPr="00815009">
        <w:rPr>
          <w:lang w:val="en-GB"/>
        </w:rPr>
        <w:t xml:space="preserve">until we can predict the answer. </w:t>
      </w:r>
    </w:p>
    <w:p w14:paraId="4F3637B2" w14:textId="77777777" w:rsidR="00C329EE" w:rsidRPr="00815009" w:rsidRDefault="00C329EE" w:rsidP="00C329EE">
      <w:pPr>
        <w:rPr>
          <w:lang w:val="en-GB"/>
        </w:rPr>
      </w:pPr>
    </w:p>
    <w:p w14:paraId="27E099B5" w14:textId="0DEF5E61" w:rsidR="00815009" w:rsidRDefault="00815009" w:rsidP="00C329EE">
      <w:pPr>
        <w:rPr>
          <w:lang w:val="en-GB"/>
        </w:rPr>
      </w:pPr>
      <w:r w:rsidRPr="00815009">
        <w:rPr>
          <w:lang w:val="en-GB"/>
        </w:rPr>
        <w:t xml:space="preserve">    </w:t>
      </w:r>
    </w:p>
    <w:p w14:paraId="629E2896" w14:textId="110B98C7" w:rsidR="00C329EE" w:rsidRDefault="00047E00" w:rsidP="00C329EE">
      <w:pPr>
        <w:rPr>
          <w:lang w:val="en-GB"/>
        </w:rPr>
      </w:pPr>
      <w:r>
        <w:rPr>
          <w:noProof/>
        </w:rPr>
        <w:lastRenderedPageBreak/>
        <mc:AlternateContent>
          <mc:Choice Requires="wpg">
            <w:drawing>
              <wp:anchor distT="0" distB="0" distL="114300" distR="114300" simplePos="0" relativeHeight="251839488" behindDoc="0" locked="0" layoutInCell="1" allowOverlap="1" wp14:anchorId="04F0D0BB" wp14:editId="75500ADA">
                <wp:simplePos x="0" y="0"/>
                <wp:positionH relativeFrom="column">
                  <wp:posOffset>0</wp:posOffset>
                </wp:positionH>
                <wp:positionV relativeFrom="paragraph">
                  <wp:posOffset>0</wp:posOffset>
                </wp:positionV>
                <wp:extent cx="5732145" cy="1001395"/>
                <wp:effectExtent l="0" t="0" r="1905" b="8255"/>
                <wp:wrapSquare wrapText="bothSides"/>
                <wp:docPr id="350" name="Group 350"/>
                <wp:cNvGraphicFramePr/>
                <a:graphic xmlns:a="http://schemas.openxmlformats.org/drawingml/2006/main">
                  <a:graphicData uri="http://schemas.microsoft.com/office/word/2010/wordprocessingGroup">
                    <wpg:wgp>
                      <wpg:cNvGrpSpPr/>
                      <wpg:grpSpPr>
                        <a:xfrm>
                          <a:off x="0" y="0"/>
                          <a:ext cx="5732145" cy="1001395"/>
                          <a:chOff x="0" y="0"/>
                          <a:chExt cx="5732145" cy="1001395"/>
                        </a:xfrm>
                      </wpg:grpSpPr>
                      <pic:pic xmlns:pic="http://schemas.openxmlformats.org/drawingml/2006/picture">
                        <pic:nvPicPr>
                          <pic:cNvPr id="348" name="Picture 348" descr="C:\Users\sheilad\South African Institute for Distance Education\AdvDipTVT_Phase 2 (082) - Documents\Module_Mathematics Method\Multimedia\Unit 3 Activity 21-02.jpg"/>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2145" cy="697865"/>
                          </a:xfrm>
                          <a:prstGeom prst="rect">
                            <a:avLst/>
                          </a:prstGeom>
                          <a:noFill/>
                          <a:ln>
                            <a:noFill/>
                          </a:ln>
                        </pic:spPr>
                      </pic:pic>
                      <wps:wsp>
                        <wps:cNvPr id="349" name="Text Box 349"/>
                        <wps:cNvSpPr txBox="1"/>
                        <wps:spPr>
                          <a:xfrm>
                            <a:off x="0" y="754380"/>
                            <a:ext cx="5732145" cy="247015"/>
                          </a:xfrm>
                          <a:prstGeom prst="rect">
                            <a:avLst/>
                          </a:prstGeom>
                          <a:solidFill>
                            <a:prstClr val="white"/>
                          </a:solidFill>
                          <a:ln>
                            <a:noFill/>
                          </a:ln>
                        </wps:spPr>
                        <wps:txbx>
                          <w:txbxContent>
                            <w:p w14:paraId="478E9FC1" w14:textId="399CA4CA" w:rsidR="00D76DFB" w:rsidRPr="00047E00" w:rsidRDefault="00D76DFB" w:rsidP="00047E00">
                              <w:pPr>
                                <w:rPr>
                                  <w:b/>
                                  <w:noProof/>
                                </w:rPr>
                              </w:pPr>
                              <w:r w:rsidRPr="00047E00">
                                <w:rPr>
                                  <w:b/>
                                </w:rPr>
                                <w:t>Here is Lamu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4F0D0BB" id="Group 350" o:spid="_x0000_s1062" style="position:absolute;margin-left:0;margin-top:0;width:451.35pt;height:78.85pt;z-index:251839488" coordsize="57321,100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QhAAABAAAAAAAAAAAAAAAAAAAAAQAAAAAAAAAAAAAAAAAAAAEAAA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YJn&#10;8oiLceyCk3nofJmA5HiehuF0o4rfcaiO3W+ukdtts5TabLmW2GvCmNVpzJrMZcubzGXLm8xly5vM&#10;ZcubzGXLm8xly5vMZcubzGXLm8xly5vMZcubzGXLm/+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10;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">
                <v:shape id="Picture 348" o:spid="_x0000_s1063" type="#_x0000_t75" style="position:absolute;width:57321;height:6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">
                  <v:imagedata r:id="rId63" o:title="Unit 3 Activity 21-02"/>
                  <v:path arrowok="t"/>
                </v:shape>
                <v:shape id="Text Box 349" o:spid="_x0000_s1064" type="#_x0000_t202" style="position:absolute;top:7543;width:57321;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" stroked="f">
                  <v:textbox style="mso-fit-shape-to-text:t" inset="0,0,0,0">
                    <w:txbxContent>
                      <w:p w14:paraId="478E9FC1" w14:textId="399CA4CA" w:rsidR="00D76DFB" w:rsidRPr="00047E00" w:rsidRDefault="00D76DFB" w:rsidP="00047E00">
                        <w:pPr>
                          <w:rPr>
                            <w:b/>
                            <w:noProof/>
                          </w:rPr>
                        </w:pPr>
                        <w:r w:rsidRPr="00047E00">
                          <w:rPr>
                            <w:b/>
                          </w:rPr>
                          <w:t>Here is Lamu …</w:t>
                        </w:r>
                      </w:p>
                    </w:txbxContent>
                  </v:textbox>
                </v:shape>
                <w10:wrap type="square"/>
              </v:group>
            </w:pict>
          </mc:Fallback>
        </mc:AlternateContent>
      </w:r>
    </w:p>
    <w:p w14:paraId="6E758A78" w14:textId="6530554F" w:rsidR="00815009" w:rsidRPr="00815009" w:rsidRDefault="00815009" w:rsidP="00C329EE">
      <w:pPr>
        <w:rPr>
          <w:lang w:val="en-GB"/>
        </w:rPr>
      </w:pPr>
      <w:bookmarkStart w:id="92" w:name="_heading=h.fdyer2d5ccz9" w:colFirst="0" w:colLast="0"/>
      <w:bookmarkEnd w:id="92"/>
      <w:r w:rsidRPr="00815009">
        <w:rPr>
          <w:lang w:val="en-GB"/>
        </w:rPr>
        <w:t xml:space="preserve">As you tick off the first dog, Lamu moves into </w:t>
      </w:r>
      <w:r w:rsidR="00E37EAA">
        <w:rPr>
          <w:lang w:val="en-GB"/>
        </w:rPr>
        <w:t>third</w:t>
      </w:r>
      <w:r w:rsidR="00E37EAA" w:rsidRPr="00815009">
        <w:rPr>
          <w:lang w:val="en-GB"/>
        </w:rPr>
        <w:t xml:space="preserve"> </w:t>
      </w:r>
      <w:r w:rsidRPr="00815009">
        <w:rPr>
          <w:lang w:val="en-GB"/>
        </w:rPr>
        <w:t xml:space="preserve">place. Then tick off the dog in first place and Lamu jumps into first place. So </w:t>
      </w:r>
      <w:r w:rsidR="00E37EAA">
        <w:rPr>
          <w:lang w:val="en-GB"/>
        </w:rPr>
        <w:t>two</w:t>
      </w:r>
      <w:r w:rsidR="00E37EAA" w:rsidRPr="00815009">
        <w:rPr>
          <w:lang w:val="en-GB"/>
        </w:rPr>
        <w:t xml:space="preserve"> </w:t>
      </w:r>
      <w:r w:rsidRPr="00815009">
        <w:rPr>
          <w:lang w:val="en-GB"/>
        </w:rPr>
        <w:t xml:space="preserve">dogs get </w:t>
      </w:r>
      <w:r w:rsidR="00E37EAA">
        <w:rPr>
          <w:lang w:val="en-GB"/>
        </w:rPr>
        <w:t>a</w:t>
      </w:r>
      <w:r w:rsidR="00E37EAA" w:rsidRPr="00815009">
        <w:rPr>
          <w:lang w:val="en-GB"/>
        </w:rPr>
        <w:t xml:space="preserve"> </w:t>
      </w:r>
      <w:r w:rsidRPr="00815009">
        <w:rPr>
          <w:lang w:val="en-GB"/>
        </w:rPr>
        <w:t xml:space="preserve">treat before Lamu if </w:t>
      </w:r>
      <w:r w:rsidR="00E37EAA">
        <w:rPr>
          <w:lang w:val="en-GB"/>
        </w:rPr>
        <w:t>six</w:t>
      </w:r>
      <w:r w:rsidR="00E37EAA" w:rsidRPr="00815009">
        <w:rPr>
          <w:lang w:val="en-GB"/>
        </w:rPr>
        <w:t xml:space="preserve"> </w:t>
      </w:r>
      <w:r w:rsidRPr="00815009">
        <w:rPr>
          <w:lang w:val="en-GB"/>
        </w:rPr>
        <w:t>dogs are in front of her.</w:t>
      </w:r>
    </w:p>
    <w:p w14:paraId="04AEFA4F" w14:textId="5E162298" w:rsidR="00815009" w:rsidRPr="00815009" w:rsidRDefault="00E37EAA" w:rsidP="00C329EE">
      <w:pPr>
        <w:rPr>
          <w:lang w:val="en-GB"/>
        </w:rPr>
      </w:pPr>
      <w:bookmarkStart w:id="93" w:name="_heading=h.o9npdqyzgqsv" w:colFirst="0" w:colLast="0"/>
      <w:bookmarkStart w:id="94" w:name="_heading=h.2inviz56pacd" w:colFirst="0" w:colLast="0"/>
      <w:bookmarkEnd w:id="93"/>
      <w:bookmarkEnd w:id="94"/>
      <w:r>
        <w:rPr>
          <w:lang w:val="en-GB"/>
        </w:rPr>
        <w:t>The</w:t>
      </w:r>
      <w:r w:rsidRPr="00815009">
        <w:rPr>
          <w:lang w:val="en-GB"/>
        </w:rPr>
        <w:t xml:space="preserve"> </w:t>
      </w:r>
      <w:r w:rsidR="00815009" w:rsidRPr="00815009">
        <w:rPr>
          <w:lang w:val="en-GB"/>
        </w:rPr>
        <w:t xml:space="preserve">diagram shows </w:t>
      </w:r>
      <w:r>
        <w:rPr>
          <w:lang w:val="en-GB"/>
        </w:rPr>
        <w:t>six</w:t>
      </w:r>
      <w:r w:rsidRPr="00815009">
        <w:rPr>
          <w:lang w:val="en-GB"/>
        </w:rPr>
        <w:t xml:space="preserve"> </w:t>
      </w:r>
      <w:r w:rsidR="00815009" w:rsidRPr="00815009">
        <w:rPr>
          <w:lang w:val="en-GB"/>
        </w:rPr>
        <w:t xml:space="preserve">dogs in front of Lamu. Lamu jumps ahead twice and two dogs (marked with an X) get </w:t>
      </w:r>
      <w:r>
        <w:rPr>
          <w:lang w:val="en-GB"/>
        </w:rPr>
        <w:t>a</w:t>
      </w:r>
      <w:r w:rsidRPr="00815009">
        <w:rPr>
          <w:lang w:val="en-GB"/>
        </w:rPr>
        <w:t xml:space="preserve"> </w:t>
      </w:r>
      <w:r w:rsidR="00815009" w:rsidRPr="00815009">
        <w:rPr>
          <w:lang w:val="en-GB"/>
        </w:rPr>
        <w:t>treat before her:</w:t>
      </w:r>
    </w:p>
    <w:bookmarkStart w:id="95" w:name="_heading=h.e06aogd19q9o" w:colFirst="0" w:colLast="0"/>
    <w:bookmarkEnd w:id="95"/>
    <w:p w14:paraId="47C5694A" w14:textId="77777777" w:rsidR="00815009" w:rsidRPr="00815009" w:rsidRDefault="00815009" w:rsidP="00C329EE">
      <w:pPr>
        <w:rPr>
          <w:lang w:val="en-GB"/>
        </w:rPr>
      </w:pPr>
      <w:r w:rsidRPr="00815009">
        <w:rPr>
          <w:noProof/>
        </w:rPr>
        <mc:AlternateContent>
          <mc:Choice Requires="wpg">
            <w:drawing>
              <wp:inline distT="114300" distB="114300" distL="114300" distR="114300" wp14:anchorId="1F2F92CE" wp14:editId="1ABD4B87">
                <wp:extent cx="5776242" cy="2045437"/>
                <wp:effectExtent l="0" t="0" r="15240" b="12065"/>
                <wp:docPr id="226" name="Group 226"/>
                <wp:cNvGraphicFramePr/>
                <a:graphic xmlns:a="http://schemas.openxmlformats.org/drawingml/2006/main">
                  <a:graphicData uri="http://schemas.microsoft.com/office/word/2010/wordprocessingGroup">
                    <wpg:wgp>
                      <wpg:cNvGrpSpPr/>
                      <wpg:grpSpPr>
                        <a:xfrm>
                          <a:off x="0" y="0"/>
                          <a:ext cx="5776242" cy="2045437"/>
                          <a:chOff x="-71450" y="1096275"/>
                          <a:chExt cx="8550475" cy="3016650"/>
                        </a:xfrm>
                      </wpg:grpSpPr>
                      <wps:wsp>
                        <wps:cNvPr id="227" name="Hexagon 227"/>
                        <wps:cNvSpPr/>
                        <wps:spPr>
                          <a:xfrm>
                            <a:off x="-71450" y="1425000"/>
                            <a:ext cx="1045800" cy="915000"/>
                          </a:xfrm>
                          <a:prstGeom prst="hexagon">
                            <a:avLst>
                              <a:gd name="adj" fmla="val 25000"/>
                              <a:gd name="vf" fmla="val 115470"/>
                            </a:avLst>
                          </a:prstGeom>
                          <a:solidFill>
                            <a:srgbClr val="CFE2F3"/>
                          </a:solidFill>
                          <a:ln w="9525" cap="flat" cmpd="sng">
                            <a:solidFill>
                              <a:srgbClr val="000000"/>
                            </a:solidFill>
                            <a:prstDash val="solid"/>
                            <a:round/>
                            <a:headEnd type="none" w="sm" len="sm"/>
                            <a:tailEnd type="none" w="sm" len="sm"/>
                          </a:ln>
                        </wps:spPr>
                        <wps:txbx>
                          <w:txbxContent>
                            <w:p w14:paraId="5E3724F9" w14:textId="77777777" w:rsidR="00D76DFB" w:rsidRDefault="00D76DFB" w:rsidP="00815009">
                              <w:pPr>
                                <w:textDirection w:val="btLr"/>
                              </w:pPr>
                            </w:p>
                          </w:txbxContent>
                        </wps:txbx>
                        <wps:bodyPr spcFirstLastPara="1" wrap="square" lIns="91425" tIns="91425" rIns="91425" bIns="91425" anchor="ctr" anchorCtr="0">
                          <a:noAutofit/>
                        </wps:bodyPr>
                      </wps:wsp>
                      <wps:wsp>
                        <wps:cNvPr id="228" name="Hexagon 228"/>
                        <wps:cNvSpPr/>
                        <wps:spPr>
                          <a:xfrm>
                            <a:off x="1282988" y="1096275"/>
                            <a:ext cx="1045800" cy="915000"/>
                          </a:xfrm>
                          <a:prstGeom prst="hexagon">
                            <a:avLst>
                              <a:gd name="adj" fmla="val 25000"/>
                              <a:gd name="vf" fmla="val 115470"/>
                            </a:avLst>
                          </a:prstGeom>
                          <a:solidFill>
                            <a:srgbClr val="CFE2F3"/>
                          </a:solidFill>
                          <a:ln w="9525" cap="flat" cmpd="sng">
                            <a:solidFill>
                              <a:srgbClr val="000000"/>
                            </a:solidFill>
                            <a:prstDash val="solid"/>
                            <a:round/>
                            <a:headEnd type="none" w="sm" len="sm"/>
                            <a:tailEnd type="none" w="sm" len="sm"/>
                          </a:ln>
                        </wps:spPr>
                        <wps:txbx>
                          <w:txbxContent>
                            <w:p w14:paraId="04923C80" w14:textId="77777777" w:rsidR="00D76DFB" w:rsidRDefault="00D76DFB" w:rsidP="00815009">
                              <w:pPr>
                                <w:textDirection w:val="btLr"/>
                              </w:pPr>
                            </w:p>
                          </w:txbxContent>
                        </wps:txbx>
                        <wps:bodyPr spcFirstLastPara="1" wrap="square" lIns="91425" tIns="91425" rIns="91425" bIns="91425" anchor="ctr" anchorCtr="0">
                          <a:noAutofit/>
                        </wps:bodyPr>
                      </wps:wsp>
                      <wps:wsp>
                        <wps:cNvPr id="229" name="Hexagon 229"/>
                        <wps:cNvSpPr/>
                        <wps:spPr>
                          <a:xfrm>
                            <a:off x="7433225" y="3197925"/>
                            <a:ext cx="1045800" cy="915000"/>
                          </a:xfrm>
                          <a:prstGeom prst="hexagon">
                            <a:avLst>
                              <a:gd name="adj" fmla="val 25000"/>
                              <a:gd name="vf" fmla="val 115470"/>
                            </a:avLst>
                          </a:prstGeom>
                          <a:solidFill>
                            <a:srgbClr val="CFE2F3"/>
                          </a:solidFill>
                          <a:ln w="9525" cap="flat" cmpd="sng">
                            <a:solidFill>
                              <a:srgbClr val="000000"/>
                            </a:solidFill>
                            <a:prstDash val="solid"/>
                            <a:round/>
                            <a:headEnd type="none" w="sm" len="sm"/>
                            <a:tailEnd type="none" w="sm" len="sm"/>
                          </a:ln>
                        </wps:spPr>
                        <wps:txbx>
                          <w:txbxContent>
                            <w:p w14:paraId="7927BE62" w14:textId="77777777" w:rsidR="00D76DFB" w:rsidRDefault="00D76DFB" w:rsidP="00815009">
                              <w:pPr>
                                <w:textDirection w:val="btLr"/>
                              </w:pPr>
                            </w:p>
                          </w:txbxContent>
                        </wps:txbx>
                        <wps:bodyPr spcFirstLastPara="1" wrap="square" lIns="91425" tIns="91425" rIns="91425" bIns="91425" anchor="ctr" anchorCtr="0">
                          <a:noAutofit/>
                        </wps:bodyPr>
                      </wps:wsp>
                      <wps:wsp>
                        <wps:cNvPr id="230" name="Hexagon 230"/>
                        <wps:cNvSpPr/>
                        <wps:spPr>
                          <a:xfrm>
                            <a:off x="2637425" y="1216950"/>
                            <a:ext cx="1045800" cy="915000"/>
                          </a:xfrm>
                          <a:prstGeom prst="hexagon">
                            <a:avLst>
                              <a:gd name="adj" fmla="val 25000"/>
                              <a:gd name="vf" fmla="val 115470"/>
                            </a:avLst>
                          </a:prstGeom>
                          <a:solidFill>
                            <a:srgbClr val="CFE2F3"/>
                          </a:solidFill>
                          <a:ln w="9525" cap="flat" cmpd="sng">
                            <a:solidFill>
                              <a:srgbClr val="000000"/>
                            </a:solidFill>
                            <a:prstDash val="solid"/>
                            <a:round/>
                            <a:headEnd type="none" w="sm" len="sm"/>
                            <a:tailEnd type="none" w="sm" len="sm"/>
                          </a:ln>
                        </wps:spPr>
                        <wps:txbx>
                          <w:txbxContent>
                            <w:p w14:paraId="04BFA52C" w14:textId="77777777" w:rsidR="00D76DFB" w:rsidRDefault="00D76DFB" w:rsidP="00815009">
                              <w:pPr>
                                <w:textDirection w:val="btLr"/>
                              </w:pPr>
                            </w:p>
                          </w:txbxContent>
                        </wps:txbx>
                        <wps:bodyPr spcFirstLastPara="1" wrap="square" lIns="91425" tIns="91425" rIns="91425" bIns="91425" anchor="ctr" anchorCtr="0">
                          <a:noAutofit/>
                        </wps:bodyPr>
                      </wps:wsp>
                      <wps:wsp>
                        <wps:cNvPr id="231" name="Hexagon 231"/>
                        <wps:cNvSpPr/>
                        <wps:spPr>
                          <a:xfrm>
                            <a:off x="6252950" y="2532625"/>
                            <a:ext cx="1045800" cy="915000"/>
                          </a:xfrm>
                          <a:prstGeom prst="hexagon">
                            <a:avLst>
                              <a:gd name="adj" fmla="val 25000"/>
                              <a:gd name="vf" fmla="val 115470"/>
                            </a:avLst>
                          </a:prstGeom>
                          <a:solidFill>
                            <a:srgbClr val="CFE2F3"/>
                          </a:solidFill>
                          <a:ln w="9525" cap="flat" cmpd="sng">
                            <a:solidFill>
                              <a:srgbClr val="000000"/>
                            </a:solidFill>
                            <a:prstDash val="solid"/>
                            <a:round/>
                            <a:headEnd type="none" w="sm" len="sm"/>
                            <a:tailEnd type="none" w="sm" len="sm"/>
                          </a:ln>
                        </wps:spPr>
                        <wps:txbx>
                          <w:txbxContent>
                            <w:p w14:paraId="47304E4B" w14:textId="77777777" w:rsidR="00D76DFB" w:rsidRDefault="00D76DFB" w:rsidP="00815009">
                              <w:pPr>
                                <w:textDirection w:val="btLr"/>
                              </w:pPr>
                            </w:p>
                          </w:txbxContent>
                        </wps:txbx>
                        <wps:bodyPr spcFirstLastPara="1" wrap="square" lIns="91425" tIns="91425" rIns="91425" bIns="91425" anchor="ctr" anchorCtr="0">
                          <a:noAutofit/>
                        </wps:bodyPr>
                      </wps:wsp>
                      <wps:wsp>
                        <wps:cNvPr id="232" name="Hexagon 232"/>
                        <wps:cNvSpPr/>
                        <wps:spPr>
                          <a:xfrm>
                            <a:off x="3922288" y="1466725"/>
                            <a:ext cx="1045800" cy="915000"/>
                          </a:xfrm>
                          <a:prstGeom prst="hexagon">
                            <a:avLst>
                              <a:gd name="adj" fmla="val 25000"/>
                              <a:gd name="vf" fmla="val 115470"/>
                            </a:avLst>
                          </a:prstGeom>
                          <a:solidFill>
                            <a:srgbClr val="CFE2F3"/>
                          </a:solidFill>
                          <a:ln w="9525" cap="flat" cmpd="sng">
                            <a:solidFill>
                              <a:srgbClr val="000000"/>
                            </a:solidFill>
                            <a:prstDash val="solid"/>
                            <a:round/>
                            <a:headEnd type="none" w="sm" len="sm"/>
                            <a:tailEnd type="none" w="sm" len="sm"/>
                          </a:ln>
                        </wps:spPr>
                        <wps:txbx>
                          <w:txbxContent>
                            <w:p w14:paraId="23386DC3" w14:textId="77777777" w:rsidR="00D76DFB" w:rsidRDefault="00D76DFB" w:rsidP="00815009">
                              <w:pPr>
                                <w:textDirection w:val="btLr"/>
                              </w:pPr>
                            </w:p>
                          </w:txbxContent>
                        </wps:txbx>
                        <wps:bodyPr spcFirstLastPara="1" wrap="square" lIns="91425" tIns="91425" rIns="91425" bIns="91425" anchor="ctr" anchorCtr="0">
                          <a:noAutofit/>
                        </wps:bodyPr>
                      </wps:wsp>
                      <wps:wsp>
                        <wps:cNvPr id="233" name="Hexagon 233"/>
                        <wps:cNvSpPr/>
                        <wps:spPr>
                          <a:xfrm>
                            <a:off x="5207150" y="2011275"/>
                            <a:ext cx="1045800" cy="915000"/>
                          </a:xfrm>
                          <a:prstGeom prst="hexagon">
                            <a:avLst>
                              <a:gd name="adj" fmla="val 25000"/>
                              <a:gd name="vf" fmla="val 115470"/>
                            </a:avLst>
                          </a:prstGeom>
                          <a:solidFill>
                            <a:srgbClr val="CFE2F3"/>
                          </a:solidFill>
                          <a:ln w="9525" cap="flat" cmpd="sng">
                            <a:solidFill>
                              <a:srgbClr val="000000"/>
                            </a:solidFill>
                            <a:prstDash val="solid"/>
                            <a:round/>
                            <a:headEnd type="none" w="sm" len="sm"/>
                            <a:tailEnd type="none" w="sm" len="sm"/>
                          </a:ln>
                        </wps:spPr>
                        <wps:txbx>
                          <w:txbxContent>
                            <w:p w14:paraId="46D79580" w14:textId="77777777" w:rsidR="00D76DFB" w:rsidRDefault="00D76DFB" w:rsidP="00815009">
                              <w:pPr>
                                <w:textDirection w:val="btLr"/>
                              </w:pPr>
                            </w:p>
                          </w:txbxContent>
                        </wps:txbx>
                        <wps:bodyPr spcFirstLastPara="1" wrap="square" lIns="91425" tIns="91425" rIns="91425" bIns="91425" anchor="ctr" anchorCtr="0">
                          <a:noAutofit/>
                        </wps:bodyPr>
                      </wps:wsp>
                      <wps:wsp>
                        <wps:cNvPr id="234" name="Text Box 234"/>
                        <wps:cNvSpPr txBox="1"/>
                        <wps:spPr>
                          <a:xfrm>
                            <a:off x="59284" y="1384666"/>
                            <a:ext cx="928656" cy="618989"/>
                          </a:xfrm>
                          <a:prstGeom prst="rect">
                            <a:avLst/>
                          </a:prstGeom>
                          <a:noFill/>
                          <a:ln>
                            <a:noFill/>
                          </a:ln>
                        </wps:spPr>
                        <wps:txbx>
                          <w:txbxContent>
                            <w:p w14:paraId="578F2A2A" w14:textId="77777777" w:rsidR="00D76DFB" w:rsidRPr="00997001" w:rsidRDefault="00D76DFB" w:rsidP="00815009">
                              <w:pPr>
                                <w:textDirection w:val="btLr"/>
                                <w:rPr>
                                  <w:sz w:val="18"/>
                                </w:rPr>
                              </w:pPr>
                              <w:r w:rsidRPr="004F7BCC">
                                <w:rPr>
                                  <w:rFonts w:ascii="Arial" w:eastAsia="Arial" w:hAnsi="Arial" w:cs="Arial"/>
                                  <w:color w:val="000000"/>
                                </w:rPr>
                                <w:t>Lamu</w:t>
                              </w:r>
                            </w:p>
                          </w:txbxContent>
                        </wps:txbx>
                        <wps:bodyPr spcFirstLastPara="1" wrap="square" lIns="91425" tIns="91425" rIns="91425" bIns="91425" anchor="t" anchorCtr="0">
                          <a:spAutoFit/>
                        </wps:bodyPr>
                      </wps:wsp>
                      <wps:wsp>
                        <wps:cNvPr id="235" name="Freeform 235"/>
                        <wps:cNvSpPr/>
                        <wps:spPr>
                          <a:xfrm>
                            <a:off x="823475" y="2028350"/>
                            <a:ext cx="2855825" cy="1083350"/>
                          </a:xfrm>
                          <a:custGeom>
                            <a:avLst/>
                            <a:gdLst/>
                            <a:ahLst/>
                            <a:cxnLst/>
                            <a:rect l="l" t="t" r="r" b="b"/>
                            <a:pathLst>
                              <a:path w="114233" h="43334" extrusionOk="0">
                                <a:moveTo>
                                  <a:pt x="0" y="9252"/>
                                </a:moveTo>
                                <a:cubicBezTo>
                                  <a:pt x="20431" y="25581"/>
                                  <a:pt x="45820" y="48574"/>
                                  <a:pt x="71195" y="42234"/>
                                </a:cubicBezTo>
                                <a:cubicBezTo>
                                  <a:pt x="74243" y="41473"/>
                                  <a:pt x="75955" y="38130"/>
                                  <a:pt x="78435" y="36201"/>
                                </a:cubicBezTo>
                                <a:cubicBezTo>
                                  <a:pt x="91830" y="25781"/>
                                  <a:pt x="99062" y="7605"/>
                                  <a:pt x="114233" y="0"/>
                                </a:cubicBez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36" name="Text Box 236"/>
                        <wps:cNvSpPr txBox="1"/>
                        <wps:spPr>
                          <a:xfrm>
                            <a:off x="7746576" y="3316645"/>
                            <a:ext cx="479954" cy="683608"/>
                          </a:xfrm>
                          <a:prstGeom prst="rect">
                            <a:avLst/>
                          </a:prstGeom>
                          <a:noFill/>
                          <a:ln>
                            <a:noFill/>
                          </a:ln>
                        </wps:spPr>
                        <wps:txbx>
                          <w:txbxContent>
                            <w:p w14:paraId="2A515EDB" w14:textId="77777777" w:rsidR="00D76DFB" w:rsidRDefault="00D76DFB" w:rsidP="00815009">
                              <w:pPr>
                                <w:textDirection w:val="btLr"/>
                              </w:pPr>
                              <w:r>
                                <w:rPr>
                                  <w:rFonts w:ascii="Arial" w:eastAsia="Arial" w:hAnsi="Arial" w:cs="Arial"/>
                                  <w:color w:val="000000"/>
                                  <w:sz w:val="28"/>
                                </w:rPr>
                                <w:t>X</w:t>
                              </w:r>
                            </w:p>
                          </w:txbxContent>
                        </wps:txbx>
                        <wps:bodyPr spcFirstLastPara="1" wrap="square" lIns="91425" tIns="91425" rIns="91425" bIns="91425" anchor="t" anchorCtr="0">
                          <a:spAutoFit/>
                        </wps:bodyPr>
                      </wps:wsp>
                      <wps:wsp>
                        <wps:cNvPr id="237" name="Freeform 237"/>
                        <wps:cNvSpPr/>
                        <wps:spPr>
                          <a:xfrm>
                            <a:off x="3789925" y="2189250"/>
                            <a:ext cx="2242425" cy="1396100"/>
                          </a:xfrm>
                          <a:custGeom>
                            <a:avLst/>
                            <a:gdLst/>
                            <a:ahLst/>
                            <a:cxnLst/>
                            <a:rect l="l" t="t" r="r" b="b"/>
                            <a:pathLst>
                              <a:path w="89697" h="55844" extrusionOk="0">
                                <a:moveTo>
                                  <a:pt x="0" y="0"/>
                                </a:moveTo>
                                <a:cubicBezTo>
                                  <a:pt x="0" y="12062"/>
                                  <a:pt x="8192" y="22946"/>
                                  <a:pt x="14882" y="32983"/>
                                </a:cubicBezTo>
                                <a:cubicBezTo>
                                  <a:pt x="17902" y="37513"/>
                                  <a:pt x="20408" y="42834"/>
                                  <a:pt x="24938" y="45854"/>
                                </a:cubicBezTo>
                                <a:cubicBezTo>
                                  <a:pt x="28326" y="48112"/>
                                  <a:pt x="32861" y="47870"/>
                                  <a:pt x="36603" y="49474"/>
                                </a:cubicBezTo>
                                <a:cubicBezTo>
                                  <a:pt x="46512" y="53723"/>
                                  <a:pt x="57664" y="56701"/>
                                  <a:pt x="68379" y="55508"/>
                                </a:cubicBezTo>
                                <a:cubicBezTo>
                                  <a:pt x="77818" y="54457"/>
                                  <a:pt x="85450" y="45098"/>
                                  <a:pt x="89697" y="36603"/>
                                </a:cubicBez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38" name="Text Box 238"/>
                        <wps:cNvSpPr txBox="1"/>
                        <wps:spPr>
                          <a:xfrm>
                            <a:off x="6544555" y="2742011"/>
                            <a:ext cx="502845" cy="683608"/>
                          </a:xfrm>
                          <a:prstGeom prst="rect">
                            <a:avLst/>
                          </a:prstGeom>
                          <a:noFill/>
                          <a:ln>
                            <a:noFill/>
                          </a:ln>
                        </wps:spPr>
                        <wps:txbx>
                          <w:txbxContent>
                            <w:p w14:paraId="0EB0C9FC" w14:textId="77777777" w:rsidR="00D76DFB" w:rsidRDefault="00D76DFB" w:rsidP="00815009">
                              <w:pPr>
                                <w:textDirection w:val="btLr"/>
                              </w:pPr>
                              <w:r>
                                <w:rPr>
                                  <w:rFonts w:ascii="Arial" w:eastAsia="Arial" w:hAnsi="Arial" w:cs="Arial"/>
                                  <w:color w:val="000000"/>
                                  <w:sz w:val="28"/>
                                </w:rPr>
                                <w:t>X</w:t>
                              </w:r>
                            </w:p>
                          </w:txbxContent>
                        </wps:txbx>
                        <wps:bodyPr spcFirstLastPara="1" wrap="square" lIns="91425" tIns="91425" rIns="91425" bIns="91425" anchor="t" anchorCtr="0">
                          <a:spAutoFit/>
                        </wps:bodyPr>
                      </wps:wsp>
                      <wps:wsp>
                        <wps:cNvPr id="239" name="Text Box 239"/>
                        <wps:cNvSpPr txBox="1"/>
                        <wps:spPr>
                          <a:xfrm>
                            <a:off x="1346235" y="3043602"/>
                            <a:ext cx="1291488" cy="683608"/>
                          </a:xfrm>
                          <a:prstGeom prst="rect">
                            <a:avLst/>
                          </a:prstGeom>
                          <a:noFill/>
                          <a:ln>
                            <a:noFill/>
                          </a:ln>
                        </wps:spPr>
                        <wps:txbx>
                          <w:txbxContent>
                            <w:p w14:paraId="2F417488" w14:textId="77777777" w:rsidR="00D76DFB" w:rsidRDefault="00D76DFB" w:rsidP="00815009">
                              <w:pPr>
                                <w:textDirection w:val="btLr"/>
                              </w:pPr>
                              <w:r>
                                <w:rPr>
                                  <w:rFonts w:ascii="Arial" w:eastAsia="Arial" w:hAnsi="Arial" w:cs="Arial"/>
                                  <w:color w:val="000000"/>
                                  <w:sz w:val="28"/>
                                </w:rPr>
                                <w:t>1st jump</w:t>
                              </w:r>
                            </w:p>
                          </w:txbxContent>
                        </wps:txbx>
                        <wps:bodyPr spcFirstLastPara="1" wrap="square" lIns="91425" tIns="91425" rIns="91425" bIns="91425" anchor="t" anchorCtr="0">
                          <a:spAutoFit/>
                        </wps:bodyPr>
                      </wps:wsp>
                      <wps:wsp>
                        <wps:cNvPr id="240" name="Text Box 240"/>
                        <wps:cNvSpPr txBox="1"/>
                        <wps:spPr>
                          <a:xfrm>
                            <a:off x="4151513" y="3375390"/>
                            <a:ext cx="1628941" cy="683608"/>
                          </a:xfrm>
                          <a:prstGeom prst="rect">
                            <a:avLst/>
                          </a:prstGeom>
                          <a:noFill/>
                          <a:ln>
                            <a:noFill/>
                          </a:ln>
                        </wps:spPr>
                        <wps:txbx>
                          <w:txbxContent>
                            <w:p w14:paraId="7D2050C8" w14:textId="77777777" w:rsidR="00D76DFB" w:rsidRDefault="00D76DFB" w:rsidP="00815009">
                              <w:pPr>
                                <w:textDirection w:val="btLr"/>
                              </w:pPr>
                              <w:r>
                                <w:rPr>
                                  <w:rFonts w:ascii="Arial" w:eastAsia="Arial" w:hAnsi="Arial" w:cs="Arial"/>
                                  <w:color w:val="000000"/>
                                  <w:sz w:val="28"/>
                                </w:rPr>
                                <w:t>2nd jump</w:t>
                              </w:r>
                            </w:p>
                          </w:txbxContent>
                        </wps:txbx>
                        <wps:bodyPr spcFirstLastPara="1" wrap="square" lIns="91425" tIns="91425" rIns="91425" bIns="91425" anchor="t" anchorCtr="0">
                          <a:spAutoFit/>
                        </wps:bodyPr>
                      </wps:wsp>
                    </wpg:wgp>
                  </a:graphicData>
                </a:graphic>
              </wp:inline>
            </w:drawing>
          </mc:Choice>
          <mc:Fallback>
            <w:pict>
              <v:group w14:anchorId="1F2F92CE" id="Group 226" o:spid="_x0000_s1065" style="width:454.8pt;height:161.05pt;mso-position-horizontal-relative:char;mso-position-vertical-relative:line" coordorigin="-714,10962" coordsize="85504,30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27" o:spid="_x0000_s1066" type="#_x0000_t9" style="position:absolute;left:-714;top:14250;width:10457;height:9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" adj="4725" fillcolor="#cfe2f3">
                  <v:stroke startarrowwidth="narrow" startarrowlength="short" endarrowwidth="narrow" endarrowlength="short" joinstyle="round"/>
                  <v:textbox inset="2.53958mm,2.53958mm,2.53958mm,2.53958mm">
                    <w:txbxContent>
                      <w:p w14:paraId="5E3724F9" w14:textId="77777777" w:rsidR="00D76DFB" w:rsidRDefault="00D76DFB" w:rsidP="00815009">
                        <w:pPr>
                          <w:textDirection w:val="btLr"/>
                        </w:pPr>
                      </w:p>
                    </w:txbxContent>
                  </v:textbox>
                </v:shape>
                <v:shape id="Hexagon 228" o:spid="_x0000_s1067" type="#_x0000_t9" style="position:absolute;left:12829;top:10962;width:10458;height:9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" adj="4725" fillcolor="#cfe2f3">
                  <v:stroke startarrowwidth="narrow" startarrowlength="short" endarrowwidth="narrow" endarrowlength="short" joinstyle="round"/>
                  <v:textbox inset="2.53958mm,2.53958mm,2.53958mm,2.53958mm">
                    <w:txbxContent>
                      <w:p w14:paraId="04923C80" w14:textId="77777777" w:rsidR="00D76DFB" w:rsidRDefault="00D76DFB" w:rsidP="00815009">
                        <w:pPr>
                          <w:textDirection w:val="btLr"/>
                        </w:pPr>
                      </w:p>
                    </w:txbxContent>
                  </v:textbox>
                </v:shape>
                <v:shape id="Hexagon 229" o:spid="_x0000_s1068" type="#_x0000_t9" style="position:absolute;left:74332;top:31979;width:10458;height:9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" adj="4725" fillcolor="#cfe2f3">
                  <v:stroke startarrowwidth="narrow" startarrowlength="short" endarrowwidth="narrow" endarrowlength="short" joinstyle="round"/>
                  <v:textbox inset="2.53958mm,2.53958mm,2.53958mm,2.53958mm">
                    <w:txbxContent>
                      <w:p w14:paraId="7927BE62" w14:textId="77777777" w:rsidR="00D76DFB" w:rsidRDefault="00D76DFB" w:rsidP="00815009">
                        <w:pPr>
                          <w:textDirection w:val="btLr"/>
                        </w:pPr>
                      </w:p>
                    </w:txbxContent>
                  </v:textbox>
                </v:shape>
                <v:shape id="Hexagon 230" o:spid="_x0000_s1069" type="#_x0000_t9" style="position:absolute;left:26374;top:12169;width:10458;height:9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" adj="4725" fillcolor="#cfe2f3">
                  <v:stroke startarrowwidth="narrow" startarrowlength="short" endarrowwidth="narrow" endarrowlength="short" joinstyle="round"/>
                  <v:textbox inset="2.53958mm,2.53958mm,2.53958mm,2.53958mm">
                    <w:txbxContent>
                      <w:p w14:paraId="04BFA52C" w14:textId="77777777" w:rsidR="00D76DFB" w:rsidRDefault="00D76DFB" w:rsidP="00815009">
                        <w:pPr>
                          <w:textDirection w:val="btLr"/>
                        </w:pPr>
                      </w:p>
                    </w:txbxContent>
                  </v:textbox>
                </v:shape>
                <v:shape id="Hexagon 231" o:spid="_x0000_s1070" type="#_x0000_t9" style="position:absolute;left:62529;top:25326;width:10458;height:9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" adj="4725" fillcolor="#cfe2f3">
                  <v:stroke startarrowwidth="narrow" startarrowlength="short" endarrowwidth="narrow" endarrowlength="short" joinstyle="round"/>
                  <v:textbox inset="2.53958mm,2.53958mm,2.53958mm,2.53958mm">
                    <w:txbxContent>
                      <w:p w14:paraId="47304E4B" w14:textId="77777777" w:rsidR="00D76DFB" w:rsidRDefault="00D76DFB" w:rsidP="00815009">
                        <w:pPr>
                          <w:textDirection w:val="btLr"/>
                        </w:pPr>
                      </w:p>
                    </w:txbxContent>
                  </v:textbox>
                </v:shape>
                <v:shape id="Hexagon 232" o:spid="_x0000_s1071" type="#_x0000_t9" style="position:absolute;left:39222;top:14667;width:10458;height:9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" adj="4725" fillcolor="#cfe2f3">
                  <v:stroke startarrowwidth="narrow" startarrowlength="short" endarrowwidth="narrow" endarrowlength="short" joinstyle="round"/>
                  <v:textbox inset="2.53958mm,2.53958mm,2.53958mm,2.53958mm">
                    <w:txbxContent>
                      <w:p w14:paraId="23386DC3" w14:textId="77777777" w:rsidR="00D76DFB" w:rsidRDefault="00D76DFB" w:rsidP="00815009">
                        <w:pPr>
                          <w:textDirection w:val="btLr"/>
                        </w:pPr>
                      </w:p>
                    </w:txbxContent>
                  </v:textbox>
                </v:shape>
                <v:shape id="Hexagon 233" o:spid="_x0000_s1072" type="#_x0000_t9" style="position:absolute;left:52071;top:20112;width:10458;height:9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" adj="4725" fillcolor="#cfe2f3">
                  <v:stroke startarrowwidth="narrow" startarrowlength="short" endarrowwidth="narrow" endarrowlength="short" joinstyle="round"/>
                  <v:textbox inset="2.53958mm,2.53958mm,2.53958mm,2.53958mm">
                    <w:txbxContent>
                      <w:p w14:paraId="46D79580" w14:textId="77777777" w:rsidR="00D76DFB" w:rsidRDefault="00D76DFB" w:rsidP="00815009">
                        <w:pPr>
                          <w:textDirection w:val="btLr"/>
                        </w:pPr>
                      </w:p>
                    </w:txbxContent>
                  </v:textbox>
                </v:shape>
                <v:shape id="Text Box 234" o:spid="_x0000_s1073" type="#_x0000_t202" style="position:absolute;left:592;top:13846;width:9287;height:6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" filled="f" stroked="f">
                  <v:textbox style="mso-fit-shape-to-text:t" inset="2.53958mm,2.53958mm,2.53958mm,2.53958mm">
                    <w:txbxContent>
                      <w:p w14:paraId="578F2A2A" w14:textId="77777777" w:rsidR="00D76DFB" w:rsidRPr="00997001" w:rsidRDefault="00D76DFB" w:rsidP="00815009">
                        <w:pPr>
                          <w:textDirection w:val="btLr"/>
                          <w:rPr>
                            <w:sz w:val="18"/>
                          </w:rPr>
                        </w:pPr>
                        <w:r w:rsidRPr="004F7BCC">
                          <w:rPr>
                            <w:rFonts w:ascii="Arial" w:eastAsia="Arial" w:hAnsi="Arial" w:cs="Arial"/>
                            <w:color w:val="000000"/>
                          </w:rPr>
                          <w:t>Lamu</w:t>
                        </w:r>
                      </w:p>
                    </w:txbxContent>
                  </v:textbox>
                </v:shape>
                <v:shape id="Freeform 235" o:spid="_x0000_s1074" style="position:absolute;left:8234;top:20283;width:28559;height:10834;visibility:visible;mso-wrap-style:square;v-text-anchor:middle" coordsize="114233,43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" path="m,9252c20431,25581,45820,48574,71195,42234v3048,-761,4760,-4104,7240,-6033c91830,25781,99062,7605,114233,e" filled="f">
                  <v:path arrowok="t" o:extrusionok="f"/>
                </v:shape>
                <v:shape id="Text Box 236" o:spid="_x0000_s1075" type="#_x0000_t202" style="position:absolute;left:77465;top:33166;width:4800;height:6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" filled="f" stroked="f">
                  <v:textbox style="mso-fit-shape-to-text:t" inset="2.53958mm,2.53958mm,2.53958mm,2.53958mm">
                    <w:txbxContent>
                      <w:p w14:paraId="2A515EDB" w14:textId="77777777" w:rsidR="00D76DFB" w:rsidRDefault="00D76DFB" w:rsidP="00815009">
                        <w:pPr>
                          <w:textDirection w:val="btLr"/>
                        </w:pPr>
                        <w:r>
                          <w:rPr>
                            <w:rFonts w:ascii="Arial" w:eastAsia="Arial" w:hAnsi="Arial" w:cs="Arial"/>
                            <w:color w:val="000000"/>
                            <w:sz w:val="28"/>
                          </w:rPr>
                          <w:t>X</w:t>
                        </w:r>
                      </w:p>
                    </w:txbxContent>
                  </v:textbox>
                </v:shape>
                <v:shape id="Freeform 237" o:spid="_x0000_s1076" style="position:absolute;left:37899;top:21892;width:22424;height:13961;visibility:visible;mso-wrap-style:square;v-text-anchor:middle" coordsize="89697,5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" path="m,c,12062,8192,22946,14882,32983v3020,4530,5526,9851,10056,12871c28326,48112,32861,47870,36603,49474v9909,4249,21061,7227,31776,6034c77818,54457,85450,45098,89697,36603e" filled="f">
                  <v:path arrowok="t" o:extrusionok="f"/>
                </v:shape>
                <v:shape id="Text Box 238" o:spid="_x0000_s1077" type="#_x0000_t202" style="position:absolute;left:65445;top:27420;width:5029;height:6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" filled="f" stroked="f">
                  <v:textbox style="mso-fit-shape-to-text:t" inset="2.53958mm,2.53958mm,2.53958mm,2.53958mm">
                    <w:txbxContent>
                      <w:p w14:paraId="0EB0C9FC" w14:textId="77777777" w:rsidR="00D76DFB" w:rsidRDefault="00D76DFB" w:rsidP="00815009">
                        <w:pPr>
                          <w:textDirection w:val="btLr"/>
                        </w:pPr>
                        <w:r>
                          <w:rPr>
                            <w:rFonts w:ascii="Arial" w:eastAsia="Arial" w:hAnsi="Arial" w:cs="Arial"/>
                            <w:color w:val="000000"/>
                            <w:sz w:val="28"/>
                          </w:rPr>
                          <w:t>X</w:t>
                        </w:r>
                      </w:p>
                    </w:txbxContent>
                  </v:textbox>
                </v:shape>
                <v:shape id="Text Box 239" o:spid="_x0000_s1078" type="#_x0000_t202" style="position:absolute;left:13462;top:30436;width:12915;height:6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" filled="f" stroked="f">
                  <v:textbox style="mso-fit-shape-to-text:t" inset="2.53958mm,2.53958mm,2.53958mm,2.53958mm">
                    <w:txbxContent>
                      <w:p w14:paraId="2F417488" w14:textId="77777777" w:rsidR="00D76DFB" w:rsidRDefault="00D76DFB" w:rsidP="00815009">
                        <w:pPr>
                          <w:textDirection w:val="btLr"/>
                        </w:pPr>
                        <w:r>
                          <w:rPr>
                            <w:rFonts w:ascii="Arial" w:eastAsia="Arial" w:hAnsi="Arial" w:cs="Arial"/>
                            <w:color w:val="000000"/>
                            <w:sz w:val="28"/>
                          </w:rPr>
                          <w:t>1st jump</w:t>
                        </w:r>
                      </w:p>
                    </w:txbxContent>
                  </v:textbox>
                </v:shape>
                <v:shape id="Text Box 240" o:spid="_x0000_s1079" type="#_x0000_t202" style="position:absolute;left:41515;top:33753;width:16289;height:6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" filled="f" stroked="f">
                  <v:textbox style="mso-fit-shape-to-text:t" inset="2.53958mm,2.53958mm,2.53958mm,2.53958mm">
                    <w:txbxContent>
                      <w:p w14:paraId="7D2050C8" w14:textId="77777777" w:rsidR="00D76DFB" w:rsidRDefault="00D76DFB" w:rsidP="00815009">
                        <w:pPr>
                          <w:textDirection w:val="btLr"/>
                        </w:pPr>
                        <w:r>
                          <w:rPr>
                            <w:rFonts w:ascii="Arial" w:eastAsia="Arial" w:hAnsi="Arial" w:cs="Arial"/>
                            <w:color w:val="000000"/>
                            <w:sz w:val="28"/>
                          </w:rPr>
                          <w:t>2nd jump</w:t>
                        </w:r>
                      </w:p>
                    </w:txbxContent>
                  </v:textbox>
                </v:shape>
                <w10:anchorlock/>
              </v:group>
            </w:pict>
          </mc:Fallback>
        </mc:AlternateContent>
      </w:r>
    </w:p>
    <w:p w14:paraId="7B650562" w14:textId="1C8ADD1A" w:rsidR="00815009" w:rsidRDefault="00815009" w:rsidP="00C329EE">
      <w:pPr>
        <w:rPr>
          <w:lang w:val="en-GB"/>
        </w:rPr>
      </w:pPr>
      <w:r w:rsidRPr="00815009">
        <w:rPr>
          <w:lang w:val="en-GB"/>
        </w:rPr>
        <w:t>You could also have started with a table</w:t>
      </w:r>
      <w:r w:rsidR="00A47F79">
        <w:rPr>
          <w:lang w:val="en-GB"/>
        </w:rPr>
        <w:t xml:space="preserve">, such as </w:t>
      </w:r>
      <w:r w:rsidR="00150D57" w:rsidRPr="00AB30AF">
        <w:rPr>
          <w:lang w:val="en-GB"/>
        </w:rPr>
        <w:t xml:space="preserve">Table </w:t>
      </w:r>
      <w:r w:rsidR="00AB30AF">
        <w:rPr>
          <w:lang w:val="en-GB"/>
        </w:rPr>
        <w:t>2</w:t>
      </w:r>
      <w:r w:rsidRPr="00815009">
        <w:rPr>
          <w:lang w:val="en-GB"/>
        </w:rPr>
        <w:t xml:space="preserve"> which indicates </w:t>
      </w:r>
      <w:r w:rsidR="00A47F79">
        <w:rPr>
          <w:lang w:val="en-GB"/>
        </w:rPr>
        <w:t>t</w:t>
      </w:r>
      <w:r w:rsidRPr="00815009">
        <w:rPr>
          <w:lang w:val="en-GB"/>
        </w:rPr>
        <w:t xml:space="preserve">he pattern. Lamu moves </w:t>
      </w:r>
      <w:r w:rsidR="00A47F79">
        <w:rPr>
          <w:lang w:val="en-GB"/>
        </w:rPr>
        <w:t>two</w:t>
      </w:r>
      <w:r w:rsidR="00A47F79" w:rsidRPr="00815009">
        <w:rPr>
          <w:lang w:val="en-GB"/>
        </w:rPr>
        <w:t xml:space="preserve"> </w:t>
      </w:r>
      <w:r w:rsidRPr="00815009">
        <w:rPr>
          <w:lang w:val="en-GB"/>
        </w:rPr>
        <w:t xml:space="preserve">ahead while </w:t>
      </w:r>
      <w:r w:rsidR="00A47F79">
        <w:rPr>
          <w:lang w:val="en-GB"/>
        </w:rPr>
        <w:t>one</w:t>
      </w:r>
      <w:r w:rsidR="00A47F79" w:rsidRPr="00815009">
        <w:rPr>
          <w:lang w:val="en-GB"/>
        </w:rPr>
        <w:t xml:space="preserve"> </w:t>
      </w:r>
      <w:r w:rsidRPr="00815009">
        <w:rPr>
          <w:lang w:val="en-GB"/>
        </w:rPr>
        <w:t xml:space="preserve">dog is given a treat. </w:t>
      </w:r>
    </w:p>
    <w:p w14:paraId="75D25E4E" w14:textId="77777777" w:rsidR="00AB30AF" w:rsidRPr="00815009" w:rsidRDefault="00AB30AF" w:rsidP="00FD27D3">
      <w:pPr>
        <w:rPr>
          <w:lang w:val="en-GB"/>
        </w:rPr>
      </w:pPr>
    </w:p>
    <w:p w14:paraId="10036BCB" w14:textId="3BF4F6C5" w:rsidR="00AB30AF" w:rsidRDefault="00AB30AF" w:rsidP="00AB30AF">
      <w:pPr>
        <w:pStyle w:val="Caption"/>
        <w:keepNext/>
      </w:pPr>
      <w:r>
        <w:t xml:space="preserve">Table </w:t>
      </w:r>
      <w:r w:rsidR="001C1E25">
        <w:fldChar w:fldCharType="begin"/>
      </w:r>
      <w:r w:rsidR="001C1E25">
        <w:instrText xml:space="preserve"> SEQ Table \* ARABIC </w:instrText>
      </w:r>
      <w:r w:rsidR="001C1E25">
        <w:fldChar w:fldCharType="separate"/>
      </w:r>
      <w:r w:rsidR="00F22676">
        <w:t>2</w:t>
      </w:r>
      <w:r w:rsidR="001C1E25">
        <w:fldChar w:fldCharType="end"/>
      </w:r>
    </w:p>
    <w:tbl>
      <w:tblPr>
        <w:tblW w:w="4253"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3"/>
        <w:gridCol w:w="2410"/>
      </w:tblGrid>
      <w:tr w:rsidR="00815009" w:rsidRPr="00815009" w14:paraId="7C9DE415" w14:textId="77777777" w:rsidTr="000F65C7">
        <w:trPr>
          <w:tblHeader/>
        </w:trPr>
        <w:tc>
          <w:tcPr>
            <w:tcW w:w="1843" w:type="dxa"/>
            <w:shd w:val="clear" w:color="auto" w:fill="auto"/>
            <w:tcMar>
              <w:top w:w="100" w:type="dxa"/>
              <w:left w:w="100" w:type="dxa"/>
              <w:bottom w:w="100" w:type="dxa"/>
              <w:right w:w="100" w:type="dxa"/>
            </w:tcMar>
          </w:tcPr>
          <w:p w14:paraId="6D8C8812" w14:textId="77777777" w:rsidR="00815009" w:rsidRPr="00FD27D3" w:rsidRDefault="00815009" w:rsidP="00147631">
            <w:pPr>
              <w:spacing w:before="0"/>
              <w:rPr>
                <w:b/>
                <w:lang w:val="en-GB"/>
              </w:rPr>
            </w:pPr>
            <w:r w:rsidRPr="00FD27D3">
              <w:rPr>
                <w:b/>
                <w:lang w:val="en-GB"/>
              </w:rPr>
              <w:t>Number of dogs in front of Lamu</w:t>
            </w:r>
          </w:p>
        </w:tc>
        <w:tc>
          <w:tcPr>
            <w:tcW w:w="2410" w:type="dxa"/>
            <w:shd w:val="clear" w:color="auto" w:fill="auto"/>
            <w:tcMar>
              <w:top w:w="100" w:type="dxa"/>
              <w:left w:w="100" w:type="dxa"/>
              <w:bottom w:w="100" w:type="dxa"/>
              <w:right w:w="100" w:type="dxa"/>
            </w:tcMar>
          </w:tcPr>
          <w:p w14:paraId="434D03F7" w14:textId="7ADF78DE" w:rsidR="00815009" w:rsidRPr="00FD27D3" w:rsidRDefault="00815009" w:rsidP="00147631">
            <w:pPr>
              <w:spacing w:before="0"/>
              <w:rPr>
                <w:b/>
                <w:lang w:val="en-GB"/>
              </w:rPr>
            </w:pPr>
            <w:r w:rsidRPr="00FD27D3">
              <w:rPr>
                <w:b/>
                <w:lang w:val="en-GB"/>
              </w:rPr>
              <w:t xml:space="preserve">Number of dogs who get </w:t>
            </w:r>
            <w:r w:rsidR="00A47F79">
              <w:rPr>
                <w:b/>
                <w:lang w:val="en-GB"/>
              </w:rPr>
              <w:t>a</w:t>
            </w:r>
            <w:r w:rsidR="00A47F79" w:rsidRPr="00FD27D3">
              <w:rPr>
                <w:b/>
                <w:lang w:val="en-GB"/>
              </w:rPr>
              <w:t xml:space="preserve"> </w:t>
            </w:r>
            <w:r w:rsidRPr="00FD27D3">
              <w:rPr>
                <w:b/>
                <w:lang w:val="en-GB"/>
              </w:rPr>
              <w:t>treat before Lamu</w:t>
            </w:r>
          </w:p>
        </w:tc>
      </w:tr>
      <w:tr w:rsidR="00815009" w:rsidRPr="00815009" w14:paraId="431BE596" w14:textId="77777777" w:rsidTr="00150D57">
        <w:tc>
          <w:tcPr>
            <w:tcW w:w="1843" w:type="dxa"/>
            <w:shd w:val="clear" w:color="auto" w:fill="auto"/>
            <w:tcMar>
              <w:top w:w="100" w:type="dxa"/>
              <w:left w:w="100" w:type="dxa"/>
              <w:bottom w:w="100" w:type="dxa"/>
              <w:right w:w="100" w:type="dxa"/>
            </w:tcMar>
          </w:tcPr>
          <w:p w14:paraId="5043F329" w14:textId="77777777" w:rsidR="00815009" w:rsidRPr="00815009" w:rsidRDefault="00815009" w:rsidP="00147631">
            <w:pPr>
              <w:spacing w:before="0"/>
              <w:rPr>
                <w:lang w:val="en-GB"/>
              </w:rPr>
            </w:pPr>
            <w:r w:rsidRPr="00815009">
              <w:rPr>
                <w:lang w:val="en-GB"/>
              </w:rPr>
              <w:t>1</w:t>
            </w:r>
          </w:p>
        </w:tc>
        <w:tc>
          <w:tcPr>
            <w:tcW w:w="2410" w:type="dxa"/>
            <w:shd w:val="clear" w:color="auto" w:fill="auto"/>
            <w:tcMar>
              <w:top w:w="100" w:type="dxa"/>
              <w:left w:w="100" w:type="dxa"/>
              <w:bottom w:w="100" w:type="dxa"/>
              <w:right w:w="100" w:type="dxa"/>
            </w:tcMar>
          </w:tcPr>
          <w:p w14:paraId="59D45DB6" w14:textId="77777777" w:rsidR="00815009" w:rsidRPr="00815009" w:rsidRDefault="00815009" w:rsidP="00147631">
            <w:pPr>
              <w:spacing w:before="0"/>
              <w:rPr>
                <w:lang w:val="en-GB"/>
              </w:rPr>
            </w:pPr>
            <w:r w:rsidRPr="00815009">
              <w:rPr>
                <w:lang w:val="en-GB"/>
              </w:rPr>
              <w:t>1</w:t>
            </w:r>
          </w:p>
        </w:tc>
      </w:tr>
      <w:tr w:rsidR="00815009" w:rsidRPr="00815009" w14:paraId="5D3D1742" w14:textId="77777777" w:rsidTr="00150D57">
        <w:tc>
          <w:tcPr>
            <w:tcW w:w="1843" w:type="dxa"/>
            <w:shd w:val="clear" w:color="auto" w:fill="auto"/>
            <w:tcMar>
              <w:top w:w="100" w:type="dxa"/>
              <w:left w:w="100" w:type="dxa"/>
              <w:bottom w:w="100" w:type="dxa"/>
              <w:right w:w="100" w:type="dxa"/>
            </w:tcMar>
          </w:tcPr>
          <w:p w14:paraId="2043767F" w14:textId="77777777" w:rsidR="00815009" w:rsidRPr="00815009" w:rsidRDefault="00815009" w:rsidP="00147631">
            <w:pPr>
              <w:spacing w:before="0"/>
              <w:rPr>
                <w:lang w:val="en-GB"/>
              </w:rPr>
            </w:pPr>
            <w:r w:rsidRPr="00815009">
              <w:rPr>
                <w:lang w:val="en-GB"/>
              </w:rPr>
              <w:t>2</w:t>
            </w:r>
          </w:p>
        </w:tc>
        <w:tc>
          <w:tcPr>
            <w:tcW w:w="2410" w:type="dxa"/>
            <w:shd w:val="clear" w:color="auto" w:fill="auto"/>
            <w:tcMar>
              <w:top w:w="100" w:type="dxa"/>
              <w:left w:w="100" w:type="dxa"/>
              <w:bottom w:w="100" w:type="dxa"/>
              <w:right w:w="100" w:type="dxa"/>
            </w:tcMar>
          </w:tcPr>
          <w:p w14:paraId="5725B928" w14:textId="77777777" w:rsidR="00815009" w:rsidRPr="00815009" w:rsidRDefault="00815009" w:rsidP="00147631">
            <w:pPr>
              <w:spacing w:before="0"/>
              <w:rPr>
                <w:lang w:val="en-GB"/>
              </w:rPr>
            </w:pPr>
            <w:r w:rsidRPr="00815009">
              <w:rPr>
                <w:lang w:val="en-GB"/>
              </w:rPr>
              <w:t>1</w:t>
            </w:r>
          </w:p>
        </w:tc>
      </w:tr>
      <w:tr w:rsidR="00815009" w:rsidRPr="00815009" w14:paraId="07771139" w14:textId="77777777" w:rsidTr="00150D57">
        <w:tc>
          <w:tcPr>
            <w:tcW w:w="1843" w:type="dxa"/>
            <w:shd w:val="clear" w:color="auto" w:fill="auto"/>
            <w:tcMar>
              <w:top w:w="100" w:type="dxa"/>
              <w:left w:w="100" w:type="dxa"/>
              <w:bottom w:w="100" w:type="dxa"/>
              <w:right w:w="100" w:type="dxa"/>
            </w:tcMar>
          </w:tcPr>
          <w:p w14:paraId="0BB2361E" w14:textId="77777777" w:rsidR="00815009" w:rsidRPr="00815009" w:rsidRDefault="00815009" w:rsidP="00147631">
            <w:pPr>
              <w:spacing w:before="0"/>
              <w:rPr>
                <w:lang w:val="en-GB"/>
              </w:rPr>
            </w:pPr>
            <w:r w:rsidRPr="00815009">
              <w:rPr>
                <w:lang w:val="en-GB"/>
              </w:rPr>
              <w:t>3</w:t>
            </w:r>
          </w:p>
        </w:tc>
        <w:tc>
          <w:tcPr>
            <w:tcW w:w="2410" w:type="dxa"/>
            <w:shd w:val="clear" w:color="auto" w:fill="auto"/>
            <w:tcMar>
              <w:top w:w="100" w:type="dxa"/>
              <w:left w:w="100" w:type="dxa"/>
              <w:bottom w:w="100" w:type="dxa"/>
              <w:right w:w="100" w:type="dxa"/>
            </w:tcMar>
          </w:tcPr>
          <w:p w14:paraId="4ED2C908" w14:textId="77777777" w:rsidR="00815009" w:rsidRPr="00815009" w:rsidRDefault="00815009" w:rsidP="00147631">
            <w:pPr>
              <w:spacing w:before="0"/>
              <w:rPr>
                <w:lang w:val="en-GB"/>
              </w:rPr>
            </w:pPr>
            <w:r w:rsidRPr="00815009">
              <w:rPr>
                <w:lang w:val="en-GB"/>
              </w:rPr>
              <w:t>1</w:t>
            </w:r>
          </w:p>
        </w:tc>
      </w:tr>
      <w:tr w:rsidR="00815009" w:rsidRPr="00815009" w14:paraId="7EB49B0F" w14:textId="77777777" w:rsidTr="00150D57">
        <w:tc>
          <w:tcPr>
            <w:tcW w:w="1843" w:type="dxa"/>
            <w:shd w:val="clear" w:color="auto" w:fill="auto"/>
            <w:tcMar>
              <w:top w:w="100" w:type="dxa"/>
              <w:left w:w="100" w:type="dxa"/>
              <w:bottom w:w="100" w:type="dxa"/>
              <w:right w:w="100" w:type="dxa"/>
            </w:tcMar>
          </w:tcPr>
          <w:p w14:paraId="7DDC7EF6" w14:textId="77777777" w:rsidR="00815009" w:rsidRPr="00815009" w:rsidRDefault="00815009" w:rsidP="00147631">
            <w:pPr>
              <w:spacing w:before="0"/>
              <w:rPr>
                <w:lang w:val="en-GB"/>
              </w:rPr>
            </w:pPr>
            <w:r w:rsidRPr="00815009">
              <w:rPr>
                <w:lang w:val="en-GB"/>
              </w:rPr>
              <w:t>4</w:t>
            </w:r>
          </w:p>
        </w:tc>
        <w:tc>
          <w:tcPr>
            <w:tcW w:w="2410" w:type="dxa"/>
            <w:shd w:val="clear" w:color="auto" w:fill="auto"/>
            <w:tcMar>
              <w:top w:w="100" w:type="dxa"/>
              <w:left w:w="100" w:type="dxa"/>
              <w:bottom w:w="100" w:type="dxa"/>
              <w:right w:w="100" w:type="dxa"/>
            </w:tcMar>
          </w:tcPr>
          <w:p w14:paraId="0EFF999B" w14:textId="77777777" w:rsidR="00815009" w:rsidRPr="00815009" w:rsidRDefault="00815009" w:rsidP="00147631">
            <w:pPr>
              <w:spacing w:before="0"/>
              <w:rPr>
                <w:lang w:val="en-GB"/>
              </w:rPr>
            </w:pPr>
            <w:r w:rsidRPr="00815009">
              <w:rPr>
                <w:lang w:val="en-GB"/>
              </w:rPr>
              <w:t>2</w:t>
            </w:r>
          </w:p>
        </w:tc>
      </w:tr>
      <w:tr w:rsidR="00815009" w:rsidRPr="00815009" w14:paraId="3A27130A" w14:textId="77777777" w:rsidTr="00150D57">
        <w:tc>
          <w:tcPr>
            <w:tcW w:w="1843" w:type="dxa"/>
            <w:shd w:val="clear" w:color="auto" w:fill="auto"/>
            <w:tcMar>
              <w:top w:w="100" w:type="dxa"/>
              <w:left w:w="100" w:type="dxa"/>
              <w:bottom w:w="100" w:type="dxa"/>
              <w:right w:w="100" w:type="dxa"/>
            </w:tcMar>
          </w:tcPr>
          <w:p w14:paraId="71AD80C9" w14:textId="77777777" w:rsidR="00815009" w:rsidRPr="00815009" w:rsidRDefault="00815009" w:rsidP="00147631">
            <w:pPr>
              <w:spacing w:before="0"/>
              <w:rPr>
                <w:lang w:val="en-GB"/>
              </w:rPr>
            </w:pPr>
            <w:r w:rsidRPr="00815009">
              <w:rPr>
                <w:lang w:val="en-GB"/>
              </w:rPr>
              <w:t>5</w:t>
            </w:r>
          </w:p>
        </w:tc>
        <w:tc>
          <w:tcPr>
            <w:tcW w:w="2410" w:type="dxa"/>
            <w:shd w:val="clear" w:color="auto" w:fill="auto"/>
            <w:tcMar>
              <w:top w:w="100" w:type="dxa"/>
              <w:left w:w="100" w:type="dxa"/>
              <w:bottom w:w="100" w:type="dxa"/>
              <w:right w:w="100" w:type="dxa"/>
            </w:tcMar>
          </w:tcPr>
          <w:p w14:paraId="2832A66B" w14:textId="77777777" w:rsidR="00815009" w:rsidRPr="00815009" w:rsidRDefault="00815009" w:rsidP="00147631">
            <w:pPr>
              <w:spacing w:before="0"/>
              <w:rPr>
                <w:lang w:val="en-GB"/>
              </w:rPr>
            </w:pPr>
            <w:r w:rsidRPr="00815009">
              <w:rPr>
                <w:lang w:val="en-GB"/>
              </w:rPr>
              <w:t>2</w:t>
            </w:r>
          </w:p>
        </w:tc>
      </w:tr>
      <w:tr w:rsidR="00815009" w:rsidRPr="00815009" w14:paraId="2AF54EDC" w14:textId="77777777" w:rsidTr="00150D57">
        <w:tc>
          <w:tcPr>
            <w:tcW w:w="1843" w:type="dxa"/>
            <w:shd w:val="clear" w:color="auto" w:fill="auto"/>
            <w:tcMar>
              <w:top w:w="100" w:type="dxa"/>
              <w:left w:w="100" w:type="dxa"/>
              <w:bottom w:w="100" w:type="dxa"/>
              <w:right w:w="100" w:type="dxa"/>
            </w:tcMar>
          </w:tcPr>
          <w:p w14:paraId="08123B01" w14:textId="77777777" w:rsidR="00815009" w:rsidRPr="00815009" w:rsidRDefault="00815009" w:rsidP="00147631">
            <w:pPr>
              <w:spacing w:before="0"/>
              <w:rPr>
                <w:lang w:val="en-GB"/>
              </w:rPr>
            </w:pPr>
            <w:r w:rsidRPr="00815009">
              <w:rPr>
                <w:lang w:val="en-GB"/>
              </w:rPr>
              <w:t>6</w:t>
            </w:r>
          </w:p>
        </w:tc>
        <w:tc>
          <w:tcPr>
            <w:tcW w:w="2410" w:type="dxa"/>
            <w:shd w:val="clear" w:color="auto" w:fill="auto"/>
            <w:tcMar>
              <w:top w:w="100" w:type="dxa"/>
              <w:left w:w="100" w:type="dxa"/>
              <w:bottom w:w="100" w:type="dxa"/>
              <w:right w:w="100" w:type="dxa"/>
            </w:tcMar>
          </w:tcPr>
          <w:p w14:paraId="3E6E5D12" w14:textId="3A4515E1" w:rsidR="00815009" w:rsidRPr="00815009" w:rsidRDefault="00815009" w:rsidP="00147631">
            <w:pPr>
              <w:spacing w:before="0"/>
              <w:rPr>
                <w:lang w:val="en-GB"/>
              </w:rPr>
            </w:pPr>
            <w:r w:rsidRPr="00815009">
              <w:rPr>
                <w:lang w:val="en-GB"/>
              </w:rPr>
              <w:t xml:space="preserve">2 </w:t>
            </w:r>
            <w:r w:rsidR="00FD27D3">
              <w:rPr>
                <w:lang w:val="en-GB"/>
              </w:rPr>
              <w:t>(</w:t>
            </w:r>
            <w:r w:rsidRPr="00815009">
              <w:rPr>
                <w:lang w:val="en-GB"/>
              </w:rPr>
              <w:t>see diagram above</w:t>
            </w:r>
            <w:r w:rsidR="00FD27D3">
              <w:rPr>
                <w:lang w:val="en-GB"/>
              </w:rPr>
              <w:t>)</w:t>
            </w:r>
          </w:p>
        </w:tc>
      </w:tr>
      <w:tr w:rsidR="00815009" w:rsidRPr="00815009" w14:paraId="23AF6CDB" w14:textId="77777777" w:rsidTr="00150D57">
        <w:tc>
          <w:tcPr>
            <w:tcW w:w="1843" w:type="dxa"/>
            <w:shd w:val="clear" w:color="auto" w:fill="auto"/>
            <w:tcMar>
              <w:top w:w="100" w:type="dxa"/>
              <w:left w:w="100" w:type="dxa"/>
              <w:bottom w:w="100" w:type="dxa"/>
              <w:right w:w="100" w:type="dxa"/>
            </w:tcMar>
          </w:tcPr>
          <w:p w14:paraId="1FDF272A" w14:textId="77777777" w:rsidR="00815009" w:rsidRPr="00815009" w:rsidRDefault="00815009" w:rsidP="00147631">
            <w:pPr>
              <w:spacing w:before="0"/>
              <w:rPr>
                <w:lang w:val="en-GB"/>
              </w:rPr>
            </w:pPr>
            <w:r w:rsidRPr="00815009">
              <w:rPr>
                <w:lang w:val="en-GB"/>
              </w:rPr>
              <w:t>7</w:t>
            </w:r>
          </w:p>
        </w:tc>
        <w:tc>
          <w:tcPr>
            <w:tcW w:w="2410" w:type="dxa"/>
            <w:shd w:val="clear" w:color="auto" w:fill="auto"/>
            <w:tcMar>
              <w:top w:w="100" w:type="dxa"/>
              <w:left w:w="100" w:type="dxa"/>
              <w:bottom w:w="100" w:type="dxa"/>
              <w:right w:w="100" w:type="dxa"/>
            </w:tcMar>
          </w:tcPr>
          <w:p w14:paraId="4EEE368C" w14:textId="77777777" w:rsidR="00815009" w:rsidRPr="00815009" w:rsidRDefault="00815009" w:rsidP="00147631">
            <w:pPr>
              <w:spacing w:before="0"/>
              <w:rPr>
                <w:lang w:val="en-GB"/>
              </w:rPr>
            </w:pPr>
            <w:r w:rsidRPr="00815009">
              <w:rPr>
                <w:lang w:val="en-GB"/>
              </w:rPr>
              <w:t>3</w:t>
            </w:r>
          </w:p>
        </w:tc>
      </w:tr>
      <w:tr w:rsidR="00815009" w:rsidRPr="00815009" w14:paraId="067EE149" w14:textId="77777777" w:rsidTr="00150D57">
        <w:tc>
          <w:tcPr>
            <w:tcW w:w="1843" w:type="dxa"/>
            <w:shd w:val="clear" w:color="auto" w:fill="auto"/>
            <w:tcMar>
              <w:top w:w="100" w:type="dxa"/>
              <w:left w:w="100" w:type="dxa"/>
              <w:bottom w:w="100" w:type="dxa"/>
              <w:right w:w="100" w:type="dxa"/>
            </w:tcMar>
          </w:tcPr>
          <w:p w14:paraId="1BEFD8CA" w14:textId="77777777" w:rsidR="00815009" w:rsidRPr="00815009" w:rsidRDefault="00815009" w:rsidP="00147631">
            <w:pPr>
              <w:spacing w:before="0"/>
              <w:rPr>
                <w:lang w:val="en-GB"/>
              </w:rPr>
            </w:pPr>
            <w:r w:rsidRPr="00815009">
              <w:rPr>
                <w:lang w:val="en-GB"/>
              </w:rPr>
              <w:t>8</w:t>
            </w:r>
          </w:p>
        </w:tc>
        <w:tc>
          <w:tcPr>
            <w:tcW w:w="2410" w:type="dxa"/>
            <w:shd w:val="clear" w:color="auto" w:fill="auto"/>
            <w:tcMar>
              <w:top w:w="100" w:type="dxa"/>
              <w:left w:w="100" w:type="dxa"/>
              <w:bottom w:w="100" w:type="dxa"/>
              <w:right w:w="100" w:type="dxa"/>
            </w:tcMar>
          </w:tcPr>
          <w:p w14:paraId="5B5C7EF2" w14:textId="77777777" w:rsidR="00815009" w:rsidRPr="00815009" w:rsidRDefault="00815009" w:rsidP="00147631">
            <w:pPr>
              <w:spacing w:before="0"/>
              <w:rPr>
                <w:lang w:val="en-GB"/>
              </w:rPr>
            </w:pPr>
            <w:r w:rsidRPr="00815009">
              <w:rPr>
                <w:lang w:val="en-GB"/>
              </w:rPr>
              <w:t>3</w:t>
            </w:r>
          </w:p>
        </w:tc>
      </w:tr>
      <w:tr w:rsidR="00815009" w:rsidRPr="00815009" w14:paraId="6FD31FAD" w14:textId="77777777" w:rsidTr="00150D57">
        <w:tc>
          <w:tcPr>
            <w:tcW w:w="1843" w:type="dxa"/>
            <w:shd w:val="clear" w:color="auto" w:fill="auto"/>
            <w:tcMar>
              <w:top w:w="100" w:type="dxa"/>
              <w:left w:w="100" w:type="dxa"/>
              <w:bottom w:w="100" w:type="dxa"/>
              <w:right w:w="100" w:type="dxa"/>
            </w:tcMar>
          </w:tcPr>
          <w:p w14:paraId="4C95590D" w14:textId="77777777" w:rsidR="00815009" w:rsidRPr="00815009" w:rsidRDefault="00815009" w:rsidP="00147631">
            <w:pPr>
              <w:spacing w:before="0"/>
              <w:rPr>
                <w:lang w:val="en-GB"/>
              </w:rPr>
            </w:pPr>
            <w:r w:rsidRPr="00815009">
              <w:rPr>
                <w:lang w:val="en-GB"/>
              </w:rPr>
              <w:t>9</w:t>
            </w:r>
          </w:p>
        </w:tc>
        <w:tc>
          <w:tcPr>
            <w:tcW w:w="2410" w:type="dxa"/>
            <w:shd w:val="clear" w:color="auto" w:fill="auto"/>
            <w:tcMar>
              <w:top w:w="100" w:type="dxa"/>
              <w:left w:w="100" w:type="dxa"/>
              <w:bottom w:w="100" w:type="dxa"/>
              <w:right w:w="100" w:type="dxa"/>
            </w:tcMar>
          </w:tcPr>
          <w:p w14:paraId="18863605" w14:textId="77777777" w:rsidR="00815009" w:rsidRPr="00815009" w:rsidRDefault="00815009" w:rsidP="00147631">
            <w:pPr>
              <w:spacing w:before="0"/>
              <w:rPr>
                <w:lang w:val="en-GB"/>
              </w:rPr>
            </w:pPr>
            <w:r w:rsidRPr="00815009">
              <w:rPr>
                <w:lang w:val="en-GB"/>
              </w:rPr>
              <w:t>3</w:t>
            </w:r>
          </w:p>
        </w:tc>
      </w:tr>
      <w:tr w:rsidR="00815009" w:rsidRPr="00815009" w14:paraId="28E210BD" w14:textId="77777777" w:rsidTr="00150D57">
        <w:tc>
          <w:tcPr>
            <w:tcW w:w="1843" w:type="dxa"/>
            <w:shd w:val="clear" w:color="auto" w:fill="auto"/>
            <w:tcMar>
              <w:top w:w="100" w:type="dxa"/>
              <w:left w:w="100" w:type="dxa"/>
              <w:bottom w:w="100" w:type="dxa"/>
              <w:right w:w="100" w:type="dxa"/>
            </w:tcMar>
          </w:tcPr>
          <w:p w14:paraId="11732317" w14:textId="77777777" w:rsidR="00815009" w:rsidRPr="00815009" w:rsidRDefault="00815009" w:rsidP="00147631">
            <w:pPr>
              <w:spacing w:before="0"/>
              <w:rPr>
                <w:lang w:val="en-GB"/>
              </w:rPr>
            </w:pPr>
          </w:p>
        </w:tc>
        <w:tc>
          <w:tcPr>
            <w:tcW w:w="2410" w:type="dxa"/>
            <w:shd w:val="clear" w:color="auto" w:fill="auto"/>
            <w:tcMar>
              <w:top w:w="100" w:type="dxa"/>
              <w:left w:w="100" w:type="dxa"/>
              <w:bottom w:w="100" w:type="dxa"/>
              <w:right w:w="100" w:type="dxa"/>
            </w:tcMar>
          </w:tcPr>
          <w:p w14:paraId="0915EAEC" w14:textId="77777777" w:rsidR="00815009" w:rsidRPr="00815009" w:rsidRDefault="00815009" w:rsidP="00147631">
            <w:pPr>
              <w:spacing w:before="0"/>
              <w:rPr>
                <w:lang w:val="en-GB"/>
              </w:rPr>
            </w:pPr>
          </w:p>
        </w:tc>
      </w:tr>
    </w:tbl>
    <w:p w14:paraId="2C48C616" w14:textId="3AD66E64" w:rsidR="00815009" w:rsidRDefault="00815009" w:rsidP="00FD27D3">
      <w:pPr>
        <w:rPr>
          <w:lang w:val="en-GB"/>
        </w:rPr>
      </w:pPr>
      <w:bookmarkStart w:id="96" w:name="_heading=h.642ifnrfcufj" w:colFirst="0" w:colLast="0"/>
      <w:bookmarkEnd w:id="96"/>
      <w:r w:rsidRPr="00815009">
        <w:rPr>
          <w:lang w:val="en-GB"/>
        </w:rPr>
        <w:lastRenderedPageBreak/>
        <w:t xml:space="preserve">If we make a similar </w:t>
      </w:r>
      <w:r w:rsidR="009C1DA8">
        <w:rPr>
          <w:lang w:val="en-GB"/>
        </w:rPr>
        <w:t>table</w:t>
      </w:r>
      <w:r w:rsidRPr="00815009">
        <w:rPr>
          <w:lang w:val="en-GB"/>
        </w:rPr>
        <w:t xml:space="preserve"> for Lamu moving </w:t>
      </w:r>
      <w:r w:rsidR="00A47F79">
        <w:rPr>
          <w:lang w:val="en-GB"/>
        </w:rPr>
        <w:t>three</w:t>
      </w:r>
      <w:r w:rsidR="00A47F79" w:rsidRPr="00815009">
        <w:rPr>
          <w:lang w:val="en-GB"/>
        </w:rPr>
        <w:t xml:space="preserve"> </w:t>
      </w:r>
      <w:r w:rsidRPr="00815009">
        <w:rPr>
          <w:lang w:val="en-GB"/>
        </w:rPr>
        <w:t>places ahead</w:t>
      </w:r>
      <w:r w:rsidR="00A47F79">
        <w:rPr>
          <w:lang w:val="en-GB"/>
        </w:rPr>
        <w:t>, w</w:t>
      </w:r>
      <w:r w:rsidRPr="00815009">
        <w:rPr>
          <w:lang w:val="en-GB"/>
        </w:rPr>
        <w:t>e can make a conjecture</w:t>
      </w:r>
      <w:r w:rsidR="00FD27D3">
        <w:rPr>
          <w:lang w:val="en-GB"/>
        </w:rPr>
        <w:t xml:space="preserve"> (</w:t>
      </w:r>
      <w:r w:rsidR="00150D57">
        <w:rPr>
          <w:lang w:val="en-GB"/>
        </w:rPr>
        <w:t xml:space="preserve">an informed </w:t>
      </w:r>
      <w:r w:rsidR="00FD27D3">
        <w:rPr>
          <w:lang w:val="en-GB"/>
        </w:rPr>
        <w:t>guess)</w:t>
      </w:r>
      <w:r w:rsidRPr="00815009">
        <w:rPr>
          <w:lang w:val="en-GB"/>
        </w:rPr>
        <w:t xml:space="preserve"> that</w:t>
      </w:r>
      <w:r w:rsidR="00FD27D3">
        <w:rPr>
          <w:lang w:val="en-GB"/>
        </w:rPr>
        <w:t xml:space="preserve"> we</w:t>
      </w:r>
      <w:r w:rsidR="00A47F79">
        <w:rPr>
          <w:lang w:val="en-GB"/>
        </w:rPr>
        <w:t xml:space="preserve"> will </w:t>
      </w:r>
      <w:r w:rsidR="00FD27D3">
        <w:rPr>
          <w:lang w:val="en-GB"/>
        </w:rPr>
        <w:t xml:space="preserve">have </w:t>
      </w:r>
      <w:r w:rsidR="00A47F79">
        <w:rPr>
          <w:lang w:val="en-GB"/>
        </w:rPr>
        <w:t xml:space="preserve">the following </w:t>
      </w:r>
      <w:r w:rsidR="00FD27D3">
        <w:rPr>
          <w:lang w:val="en-GB"/>
        </w:rPr>
        <w:t>pattern</w:t>
      </w:r>
      <w:r w:rsidRPr="00815009">
        <w:rPr>
          <w:lang w:val="en-GB"/>
        </w:rPr>
        <w:t>:</w:t>
      </w:r>
      <w:r w:rsidR="00FD27D3">
        <w:rPr>
          <w:lang w:val="en-GB"/>
        </w:rPr>
        <w:t xml:space="preserve"> </w:t>
      </w:r>
      <w:r w:rsidRPr="00815009">
        <w:rPr>
          <w:lang w:val="en-GB"/>
        </w:rPr>
        <w:t>1111,</w:t>
      </w:r>
      <w:r w:rsidR="00FD27D3">
        <w:rPr>
          <w:lang w:val="en-GB"/>
        </w:rPr>
        <w:t xml:space="preserve"> </w:t>
      </w:r>
      <w:r w:rsidRPr="00815009">
        <w:rPr>
          <w:lang w:val="en-GB"/>
        </w:rPr>
        <w:t>2222,</w:t>
      </w:r>
      <w:r w:rsidR="00FD27D3">
        <w:rPr>
          <w:lang w:val="en-GB"/>
        </w:rPr>
        <w:t xml:space="preserve"> 3333</w:t>
      </w:r>
      <w:r w:rsidR="00A47F79">
        <w:rPr>
          <w:lang w:val="en-GB"/>
        </w:rPr>
        <w:t>,</w:t>
      </w:r>
      <w:r w:rsidR="00FD27D3">
        <w:rPr>
          <w:lang w:val="en-GB"/>
        </w:rPr>
        <w:t xml:space="preserve"> etc.</w:t>
      </w:r>
      <w:r w:rsidRPr="00815009">
        <w:rPr>
          <w:lang w:val="en-GB"/>
        </w:rPr>
        <w:t xml:space="preserve"> So</w:t>
      </w:r>
      <w:r w:rsidR="00A47F79">
        <w:rPr>
          <w:lang w:val="en-GB"/>
        </w:rPr>
        <w:t>,</w:t>
      </w:r>
      <w:r w:rsidRPr="00815009">
        <w:rPr>
          <w:lang w:val="en-GB"/>
        </w:rPr>
        <w:t xml:space="preserve"> let</w:t>
      </w:r>
      <w:r w:rsidR="00A47F79">
        <w:rPr>
          <w:lang w:val="en-GB"/>
        </w:rPr>
        <w:t xml:space="preserve"> us</w:t>
      </w:r>
      <w:r w:rsidRPr="00815009">
        <w:rPr>
          <w:lang w:val="en-GB"/>
        </w:rPr>
        <w:t xml:space="preserve"> check by using counters again</w:t>
      </w:r>
      <w:r w:rsidR="009C1DA8">
        <w:rPr>
          <w:lang w:val="en-GB"/>
        </w:rPr>
        <w:t xml:space="preserve">, in </w:t>
      </w:r>
      <w:r w:rsidR="009C1DA8" w:rsidRPr="003E036A">
        <w:rPr>
          <w:lang w:val="en-GB"/>
        </w:rPr>
        <w:t xml:space="preserve">Table </w:t>
      </w:r>
      <w:r w:rsidR="003E036A">
        <w:rPr>
          <w:lang w:val="en-GB"/>
        </w:rPr>
        <w:t>3</w:t>
      </w:r>
      <w:r w:rsidRPr="00815009">
        <w:rPr>
          <w:lang w:val="en-GB"/>
        </w:rPr>
        <w:t>.</w:t>
      </w:r>
    </w:p>
    <w:p w14:paraId="42C71AD5" w14:textId="77777777" w:rsidR="003E036A" w:rsidRPr="00815009" w:rsidRDefault="003E036A" w:rsidP="00FD27D3">
      <w:pPr>
        <w:rPr>
          <w:lang w:val="en-GB"/>
        </w:rPr>
      </w:pPr>
    </w:p>
    <w:p w14:paraId="326D38D2" w14:textId="2E9E7AB4" w:rsidR="003E036A" w:rsidRDefault="003E036A" w:rsidP="003E036A">
      <w:pPr>
        <w:pStyle w:val="Caption"/>
        <w:keepNext/>
      </w:pPr>
      <w:r>
        <w:t xml:space="preserve">Table </w:t>
      </w:r>
      <w:r w:rsidR="001C1E25">
        <w:fldChar w:fldCharType="begin"/>
      </w:r>
      <w:r w:rsidR="001C1E25">
        <w:instrText xml:space="preserve"> SEQ Table \* ARABIC </w:instrText>
      </w:r>
      <w:r w:rsidR="001C1E25">
        <w:fldChar w:fldCharType="separate"/>
      </w:r>
      <w:r w:rsidR="00F22676">
        <w:t>3</w:t>
      </w:r>
      <w:r w:rsidR="001C1E25">
        <w:fldChar w:fldCharType="end"/>
      </w:r>
    </w:p>
    <w:tbl>
      <w:tblPr>
        <w:tblW w:w="4253"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3"/>
        <w:gridCol w:w="2410"/>
      </w:tblGrid>
      <w:tr w:rsidR="00815009" w:rsidRPr="00815009" w14:paraId="78AF90A1" w14:textId="77777777" w:rsidTr="00150D57">
        <w:tc>
          <w:tcPr>
            <w:tcW w:w="1843" w:type="dxa"/>
            <w:shd w:val="clear" w:color="auto" w:fill="auto"/>
            <w:tcMar>
              <w:top w:w="100" w:type="dxa"/>
              <w:left w:w="100" w:type="dxa"/>
              <w:bottom w:w="100" w:type="dxa"/>
              <w:right w:w="100" w:type="dxa"/>
            </w:tcMar>
          </w:tcPr>
          <w:p w14:paraId="02694A3B" w14:textId="77777777" w:rsidR="00815009" w:rsidRPr="00FD27D3" w:rsidRDefault="00815009" w:rsidP="00FD27D3">
            <w:pPr>
              <w:rPr>
                <w:b/>
                <w:lang w:val="en-GB"/>
              </w:rPr>
            </w:pPr>
            <w:bookmarkStart w:id="97" w:name="_heading=h.hhwnxauz34if" w:colFirst="0" w:colLast="0"/>
            <w:bookmarkStart w:id="98" w:name="_heading=h.15u4e688k4tu" w:colFirst="0" w:colLast="0"/>
            <w:bookmarkEnd w:id="97"/>
            <w:bookmarkEnd w:id="98"/>
            <w:r w:rsidRPr="00FD27D3">
              <w:rPr>
                <w:b/>
                <w:lang w:val="en-GB"/>
              </w:rPr>
              <w:t>Number of dogs in front of Lamu</w:t>
            </w:r>
          </w:p>
        </w:tc>
        <w:tc>
          <w:tcPr>
            <w:tcW w:w="2410" w:type="dxa"/>
            <w:shd w:val="clear" w:color="auto" w:fill="auto"/>
            <w:tcMar>
              <w:top w:w="100" w:type="dxa"/>
              <w:left w:w="100" w:type="dxa"/>
              <w:bottom w:w="100" w:type="dxa"/>
              <w:right w:w="100" w:type="dxa"/>
            </w:tcMar>
          </w:tcPr>
          <w:p w14:paraId="1C515ED3" w14:textId="0EEF7C08" w:rsidR="00815009" w:rsidRPr="00FD27D3" w:rsidRDefault="00815009" w:rsidP="00FD27D3">
            <w:pPr>
              <w:rPr>
                <w:b/>
                <w:lang w:val="en-GB"/>
              </w:rPr>
            </w:pPr>
            <w:r w:rsidRPr="00FD27D3">
              <w:rPr>
                <w:b/>
                <w:lang w:val="en-GB"/>
              </w:rPr>
              <w:t xml:space="preserve">Number of dogs who get </w:t>
            </w:r>
            <w:r w:rsidR="00A47F79">
              <w:rPr>
                <w:b/>
                <w:lang w:val="en-GB"/>
              </w:rPr>
              <w:t>a</w:t>
            </w:r>
            <w:r w:rsidR="00A47F79" w:rsidRPr="00FD27D3">
              <w:rPr>
                <w:b/>
                <w:lang w:val="en-GB"/>
              </w:rPr>
              <w:t xml:space="preserve"> </w:t>
            </w:r>
            <w:r w:rsidRPr="00FD27D3">
              <w:rPr>
                <w:b/>
                <w:lang w:val="en-GB"/>
              </w:rPr>
              <w:t>treat before Lamu</w:t>
            </w:r>
          </w:p>
        </w:tc>
      </w:tr>
      <w:tr w:rsidR="00815009" w:rsidRPr="00815009" w14:paraId="4B92CAFC" w14:textId="77777777" w:rsidTr="00150D57">
        <w:tc>
          <w:tcPr>
            <w:tcW w:w="1843" w:type="dxa"/>
            <w:shd w:val="clear" w:color="auto" w:fill="auto"/>
            <w:tcMar>
              <w:top w:w="100" w:type="dxa"/>
              <w:left w:w="100" w:type="dxa"/>
              <w:bottom w:w="100" w:type="dxa"/>
              <w:right w:w="100" w:type="dxa"/>
            </w:tcMar>
          </w:tcPr>
          <w:p w14:paraId="024C6861" w14:textId="77777777" w:rsidR="00815009" w:rsidRPr="00815009" w:rsidRDefault="00815009" w:rsidP="00FD27D3">
            <w:pPr>
              <w:rPr>
                <w:lang w:val="en-GB"/>
              </w:rPr>
            </w:pPr>
            <w:r w:rsidRPr="00815009">
              <w:rPr>
                <w:lang w:val="en-GB"/>
              </w:rPr>
              <w:t>1</w:t>
            </w:r>
          </w:p>
        </w:tc>
        <w:tc>
          <w:tcPr>
            <w:tcW w:w="2410" w:type="dxa"/>
            <w:shd w:val="clear" w:color="auto" w:fill="auto"/>
            <w:tcMar>
              <w:top w:w="100" w:type="dxa"/>
              <w:left w:w="100" w:type="dxa"/>
              <w:bottom w:w="100" w:type="dxa"/>
              <w:right w:w="100" w:type="dxa"/>
            </w:tcMar>
          </w:tcPr>
          <w:p w14:paraId="484CF654" w14:textId="77777777" w:rsidR="00815009" w:rsidRPr="00815009" w:rsidRDefault="00815009" w:rsidP="00FD27D3">
            <w:pPr>
              <w:rPr>
                <w:lang w:val="en-GB"/>
              </w:rPr>
            </w:pPr>
            <w:r w:rsidRPr="00815009">
              <w:rPr>
                <w:lang w:val="en-GB"/>
              </w:rPr>
              <w:t>1</w:t>
            </w:r>
          </w:p>
        </w:tc>
      </w:tr>
      <w:tr w:rsidR="00815009" w:rsidRPr="00815009" w14:paraId="044A3EB1" w14:textId="77777777" w:rsidTr="00150D57">
        <w:tc>
          <w:tcPr>
            <w:tcW w:w="1843" w:type="dxa"/>
            <w:shd w:val="clear" w:color="auto" w:fill="auto"/>
            <w:tcMar>
              <w:top w:w="100" w:type="dxa"/>
              <w:left w:w="100" w:type="dxa"/>
              <w:bottom w:w="100" w:type="dxa"/>
              <w:right w:w="100" w:type="dxa"/>
            </w:tcMar>
          </w:tcPr>
          <w:p w14:paraId="5982078D" w14:textId="77777777" w:rsidR="00815009" w:rsidRPr="00815009" w:rsidRDefault="00815009" w:rsidP="00FD27D3">
            <w:pPr>
              <w:rPr>
                <w:lang w:val="en-GB"/>
              </w:rPr>
            </w:pPr>
            <w:r w:rsidRPr="00815009">
              <w:rPr>
                <w:lang w:val="en-GB"/>
              </w:rPr>
              <w:t>2</w:t>
            </w:r>
          </w:p>
        </w:tc>
        <w:tc>
          <w:tcPr>
            <w:tcW w:w="2410" w:type="dxa"/>
            <w:shd w:val="clear" w:color="auto" w:fill="auto"/>
            <w:tcMar>
              <w:top w:w="100" w:type="dxa"/>
              <w:left w:w="100" w:type="dxa"/>
              <w:bottom w:w="100" w:type="dxa"/>
              <w:right w:w="100" w:type="dxa"/>
            </w:tcMar>
          </w:tcPr>
          <w:p w14:paraId="6C689C8A" w14:textId="77777777" w:rsidR="00815009" w:rsidRPr="00815009" w:rsidRDefault="00815009" w:rsidP="00FD27D3">
            <w:pPr>
              <w:rPr>
                <w:lang w:val="en-GB"/>
              </w:rPr>
            </w:pPr>
            <w:r w:rsidRPr="00815009">
              <w:rPr>
                <w:lang w:val="en-GB"/>
              </w:rPr>
              <w:t>1</w:t>
            </w:r>
          </w:p>
        </w:tc>
      </w:tr>
      <w:tr w:rsidR="00815009" w:rsidRPr="00815009" w14:paraId="1AA3683E" w14:textId="77777777" w:rsidTr="00150D57">
        <w:tc>
          <w:tcPr>
            <w:tcW w:w="1843" w:type="dxa"/>
            <w:shd w:val="clear" w:color="auto" w:fill="auto"/>
            <w:tcMar>
              <w:top w:w="100" w:type="dxa"/>
              <w:left w:w="100" w:type="dxa"/>
              <w:bottom w:w="100" w:type="dxa"/>
              <w:right w:w="100" w:type="dxa"/>
            </w:tcMar>
          </w:tcPr>
          <w:p w14:paraId="2F53B6C9" w14:textId="77777777" w:rsidR="00815009" w:rsidRPr="00815009" w:rsidRDefault="00815009" w:rsidP="00FD27D3">
            <w:pPr>
              <w:rPr>
                <w:lang w:val="en-GB"/>
              </w:rPr>
            </w:pPr>
            <w:r w:rsidRPr="00815009">
              <w:rPr>
                <w:lang w:val="en-GB"/>
              </w:rPr>
              <w:t>3</w:t>
            </w:r>
          </w:p>
        </w:tc>
        <w:tc>
          <w:tcPr>
            <w:tcW w:w="2410" w:type="dxa"/>
            <w:shd w:val="clear" w:color="auto" w:fill="auto"/>
            <w:tcMar>
              <w:top w:w="100" w:type="dxa"/>
              <w:left w:w="100" w:type="dxa"/>
              <w:bottom w:w="100" w:type="dxa"/>
              <w:right w:w="100" w:type="dxa"/>
            </w:tcMar>
          </w:tcPr>
          <w:p w14:paraId="3998167C" w14:textId="77777777" w:rsidR="00815009" w:rsidRPr="00815009" w:rsidRDefault="00815009" w:rsidP="00FD27D3">
            <w:pPr>
              <w:rPr>
                <w:lang w:val="en-GB"/>
              </w:rPr>
            </w:pPr>
            <w:r w:rsidRPr="00815009">
              <w:rPr>
                <w:lang w:val="en-GB"/>
              </w:rPr>
              <w:t>1</w:t>
            </w:r>
          </w:p>
        </w:tc>
      </w:tr>
      <w:tr w:rsidR="00815009" w:rsidRPr="00815009" w14:paraId="1F0D4777" w14:textId="77777777" w:rsidTr="00150D57">
        <w:tc>
          <w:tcPr>
            <w:tcW w:w="1843" w:type="dxa"/>
            <w:shd w:val="clear" w:color="auto" w:fill="auto"/>
            <w:tcMar>
              <w:top w:w="100" w:type="dxa"/>
              <w:left w:w="100" w:type="dxa"/>
              <w:bottom w:w="100" w:type="dxa"/>
              <w:right w:w="100" w:type="dxa"/>
            </w:tcMar>
          </w:tcPr>
          <w:p w14:paraId="09E2DA29" w14:textId="77777777" w:rsidR="00815009" w:rsidRPr="00815009" w:rsidRDefault="00815009" w:rsidP="00FD27D3">
            <w:pPr>
              <w:rPr>
                <w:lang w:val="en-GB"/>
              </w:rPr>
            </w:pPr>
            <w:r w:rsidRPr="00815009">
              <w:rPr>
                <w:lang w:val="en-GB"/>
              </w:rPr>
              <w:t>4</w:t>
            </w:r>
          </w:p>
        </w:tc>
        <w:tc>
          <w:tcPr>
            <w:tcW w:w="2410" w:type="dxa"/>
            <w:shd w:val="clear" w:color="auto" w:fill="auto"/>
            <w:tcMar>
              <w:top w:w="100" w:type="dxa"/>
              <w:left w:w="100" w:type="dxa"/>
              <w:bottom w:w="100" w:type="dxa"/>
              <w:right w:w="100" w:type="dxa"/>
            </w:tcMar>
          </w:tcPr>
          <w:p w14:paraId="5ED7FCE2" w14:textId="77777777" w:rsidR="00815009" w:rsidRPr="00815009" w:rsidRDefault="00815009" w:rsidP="00FD27D3">
            <w:pPr>
              <w:rPr>
                <w:lang w:val="en-GB"/>
              </w:rPr>
            </w:pPr>
            <w:r w:rsidRPr="00815009">
              <w:rPr>
                <w:lang w:val="en-GB"/>
              </w:rPr>
              <w:t>1</w:t>
            </w:r>
          </w:p>
        </w:tc>
      </w:tr>
      <w:tr w:rsidR="00815009" w:rsidRPr="00815009" w14:paraId="352990D7" w14:textId="77777777" w:rsidTr="00150D57">
        <w:tc>
          <w:tcPr>
            <w:tcW w:w="1843" w:type="dxa"/>
            <w:shd w:val="clear" w:color="auto" w:fill="auto"/>
            <w:tcMar>
              <w:top w:w="100" w:type="dxa"/>
              <w:left w:w="100" w:type="dxa"/>
              <w:bottom w:w="100" w:type="dxa"/>
              <w:right w:w="100" w:type="dxa"/>
            </w:tcMar>
          </w:tcPr>
          <w:p w14:paraId="5B7B6025" w14:textId="77777777" w:rsidR="00815009" w:rsidRPr="00815009" w:rsidRDefault="00815009" w:rsidP="00FD27D3">
            <w:pPr>
              <w:rPr>
                <w:lang w:val="en-GB"/>
              </w:rPr>
            </w:pPr>
            <w:r w:rsidRPr="00815009">
              <w:rPr>
                <w:lang w:val="en-GB"/>
              </w:rPr>
              <w:t>5</w:t>
            </w:r>
          </w:p>
        </w:tc>
        <w:tc>
          <w:tcPr>
            <w:tcW w:w="2410" w:type="dxa"/>
            <w:shd w:val="clear" w:color="auto" w:fill="auto"/>
            <w:tcMar>
              <w:top w:w="100" w:type="dxa"/>
              <w:left w:w="100" w:type="dxa"/>
              <w:bottom w:w="100" w:type="dxa"/>
              <w:right w:w="100" w:type="dxa"/>
            </w:tcMar>
          </w:tcPr>
          <w:p w14:paraId="272442F6" w14:textId="77777777" w:rsidR="00815009" w:rsidRPr="00815009" w:rsidRDefault="00815009" w:rsidP="00FD27D3">
            <w:pPr>
              <w:rPr>
                <w:lang w:val="en-GB"/>
              </w:rPr>
            </w:pPr>
            <w:r w:rsidRPr="00815009">
              <w:rPr>
                <w:lang w:val="en-GB"/>
              </w:rPr>
              <w:t>2</w:t>
            </w:r>
          </w:p>
        </w:tc>
      </w:tr>
      <w:tr w:rsidR="00815009" w:rsidRPr="00815009" w14:paraId="6C56C20A" w14:textId="77777777" w:rsidTr="00150D57">
        <w:tc>
          <w:tcPr>
            <w:tcW w:w="1843" w:type="dxa"/>
            <w:shd w:val="clear" w:color="auto" w:fill="auto"/>
            <w:tcMar>
              <w:top w:w="100" w:type="dxa"/>
              <w:left w:w="100" w:type="dxa"/>
              <w:bottom w:w="100" w:type="dxa"/>
              <w:right w:w="100" w:type="dxa"/>
            </w:tcMar>
          </w:tcPr>
          <w:p w14:paraId="16A647CC" w14:textId="77777777" w:rsidR="00815009" w:rsidRPr="00815009" w:rsidRDefault="00815009" w:rsidP="00FD27D3">
            <w:pPr>
              <w:rPr>
                <w:lang w:val="en-GB"/>
              </w:rPr>
            </w:pPr>
            <w:r w:rsidRPr="00815009">
              <w:rPr>
                <w:lang w:val="en-GB"/>
              </w:rPr>
              <w:t>6</w:t>
            </w:r>
          </w:p>
        </w:tc>
        <w:tc>
          <w:tcPr>
            <w:tcW w:w="2410" w:type="dxa"/>
            <w:shd w:val="clear" w:color="auto" w:fill="auto"/>
            <w:tcMar>
              <w:top w:w="100" w:type="dxa"/>
              <w:left w:w="100" w:type="dxa"/>
              <w:bottom w:w="100" w:type="dxa"/>
              <w:right w:w="100" w:type="dxa"/>
            </w:tcMar>
          </w:tcPr>
          <w:p w14:paraId="041D1FBA" w14:textId="77777777" w:rsidR="00815009" w:rsidRPr="00815009" w:rsidRDefault="00815009" w:rsidP="00FD27D3">
            <w:pPr>
              <w:rPr>
                <w:lang w:val="en-GB"/>
              </w:rPr>
            </w:pPr>
            <w:r w:rsidRPr="00815009">
              <w:rPr>
                <w:lang w:val="en-GB"/>
              </w:rPr>
              <w:t>2</w:t>
            </w:r>
          </w:p>
        </w:tc>
      </w:tr>
      <w:tr w:rsidR="00815009" w:rsidRPr="00815009" w14:paraId="56680391" w14:textId="77777777" w:rsidTr="00150D57">
        <w:tc>
          <w:tcPr>
            <w:tcW w:w="1843" w:type="dxa"/>
            <w:shd w:val="clear" w:color="auto" w:fill="auto"/>
            <w:tcMar>
              <w:top w:w="100" w:type="dxa"/>
              <w:left w:w="100" w:type="dxa"/>
              <w:bottom w:w="100" w:type="dxa"/>
              <w:right w:w="100" w:type="dxa"/>
            </w:tcMar>
          </w:tcPr>
          <w:p w14:paraId="575EDE8F" w14:textId="77777777" w:rsidR="00815009" w:rsidRPr="00815009" w:rsidRDefault="00815009" w:rsidP="00FD27D3">
            <w:pPr>
              <w:rPr>
                <w:lang w:val="en-GB"/>
              </w:rPr>
            </w:pPr>
            <w:r w:rsidRPr="00815009">
              <w:rPr>
                <w:lang w:val="en-GB"/>
              </w:rPr>
              <w:t>7</w:t>
            </w:r>
          </w:p>
        </w:tc>
        <w:tc>
          <w:tcPr>
            <w:tcW w:w="2410" w:type="dxa"/>
            <w:shd w:val="clear" w:color="auto" w:fill="auto"/>
            <w:tcMar>
              <w:top w:w="100" w:type="dxa"/>
              <w:left w:w="100" w:type="dxa"/>
              <w:bottom w:w="100" w:type="dxa"/>
              <w:right w:w="100" w:type="dxa"/>
            </w:tcMar>
          </w:tcPr>
          <w:p w14:paraId="6D8D0790" w14:textId="77777777" w:rsidR="00815009" w:rsidRPr="00815009" w:rsidRDefault="00815009" w:rsidP="00FD27D3">
            <w:pPr>
              <w:rPr>
                <w:lang w:val="en-GB"/>
              </w:rPr>
            </w:pPr>
            <w:r w:rsidRPr="00815009">
              <w:rPr>
                <w:lang w:val="en-GB"/>
              </w:rPr>
              <w:t>2</w:t>
            </w:r>
          </w:p>
        </w:tc>
      </w:tr>
      <w:tr w:rsidR="00815009" w:rsidRPr="00815009" w14:paraId="16FCF17B" w14:textId="77777777" w:rsidTr="00150D57">
        <w:tc>
          <w:tcPr>
            <w:tcW w:w="1843" w:type="dxa"/>
            <w:shd w:val="clear" w:color="auto" w:fill="auto"/>
            <w:tcMar>
              <w:top w:w="100" w:type="dxa"/>
              <w:left w:w="100" w:type="dxa"/>
              <w:bottom w:w="100" w:type="dxa"/>
              <w:right w:w="100" w:type="dxa"/>
            </w:tcMar>
          </w:tcPr>
          <w:p w14:paraId="6F5DAD03" w14:textId="77777777" w:rsidR="00815009" w:rsidRPr="00815009" w:rsidRDefault="00815009" w:rsidP="00FD27D3">
            <w:pPr>
              <w:rPr>
                <w:lang w:val="en-GB"/>
              </w:rPr>
            </w:pPr>
            <w:r w:rsidRPr="00815009">
              <w:rPr>
                <w:lang w:val="en-GB"/>
              </w:rPr>
              <w:t>8</w:t>
            </w:r>
          </w:p>
        </w:tc>
        <w:tc>
          <w:tcPr>
            <w:tcW w:w="2410" w:type="dxa"/>
            <w:shd w:val="clear" w:color="auto" w:fill="auto"/>
            <w:tcMar>
              <w:top w:w="100" w:type="dxa"/>
              <w:left w:w="100" w:type="dxa"/>
              <w:bottom w:w="100" w:type="dxa"/>
              <w:right w:w="100" w:type="dxa"/>
            </w:tcMar>
          </w:tcPr>
          <w:p w14:paraId="77C33609" w14:textId="77777777" w:rsidR="00815009" w:rsidRPr="00815009" w:rsidRDefault="00815009" w:rsidP="00FD27D3">
            <w:pPr>
              <w:rPr>
                <w:lang w:val="en-GB"/>
              </w:rPr>
            </w:pPr>
            <w:r w:rsidRPr="00815009">
              <w:rPr>
                <w:lang w:val="en-GB"/>
              </w:rPr>
              <w:t>2</w:t>
            </w:r>
          </w:p>
        </w:tc>
      </w:tr>
      <w:tr w:rsidR="00815009" w:rsidRPr="00815009" w14:paraId="759CF2A2" w14:textId="77777777" w:rsidTr="00150D57">
        <w:tc>
          <w:tcPr>
            <w:tcW w:w="1843" w:type="dxa"/>
            <w:shd w:val="clear" w:color="auto" w:fill="auto"/>
            <w:tcMar>
              <w:top w:w="100" w:type="dxa"/>
              <w:left w:w="100" w:type="dxa"/>
              <w:bottom w:w="100" w:type="dxa"/>
              <w:right w:w="100" w:type="dxa"/>
            </w:tcMar>
          </w:tcPr>
          <w:p w14:paraId="00C8B90E" w14:textId="77777777" w:rsidR="00815009" w:rsidRPr="00815009" w:rsidRDefault="00815009" w:rsidP="00FD27D3">
            <w:pPr>
              <w:rPr>
                <w:lang w:val="en-GB"/>
              </w:rPr>
            </w:pPr>
            <w:r w:rsidRPr="00815009">
              <w:rPr>
                <w:lang w:val="en-GB"/>
              </w:rPr>
              <w:t>9</w:t>
            </w:r>
          </w:p>
        </w:tc>
        <w:tc>
          <w:tcPr>
            <w:tcW w:w="2410" w:type="dxa"/>
            <w:shd w:val="clear" w:color="auto" w:fill="auto"/>
            <w:tcMar>
              <w:top w:w="100" w:type="dxa"/>
              <w:left w:w="100" w:type="dxa"/>
              <w:bottom w:w="100" w:type="dxa"/>
              <w:right w:w="100" w:type="dxa"/>
            </w:tcMar>
          </w:tcPr>
          <w:p w14:paraId="2F6FF87F" w14:textId="77777777" w:rsidR="00815009" w:rsidRPr="00815009" w:rsidRDefault="00815009" w:rsidP="00FD27D3">
            <w:pPr>
              <w:rPr>
                <w:lang w:val="en-GB"/>
              </w:rPr>
            </w:pPr>
            <w:r w:rsidRPr="00815009">
              <w:rPr>
                <w:lang w:val="en-GB"/>
              </w:rPr>
              <w:t>3</w:t>
            </w:r>
          </w:p>
        </w:tc>
      </w:tr>
      <w:tr w:rsidR="00815009" w:rsidRPr="00815009" w14:paraId="629AA7C3" w14:textId="77777777" w:rsidTr="00150D57">
        <w:tc>
          <w:tcPr>
            <w:tcW w:w="1843" w:type="dxa"/>
            <w:shd w:val="clear" w:color="auto" w:fill="auto"/>
            <w:tcMar>
              <w:top w:w="100" w:type="dxa"/>
              <w:left w:w="100" w:type="dxa"/>
              <w:bottom w:w="100" w:type="dxa"/>
              <w:right w:w="100" w:type="dxa"/>
            </w:tcMar>
          </w:tcPr>
          <w:p w14:paraId="211515AB" w14:textId="77777777" w:rsidR="00815009" w:rsidRPr="00815009" w:rsidRDefault="00815009" w:rsidP="00FD27D3">
            <w:pPr>
              <w:rPr>
                <w:lang w:val="en-GB"/>
              </w:rPr>
            </w:pPr>
            <w:r w:rsidRPr="00815009">
              <w:rPr>
                <w:lang w:val="en-GB"/>
              </w:rPr>
              <w:t>10</w:t>
            </w:r>
          </w:p>
        </w:tc>
        <w:tc>
          <w:tcPr>
            <w:tcW w:w="2410" w:type="dxa"/>
            <w:shd w:val="clear" w:color="auto" w:fill="auto"/>
            <w:tcMar>
              <w:top w:w="100" w:type="dxa"/>
              <w:left w:w="100" w:type="dxa"/>
              <w:bottom w:w="100" w:type="dxa"/>
              <w:right w:w="100" w:type="dxa"/>
            </w:tcMar>
          </w:tcPr>
          <w:p w14:paraId="40ED1710" w14:textId="77777777" w:rsidR="00815009" w:rsidRPr="00815009" w:rsidRDefault="00815009" w:rsidP="00FD27D3">
            <w:pPr>
              <w:rPr>
                <w:lang w:val="en-GB"/>
              </w:rPr>
            </w:pPr>
            <w:r w:rsidRPr="00815009">
              <w:rPr>
                <w:lang w:val="en-GB"/>
              </w:rPr>
              <w:t>3</w:t>
            </w:r>
          </w:p>
        </w:tc>
      </w:tr>
      <w:tr w:rsidR="00815009" w:rsidRPr="00815009" w14:paraId="18D48C59" w14:textId="77777777" w:rsidTr="00150D57">
        <w:tc>
          <w:tcPr>
            <w:tcW w:w="1843" w:type="dxa"/>
            <w:shd w:val="clear" w:color="auto" w:fill="auto"/>
            <w:tcMar>
              <w:top w:w="100" w:type="dxa"/>
              <w:left w:w="100" w:type="dxa"/>
              <w:bottom w:w="100" w:type="dxa"/>
              <w:right w:w="100" w:type="dxa"/>
            </w:tcMar>
          </w:tcPr>
          <w:p w14:paraId="6222D3B5" w14:textId="77777777" w:rsidR="00815009" w:rsidRPr="00815009" w:rsidRDefault="00815009" w:rsidP="00FD27D3">
            <w:pPr>
              <w:rPr>
                <w:lang w:val="en-GB"/>
              </w:rPr>
            </w:pPr>
            <w:r w:rsidRPr="00815009">
              <w:rPr>
                <w:lang w:val="en-GB"/>
              </w:rPr>
              <w:t>11</w:t>
            </w:r>
          </w:p>
        </w:tc>
        <w:tc>
          <w:tcPr>
            <w:tcW w:w="2410" w:type="dxa"/>
            <w:shd w:val="clear" w:color="auto" w:fill="auto"/>
            <w:tcMar>
              <w:top w:w="100" w:type="dxa"/>
              <w:left w:w="100" w:type="dxa"/>
              <w:bottom w:w="100" w:type="dxa"/>
              <w:right w:w="100" w:type="dxa"/>
            </w:tcMar>
          </w:tcPr>
          <w:p w14:paraId="6D20A7DC" w14:textId="77777777" w:rsidR="00815009" w:rsidRPr="00815009" w:rsidRDefault="00815009" w:rsidP="00FD27D3">
            <w:pPr>
              <w:rPr>
                <w:lang w:val="en-GB"/>
              </w:rPr>
            </w:pPr>
            <w:r w:rsidRPr="00815009">
              <w:rPr>
                <w:lang w:val="en-GB"/>
              </w:rPr>
              <w:t>3</w:t>
            </w:r>
          </w:p>
        </w:tc>
      </w:tr>
      <w:tr w:rsidR="00815009" w:rsidRPr="00815009" w14:paraId="68CC9779" w14:textId="77777777" w:rsidTr="00150D57">
        <w:tc>
          <w:tcPr>
            <w:tcW w:w="1843" w:type="dxa"/>
            <w:shd w:val="clear" w:color="auto" w:fill="auto"/>
            <w:tcMar>
              <w:top w:w="100" w:type="dxa"/>
              <w:left w:w="100" w:type="dxa"/>
              <w:bottom w:w="100" w:type="dxa"/>
              <w:right w:w="100" w:type="dxa"/>
            </w:tcMar>
          </w:tcPr>
          <w:p w14:paraId="2D18FBB0" w14:textId="77777777" w:rsidR="00815009" w:rsidRPr="00815009" w:rsidRDefault="00815009" w:rsidP="00FD27D3">
            <w:pPr>
              <w:rPr>
                <w:lang w:val="en-GB"/>
              </w:rPr>
            </w:pPr>
            <w:r w:rsidRPr="00815009">
              <w:rPr>
                <w:lang w:val="en-GB"/>
              </w:rPr>
              <w:t>12</w:t>
            </w:r>
          </w:p>
        </w:tc>
        <w:tc>
          <w:tcPr>
            <w:tcW w:w="2410" w:type="dxa"/>
            <w:shd w:val="clear" w:color="auto" w:fill="auto"/>
            <w:tcMar>
              <w:top w:w="100" w:type="dxa"/>
              <w:left w:w="100" w:type="dxa"/>
              <w:bottom w:w="100" w:type="dxa"/>
              <w:right w:w="100" w:type="dxa"/>
            </w:tcMar>
          </w:tcPr>
          <w:p w14:paraId="327C621C" w14:textId="77777777" w:rsidR="00815009" w:rsidRPr="00815009" w:rsidRDefault="00815009" w:rsidP="00FD27D3">
            <w:pPr>
              <w:rPr>
                <w:lang w:val="en-GB"/>
              </w:rPr>
            </w:pPr>
            <w:r w:rsidRPr="00815009">
              <w:rPr>
                <w:lang w:val="en-GB"/>
              </w:rPr>
              <w:t>3</w:t>
            </w:r>
          </w:p>
        </w:tc>
      </w:tr>
    </w:tbl>
    <w:p w14:paraId="0BDBEBDB" w14:textId="77777777" w:rsidR="00815009" w:rsidRPr="00815009" w:rsidRDefault="00815009" w:rsidP="00FD27D3">
      <w:pPr>
        <w:rPr>
          <w:lang w:val="en-GB"/>
        </w:rPr>
      </w:pPr>
      <w:bookmarkStart w:id="99" w:name="_heading=h.rzylp3eqi80w" w:colFirst="0" w:colLast="0"/>
      <w:bookmarkEnd w:id="99"/>
    </w:p>
    <w:p w14:paraId="0EF3DD72" w14:textId="55560F0E" w:rsidR="00815009" w:rsidRPr="00815009" w:rsidRDefault="00815009" w:rsidP="00FD27D3">
      <w:pPr>
        <w:rPr>
          <w:lang w:val="en-GB"/>
        </w:rPr>
      </w:pPr>
      <w:bookmarkStart w:id="100" w:name="_heading=h.ufk65xp6mpsm" w:colFirst="0" w:colLast="0"/>
      <w:bookmarkEnd w:id="100"/>
      <w:r w:rsidRPr="00815009">
        <w:rPr>
          <w:lang w:val="en-GB"/>
        </w:rPr>
        <w:t xml:space="preserve">It seems from looking at </w:t>
      </w:r>
      <w:r w:rsidR="009C1DA8" w:rsidRPr="003E036A">
        <w:rPr>
          <w:lang w:val="en-GB"/>
        </w:rPr>
        <w:t xml:space="preserve">Table </w:t>
      </w:r>
      <w:r w:rsidR="003E036A">
        <w:rPr>
          <w:lang w:val="en-GB"/>
        </w:rPr>
        <w:t>3</w:t>
      </w:r>
      <w:r w:rsidRPr="00815009">
        <w:rPr>
          <w:lang w:val="en-GB"/>
        </w:rPr>
        <w:t xml:space="preserve"> that our conjecture was correct.</w:t>
      </w:r>
    </w:p>
    <w:p w14:paraId="3C830A53" w14:textId="067BA782" w:rsidR="00815009" w:rsidRPr="00815009" w:rsidRDefault="00815009" w:rsidP="00FD27D3">
      <w:pPr>
        <w:rPr>
          <w:lang w:val="en-GB"/>
        </w:rPr>
      </w:pPr>
      <w:bookmarkStart w:id="101" w:name="_heading=h.zf0h9q1mo0e3" w:colFirst="0" w:colLast="0"/>
      <w:bookmarkEnd w:id="101"/>
      <w:r w:rsidRPr="00815009">
        <w:rPr>
          <w:lang w:val="en-GB"/>
        </w:rPr>
        <w:t>At this point</w:t>
      </w:r>
      <w:r w:rsidR="00A47F79">
        <w:rPr>
          <w:lang w:val="en-GB"/>
        </w:rPr>
        <w:t xml:space="preserve">, </w:t>
      </w:r>
      <w:r w:rsidRPr="00815009">
        <w:rPr>
          <w:lang w:val="en-GB"/>
        </w:rPr>
        <w:t>we may have a rule that needs tidying up algebraically</w:t>
      </w:r>
      <w:r w:rsidR="00A47F79">
        <w:rPr>
          <w:lang w:val="en-GB"/>
        </w:rPr>
        <w:t>, but</w:t>
      </w:r>
      <w:r w:rsidRPr="00815009">
        <w:rPr>
          <w:lang w:val="en-GB"/>
        </w:rPr>
        <w:t xml:space="preserve"> which is ultimately used as our rule for any number of dogs and any number of jumps ahead. </w:t>
      </w:r>
    </w:p>
    <w:p w14:paraId="0A2FD691" w14:textId="30C33886" w:rsidR="00815009" w:rsidRPr="00815009" w:rsidRDefault="00815009" w:rsidP="00FD27D3">
      <w:pPr>
        <w:rPr>
          <w:lang w:val="en-GB"/>
        </w:rPr>
      </w:pPr>
      <w:r w:rsidRPr="00815009">
        <w:rPr>
          <w:lang w:val="en-GB"/>
        </w:rPr>
        <w:t xml:space="preserve">This kind of function may not be familiar to you. It is called a ceiling function where ceil(x) means the smallest integer </w:t>
      </w:r>
      <m:oMath>
        <m:r>
          <w:rPr>
            <w:rFonts w:ascii="Cambria Math" w:hAnsi="Cambria Math"/>
            <w:lang w:val="en-GB"/>
          </w:rPr>
          <m:t>≥x</m:t>
        </m:r>
      </m:oMath>
      <w:r w:rsidRPr="00815009">
        <w:rPr>
          <w:lang w:val="en-GB"/>
        </w:rPr>
        <w:t>.  An example would be “ceil</w:t>
      </w:r>
      <w:r w:rsidR="007C7103">
        <w:rPr>
          <w:lang w:val="en-GB"/>
        </w:rPr>
        <w:t xml:space="preserve"> </w:t>
      </w:r>
      <w:r w:rsidRPr="00815009">
        <w:rPr>
          <w:lang w:val="en-GB"/>
        </w:rPr>
        <w:t>(3.4)=4”</w:t>
      </w:r>
      <w:r w:rsidR="00A47F79">
        <w:rPr>
          <w:lang w:val="en-GB"/>
        </w:rPr>
        <w:t xml:space="preserve">, </w:t>
      </w:r>
      <w:r w:rsidRPr="00815009">
        <w:rPr>
          <w:lang w:val="en-GB"/>
        </w:rPr>
        <w:t xml:space="preserve">but this </w:t>
      </w:r>
      <w:r w:rsidR="00A47F79">
        <w:rPr>
          <w:lang w:val="en-GB"/>
        </w:rPr>
        <w:t xml:space="preserve">should </w:t>
      </w:r>
      <w:r w:rsidRPr="00815009">
        <w:rPr>
          <w:lang w:val="en-GB"/>
        </w:rPr>
        <w:t>not be seen as the same as rounding up. If the number of dogs in front of Lamu is k</w:t>
      </w:r>
      <w:r w:rsidR="00A47F79">
        <w:rPr>
          <w:lang w:val="en-GB"/>
        </w:rPr>
        <w:t>,</w:t>
      </w:r>
      <w:r w:rsidRPr="00815009">
        <w:rPr>
          <w:lang w:val="en-GB"/>
        </w:rPr>
        <w:t xml:space="preserve"> then the number of dogs who get treats before Lamu will be ceil(</w:t>
      </w:r>
      <m:oMath>
        <m:r>
          <w:rPr>
            <w:rFonts w:ascii="Cambria Math" w:hAnsi="Cambria Math"/>
            <w:lang w:val="en-GB"/>
          </w:rPr>
          <m:t>k/3)</m:t>
        </m:r>
      </m:oMath>
      <w:r w:rsidRPr="00815009">
        <w:rPr>
          <w:lang w:val="en-GB"/>
        </w:rPr>
        <w:t>. To take it one step further</w:t>
      </w:r>
      <w:r w:rsidR="00A47F79">
        <w:rPr>
          <w:lang w:val="en-GB"/>
        </w:rPr>
        <w:t>,</w:t>
      </w:r>
      <w:r w:rsidRPr="00815009">
        <w:rPr>
          <w:lang w:val="en-GB"/>
        </w:rPr>
        <w:t xml:space="preserve"> if the number of jumps Lamu makes in getting herself to the front quicker is</w:t>
      </w:r>
      <w:r w:rsidRPr="00815009">
        <w:rPr>
          <w:i/>
          <w:lang w:val="en-GB"/>
        </w:rPr>
        <w:t xml:space="preserve"> j</w:t>
      </w:r>
      <w:r w:rsidRPr="00815009">
        <w:rPr>
          <w:lang w:val="en-GB"/>
        </w:rPr>
        <w:t>, then our final rule will be ceil</w:t>
      </w:r>
      <w:r w:rsidR="007C7103">
        <w:rPr>
          <w:lang w:val="en-GB"/>
        </w:rPr>
        <w:t xml:space="preserve"> </w:t>
      </w:r>
      <w:r w:rsidRPr="00815009">
        <w:rPr>
          <w:lang w:val="en-GB"/>
        </w:rPr>
        <w:t>(</w:t>
      </w:r>
      <w:r w:rsidRPr="00815009">
        <w:rPr>
          <w:i/>
          <w:lang w:val="en-GB"/>
        </w:rPr>
        <w:t>k/j</w:t>
      </w:r>
      <w:r w:rsidRPr="00815009">
        <w:rPr>
          <w:lang w:val="en-GB"/>
        </w:rPr>
        <w:t>)</w:t>
      </w:r>
    </w:p>
    <w:p w14:paraId="684725EE" w14:textId="49542158" w:rsidR="00815009" w:rsidRDefault="00815009" w:rsidP="00FD27D3">
      <w:pPr>
        <w:rPr>
          <w:lang w:val="en-GB"/>
        </w:rPr>
      </w:pPr>
    </w:p>
    <w:p w14:paraId="3B901917" w14:textId="280C1022" w:rsidR="00147631" w:rsidRDefault="00147631" w:rsidP="00FD27D3">
      <w:pPr>
        <w:rPr>
          <w:lang w:val="en-GB"/>
        </w:rPr>
      </w:pPr>
    </w:p>
    <w:p w14:paraId="71D3C183" w14:textId="77777777" w:rsidR="00147631" w:rsidRPr="00815009" w:rsidRDefault="00147631" w:rsidP="00FD27D3">
      <w:pPr>
        <w:rPr>
          <w:lang w:val="en-GB"/>
        </w:rPr>
      </w:pPr>
    </w:p>
    <w:p w14:paraId="0C871094" w14:textId="77777777" w:rsidR="00815009" w:rsidRPr="00815009" w:rsidRDefault="00815009" w:rsidP="00B86F5D">
      <w:pPr>
        <w:pStyle w:val="Activity"/>
      </w:pPr>
      <w:r w:rsidRPr="009C1DA8">
        <w:lastRenderedPageBreak/>
        <w:t>Stop and think</w:t>
      </w:r>
      <w:r w:rsidRPr="00815009">
        <w:t xml:space="preserve"> </w:t>
      </w:r>
    </w:p>
    <w:p w14:paraId="5FEBB300" w14:textId="4F52A532" w:rsidR="00FD27D3" w:rsidRDefault="00815009" w:rsidP="00FD27D3">
      <w:pPr>
        <w:rPr>
          <w:lang w:val="en-GB"/>
        </w:rPr>
      </w:pPr>
      <w:r w:rsidRPr="00815009">
        <w:rPr>
          <w:lang w:val="en-GB"/>
        </w:rPr>
        <w:t xml:space="preserve">Without using the counters or diagrams to figure </w:t>
      </w:r>
      <w:r w:rsidR="002872ED">
        <w:rPr>
          <w:lang w:val="en-GB"/>
        </w:rPr>
        <w:t xml:space="preserve">it </w:t>
      </w:r>
      <w:r w:rsidRPr="00815009">
        <w:rPr>
          <w:lang w:val="en-GB"/>
        </w:rPr>
        <w:t xml:space="preserve">out, this would have been a difficult problem to solve. It shows how the practical work which we call “horizontal mathematisation” clarifies the process enabling us to get to the more abstract representation. </w:t>
      </w:r>
    </w:p>
    <w:p w14:paraId="30985A17" w14:textId="77777777" w:rsidR="00147631" w:rsidRDefault="00147631" w:rsidP="00FD27D3">
      <w:pPr>
        <w:rPr>
          <w:lang w:val="en-GB"/>
        </w:rPr>
      </w:pPr>
    </w:p>
    <w:p w14:paraId="3493AD92" w14:textId="15C5F0BC" w:rsidR="00815009" w:rsidRPr="00815009" w:rsidRDefault="00815009" w:rsidP="00FD27D3">
      <w:pPr>
        <w:rPr>
          <w:lang w:val="en-GB"/>
        </w:rPr>
      </w:pPr>
      <w:r w:rsidRPr="00815009">
        <w:rPr>
          <w:lang w:val="en-GB"/>
        </w:rPr>
        <w:t xml:space="preserve">According to </w:t>
      </w:r>
      <w:r w:rsidRPr="009C1DA8">
        <w:rPr>
          <w:lang w:val="en-GB"/>
        </w:rPr>
        <w:t>Treffers (1987</w:t>
      </w:r>
      <w:r w:rsidRPr="00815009">
        <w:rPr>
          <w:lang w:val="en-GB"/>
        </w:rPr>
        <w:t>), “</w:t>
      </w:r>
      <w:r w:rsidR="0089177E">
        <w:rPr>
          <w:highlight w:val="white"/>
        </w:rPr>
        <w:t>h</w:t>
      </w:r>
      <w:r w:rsidR="0089177E" w:rsidRPr="00FD27D3">
        <w:rPr>
          <w:highlight w:val="white"/>
        </w:rPr>
        <w:t xml:space="preserve">orizontal </w:t>
      </w:r>
      <w:r w:rsidR="00FD27D3" w:rsidRPr="00FD27D3">
        <w:rPr>
          <w:highlight w:val="white"/>
        </w:rPr>
        <w:t>mathematisation</w:t>
      </w:r>
      <w:r w:rsidRPr="00FD27D3">
        <w:rPr>
          <w:highlight w:val="white"/>
        </w:rPr>
        <w:t xml:space="preserve"> is when learners use their informal strategies to describe and solve a contextual problem and vertical </w:t>
      </w:r>
      <w:r w:rsidR="00FD27D3" w:rsidRPr="00FD27D3">
        <w:rPr>
          <w:highlight w:val="white"/>
        </w:rPr>
        <w:t>mathematisation</w:t>
      </w:r>
      <w:r w:rsidRPr="00FD27D3">
        <w:rPr>
          <w:highlight w:val="white"/>
        </w:rPr>
        <w:t xml:space="preserve"> occurs when the learners' informal strategies lead them to solve the problem using mathematical language or to find a suitable algorithm”. The RME teacher encourages students to use horizontal mathematisation, making use of counters, drawings, matchsticks</w:t>
      </w:r>
      <w:r w:rsidR="002872ED">
        <w:rPr>
          <w:highlight w:val="white"/>
        </w:rPr>
        <w:t>,</w:t>
      </w:r>
      <w:r w:rsidRPr="00FD27D3">
        <w:rPr>
          <w:highlight w:val="white"/>
        </w:rPr>
        <w:t xml:space="preserve"> etc</w:t>
      </w:r>
      <w:r w:rsidR="002872ED">
        <w:rPr>
          <w:highlight w:val="white"/>
        </w:rPr>
        <w:t>.</w:t>
      </w:r>
      <w:r w:rsidR="002872ED" w:rsidRPr="00FD27D3">
        <w:rPr>
          <w:highlight w:val="white"/>
        </w:rPr>
        <w:t xml:space="preserve"> </w:t>
      </w:r>
      <w:r w:rsidRPr="00FD27D3">
        <w:rPr>
          <w:highlight w:val="white"/>
        </w:rPr>
        <w:t>to understand what is going on, which usually ends up in finding a pattern. We often use</w:t>
      </w:r>
      <w:r w:rsidRPr="00FD27D3">
        <w:t xml:space="preserve"> tables</w:t>
      </w:r>
      <w:r w:rsidRPr="00815009">
        <w:rPr>
          <w:lang w:val="en-GB"/>
        </w:rPr>
        <w:t xml:space="preserve"> to help us to be consistent and to see how the pattern emerges. Without this consistency, we might not see the pattern or be able to use it to come up with a rule or a formula. </w:t>
      </w:r>
    </w:p>
    <w:p w14:paraId="20768F89" w14:textId="18E4EC71" w:rsidR="00815009" w:rsidRPr="00815009" w:rsidRDefault="00815009" w:rsidP="00FD27D3">
      <w:pPr>
        <w:rPr>
          <w:rFonts w:ascii="Arial" w:eastAsia="Arial" w:hAnsi="Arial" w:cs="Arial"/>
          <w:lang w:val="en-GB"/>
        </w:rPr>
      </w:pPr>
      <w:r w:rsidRPr="00815009">
        <w:rPr>
          <w:highlight w:val="white"/>
          <w:lang w:val="en-GB"/>
        </w:rPr>
        <w:t>At this stage</w:t>
      </w:r>
      <w:r w:rsidR="0089177E">
        <w:rPr>
          <w:highlight w:val="white"/>
          <w:lang w:val="en-GB"/>
        </w:rPr>
        <w:t>,</w:t>
      </w:r>
      <w:r w:rsidRPr="00815009">
        <w:rPr>
          <w:highlight w:val="white"/>
          <w:lang w:val="en-GB"/>
        </w:rPr>
        <w:t xml:space="preserve"> the student may come up with a messy formula or algorithm. Vertical mathematisation is then the process of using mathematical language to improve on or refine the messy formula or algorithm. </w:t>
      </w:r>
    </w:p>
    <w:p w14:paraId="7F6D37E8" w14:textId="77777777" w:rsidR="00815009" w:rsidRPr="00815009" w:rsidRDefault="00815009" w:rsidP="00FD27D3">
      <w:pPr>
        <w:rPr>
          <w:lang w:val="en-GB"/>
        </w:rPr>
      </w:pPr>
    </w:p>
    <w:p w14:paraId="4B2EBB4F" w14:textId="65B12B92" w:rsidR="00815009" w:rsidRPr="00815009" w:rsidRDefault="00815009" w:rsidP="00B86F5D">
      <w:pPr>
        <w:pStyle w:val="Activity"/>
        <w:rPr>
          <w:color w:val="FF0000"/>
        </w:rPr>
      </w:pPr>
      <w:r w:rsidRPr="00815009">
        <w:t xml:space="preserve">Activity 22: Shopping for tiles and string </w:t>
      </w:r>
    </w:p>
    <w:p w14:paraId="5AD4A4DB" w14:textId="41360D13" w:rsidR="00815009" w:rsidRDefault="00815009" w:rsidP="00FD27D3">
      <w:pPr>
        <w:rPr>
          <w:lang w:val="en-GB"/>
        </w:rPr>
      </w:pPr>
      <w:r w:rsidRPr="00FD27D3">
        <w:rPr>
          <w:b/>
          <w:lang w:val="en-GB"/>
        </w:rPr>
        <w:t xml:space="preserve">Suggested time: </w:t>
      </w:r>
      <w:r w:rsidRPr="009C1DA8">
        <w:rPr>
          <w:lang w:val="en-GB"/>
        </w:rPr>
        <w:t>90 min</w:t>
      </w:r>
      <w:r w:rsidR="002872ED" w:rsidRPr="009C1DA8">
        <w:rPr>
          <w:lang w:val="en-GB"/>
        </w:rPr>
        <w:t>utes</w:t>
      </w:r>
    </w:p>
    <w:p w14:paraId="0F9A88FF" w14:textId="59F1F53E" w:rsidR="002872ED" w:rsidRPr="00815009" w:rsidRDefault="002872ED" w:rsidP="002872ED">
      <w:pPr>
        <w:rPr>
          <w:lang w:val="en-GB"/>
        </w:rPr>
      </w:pPr>
      <w:r>
        <w:rPr>
          <w:lang w:val="en-GB"/>
        </w:rPr>
        <w:t>Answer Activity 22 in your learning journal</w:t>
      </w:r>
      <w:r w:rsidRPr="00815009">
        <w:rPr>
          <w:lang w:val="en-GB"/>
        </w:rPr>
        <w:t>.</w:t>
      </w:r>
    </w:p>
    <w:p w14:paraId="2AC559A0" w14:textId="516CCD75" w:rsidR="00815009" w:rsidRDefault="00815009" w:rsidP="00FD27D3">
      <w:pPr>
        <w:pStyle w:val="Heading4"/>
        <w:rPr>
          <w:rFonts w:eastAsia="Arial"/>
          <w:lang w:val="en-GB"/>
        </w:rPr>
      </w:pPr>
      <w:r w:rsidRPr="00815009">
        <w:rPr>
          <w:rFonts w:eastAsia="Arial"/>
          <w:lang w:val="en-GB"/>
        </w:rPr>
        <w:t>Task 1</w:t>
      </w:r>
    </w:p>
    <w:p w14:paraId="3713F1FD" w14:textId="5612E814" w:rsidR="00147631" w:rsidRPr="00147631" w:rsidRDefault="00147631" w:rsidP="00147631">
      <w:pPr>
        <w:rPr>
          <w:lang w:val="en-GB"/>
        </w:rPr>
      </w:pPr>
      <w:r w:rsidRPr="006833D1">
        <w:rPr>
          <w:noProof/>
        </w:rPr>
        <w:drawing>
          <wp:anchor distT="0" distB="0" distL="114300" distR="114300" simplePos="0" relativeHeight="251840512" behindDoc="0" locked="0" layoutInCell="1" allowOverlap="1" wp14:anchorId="5DE536D4" wp14:editId="6B07371B">
            <wp:simplePos x="0" y="0"/>
            <wp:positionH relativeFrom="margin">
              <wp:align>left</wp:align>
            </wp:positionH>
            <wp:positionV relativeFrom="paragraph">
              <wp:posOffset>127000</wp:posOffset>
            </wp:positionV>
            <wp:extent cx="4876800" cy="1577975"/>
            <wp:effectExtent l="0" t="0" r="0" b="3175"/>
            <wp:wrapSquare wrapText="bothSides"/>
            <wp:docPr id="351" name="Picture 351" descr="C:\Users\sheilad\South African Institute for Distance Education\AdvDipTVT_Phase 2 (082) - Documents\Module_Mathematics Method\Multimedia\Unit 3 Activity 22 Floor Til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heilad\South African Institute for Distance Education\AdvDipTVT_Phase 2 (082) - Documents\Module_Mathematics Method\Multimedia\Unit 3 Activity 22 Floor Tiles-0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76800" cy="1577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4F9209" w14:textId="66D08159" w:rsidR="00FD27D3" w:rsidRDefault="00FD27D3" w:rsidP="00FD27D3">
      <w:pPr>
        <w:rPr>
          <w:lang w:val="en-GB"/>
        </w:rPr>
      </w:pPr>
    </w:p>
    <w:p w14:paraId="46AD713E" w14:textId="77777777" w:rsidR="00FD27D3" w:rsidRDefault="00FD27D3" w:rsidP="00FD27D3">
      <w:pPr>
        <w:rPr>
          <w:lang w:val="en-GB"/>
        </w:rPr>
      </w:pPr>
    </w:p>
    <w:p w14:paraId="1307A642" w14:textId="77777777" w:rsidR="00FD27D3" w:rsidRDefault="00FD27D3" w:rsidP="00FD27D3">
      <w:pPr>
        <w:rPr>
          <w:lang w:val="en-GB"/>
        </w:rPr>
      </w:pPr>
    </w:p>
    <w:p w14:paraId="3BE2351C" w14:textId="77777777" w:rsidR="00FD27D3" w:rsidRDefault="00FD27D3" w:rsidP="00FD27D3">
      <w:pPr>
        <w:rPr>
          <w:lang w:val="en-GB"/>
        </w:rPr>
      </w:pPr>
    </w:p>
    <w:p w14:paraId="0605DD52" w14:textId="3E8FEC59" w:rsidR="00FD27D3" w:rsidRDefault="00FD27D3" w:rsidP="00FD27D3">
      <w:pPr>
        <w:rPr>
          <w:lang w:val="en-GB"/>
        </w:rPr>
      </w:pPr>
    </w:p>
    <w:p w14:paraId="326AD758" w14:textId="5B329706" w:rsidR="006833D1" w:rsidRDefault="006833D1" w:rsidP="00FD27D3">
      <w:pPr>
        <w:rPr>
          <w:lang w:val="en-GB"/>
        </w:rPr>
      </w:pPr>
    </w:p>
    <w:p w14:paraId="3ED8AFB3" w14:textId="77777777" w:rsidR="006833D1" w:rsidRDefault="006833D1" w:rsidP="00FD27D3">
      <w:pPr>
        <w:rPr>
          <w:lang w:val="en-GB"/>
        </w:rPr>
      </w:pPr>
    </w:p>
    <w:p w14:paraId="19E067B2" w14:textId="58E1609F" w:rsidR="00815009" w:rsidRPr="00FD27D3" w:rsidRDefault="00815009" w:rsidP="007B6F37">
      <w:pPr>
        <w:pStyle w:val="ListParagraph"/>
        <w:numPr>
          <w:ilvl w:val="0"/>
          <w:numId w:val="32"/>
        </w:numPr>
        <w:rPr>
          <w:lang w:val="en-GB"/>
        </w:rPr>
      </w:pPr>
      <w:r w:rsidRPr="00FD27D3">
        <w:rPr>
          <w:lang w:val="en-GB"/>
        </w:rPr>
        <w:t>A shop sells tiles for R160 a square metre</w:t>
      </w:r>
      <w:r w:rsidR="00AD4591">
        <w:rPr>
          <w:lang w:val="en-GB"/>
        </w:rPr>
        <w:t>, plus</w:t>
      </w:r>
      <w:r w:rsidRPr="00FD27D3">
        <w:rPr>
          <w:lang w:val="en-GB"/>
        </w:rPr>
        <w:t xml:space="preserve"> R3 for every 2</w:t>
      </w:r>
      <w:r w:rsidR="00AD4591">
        <w:rPr>
          <w:lang w:val="en-GB"/>
        </w:rPr>
        <w:t xml:space="preserve"> </w:t>
      </w:r>
      <w:r w:rsidRPr="00FD27D3">
        <w:rPr>
          <w:lang w:val="en-GB"/>
        </w:rPr>
        <w:t xml:space="preserve">m of string used to pack the tiles. Each square metre uses 2 m of string to be packaged. If the first customer takes 3 square metres of tiles, what will she pay? </w:t>
      </w:r>
    </w:p>
    <w:p w14:paraId="50F6CFA3" w14:textId="360C2D1F" w:rsidR="00815009" w:rsidRPr="00FD27D3" w:rsidRDefault="00AD4591" w:rsidP="007B6F37">
      <w:pPr>
        <w:pStyle w:val="ListParagraph"/>
        <w:numPr>
          <w:ilvl w:val="0"/>
          <w:numId w:val="32"/>
        </w:numPr>
        <w:rPr>
          <w:lang w:val="en-GB"/>
        </w:rPr>
      </w:pPr>
      <w:r>
        <w:rPr>
          <w:lang w:val="en-GB"/>
        </w:rPr>
        <w:t>M</w:t>
      </w:r>
      <w:r w:rsidR="00815009" w:rsidRPr="00FD27D3">
        <w:rPr>
          <w:lang w:val="en-GB"/>
        </w:rPr>
        <w:t xml:space="preserve">ake </w:t>
      </w:r>
      <w:r w:rsidRPr="00FD27D3">
        <w:rPr>
          <w:lang w:val="en-GB"/>
        </w:rPr>
        <w:t>a table</w:t>
      </w:r>
      <w:r w:rsidR="00815009" w:rsidRPr="00FD27D3">
        <w:rPr>
          <w:lang w:val="en-GB"/>
        </w:rPr>
        <w:t xml:space="preserve"> to show what is being taken into account to arrive at the final price. Your table can start with 2 or </w:t>
      </w:r>
      <w:r w:rsidRPr="00FD27D3">
        <w:rPr>
          <w:lang w:val="en-GB"/>
        </w:rPr>
        <w:t>3 square</w:t>
      </w:r>
      <w:r w:rsidR="00815009" w:rsidRPr="00FD27D3">
        <w:rPr>
          <w:lang w:val="en-GB"/>
        </w:rPr>
        <w:t xml:space="preserve"> metres</w:t>
      </w:r>
      <w:r>
        <w:rPr>
          <w:lang w:val="en-GB"/>
        </w:rPr>
        <w:t>,</w:t>
      </w:r>
      <w:r w:rsidR="00815009" w:rsidRPr="00FD27D3">
        <w:rPr>
          <w:lang w:val="en-GB"/>
        </w:rPr>
        <w:t xml:space="preserve"> up to 5 or 6 square metres</w:t>
      </w:r>
      <w:r>
        <w:rPr>
          <w:lang w:val="en-GB"/>
        </w:rPr>
        <w:t>,</w:t>
      </w:r>
      <w:r w:rsidR="00815009" w:rsidRPr="00FD27D3">
        <w:rPr>
          <w:lang w:val="en-GB"/>
        </w:rPr>
        <w:t xml:space="preserve"> in column 1. </w:t>
      </w:r>
    </w:p>
    <w:p w14:paraId="6AD67409" w14:textId="360705AD" w:rsidR="00FD27D3" w:rsidRDefault="00AD4591" w:rsidP="007B6F37">
      <w:pPr>
        <w:pStyle w:val="ListParagraph"/>
        <w:numPr>
          <w:ilvl w:val="0"/>
          <w:numId w:val="32"/>
        </w:numPr>
        <w:rPr>
          <w:lang w:val="en-GB"/>
        </w:rPr>
      </w:pPr>
      <w:bookmarkStart w:id="102" w:name="_heading=h.c5uockp0ej2w" w:colFirst="0" w:colLast="0"/>
      <w:bookmarkStart w:id="103" w:name="_heading=h.kl9jfhlnjlj" w:colFirst="0" w:colLast="0"/>
      <w:bookmarkEnd w:id="102"/>
      <w:bookmarkEnd w:id="103"/>
      <w:r>
        <w:rPr>
          <w:lang w:val="en-GB"/>
        </w:rPr>
        <w:t>W</w:t>
      </w:r>
      <w:r w:rsidR="00815009" w:rsidRPr="00FD27D3">
        <w:rPr>
          <w:lang w:val="en-GB"/>
        </w:rPr>
        <w:t xml:space="preserve">rite down the rule for any </w:t>
      </w:r>
      <w:r>
        <w:rPr>
          <w:lang w:val="en-GB"/>
        </w:rPr>
        <w:t>number</w:t>
      </w:r>
      <w:r w:rsidRPr="00FD27D3">
        <w:rPr>
          <w:lang w:val="en-GB"/>
        </w:rPr>
        <w:t xml:space="preserve"> </w:t>
      </w:r>
      <w:r w:rsidR="00815009" w:rsidRPr="00FD27D3">
        <w:rPr>
          <w:lang w:val="en-GB"/>
        </w:rPr>
        <w:t>of tile</w:t>
      </w:r>
      <w:r>
        <w:rPr>
          <w:lang w:val="en-GB"/>
        </w:rPr>
        <w:t>s.</w:t>
      </w:r>
      <w:bookmarkStart w:id="104" w:name="_heading=h.czavepkbar2e" w:colFirst="0" w:colLast="0"/>
      <w:bookmarkEnd w:id="104"/>
    </w:p>
    <w:p w14:paraId="69BE1D3A" w14:textId="3AD660A7" w:rsidR="00815009" w:rsidRDefault="00AD4591" w:rsidP="007B6F37">
      <w:pPr>
        <w:pStyle w:val="ListParagraph"/>
        <w:numPr>
          <w:ilvl w:val="0"/>
          <w:numId w:val="32"/>
        </w:numPr>
        <w:rPr>
          <w:lang w:val="en-GB"/>
        </w:rPr>
      </w:pPr>
      <w:r>
        <w:rPr>
          <w:lang w:val="en-GB"/>
        </w:rPr>
        <w:t>Copy</w:t>
      </w:r>
      <w:r w:rsidRPr="00FD27D3">
        <w:rPr>
          <w:lang w:val="en-GB"/>
        </w:rPr>
        <w:t xml:space="preserve"> </w:t>
      </w:r>
      <w:r w:rsidR="0089177E">
        <w:rPr>
          <w:lang w:val="en-GB"/>
        </w:rPr>
        <w:t>th</w:t>
      </w:r>
      <w:r w:rsidR="009C1DA8">
        <w:rPr>
          <w:lang w:val="en-GB"/>
        </w:rPr>
        <w:t>is</w:t>
      </w:r>
      <w:r w:rsidR="0089177E">
        <w:rPr>
          <w:lang w:val="en-GB"/>
        </w:rPr>
        <w:t xml:space="preserve"> table</w:t>
      </w:r>
      <w:r w:rsidR="00815009" w:rsidRPr="00FD27D3">
        <w:rPr>
          <w:lang w:val="en-GB"/>
        </w:rPr>
        <w:t xml:space="preserve"> in your learning journal and fill in the blocks which are indicated with dotted lines.</w:t>
      </w:r>
    </w:p>
    <w:p w14:paraId="0E465639" w14:textId="616456C8" w:rsidR="0089177E" w:rsidRDefault="0089177E" w:rsidP="00147631">
      <w:pPr>
        <w:rPr>
          <w:lang w:val="en-GB"/>
        </w:rPr>
      </w:pPr>
    </w:p>
    <w:p w14:paraId="61622ADE" w14:textId="1F02AB4D" w:rsidR="00147631" w:rsidRDefault="00147631" w:rsidP="00147631">
      <w:pPr>
        <w:rPr>
          <w:lang w:val="en-GB"/>
        </w:rPr>
      </w:pPr>
    </w:p>
    <w:p w14:paraId="447276AC" w14:textId="77777777" w:rsidR="00147631" w:rsidRPr="00FD27D3" w:rsidRDefault="00147631" w:rsidP="00147631">
      <w:pPr>
        <w:rPr>
          <w:lang w:val="en-GB"/>
        </w:rPr>
      </w:pPr>
    </w:p>
    <w:tbl>
      <w:tblPr>
        <w:tblW w:w="8511"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7"/>
        <w:gridCol w:w="2837"/>
        <w:gridCol w:w="2837"/>
      </w:tblGrid>
      <w:tr w:rsidR="00815009" w:rsidRPr="00815009" w14:paraId="404CD1C7" w14:textId="77777777" w:rsidTr="00FD27D3">
        <w:tc>
          <w:tcPr>
            <w:tcW w:w="2837" w:type="dxa"/>
            <w:shd w:val="clear" w:color="auto" w:fill="auto"/>
            <w:tcMar>
              <w:top w:w="100" w:type="dxa"/>
              <w:left w:w="100" w:type="dxa"/>
              <w:bottom w:w="100" w:type="dxa"/>
              <w:right w:w="100" w:type="dxa"/>
            </w:tcMar>
          </w:tcPr>
          <w:p w14:paraId="2B8B2808" w14:textId="4D46BCD6" w:rsidR="00815009" w:rsidRPr="00FD27D3" w:rsidRDefault="00AD4591" w:rsidP="00FD27D3">
            <w:pPr>
              <w:rPr>
                <w:b/>
                <w:lang w:val="en-GB"/>
              </w:rPr>
            </w:pPr>
            <w:r>
              <w:rPr>
                <w:b/>
                <w:lang w:val="en-GB"/>
              </w:rPr>
              <w:lastRenderedPageBreak/>
              <w:t>Number</w:t>
            </w:r>
            <w:r w:rsidRPr="00FD27D3">
              <w:rPr>
                <w:b/>
                <w:lang w:val="en-GB"/>
              </w:rPr>
              <w:t xml:space="preserve"> </w:t>
            </w:r>
            <w:r w:rsidR="00815009" w:rsidRPr="00FD27D3">
              <w:rPr>
                <w:b/>
                <w:lang w:val="en-GB"/>
              </w:rPr>
              <w:t xml:space="preserve">of square metres of tiles </w:t>
            </w:r>
          </w:p>
        </w:tc>
        <w:tc>
          <w:tcPr>
            <w:tcW w:w="2837" w:type="dxa"/>
            <w:shd w:val="clear" w:color="auto" w:fill="auto"/>
            <w:tcMar>
              <w:top w:w="100" w:type="dxa"/>
              <w:left w:w="100" w:type="dxa"/>
              <w:bottom w:w="100" w:type="dxa"/>
              <w:right w:w="100" w:type="dxa"/>
            </w:tcMar>
          </w:tcPr>
          <w:p w14:paraId="148B7AC0" w14:textId="2DC7333D" w:rsidR="00815009" w:rsidRPr="00FD27D3" w:rsidRDefault="00AD4591" w:rsidP="00FD27D3">
            <w:pPr>
              <w:rPr>
                <w:b/>
                <w:lang w:val="en-GB"/>
              </w:rPr>
            </w:pPr>
            <w:r>
              <w:rPr>
                <w:b/>
                <w:lang w:val="en-GB"/>
              </w:rPr>
              <w:t>A</w:t>
            </w:r>
            <w:r w:rsidR="00815009" w:rsidRPr="00FD27D3">
              <w:rPr>
                <w:b/>
                <w:lang w:val="en-GB"/>
              </w:rPr>
              <w:t>mount of string in metres</w:t>
            </w:r>
          </w:p>
        </w:tc>
        <w:tc>
          <w:tcPr>
            <w:tcW w:w="2837" w:type="dxa"/>
            <w:shd w:val="clear" w:color="auto" w:fill="auto"/>
            <w:tcMar>
              <w:top w:w="100" w:type="dxa"/>
              <w:left w:w="100" w:type="dxa"/>
              <w:bottom w:w="100" w:type="dxa"/>
              <w:right w:w="100" w:type="dxa"/>
            </w:tcMar>
          </w:tcPr>
          <w:p w14:paraId="45F0C1EF" w14:textId="77777777" w:rsidR="00815009" w:rsidRPr="00FD27D3" w:rsidRDefault="00815009" w:rsidP="00FD27D3">
            <w:pPr>
              <w:rPr>
                <w:b/>
                <w:lang w:val="en-GB"/>
              </w:rPr>
            </w:pPr>
            <w:r w:rsidRPr="00FD27D3">
              <w:rPr>
                <w:b/>
                <w:lang w:val="en-GB"/>
              </w:rPr>
              <w:t>Total cost</w:t>
            </w:r>
          </w:p>
        </w:tc>
      </w:tr>
      <w:tr w:rsidR="00815009" w:rsidRPr="00815009" w14:paraId="3C6A4960" w14:textId="77777777" w:rsidTr="00FD27D3">
        <w:tc>
          <w:tcPr>
            <w:tcW w:w="2837" w:type="dxa"/>
            <w:shd w:val="clear" w:color="auto" w:fill="auto"/>
            <w:tcMar>
              <w:top w:w="100" w:type="dxa"/>
              <w:left w:w="100" w:type="dxa"/>
              <w:bottom w:w="100" w:type="dxa"/>
              <w:right w:w="100" w:type="dxa"/>
            </w:tcMar>
          </w:tcPr>
          <w:p w14:paraId="5E18A4F8" w14:textId="77777777" w:rsidR="00815009" w:rsidRPr="00815009" w:rsidRDefault="00815009" w:rsidP="00FD27D3">
            <w:pPr>
              <w:rPr>
                <w:lang w:val="en-GB"/>
              </w:rPr>
            </w:pPr>
            <w:r w:rsidRPr="00815009">
              <w:rPr>
                <w:lang w:val="en-GB"/>
              </w:rPr>
              <w:t>…………………………..</w:t>
            </w:r>
          </w:p>
        </w:tc>
        <w:tc>
          <w:tcPr>
            <w:tcW w:w="2837" w:type="dxa"/>
            <w:shd w:val="clear" w:color="auto" w:fill="auto"/>
            <w:tcMar>
              <w:top w:w="100" w:type="dxa"/>
              <w:left w:w="100" w:type="dxa"/>
              <w:bottom w:w="100" w:type="dxa"/>
              <w:right w:w="100" w:type="dxa"/>
            </w:tcMar>
          </w:tcPr>
          <w:p w14:paraId="727DAA96" w14:textId="77777777" w:rsidR="00815009" w:rsidRPr="00815009" w:rsidRDefault="00815009" w:rsidP="00FD27D3">
            <w:pPr>
              <w:rPr>
                <w:lang w:val="en-GB"/>
              </w:rPr>
            </w:pPr>
            <w:r w:rsidRPr="00815009">
              <w:rPr>
                <w:lang w:val="en-GB"/>
              </w:rPr>
              <w:t>30</w:t>
            </w:r>
          </w:p>
        </w:tc>
        <w:tc>
          <w:tcPr>
            <w:tcW w:w="2837" w:type="dxa"/>
            <w:shd w:val="clear" w:color="auto" w:fill="auto"/>
            <w:tcMar>
              <w:top w:w="100" w:type="dxa"/>
              <w:left w:w="100" w:type="dxa"/>
              <w:bottom w:w="100" w:type="dxa"/>
              <w:right w:w="100" w:type="dxa"/>
            </w:tcMar>
          </w:tcPr>
          <w:p w14:paraId="5A063D4B" w14:textId="77777777" w:rsidR="00815009" w:rsidRPr="00815009" w:rsidRDefault="00815009" w:rsidP="00FD27D3">
            <w:pPr>
              <w:rPr>
                <w:lang w:val="en-GB"/>
              </w:rPr>
            </w:pPr>
            <w:r w:rsidRPr="00815009">
              <w:rPr>
                <w:lang w:val="en-GB"/>
              </w:rPr>
              <w:t>……………………….</w:t>
            </w:r>
          </w:p>
        </w:tc>
      </w:tr>
      <w:tr w:rsidR="00815009" w:rsidRPr="00815009" w14:paraId="0683CC6B" w14:textId="77777777" w:rsidTr="00FD27D3">
        <w:tc>
          <w:tcPr>
            <w:tcW w:w="2837" w:type="dxa"/>
            <w:shd w:val="clear" w:color="auto" w:fill="auto"/>
            <w:tcMar>
              <w:top w:w="100" w:type="dxa"/>
              <w:left w:w="100" w:type="dxa"/>
              <w:bottom w:w="100" w:type="dxa"/>
              <w:right w:w="100" w:type="dxa"/>
            </w:tcMar>
          </w:tcPr>
          <w:p w14:paraId="548DCDA0" w14:textId="77777777" w:rsidR="00815009" w:rsidRPr="00815009" w:rsidRDefault="00815009" w:rsidP="00FD27D3">
            <w:pPr>
              <w:rPr>
                <w:lang w:val="en-GB"/>
              </w:rPr>
            </w:pPr>
          </w:p>
        </w:tc>
        <w:tc>
          <w:tcPr>
            <w:tcW w:w="2837" w:type="dxa"/>
            <w:shd w:val="clear" w:color="auto" w:fill="auto"/>
            <w:tcMar>
              <w:top w:w="100" w:type="dxa"/>
              <w:left w:w="100" w:type="dxa"/>
              <w:bottom w:w="100" w:type="dxa"/>
              <w:right w:w="100" w:type="dxa"/>
            </w:tcMar>
          </w:tcPr>
          <w:p w14:paraId="5F166697" w14:textId="77777777" w:rsidR="00815009" w:rsidRPr="00815009" w:rsidRDefault="00815009" w:rsidP="00FD27D3">
            <w:pPr>
              <w:rPr>
                <w:lang w:val="en-GB"/>
              </w:rPr>
            </w:pPr>
          </w:p>
        </w:tc>
        <w:tc>
          <w:tcPr>
            <w:tcW w:w="2837" w:type="dxa"/>
            <w:shd w:val="clear" w:color="auto" w:fill="auto"/>
            <w:tcMar>
              <w:top w:w="100" w:type="dxa"/>
              <w:left w:w="100" w:type="dxa"/>
              <w:bottom w:w="100" w:type="dxa"/>
              <w:right w:w="100" w:type="dxa"/>
            </w:tcMar>
          </w:tcPr>
          <w:p w14:paraId="796A852B" w14:textId="77777777" w:rsidR="00815009" w:rsidRPr="00815009" w:rsidRDefault="00815009" w:rsidP="00FD27D3">
            <w:pPr>
              <w:rPr>
                <w:lang w:val="en-GB"/>
              </w:rPr>
            </w:pPr>
          </w:p>
        </w:tc>
      </w:tr>
      <w:tr w:rsidR="00815009" w:rsidRPr="00815009" w14:paraId="54E14165" w14:textId="77777777" w:rsidTr="00FD27D3">
        <w:tc>
          <w:tcPr>
            <w:tcW w:w="2837" w:type="dxa"/>
            <w:shd w:val="clear" w:color="auto" w:fill="auto"/>
            <w:tcMar>
              <w:top w:w="100" w:type="dxa"/>
              <w:left w:w="100" w:type="dxa"/>
              <w:bottom w:w="100" w:type="dxa"/>
              <w:right w:w="100" w:type="dxa"/>
            </w:tcMar>
          </w:tcPr>
          <w:p w14:paraId="0945D9D9" w14:textId="77777777" w:rsidR="00815009" w:rsidRPr="00815009" w:rsidRDefault="00815009" w:rsidP="00FD27D3">
            <w:pPr>
              <w:rPr>
                <w:lang w:val="en-GB"/>
              </w:rPr>
            </w:pPr>
          </w:p>
        </w:tc>
        <w:tc>
          <w:tcPr>
            <w:tcW w:w="2837" w:type="dxa"/>
            <w:shd w:val="clear" w:color="auto" w:fill="auto"/>
            <w:tcMar>
              <w:top w:w="100" w:type="dxa"/>
              <w:left w:w="100" w:type="dxa"/>
              <w:bottom w:w="100" w:type="dxa"/>
              <w:right w:w="100" w:type="dxa"/>
            </w:tcMar>
          </w:tcPr>
          <w:p w14:paraId="57C31D6B" w14:textId="77777777" w:rsidR="00815009" w:rsidRPr="00815009" w:rsidRDefault="00815009" w:rsidP="00FD27D3">
            <w:pPr>
              <w:rPr>
                <w:lang w:val="en-GB"/>
              </w:rPr>
            </w:pPr>
          </w:p>
        </w:tc>
        <w:tc>
          <w:tcPr>
            <w:tcW w:w="2837" w:type="dxa"/>
            <w:shd w:val="clear" w:color="auto" w:fill="auto"/>
            <w:tcMar>
              <w:top w:w="100" w:type="dxa"/>
              <w:left w:w="100" w:type="dxa"/>
              <w:bottom w:w="100" w:type="dxa"/>
              <w:right w:w="100" w:type="dxa"/>
            </w:tcMar>
          </w:tcPr>
          <w:p w14:paraId="734C6590" w14:textId="77777777" w:rsidR="00815009" w:rsidRPr="00815009" w:rsidRDefault="00815009" w:rsidP="00FD27D3">
            <w:pPr>
              <w:rPr>
                <w:lang w:val="en-GB"/>
              </w:rPr>
            </w:pPr>
          </w:p>
        </w:tc>
      </w:tr>
      <w:tr w:rsidR="00815009" w:rsidRPr="00815009" w14:paraId="7527E62A" w14:textId="77777777" w:rsidTr="00FD27D3">
        <w:tc>
          <w:tcPr>
            <w:tcW w:w="2837" w:type="dxa"/>
            <w:shd w:val="clear" w:color="auto" w:fill="auto"/>
            <w:tcMar>
              <w:top w:w="100" w:type="dxa"/>
              <w:left w:w="100" w:type="dxa"/>
              <w:bottom w:w="100" w:type="dxa"/>
              <w:right w:w="100" w:type="dxa"/>
            </w:tcMar>
          </w:tcPr>
          <w:p w14:paraId="609691BC" w14:textId="77777777" w:rsidR="00815009" w:rsidRPr="00815009" w:rsidRDefault="00815009" w:rsidP="00FD27D3">
            <w:pPr>
              <w:rPr>
                <w:lang w:val="en-GB"/>
              </w:rPr>
            </w:pPr>
            <w:r w:rsidRPr="00815009">
              <w:rPr>
                <w:lang w:val="en-GB"/>
              </w:rPr>
              <w:t>………………………….</w:t>
            </w:r>
          </w:p>
        </w:tc>
        <w:tc>
          <w:tcPr>
            <w:tcW w:w="2837" w:type="dxa"/>
            <w:shd w:val="clear" w:color="auto" w:fill="auto"/>
            <w:tcMar>
              <w:top w:w="100" w:type="dxa"/>
              <w:left w:w="100" w:type="dxa"/>
              <w:bottom w:w="100" w:type="dxa"/>
              <w:right w:w="100" w:type="dxa"/>
            </w:tcMar>
          </w:tcPr>
          <w:p w14:paraId="0B61D588" w14:textId="77777777" w:rsidR="00815009" w:rsidRPr="00815009" w:rsidRDefault="00815009" w:rsidP="00FD27D3">
            <w:pPr>
              <w:rPr>
                <w:lang w:val="en-GB"/>
              </w:rPr>
            </w:pPr>
            <w:r w:rsidRPr="00815009">
              <w:rPr>
                <w:lang w:val="en-GB"/>
              </w:rPr>
              <w:t>…………………………</w:t>
            </w:r>
          </w:p>
        </w:tc>
        <w:tc>
          <w:tcPr>
            <w:tcW w:w="2837" w:type="dxa"/>
            <w:shd w:val="clear" w:color="auto" w:fill="auto"/>
            <w:tcMar>
              <w:top w:w="100" w:type="dxa"/>
              <w:left w:w="100" w:type="dxa"/>
              <w:bottom w:w="100" w:type="dxa"/>
              <w:right w:w="100" w:type="dxa"/>
            </w:tcMar>
          </w:tcPr>
          <w:p w14:paraId="43497C07" w14:textId="6C296575" w:rsidR="00815009" w:rsidRPr="00815009" w:rsidRDefault="00815009" w:rsidP="00FD27D3">
            <w:pPr>
              <w:rPr>
                <w:lang w:val="en-GB"/>
              </w:rPr>
            </w:pPr>
            <w:r w:rsidRPr="00815009">
              <w:rPr>
                <w:lang w:val="en-GB"/>
              </w:rPr>
              <w:t>R4</w:t>
            </w:r>
            <w:r w:rsidR="00AD4591">
              <w:rPr>
                <w:lang w:val="en-GB"/>
              </w:rPr>
              <w:t xml:space="preserve"> </w:t>
            </w:r>
            <w:r w:rsidRPr="00815009">
              <w:rPr>
                <w:lang w:val="en-GB"/>
              </w:rPr>
              <w:t>000 + R75</w:t>
            </w:r>
          </w:p>
        </w:tc>
      </w:tr>
      <w:tr w:rsidR="00815009" w:rsidRPr="00815009" w14:paraId="3B93E773" w14:textId="77777777" w:rsidTr="00FD27D3">
        <w:tc>
          <w:tcPr>
            <w:tcW w:w="2837" w:type="dxa"/>
            <w:shd w:val="clear" w:color="auto" w:fill="auto"/>
            <w:tcMar>
              <w:top w:w="100" w:type="dxa"/>
              <w:left w:w="100" w:type="dxa"/>
              <w:bottom w:w="100" w:type="dxa"/>
              <w:right w:w="100" w:type="dxa"/>
            </w:tcMar>
          </w:tcPr>
          <w:p w14:paraId="16B5E05B" w14:textId="77777777" w:rsidR="00815009" w:rsidRPr="00815009" w:rsidRDefault="00815009" w:rsidP="00FD27D3">
            <w:pPr>
              <w:rPr>
                <w:lang w:val="en-GB"/>
              </w:rPr>
            </w:pPr>
          </w:p>
        </w:tc>
        <w:tc>
          <w:tcPr>
            <w:tcW w:w="2837" w:type="dxa"/>
            <w:shd w:val="clear" w:color="auto" w:fill="auto"/>
            <w:tcMar>
              <w:top w:w="100" w:type="dxa"/>
              <w:left w:w="100" w:type="dxa"/>
              <w:bottom w:w="100" w:type="dxa"/>
              <w:right w:w="100" w:type="dxa"/>
            </w:tcMar>
          </w:tcPr>
          <w:p w14:paraId="5A6CC9B7" w14:textId="77777777" w:rsidR="00815009" w:rsidRPr="00815009" w:rsidRDefault="00815009" w:rsidP="00FD27D3">
            <w:pPr>
              <w:rPr>
                <w:lang w:val="en-GB"/>
              </w:rPr>
            </w:pPr>
          </w:p>
        </w:tc>
        <w:tc>
          <w:tcPr>
            <w:tcW w:w="2837" w:type="dxa"/>
            <w:shd w:val="clear" w:color="auto" w:fill="auto"/>
            <w:tcMar>
              <w:top w:w="100" w:type="dxa"/>
              <w:left w:w="100" w:type="dxa"/>
              <w:bottom w:w="100" w:type="dxa"/>
              <w:right w:w="100" w:type="dxa"/>
            </w:tcMar>
          </w:tcPr>
          <w:p w14:paraId="1A835656" w14:textId="77777777" w:rsidR="00815009" w:rsidRPr="00815009" w:rsidRDefault="00815009" w:rsidP="00FD27D3">
            <w:pPr>
              <w:rPr>
                <w:lang w:val="en-GB"/>
              </w:rPr>
            </w:pPr>
          </w:p>
        </w:tc>
      </w:tr>
      <w:tr w:rsidR="00815009" w:rsidRPr="00815009" w14:paraId="6AAD532A" w14:textId="77777777" w:rsidTr="00FD27D3">
        <w:tc>
          <w:tcPr>
            <w:tcW w:w="2837" w:type="dxa"/>
            <w:shd w:val="clear" w:color="auto" w:fill="auto"/>
            <w:tcMar>
              <w:top w:w="100" w:type="dxa"/>
              <w:left w:w="100" w:type="dxa"/>
              <w:bottom w:w="100" w:type="dxa"/>
              <w:right w:w="100" w:type="dxa"/>
            </w:tcMar>
          </w:tcPr>
          <w:p w14:paraId="3423082F" w14:textId="77777777" w:rsidR="00815009" w:rsidRPr="00815009" w:rsidRDefault="00815009" w:rsidP="00FD27D3">
            <w:pPr>
              <w:rPr>
                <w:lang w:val="en-GB"/>
              </w:rPr>
            </w:pPr>
            <w:r w:rsidRPr="00815009">
              <w:rPr>
                <w:lang w:val="en-GB"/>
              </w:rPr>
              <w:t>1 000</w:t>
            </w:r>
          </w:p>
        </w:tc>
        <w:tc>
          <w:tcPr>
            <w:tcW w:w="2837" w:type="dxa"/>
            <w:shd w:val="clear" w:color="auto" w:fill="auto"/>
            <w:tcMar>
              <w:top w:w="100" w:type="dxa"/>
              <w:left w:w="100" w:type="dxa"/>
              <w:bottom w:w="100" w:type="dxa"/>
              <w:right w:w="100" w:type="dxa"/>
            </w:tcMar>
          </w:tcPr>
          <w:p w14:paraId="3EFDD202" w14:textId="77777777" w:rsidR="00815009" w:rsidRPr="00815009" w:rsidRDefault="00815009" w:rsidP="00FD27D3">
            <w:pPr>
              <w:rPr>
                <w:lang w:val="en-GB"/>
              </w:rPr>
            </w:pPr>
            <w:r w:rsidRPr="00815009">
              <w:rPr>
                <w:lang w:val="en-GB"/>
              </w:rPr>
              <w:t>……………………………..</w:t>
            </w:r>
          </w:p>
        </w:tc>
        <w:tc>
          <w:tcPr>
            <w:tcW w:w="2837" w:type="dxa"/>
            <w:shd w:val="clear" w:color="auto" w:fill="auto"/>
            <w:tcMar>
              <w:top w:w="100" w:type="dxa"/>
              <w:left w:w="100" w:type="dxa"/>
              <w:bottom w:w="100" w:type="dxa"/>
              <w:right w:w="100" w:type="dxa"/>
            </w:tcMar>
          </w:tcPr>
          <w:p w14:paraId="2A6E75E3" w14:textId="77777777" w:rsidR="00815009" w:rsidRPr="00815009" w:rsidRDefault="00815009" w:rsidP="00FD27D3">
            <w:pPr>
              <w:rPr>
                <w:lang w:val="en-GB"/>
              </w:rPr>
            </w:pPr>
            <w:r w:rsidRPr="00815009">
              <w:rPr>
                <w:lang w:val="en-GB"/>
              </w:rPr>
              <w:t>………………………..</w:t>
            </w:r>
          </w:p>
        </w:tc>
      </w:tr>
    </w:tbl>
    <w:p w14:paraId="6FF3F4D3" w14:textId="77777777" w:rsidR="00815009" w:rsidRPr="00815009" w:rsidRDefault="00815009" w:rsidP="00FD27D3">
      <w:pPr>
        <w:rPr>
          <w:lang w:val="en-GB"/>
        </w:rPr>
      </w:pPr>
      <w:bookmarkStart w:id="105" w:name="_heading=h.kmfvcxe3lw3b" w:colFirst="0" w:colLast="0"/>
      <w:bookmarkEnd w:id="105"/>
    </w:p>
    <w:p w14:paraId="7D044746" w14:textId="4E05684D" w:rsidR="00815009" w:rsidRPr="00FD27D3" w:rsidRDefault="00815009" w:rsidP="007B6F37">
      <w:pPr>
        <w:pStyle w:val="ListParagraph"/>
        <w:numPr>
          <w:ilvl w:val="0"/>
          <w:numId w:val="32"/>
        </w:numPr>
        <w:rPr>
          <w:lang w:val="en-GB"/>
        </w:rPr>
      </w:pPr>
      <w:bookmarkStart w:id="106" w:name="_heading=h.6r3s00jm2u6q" w:colFirst="0" w:colLast="0"/>
      <w:bookmarkEnd w:id="106"/>
      <w:r w:rsidRPr="00FD27D3">
        <w:rPr>
          <w:lang w:val="en-GB"/>
        </w:rPr>
        <w:t xml:space="preserve">Check your rule using </w:t>
      </w:r>
      <w:r w:rsidR="0089177E">
        <w:rPr>
          <w:lang w:val="en-GB"/>
        </w:rPr>
        <w:t>the table</w:t>
      </w:r>
      <w:r w:rsidRPr="00FD27D3">
        <w:rPr>
          <w:lang w:val="en-GB"/>
        </w:rPr>
        <w:t xml:space="preserve">. </w:t>
      </w:r>
    </w:p>
    <w:p w14:paraId="282F35C0" w14:textId="7B53C0D2" w:rsidR="00815009" w:rsidRPr="00FD27D3" w:rsidRDefault="00815009" w:rsidP="007B6F37">
      <w:pPr>
        <w:pStyle w:val="ListParagraph"/>
        <w:numPr>
          <w:ilvl w:val="0"/>
          <w:numId w:val="32"/>
        </w:numPr>
        <w:rPr>
          <w:lang w:val="en-GB"/>
        </w:rPr>
      </w:pPr>
      <w:bookmarkStart w:id="107" w:name="_heading=h.ygjqqx6kbmx4" w:colFirst="0" w:colLast="0"/>
      <w:bookmarkEnd w:id="107"/>
      <w:r w:rsidRPr="00FD27D3">
        <w:rPr>
          <w:lang w:val="en-GB"/>
        </w:rPr>
        <w:t>Use your rule to work out the payment for 1</w:t>
      </w:r>
      <w:r w:rsidR="00AD4591">
        <w:rPr>
          <w:lang w:val="en-GB"/>
        </w:rPr>
        <w:t xml:space="preserve"> </w:t>
      </w:r>
      <w:r w:rsidRPr="00FD27D3">
        <w:rPr>
          <w:lang w:val="en-GB"/>
        </w:rPr>
        <w:t xml:space="preserve">000 square metres of tiles. </w:t>
      </w:r>
    </w:p>
    <w:p w14:paraId="362DE130" w14:textId="7D488F23" w:rsidR="00815009" w:rsidRPr="00FD27D3" w:rsidRDefault="00815009" w:rsidP="007B6F37">
      <w:pPr>
        <w:pStyle w:val="ListParagraph"/>
        <w:numPr>
          <w:ilvl w:val="0"/>
          <w:numId w:val="32"/>
        </w:numPr>
        <w:rPr>
          <w:lang w:val="en-GB"/>
        </w:rPr>
      </w:pPr>
      <w:bookmarkStart w:id="108" w:name="_heading=h.4cnk06uz31eg" w:colFirst="0" w:colLast="0"/>
      <w:bookmarkEnd w:id="108"/>
      <w:r w:rsidRPr="00FD27D3">
        <w:rPr>
          <w:lang w:val="en-GB"/>
        </w:rPr>
        <w:t>How would your rule change if the string cost R3 per 2,5</w:t>
      </w:r>
      <w:r w:rsidR="00AD4591">
        <w:rPr>
          <w:lang w:val="en-GB"/>
        </w:rPr>
        <w:t xml:space="preserve"> </w:t>
      </w:r>
      <w:r w:rsidRPr="00FD27D3">
        <w:rPr>
          <w:lang w:val="en-GB"/>
        </w:rPr>
        <w:t>m</w:t>
      </w:r>
      <w:r w:rsidR="00AD4591">
        <w:rPr>
          <w:lang w:val="en-GB"/>
        </w:rPr>
        <w:t>.</w:t>
      </w:r>
    </w:p>
    <w:p w14:paraId="1924D17F" w14:textId="77777777" w:rsidR="00815009" w:rsidRPr="00815009" w:rsidRDefault="00815009" w:rsidP="00FD27D3">
      <w:pPr>
        <w:rPr>
          <w:lang w:val="en-GB"/>
        </w:rPr>
      </w:pPr>
      <w:bookmarkStart w:id="109" w:name="_heading=h.pkzyh3kho1g1" w:colFirst="0" w:colLast="0"/>
      <w:bookmarkEnd w:id="109"/>
    </w:p>
    <w:p w14:paraId="3485AD8F" w14:textId="407F3434" w:rsidR="00815009" w:rsidRPr="00815009" w:rsidRDefault="00815009" w:rsidP="00FD27D3">
      <w:pPr>
        <w:pStyle w:val="Comment"/>
        <w:rPr>
          <w:lang w:val="en-GB"/>
        </w:rPr>
      </w:pPr>
      <w:r w:rsidRPr="00815009">
        <w:rPr>
          <w:lang w:val="en-GB"/>
        </w:rPr>
        <w:t xml:space="preserve">Discussion of </w:t>
      </w:r>
      <w:r w:rsidR="00AD4591">
        <w:rPr>
          <w:lang w:val="en-GB"/>
        </w:rPr>
        <w:t>T</w:t>
      </w:r>
      <w:r w:rsidR="00AD4591" w:rsidRPr="00815009">
        <w:rPr>
          <w:lang w:val="en-GB"/>
        </w:rPr>
        <w:t xml:space="preserve">ask </w:t>
      </w:r>
      <w:r w:rsidRPr="00815009">
        <w:rPr>
          <w:lang w:val="en-GB"/>
        </w:rPr>
        <w:t>1</w:t>
      </w:r>
    </w:p>
    <w:p w14:paraId="0760182D" w14:textId="78607439" w:rsidR="00815009" w:rsidRPr="00815009" w:rsidRDefault="00815009" w:rsidP="00FD27D3">
      <w:pPr>
        <w:rPr>
          <w:lang w:val="en-GB"/>
        </w:rPr>
      </w:pPr>
      <w:bookmarkStart w:id="110" w:name="_heading=h.qrlfjidmrynu" w:colFirst="0" w:colLast="0"/>
      <w:bookmarkEnd w:id="110"/>
      <w:r w:rsidRPr="00815009">
        <w:rPr>
          <w:lang w:val="en-GB"/>
        </w:rPr>
        <w:t>Your table probably looks something like this</w:t>
      </w:r>
      <w:r w:rsidR="00AD4591">
        <w:rPr>
          <w:lang w:val="en-GB"/>
        </w:rPr>
        <w:t>:</w:t>
      </w:r>
    </w:p>
    <w:p w14:paraId="0C8C25EE" w14:textId="77777777" w:rsidR="00815009" w:rsidRPr="00815009" w:rsidRDefault="00815009" w:rsidP="00FD27D3">
      <w:pPr>
        <w:rPr>
          <w:lang w:val="en-GB"/>
        </w:rPr>
      </w:pPr>
    </w:p>
    <w:tbl>
      <w:tblPr>
        <w:tblW w:w="8511"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7"/>
        <w:gridCol w:w="2837"/>
        <w:gridCol w:w="2837"/>
      </w:tblGrid>
      <w:tr w:rsidR="00815009" w:rsidRPr="00815009" w14:paraId="56CD79A4" w14:textId="77777777" w:rsidTr="00FD27D3">
        <w:tc>
          <w:tcPr>
            <w:tcW w:w="2837" w:type="dxa"/>
            <w:shd w:val="clear" w:color="auto" w:fill="auto"/>
            <w:tcMar>
              <w:top w:w="100" w:type="dxa"/>
              <w:left w:w="100" w:type="dxa"/>
              <w:bottom w:w="100" w:type="dxa"/>
              <w:right w:w="100" w:type="dxa"/>
            </w:tcMar>
          </w:tcPr>
          <w:p w14:paraId="7797DC0C" w14:textId="27579E80" w:rsidR="00815009" w:rsidRPr="00FD27D3" w:rsidRDefault="00AD4591" w:rsidP="00FD27D3">
            <w:pPr>
              <w:rPr>
                <w:b/>
                <w:lang w:val="en-GB"/>
              </w:rPr>
            </w:pPr>
            <w:r>
              <w:rPr>
                <w:b/>
                <w:lang w:val="en-GB"/>
              </w:rPr>
              <w:t>Number</w:t>
            </w:r>
            <w:r w:rsidRPr="00FD27D3">
              <w:rPr>
                <w:b/>
                <w:lang w:val="en-GB"/>
              </w:rPr>
              <w:t xml:space="preserve"> </w:t>
            </w:r>
            <w:r w:rsidR="00815009" w:rsidRPr="00FD27D3">
              <w:rPr>
                <w:b/>
                <w:lang w:val="en-GB"/>
              </w:rPr>
              <w:t xml:space="preserve">of square metres of tiles </w:t>
            </w:r>
          </w:p>
        </w:tc>
        <w:tc>
          <w:tcPr>
            <w:tcW w:w="2837" w:type="dxa"/>
            <w:shd w:val="clear" w:color="auto" w:fill="auto"/>
            <w:tcMar>
              <w:top w:w="100" w:type="dxa"/>
              <w:left w:w="100" w:type="dxa"/>
              <w:bottom w:w="100" w:type="dxa"/>
              <w:right w:w="100" w:type="dxa"/>
            </w:tcMar>
          </w:tcPr>
          <w:p w14:paraId="17E1A83B" w14:textId="67686EA3" w:rsidR="00815009" w:rsidRPr="00FD27D3" w:rsidRDefault="00AD4591" w:rsidP="00FD27D3">
            <w:pPr>
              <w:rPr>
                <w:b/>
                <w:lang w:val="en-GB"/>
              </w:rPr>
            </w:pPr>
            <w:r>
              <w:rPr>
                <w:b/>
                <w:lang w:val="en-GB"/>
              </w:rPr>
              <w:t>A</w:t>
            </w:r>
            <w:r w:rsidRPr="00FD27D3">
              <w:rPr>
                <w:b/>
                <w:lang w:val="en-GB"/>
              </w:rPr>
              <w:t xml:space="preserve">mount </w:t>
            </w:r>
            <w:r w:rsidR="00815009" w:rsidRPr="00FD27D3">
              <w:rPr>
                <w:b/>
                <w:lang w:val="en-GB"/>
              </w:rPr>
              <w:t>of string in metres</w:t>
            </w:r>
          </w:p>
        </w:tc>
        <w:tc>
          <w:tcPr>
            <w:tcW w:w="2837" w:type="dxa"/>
            <w:shd w:val="clear" w:color="auto" w:fill="auto"/>
            <w:tcMar>
              <w:top w:w="100" w:type="dxa"/>
              <w:left w:w="100" w:type="dxa"/>
              <w:bottom w:w="100" w:type="dxa"/>
              <w:right w:w="100" w:type="dxa"/>
            </w:tcMar>
          </w:tcPr>
          <w:p w14:paraId="46FF9A41" w14:textId="77777777" w:rsidR="00815009" w:rsidRPr="00FD27D3" w:rsidRDefault="00815009" w:rsidP="00FD27D3">
            <w:pPr>
              <w:rPr>
                <w:b/>
                <w:lang w:val="en-GB"/>
              </w:rPr>
            </w:pPr>
            <w:r w:rsidRPr="00FD27D3">
              <w:rPr>
                <w:b/>
                <w:lang w:val="en-GB"/>
              </w:rPr>
              <w:t>Total cost</w:t>
            </w:r>
          </w:p>
        </w:tc>
      </w:tr>
      <w:tr w:rsidR="00815009" w:rsidRPr="00815009" w14:paraId="025DAF8C" w14:textId="77777777" w:rsidTr="00FD27D3">
        <w:tc>
          <w:tcPr>
            <w:tcW w:w="2837" w:type="dxa"/>
            <w:shd w:val="clear" w:color="auto" w:fill="auto"/>
            <w:tcMar>
              <w:top w:w="100" w:type="dxa"/>
              <w:left w:w="100" w:type="dxa"/>
              <w:bottom w:w="100" w:type="dxa"/>
              <w:right w:w="100" w:type="dxa"/>
            </w:tcMar>
          </w:tcPr>
          <w:p w14:paraId="23C0741A" w14:textId="77777777" w:rsidR="00815009" w:rsidRPr="00815009" w:rsidRDefault="00815009" w:rsidP="00FD27D3">
            <w:pPr>
              <w:rPr>
                <w:lang w:val="en-GB"/>
              </w:rPr>
            </w:pPr>
            <w:r w:rsidRPr="00815009">
              <w:rPr>
                <w:lang w:val="en-GB"/>
              </w:rPr>
              <w:t>2</w:t>
            </w:r>
          </w:p>
        </w:tc>
        <w:tc>
          <w:tcPr>
            <w:tcW w:w="2837" w:type="dxa"/>
            <w:shd w:val="clear" w:color="auto" w:fill="auto"/>
            <w:tcMar>
              <w:top w:w="100" w:type="dxa"/>
              <w:left w:w="100" w:type="dxa"/>
              <w:bottom w:w="100" w:type="dxa"/>
              <w:right w:w="100" w:type="dxa"/>
            </w:tcMar>
          </w:tcPr>
          <w:p w14:paraId="2932D606" w14:textId="77777777" w:rsidR="00815009" w:rsidRPr="00815009" w:rsidRDefault="00815009" w:rsidP="00FD27D3">
            <w:pPr>
              <w:rPr>
                <w:lang w:val="en-GB"/>
              </w:rPr>
            </w:pPr>
            <w:r w:rsidRPr="00815009">
              <w:rPr>
                <w:lang w:val="en-GB"/>
              </w:rPr>
              <w:t>4</w:t>
            </w:r>
          </w:p>
        </w:tc>
        <w:tc>
          <w:tcPr>
            <w:tcW w:w="2837" w:type="dxa"/>
            <w:shd w:val="clear" w:color="auto" w:fill="auto"/>
            <w:tcMar>
              <w:top w:w="100" w:type="dxa"/>
              <w:left w:w="100" w:type="dxa"/>
              <w:bottom w:w="100" w:type="dxa"/>
              <w:right w:w="100" w:type="dxa"/>
            </w:tcMar>
          </w:tcPr>
          <w:p w14:paraId="1E497016" w14:textId="77777777" w:rsidR="00815009" w:rsidRPr="00815009" w:rsidRDefault="00815009" w:rsidP="00FD27D3">
            <w:pPr>
              <w:rPr>
                <w:lang w:val="en-GB"/>
              </w:rPr>
            </w:pPr>
            <w:r w:rsidRPr="00815009">
              <w:rPr>
                <w:lang w:val="en-GB"/>
              </w:rPr>
              <w:t>R320 + R6</w:t>
            </w:r>
          </w:p>
        </w:tc>
      </w:tr>
      <w:tr w:rsidR="00815009" w:rsidRPr="00815009" w14:paraId="357D2755" w14:textId="77777777" w:rsidTr="00FD27D3">
        <w:tc>
          <w:tcPr>
            <w:tcW w:w="2837" w:type="dxa"/>
            <w:shd w:val="clear" w:color="auto" w:fill="auto"/>
            <w:tcMar>
              <w:top w:w="100" w:type="dxa"/>
              <w:left w:w="100" w:type="dxa"/>
              <w:bottom w:w="100" w:type="dxa"/>
              <w:right w:w="100" w:type="dxa"/>
            </w:tcMar>
          </w:tcPr>
          <w:p w14:paraId="5F244022" w14:textId="77777777" w:rsidR="00815009" w:rsidRPr="00815009" w:rsidRDefault="00815009" w:rsidP="00FD27D3">
            <w:pPr>
              <w:rPr>
                <w:lang w:val="en-GB"/>
              </w:rPr>
            </w:pPr>
            <w:r w:rsidRPr="00815009">
              <w:rPr>
                <w:lang w:val="en-GB"/>
              </w:rPr>
              <w:t>3</w:t>
            </w:r>
          </w:p>
        </w:tc>
        <w:tc>
          <w:tcPr>
            <w:tcW w:w="2837" w:type="dxa"/>
            <w:shd w:val="clear" w:color="auto" w:fill="auto"/>
            <w:tcMar>
              <w:top w:w="100" w:type="dxa"/>
              <w:left w:w="100" w:type="dxa"/>
              <w:bottom w:w="100" w:type="dxa"/>
              <w:right w:w="100" w:type="dxa"/>
            </w:tcMar>
          </w:tcPr>
          <w:p w14:paraId="0CBD53FD" w14:textId="77777777" w:rsidR="00815009" w:rsidRPr="00815009" w:rsidRDefault="00815009" w:rsidP="00FD27D3">
            <w:pPr>
              <w:rPr>
                <w:lang w:val="en-GB"/>
              </w:rPr>
            </w:pPr>
            <w:r w:rsidRPr="00815009">
              <w:rPr>
                <w:lang w:val="en-GB"/>
              </w:rPr>
              <w:t>6</w:t>
            </w:r>
          </w:p>
        </w:tc>
        <w:tc>
          <w:tcPr>
            <w:tcW w:w="2837" w:type="dxa"/>
            <w:shd w:val="clear" w:color="auto" w:fill="auto"/>
            <w:tcMar>
              <w:top w:w="100" w:type="dxa"/>
              <w:left w:w="100" w:type="dxa"/>
              <w:bottom w:w="100" w:type="dxa"/>
              <w:right w:w="100" w:type="dxa"/>
            </w:tcMar>
          </w:tcPr>
          <w:p w14:paraId="564BD026" w14:textId="77777777" w:rsidR="00815009" w:rsidRPr="00815009" w:rsidRDefault="00815009" w:rsidP="00FD27D3">
            <w:pPr>
              <w:rPr>
                <w:lang w:val="en-GB"/>
              </w:rPr>
            </w:pPr>
            <w:r w:rsidRPr="00815009">
              <w:rPr>
                <w:lang w:val="en-GB"/>
              </w:rPr>
              <w:t>R480 + R9</w:t>
            </w:r>
          </w:p>
        </w:tc>
      </w:tr>
      <w:tr w:rsidR="00815009" w:rsidRPr="00815009" w14:paraId="6ABA80F7" w14:textId="77777777" w:rsidTr="00FD27D3">
        <w:tc>
          <w:tcPr>
            <w:tcW w:w="2837" w:type="dxa"/>
            <w:shd w:val="clear" w:color="auto" w:fill="auto"/>
            <w:tcMar>
              <w:top w:w="100" w:type="dxa"/>
              <w:left w:w="100" w:type="dxa"/>
              <w:bottom w:w="100" w:type="dxa"/>
              <w:right w:w="100" w:type="dxa"/>
            </w:tcMar>
          </w:tcPr>
          <w:p w14:paraId="1D5AC671" w14:textId="77777777" w:rsidR="00815009" w:rsidRPr="00815009" w:rsidRDefault="00815009" w:rsidP="00FD27D3">
            <w:pPr>
              <w:rPr>
                <w:lang w:val="en-GB"/>
              </w:rPr>
            </w:pPr>
            <w:r w:rsidRPr="00815009">
              <w:rPr>
                <w:lang w:val="en-GB"/>
              </w:rPr>
              <w:t>4</w:t>
            </w:r>
          </w:p>
        </w:tc>
        <w:tc>
          <w:tcPr>
            <w:tcW w:w="2837" w:type="dxa"/>
            <w:shd w:val="clear" w:color="auto" w:fill="auto"/>
            <w:tcMar>
              <w:top w:w="100" w:type="dxa"/>
              <w:left w:w="100" w:type="dxa"/>
              <w:bottom w:w="100" w:type="dxa"/>
              <w:right w:w="100" w:type="dxa"/>
            </w:tcMar>
          </w:tcPr>
          <w:p w14:paraId="3E7B995E" w14:textId="77777777" w:rsidR="00815009" w:rsidRPr="00815009" w:rsidRDefault="00815009" w:rsidP="00FD27D3">
            <w:pPr>
              <w:rPr>
                <w:lang w:val="en-GB"/>
              </w:rPr>
            </w:pPr>
            <w:r w:rsidRPr="00815009">
              <w:rPr>
                <w:lang w:val="en-GB"/>
              </w:rPr>
              <w:t>8</w:t>
            </w:r>
          </w:p>
        </w:tc>
        <w:tc>
          <w:tcPr>
            <w:tcW w:w="2837" w:type="dxa"/>
            <w:shd w:val="clear" w:color="auto" w:fill="auto"/>
            <w:tcMar>
              <w:top w:w="100" w:type="dxa"/>
              <w:left w:w="100" w:type="dxa"/>
              <w:bottom w:w="100" w:type="dxa"/>
              <w:right w:w="100" w:type="dxa"/>
            </w:tcMar>
          </w:tcPr>
          <w:p w14:paraId="26B78D75" w14:textId="77777777" w:rsidR="00815009" w:rsidRPr="00815009" w:rsidRDefault="00815009" w:rsidP="00FD27D3">
            <w:pPr>
              <w:rPr>
                <w:lang w:val="en-GB"/>
              </w:rPr>
            </w:pPr>
            <w:r w:rsidRPr="00815009">
              <w:rPr>
                <w:lang w:val="en-GB"/>
              </w:rPr>
              <w:t>R640 + 12</w:t>
            </w:r>
          </w:p>
        </w:tc>
      </w:tr>
      <w:tr w:rsidR="00815009" w:rsidRPr="00815009" w14:paraId="110567A9" w14:textId="77777777" w:rsidTr="00FD27D3">
        <w:tc>
          <w:tcPr>
            <w:tcW w:w="2837" w:type="dxa"/>
            <w:shd w:val="clear" w:color="auto" w:fill="auto"/>
            <w:tcMar>
              <w:top w:w="100" w:type="dxa"/>
              <w:left w:w="100" w:type="dxa"/>
              <w:bottom w:w="100" w:type="dxa"/>
              <w:right w:w="100" w:type="dxa"/>
            </w:tcMar>
          </w:tcPr>
          <w:p w14:paraId="0FF27E2B" w14:textId="77777777" w:rsidR="00815009" w:rsidRPr="00815009" w:rsidRDefault="00815009" w:rsidP="00FD27D3">
            <w:pPr>
              <w:rPr>
                <w:lang w:val="en-GB"/>
              </w:rPr>
            </w:pPr>
            <w:r w:rsidRPr="00815009">
              <w:rPr>
                <w:lang w:val="en-GB"/>
              </w:rPr>
              <w:t>5</w:t>
            </w:r>
          </w:p>
        </w:tc>
        <w:tc>
          <w:tcPr>
            <w:tcW w:w="2837" w:type="dxa"/>
            <w:shd w:val="clear" w:color="auto" w:fill="auto"/>
            <w:tcMar>
              <w:top w:w="100" w:type="dxa"/>
              <w:left w:w="100" w:type="dxa"/>
              <w:bottom w:w="100" w:type="dxa"/>
              <w:right w:w="100" w:type="dxa"/>
            </w:tcMar>
          </w:tcPr>
          <w:p w14:paraId="64DEE374" w14:textId="77777777" w:rsidR="00815009" w:rsidRPr="00815009" w:rsidRDefault="00815009" w:rsidP="00FD27D3">
            <w:pPr>
              <w:rPr>
                <w:lang w:val="en-GB"/>
              </w:rPr>
            </w:pPr>
            <w:r w:rsidRPr="00815009">
              <w:rPr>
                <w:lang w:val="en-GB"/>
              </w:rPr>
              <w:t>10</w:t>
            </w:r>
          </w:p>
        </w:tc>
        <w:tc>
          <w:tcPr>
            <w:tcW w:w="2837" w:type="dxa"/>
            <w:shd w:val="clear" w:color="auto" w:fill="auto"/>
            <w:tcMar>
              <w:top w:w="100" w:type="dxa"/>
              <w:left w:w="100" w:type="dxa"/>
              <w:bottom w:w="100" w:type="dxa"/>
              <w:right w:w="100" w:type="dxa"/>
            </w:tcMar>
          </w:tcPr>
          <w:p w14:paraId="55C8BCF2" w14:textId="77777777" w:rsidR="00815009" w:rsidRPr="00815009" w:rsidRDefault="00815009" w:rsidP="00FD27D3">
            <w:pPr>
              <w:rPr>
                <w:lang w:val="en-GB"/>
              </w:rPr>
            </w:pPr>
            <w:r w:rsidRPr="00815009">
              <w:rPr>
                <w:lang w:val="en-GB"/>
              </w:rPr>
              <w:t>R800 + R15</w:t>
            </w:r>
          </w:p>
        </w:tc>
      </w:tr>
    </w:tbl>
    <w:p w14:paraId="17666669" w14:textId="77777777" w:rsidR="00815009" w:rsidRPr="00815009" w:rsidRDefault="00815009" w:rsidP="00FD27D3">
      <w:pPr>
        <w:rPr>
          <w:lang w:val="en-GB"/>
        </w:rPr>
      </w:pPr>
    </w:p>
    <w:p w14:paraId="4E737D78" w14:textId="6137D1E4" w:rsidR="00815009" w:rsidRPr="00815009" w:rsidRDefault="00815009" w:rsidP="00FD27D3">
      <w:pPr>
        <w:rPr>
          <w:b/>
          <w:lang w:val="en-GB"/>
        </w:rPr>
      </w:pPr>
      <w:bookmarkStart w:id="111" w:name="_heading=h.o81h81i3tawz" w:colFirst="0" w:colLast="0"/>
      <w:bookmarkEnd w:id="111"/>
      <w:r w:rsidRPr="00815009">
        <w:rPr>
          <w:lang w:val="en-GB"/>
        </w:rPr>
        <w:t xml:space="preserve">To find the rule it may be easier to set out your table as </w:t>
      </w:r>
      <w:r w:rsidR="00AD4591">
        <w:rPr>
          <w:lang w:val="en-GB"/>
        </w:rPr>
        <w:t xml:space="preserve">shown in </w:t>
      </w:r>
      <w:r w:rsidR="009C1DA8" w:rsidRPr="003E036A">
        <w:rPr>
          <w:lang w:val="en-GB"/>
        </w:rPr>
        <w:t>T</w:t>
      </w:r>
      <w:r w:rsidR="0089177E" w:rsidRPr="003E036A">
        <w:rPr>
          <w:lang w:val="en-GB"/>
        </w:rPr>
        <w:t>able</w:t>
      </w:r>
      <w:r w:rsidR="009C1DA8" w:rsidRPr="003E036A">
        <w:rPr>
          <w:lang w:val="en-GB"/>
        </w:rPr>
        <w:t xml:space="preserve"> </w:t>
      </w:r>
      <w:r w:rsidR="003E036A">
        <w:rPr>
          <w:lang w:val="en-GB"/>
        </w:rPr>
        <w:t>4</w:t>
      </w:r>
      <w:r w:rsidRPr="00815009">
        <w:rPr>
          <w:lang w:val="en-GB"/>
        </w:rPr>
        <w:t xml:space="preserve">. </w:t>
      </w:r>
    </w:p>
    <w:p w14:paraId="3FA14EB1" w14:textId="5623B94F" w:rsidR="00815009" w:rsidRDefault="00815009" w:rsidP="00FD27D3">
      <w:pPr>
        <w:rPr>
          <w:lang w:val="en-GB"/>
        </w:rPr>
      </w:pPr>
      <w:bookmarkStart w:id="112" w:name="_heading=h.9t33xwbdj6l" w:colFirst="0" w:colLast="0"/>
      <w:bookmarkEnd w:id="112"/>
      <w:r w:rsidRPr="00815009">
        <w:rPr>
          <w:lang w:val="en-GB"/>
        </w:rPr>
        <w:t xml:space="preserve">How is </w:t>
      </w:r>
      <w:r w:rsidR="0089177E">
        <w:rPr>
          <w:lang w:val="en-GB"/>
        </w:rPr>
        <w:t>this table</w:t>
      </w:r>
      <w:r w:rsidRPr="00815009">
        <w:rPr>
          <w:lang w:val="en-GB"/>
        </w:rPr>
        <w:t xml:space="preserve"> different to your own and how does the third column in </w:t>
      </w:r>
      <w:r w:rsidR="0089177E">
        <w:rPr>
          <w:lang w:val="en-GB"/>
        </w:rPr>
        <w:t xml:space="preserve">the </w:t>
      </w:r>
      <w:r w:rsidR="00AB30AF">
        <w:rPr>
          <w:lang w:val="en-GB"/>
        </w:rPr>
        <w:t>Table z</w:t>
      </w:r>
      <w:r w:rsidRPr="00815009">
        <w:rPr>
          <w:lang w:val="en-GB"/>
        </w:rPr>
        <w:t xml:space="preserve"> make it easier to find the rule?</w:t>
      </w:r>
    </w:p>
    <w:p w14:paraId="3388F353" w14:textId="77777777" w:rsidR="00147631" w:rsidRPr="00815009" w:rsidRDefault="00147631" w:rsidP="00FD27D3">
      <w:pPr>
        <w:rPr>
          <w:lang w:val="en-GB"/>
        </w:rPr>
      </w:pPr>
    </w:p>
    <w:p w14:paraId="730D8673" w14:textId="68EBE389" w:rsidR="003E036A" w:rsidRPr="00815009" w:rsidRDefault="003E036A" w:rsidP="009C1DA8">
      <w:pPr>
        <w:rPr>
          <w:lang w:val="en-GB"/>
        </w:rPr>
      </w:pPr>
    </w:p>
    <w:p w14:paraId="22195DF5" w14:textId="6DEA5EC8" w:rsidR="003E036A" w:rsidRDefault="003E036A" w:rsidP="003E036A">
      <w:pPr>
        <w:pStyle w:val="Caption"/>
        <w:keepNext/>
      </w:pPr>
      <w:r>
        <w:lastRenderedPageBreak/>
        <w:t xml:space="preserve">Table </w:t>
      </w:r>
      <w:r w:rsidR="001C1E25">
        <w:fldChar w:fldCharType="begin"/>
      </w:r>
      <w:r w:rsidR="001C1E25">
        <w:instrText xml:space="preserve"> SEQ Table \* ARABIC </w:instrText>
      </w:r>
      <w:r w:rsidR="001C1E25">
        <w:fldChar w:fldCharType="separate"/>
      </w:r>
      <w:r w:rsidR="00F22676">
        <w:t>4</w:t>
      </w:r>
      <w:r w:rsidR="001C1E25">
        <w:fldChar w:fldCharType="end"/>
      </w:r>
    </w:p>
    <w:tbl>
      <w:tblPr>
        <w:tblW w:w="8511"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7"/>
        <w:gridCol w:w="2837"/>
        <w:gridCol w:w="2837"/>
      </w:tblGrid>
      <w:tr w:rsidR="00815009" w:rsidRPr="00815009" w14:paraId="2C9CFC78" w14:textId="77777777" w:rsidTr="00FD27D3">
        <w:tc>
          <w:tcPr>
            <w:tcW w:w="2837" w:type="dxa"/>
            <w:shd w:val="clear" w:color="auto" w:fill="auto"/>
            <w:tcMar>
              <w:top w:w="100" w:type="dxa"/>
              <w:left w:w="100" w:type="dxa"/>
              <w:bottom w:w="100" w:type="dxa"/>
              <w:right w:w="100" w:type="dxa"/>
            </w:tcMar>
          </w:tcPr>
          <w:p w14:paraId="1007474E" w14:textId="1CF7C8D2" w:rsidR="00815009" w:rsidRPr="00FD27D3" w:rsidRDefault="00AD4591" w:rsidP="00FD27D3">
            <w:pPr>
              <w:rPr>
                <w:b/>
                <w:lang w:val="en-GB"/>
              </w:rPr>
            </w:pPr>
            <w:r>
              <w:rPr>
                <w:b/>
                <w:lang w:val="en-GB"/>
              </w:rPr>
              <w:t>Number</w:t>
            </w:r>
            <w:r w:rsidRPr="00FD27D3">
              <w:rPr>
                <w:b/>
                <w:lang w:val="en-GB"/>
              </w:rPr>
              <w:t xml:space="preserve"> </w:t>
            </w:r>
            <w:r w:rsidR="00815009" w:rsidRPr="00FD27D3">
              <w:rPr>
                <w:b/>
                <w:lang w:val="en-GB"/>
              </w:rPr>
              <w:t xml:space="preserve">of square metres of tiles </w:t>
            </w:r>
          </w:p>
        </w:tc>
        <w:tc>
          <w:tcPr>
            <w:tcW w:w="2837" w:type="dxa"/>
            <w:shd w:val="clear" w:color="auto" w:fill="auto"/>
            <w:tcMar>
              <w:top w:w="100" w:type="dxa"/>
              <w:left w:w="100" w:type="dxa"/>
              <w:bottom w:w="100" w:type="dxa"/>
              <w:right w:w="100" w:type="dxa"/>
            </w:tcMar>
          </w:tcPr>
          <w:p w14:paraId="024727C6" w14:textId="68DFDE67" w:rsidR="00815009" w:rsidRPr="00FD27D3" w:rsidRDefault="00AD4591" w:rsidP="00FD27D3">
            <w:pPr>
              <w:rPr>
                <w:b/>
                <w:lang w:val="en-GB"/>
              </w:rPr>
            </w:pPr>
            <w:r>
              <w:rPr>
                <w:b/>
                <w:lang w:val="en-GB"/>
              </w:rPr>
              <w:t>A</w:t>
            </w:r>
            <w:r w:rsidRPr="00FD27D3">
              <w:rPr>
                <w:b/>
                <w:lang w:val="en-GB"/>
              </w:rPr>
              <w:t xml:space="preserve">mount </w:t>
            </w:r>
            <w:r w:rsidR="00815009" w:rsidRPr="00FD27D3">
              <w:rPr>
                <w:b/>
                <w:lang w:val="en-GB"/>
              </w:rPr>
              <w:t>of string in metres</w:t>
            </w:r>
          </w:p>
        </w:tc>
        <w:tc>
          <w:tcPr>
            <w:tcW w:w="2837" w:type="dxa"/>
            <w:shd w:val="clear" w:color="auto" w:fill="auto"/>
            <w:tcMar>
              <w:top w:w="100" w:type="dxa"/>
              <w:left w:w="100" w:type="dxa"/>
              <w:bottom w:w="100" w:type="dxa"/>
              <w:right w:w="100" w:type="dxa"/>
            </w:tcMar>
          </w:tcPr>
          <w:p w14:paraId="7ECD7F63" w14:textId="77777777" w:rsidR="00815009" w:rsidRPr="00FD27D3" w:rsidRDefault="00815009" w:rsidP="00FD27D3">
            <w:pPr>
              <w:rPr>
                <w:b/>
                <w:lang w:val="en-GB"/>
              </w:rPr>
            </w:pPr>
            <w:r w:rsidRPr="00FD27D3">
              <w:rPr>
                <w:b/>
                <w:lang w:val="en-GB"/>
              </w:rPr>
              <w:t>Total cost</w:t>
            </w:r>
          </w:p>
        </w:tc>
      </w:tr>
      <w:tr w:rsidR="00815009" w:rsidRPr="00815009" w14:paraId="0FC53A5E" w14:textId="77777777" w:rsidTr="00FD27D3">
        <w:tc>
          <w:tcPr>
            <w:tcW w:w="2837" w:type="dxa"/>
            <w:shd w:val="clear" w:color="auto" w:fill="auto"/>
            <w:tcMar>
              <w:top w:w="100" w:type="dxa"/>
              <w:left w:w="100" w:type="dxa"/>
              <w:bottom w:w="100" w:type="dxa"/>
              <w:right w:w="100" w:type="dxa"/>
            </w:tcMar>
          </w:tcPr>
          <w:p w14:paraId="1D8E499C" w14:textId="77777777" w:rsidR="00815009" w:rsidRPr="00815009" w:rsidRDefault="00815009" w:rsidP="00FD27D3">
            <w:pPr>
              <w:rPr>
                <w:lang w:val="en-GB"/>
              </w:rPr>
            </w:pPr>
            <w:r w:rsidRPr="00815009">
              <w:rPr>
                <w:lang w:val="en-GB"/>
              </w:rPr>
              <w:t>2</w:t>
            </w:r>
          </w:p>
        </w:tc>
        <w:tc>
          <w:tcPr>
            <w:tcW w:w="2837" w:type="dxa"/>
            <w:shd w:val="clear" w:color="auto" w:fill="auto"/>
            <w:tcMar>
              <w:top w:w="100" w:type="dxa"/>
              <w:left w:w="100" w:type="dxa"/>
              <w:bottom w:w="100" w:type="dxa"/>
              <w:right w:w="100" w:type="dxa"/>
            </w:tcMar>
          </w:tcPr>
          <w:p w14:paraId="76AA9A1E" w14:textId="77777777" w:rsidR="00815009" w:rsidRPr="00815009" w:rsidRDefault="00815009" w:rsidP="00FD27D3">
            <w:pPr>
              <w:rPr>
                <w:lang w:val="en-GB"/>
              </w:rPr>
            </w:pPr>
            <w:r w:rsidRPr="00815009">
              <w:rPr>
                <w:lang w:val="en-GB"/>
              </w:rPr>
              <w:t>4</w:t>
            </w:r>
          </w:p>
        </w:tc>
        <w:tc>
          <w:tcPr>
            <w:tcW w:w="2837" w:type="dxa"/>
            <w:shd w:val="clear" w:color="auto" w:fill="auto"/>
            <w:tcMar>
              <w:top w:w="100" w:type="dxa"/>
              <w:left w:w="100" w:type="dxa"/>
              <w:bottom w:w="100" w:type="dxa"/>
              <w:right w:w="100" w:type="dxa"/>
            </w:tcMar>
          </w:tcPr>
          <w:p w14:paraId="09E776CD" w14:textId="6F640582" w:rsidR="00815009" w:rsidRPr="00815009" w:rsidRDefault="00815009" w:rsidP="00FD27D3">
            <w:pPr>
              <w:rPr>
                <w:lang w:val="en-GB"/>
              </w:rPr>
            </w:pPr>
            <w:r w:rsidRPr="00815009">
              <w:rPr>
                <w:lang w:val="en-GB"/>
              </w:rPr>
              <w:t>R160 x 2 + R3 x 2</w:t>
            </w:r>
          </w:p>
        </w:tc>
      </w:tr>
      <w:tr w:rsidR="00815009" w:rsidRPr="00815009" w14:paraId="7E577654" w14:textId="77777777" w:rsidTr="00FD27D3">
        <w:tc>
          <w:tcPr>
            <w:tcW w:w="2837" w:type="dxa"/>
            <w:shd w:val="clear" w:color="auto" w:fill="auto"/>
            <w:tcMar>
              <w:top w:w="100" w:type="dxa"/>
              <w:left w:w="100" w:type="dxa"/>
              <w:bottom w:w="100" w:type="dxa"/>
              <w:right w:w="100" w:type="dxa"/>
            </w:tcMar>
          </w:tcPr>
          <w:p w14:paraId="1C5CDBDA" w14:textId="77777777" w:rsidR="00815009" w:rsidRPr="00815009" w:rsidRDefault="00815009" w:rsidP="00FD27D3">
            <w:pPr>
              <w:rPr>
                <w:lang w:val="en-GB"/>
              </w:rPr>
            </w:pPr>
            <w:r w:rsidRPr="00815009">
              <w:rPr>
                <w:lang w:val="en-GB"/>
              </w:rPr>
              <w:t>3</w:t>
            </w:r>
          </w:p>
        </w:tc>
        <w:tc>
          <w:tcPr>
            <w:tcW w:w="2837" w:type="dxa"/>
            <w:shd w:val="clear" w:color="auto" w:fill="auto"/>
            <w:tcMar>
              <w:top w:w="100" w:type="dxa"/>
              <w:left w:w="100" w:type="dxa"/>
              <w:bottom w:w="100" w:type="dxa"/>
              <w:right w:w="100" w:type="dxa"/>
            </w:tcMar>
          </w:tcPr>
          <w:p w14:paraId="316AFA69" w14:textId="77777777" w:rsidR="00815009" w:rsidRPr="00815009" w:rsidRDefault="00815009" w:rsidP="00FD27D3">
            <w:pPr>
              <w:rPr>
                <w:lang w:val="en-GB"/>
              </w:rPr>
            </w:pPr>
            <w:r w:rsidRPr="00815009">
              <w:rPr>
                <w:lang w:val="en-GB"/>
              </w:rPr>
              <w:t>6</w:t>
            </w:r>
          </w:p>
        </w:tc>
        <w:tc>
          <w:tcPr>
            <w:tcW w:w="2837" w:type="dxa"/>
            <w:shd w:val="clear" w:color="auto" w:fill="auto"/>
            <w:tcMar>
              <w:top w:w="100" w:type="dxa"/>
              <w:left w:w="100" w:type="dxa"/>
              <w:bottom w:w="100" w:type="dxa"/>
              <w:right w:w="100" w:type="dxa"/>
            </w:tcMar>
          </w:tcPr>
          <w:p w14:paraId="70155B2B" w14:textId="6B34423C" w:rsidR="00815009" w:rsidRPr="00815009" w:rsidRDefault="00815009" w:rsidP="00FD27D3">
            <w:pPr>
              <w:rPr>
                <w:lang w:val="en-GB"/>
              </w:rPr>
            </w:pPr>
            <w:r w:rsidRPr="00815009">
              <w:rPr>
                <w:lang w:val="en-GB"/>
              </w:rPr>
              <w:t>R160 x 3 + R3 x 3</w:t>
            </w:r>
          </w:p>
        </w:tc>
      </w:tr>
      <w:tr w:rsidR="00815009" w:rsidRPr="00815009" w14:paraId="18193244" w14:textId="77777777" w:rsidTr="00FD27D3">
        <w:tc>
          <w:tcPr>
            <w:tcW w:w="2837" w:type="dxa"/>
            <w:shd w:val="clear" w:color="auto" w:fill="auto"/>
            <w:tcMar>
              <w:top w:w="100" w:type="dxa"/>
              <w:left w:w="100" w:type="dxa"/>
              <w:bottom w:w="100" w:type="dxa"/>
              <w:right w:w="100" w:type="dxa"/>
            </w:tcMar>
          </w:tcPr>
          <w:p w14:paraId="7C638280" w14:textId="77777777" w:rsidR="00815009" w:rsidRPr="00815009" w:rsidRDefault="00815009" w:rsidP="00FD27D3">
            <w:pPr>
              <w:rPr>
                <w:lang w:val="en-GB"/>
              </w:rPr>
            </w:pPr>
            <w:r w:rsidRPr="00815009">
              <w:rPr>
                <w:lang w:val="en-GB"/>
              </w:rPr>
              <w:t>4</w:t>
            </w:r>
          </w:p>
        </w:tc>
        <w:tc>
          <w:tcPr>
            <w:tcW w:w="2837" w:type="dxa"/>
            <w:shd w:val="clear" w:color="auto" w:fill="auto"/>
            <w:tcMar>
              <w:top w:w="100" w:type="dxa"/>
              <w:left w:w="100" w:type="dxa"/>
              <w:bottom w:w="100" w:type="dxa"/>
              <w:right w:w="100" w:type="dxa"/>
            </w:tcMar>
          </w:tcPr>
          <w:p w14:paraId="109270CC" w14:textId="77777777" w:rsidR="00815009" w:rsidRPr="00815009" w:rsidRDefault="00815009" w:rsidP="00FD27D3">
            <w:pPr>
              <w:rPr>
                <w:lang w:val="en-GB"/>
              </w:rPr>
            </w:pPr>
            <w:r w:rsidRPr="00815009">
              <w:rPr>
                <w:lang w:val="en-GB"/>
              </w:rPr>
              <w:t>8</w:t>
            </w:r>
          </w:p>
        </w:tc>
        <w:tc>
          <w:tcPr>
            <w:tcW w:w="2837" w:type="dxa"/>
            <w:shd w:val="clear" w:color="auto" w:fill="auto"/>
            <w:tcMar>
              <w:top w:w="100" w:type="dxa"/>
              <w:left w:w="100" w:type="dxa"/>
              <w:bottom w:w="100" w:type="dxa"/>
              <w:right w:w="100" w:type="dxa"/>
            </w:tcMar>
          </w:tcPr>
          <w:p w14:paraId="5CFE052B" w14:textId="4EDDFB4C" w:rsidR="00815009" w:rsidRPr="00815009" w:rsidRDefault="00815009" w:rsidP="00FD27D3">
            <w:pPr>
              <w:rPr>
                <w:lang w:val="en-GB"/>
              </w:rPr>
            </w:pPr>
            <w:r w:rsidRPr="00815009">
              <w:rPr>
                <w:lang w:val="en-GB"/>
              </w:rPr>
              <w:t>R160 x 4 + R3 x 4</w:t>
            </w:r>
          </w:p>
        </w:tc>
      </w:tr>
      <w:tr w:rsidR="00815009" w:rsidRPr="00815009" w14:paraId="49DCD569" w14:textId="77777777" w:rsidTr="00FD27D3">
        <w:tc>
          <w:tcPr>
            <w:tcW w:w="2837" w:type="dxa"/>
            <w:shd w:val="clear" w:color="auto" w:fill="auto"/>
            <w:tcMar>
              <w:top w:w="100" w:type="dxa"/>
              <w:left w:w="100" w:type="dxa"/>
              <w:bottom w:w="100" w:type="dxa"/>
              <w:right w:w="100" w:type="dxa"/>
            </w:tcMar>
          </w:tcPr>
          <w:p w14:paraId="19AA26E8" w14:textId="77777777" w:rsidR="00815009" w:rsidRPr="00815009" w:rsidRDefault="00815009" w:rsidP="00FD27D3">
            <w:pPr>
              <w:rPr>
                <w:lang w:val="en-GB"/>
              </w:rPr>
            </w:pPr>
            <w:r w:rsidRPr="00815009">
              <w:rPr>
                <w:lang w:val="en-GB"/>
              </w:rPr>
              <w:t>5</w:t>
            </w:r>
          </w:p>
        </w:tc>
        <w:tc>
          <w:tcPr>
            <w:tcW w:w="2837" w:type="dxa"/>
            <w:shd w:val="clear" w:color="auto" w:fill="auto"/>
            <w:tcMar>
              <w:top w:w="100" w:type="dxa"/>
              <w:left w:w="100" w:type="dxa"/>
              <w:bottom w:w="100" w:type="dxa"/>
              <w:right w:w="100" w:type="dxa"/>
            </w:tcMar>
          </w:tcPr>
          <w:p w14:paraId="2FA361B5" w14:textId="77777777" w:rsidR="00815009" w:rsidRPr="00815009" w:rsidRDefault="00815009" w:rsidP="00FD27D3">
            <w:pPr>
              <w:rPr>
                <w:lang w:val="en-GB"/>
              </w:rPr>
            </w:pPr>
            <w:r w:rsidRPr="00815009">
              <w:rPr>
                <w:lang w:val="en-GB"/>
              </w:rPr>
              <w:t>10</w:t>
            </w:r>
          </w:p>
        </w:tc>
        <w:tc>
          <w:tcPr>
            <w:tcW w:w="2837" w:type="dxa"/>
            <w:shd w:val="clear" w:color="auto" w:fill="auto"/>
            <w:tcMar>
              <w:top w:w="100" w:type="dxa"/>
              <w:left w:w="100" w:type="dxa"/>
              <w:bottom w:w="100" w:type="dxa"/>
              <w:right w:w="100" w:type="dxa"/>
            </w:tcMar>
          </w:tcPr>
          <w:p w14:paraId="29E824E9" w14:textId="34FE640F" w:rsidR="00815009" w:rsidRPr="00815009" w:rsidRDefault="00815009" w:rsidP="00FD27D3">
            <w:pPr>
              <w:rPr>
                <w:lang w:val="en-GB"/>
              </w:rPr>
            </w:pPr>
            <w:r w:rsidRPr="00815009">
              <w:rPr>
                <w:lang w:val="en-GB"/>
              </w:rPr>
              <w:t>R160 x 5 + R3 x 5</w:t>
            </w:r>
          </w:p>
        </w:tc>
      </w:tr>
      <w:tr w:rsidR="00815009" w:rsidRPr="00815009" w14:paraId="267871CE" w14:textId="77777777" w:rsidTr="00FD27D3">
        <w:tc>
          <w:tcPr>
            <w:tcW w:w="2837" w:type="dxa"/>
            <w:shd w:val="clear" w:color="auto" w:fill="auto"/>
            <w:tcMar>
              <w:top w:w="100" w:type="dxa"/>
              <w:left w:w="100" w:type="dxa"/>
              <w:bottom w:w="100" w:type="dxa"/>
              <w:right w:w="100" w:type="dxa"/>
            </w:tcMar>
          </w:tcPr>
          <w:p w14:paraId="37F40406" w14:textId="77777777" w:rsidR="00815009" w:rsidRPr="00815009" w:rsidRDefault="00815009" w:rsidP="00FD27D3">
            <w:pPr>
              <w:rPr>
                <w:lang w:val="en-GB"/>
              </w:rPr>
            </w:pPr>
          </w:p>
        </w:tc>
        <w:tc>
          <w:tcPr>
            <w:tcW w:w="2837" w:type="dxa"/>
            <w:shd w:val="clear" w:color="auto" w:fill="auto"/>
            <w:tcMar>
              <w:top w:w="100" w:type="dxa"/>
              <w:left w:w="100" w:type="dxa"/>
              <w:bottom w:w="100" w:type="dxa"/>
              <w:right w:w="100" w:type="dxa"/>
            </w:tcMar>
          </w:tcPr>
          <w:p w14:paraId="274B1CB8" w14:textId="77777777" w:rsidR="00815009" w:rsidRPr="00815009" w:rsidRDefault="00815009" w:rsidP="00FD27D3">
            <w:pPr>
              <w:rPr>
                <w:lang w:val="en-GB"/>
              </w:rPr>
            </w:pPr>
          </w:p>
        </w:tc>
        <w:tc>
          <w:tcPr>
            <w:tcW w:w="2837" w:type="dxa"/>
            <w:shd w:val="clear" w:color="auto" w:fill="auto"/>
            <w:tcMar>
              <w:top w:w="100" w:type="dxa"/>
              <w:left w:w="100" w:type="dxa"/>
              <w:bottom w:w="100" w:type="dxa"/>
              <w:right w:w="100" w:type="dxa"/>
            </w:tcMar>
          </w:tcPr>
          <w:p w14:paraId="07997DB6" w14:textId="1272C061" w:rsidR="00815009" w:rsidRPr="00815009" w:rsidRDefault="00815009" w:rsidP="00FD27D3">
            <w:pPr>
              <w:rPr>
                <w:lang w:val="en-GB"/>
              </w:rPr>
            </w:pPr>
            <w:r w:rsidRPr="00815009">
              <w:rPr>
                <w:lang w:val="en-GB"/>
              </w:rPr>
              <w:t>R160t +</w:t>
            </w:r>
            <w:r w:rsidR="00AD4591">
              <w:rPr>
                <w:lang w:val="en-GB"/>
              </w:rPr>
              <w:t xml:space="preserve"> </w:t>
            </w:r>
            <w:r w:rsidRPr="00815009">
              <w:rPr>
                <w:lang w:val="en-GB"/>
              </w:rPr>
              <w:t>3s/2</w:t>
            </w:r>
          </w:p>
        </w:tc>
      </w:tr>
    </w:tbl>
    <w:p w14:paraId="75B2B8A2" w14:textId="77777777" w:rsidR="00815009" w:rsidRPr="00815009" w:rsidRDefault="00815009" w:rsidP="00FD27D3">
      <w:pPr>
        <w:rPr>
          <w:lang w:val="en-GB"/>
        </w:rPr>
      </w:pPr>
      <w:bookmarkStart w:id="113" w:name="_heading=h.i1tfmkkneyam" w:colFirst="0" w:colLast="0"/>
      <w:bookmarkEnd w:id="113"/>
    </w:p>
    <w:p w14:paraId="64622605" w14:textId="7906160A" w:rsidR="00815009" w:rsidRDefault="00815009" w:rsidP="009B68F2">
      <w:pPr>
        <w:spacing w:before="0" w:after="120"/>
        <w:rPr>
          <w:lang w:val="en-GB"/>
        </w:rPr>
      </w:pPr>
      <w:bookmarkStart w:id="114" w:name="_heading=h.7q2aegoya7nb" w:colFirst="0" w:colLast="0"/>
      <w:bookmarkEnd w:id="114"/>
      <w:r w:rsidRPr="00815009">
        <w:rPr>
          <w:lang w:val="en-GB"/>
        </w:rPr>
        <w:t>It is now easy to see that the rule could be 160t + 3s/2 if t is the number of square metres of tiles and s is the number of metres of string. You may have noticed that t = s/2</w:t>
      </w:r>
      <w:r w:rsidR="00AD4591">
        <w:rPr>
          <w:lang w:val="en-GB"/>
        </w:rPr>
        <w:t>,</w:t>
      </w:r>
      <w:r w:rsidRPr="00815009">
        <w:rPr>
          <w:lang w:val="en-GB"/>
        </w:rPr>
        <w:t xml:space="preserve"> so your final rule could be 160t + 3t = 163t. It is important to see how the rule is derived. If we had given the rule as 163t from the start, it would be difficult to see where th</w:t>
      </w:r>
      <w:r w:rsidR="009B68F2">
        <w:rPr>
          <w:lang w:val="en-GB"/>
        </w:rPr>
        <w:t xml:space="preserve">e rule comes from. The initial </w:t>
      </w:r>
      <w:r w:rsidRPr="00815009">
        <w:rPr>
          <w:lang w:val="en-GB"/>
        </w:rPr>
        <w:t>work of figuring out the rule as 160t + 3s/2 is the horizontal mathematisation. Tidying up the rule algebraically from 160t + 3s/2 to a simple 163t</w:t>
      </w:r>
      <w:r w:rsidR="00AD4591">
        <w:rPr>
          <w:lang w:val="en-GB"/>
        </w:rPr>
        <w:t>,</w:t>
      </w:r>
      <w:r w:rsidRPr="00815009">
        <w:rPr>
          <w:lang w:val="en-GB"/>
        </w:rPr>
        <w:t xml:space="preserve"> is known as vertical mathematisation. </w:t>
      </w:r>
    </w:p>
    <w:p w14:paraId="79888985" w14:textId="77777777" w:rsidR="00147631" w:rsidRDefault="00147631" w:rsidP="009B68F2">
      <w:pPr>
        <w:spacing w:before="0" w:after="120"/>
        <w:rPr>
          <w:lang w:val="en-GB"/>
        </w:rPr>
      </w:pPr>
    </w:p>
    <w:p w14:paraId="245981BC" w14:textId="00F78A07" w:rsidR="00815009" w:rsidRPr="00815009" w:rsidRDefault="00815009" w:rsidP="009B68F2">
      <w:pPr>
        <w:pStyle w:val="Heading4"/>
        <w:spacing w:before="0"/>
        <w:rPr>
          <w:lang w:val="en-GB"/>
        </w:rPr>
      </w:pPr>
      <w:bookmarkStart w:id="115" w:name="_heading=h.acjp1xmid9lj" w:colFirst="0" w:colLast="0"/>
      <w:bookmarkEnd w:id="115"/>
      <w:r w:rsidRPr="00815009">
        <w:rPr>
          <w:lang w:val="en-GB"/>
        </w:rPr>
        <w:t>Task 2</w:t>
      </w:r>
      <w:r w:rsidR="00AD4591">
        <w:rPr>
          <w:lang w:val="en-GB"/>
        </w:rPr>
        <w:t xml:space="preserve"> (a</w:t>
      </w:r>
      <w:r w:rsidRPr="00815009">
        <w:rPr>
          <w:lang w:val="en-GB"/>
        </w:rPr>
        <w:t>n extension of Task 1</w:t>
      </w:r>
      <w:r w:rsidR="00AD4591">
        <w:rPr>
          <w:lang w:val="en-GB"/>
        </w:rPr>
        <w:t>)</w:t>
      </w:r>
    </w:p>
    <w:p w14:paraId="18D2BCB3" w14:textId="22A93D71" w:rsidR="00815009" w:rsidRDefault="00815009" w:rsidP="00BE73A7">
      <w:pPr>
        <w:spacing w:before="0" w:after="120"/>
        <w:rPr>
          <w:lang w:val="en-GB"/>
        </w:rPr>
      </w:pPr>
      <w:bookmarkStart w:id="116" w:name="_heading=h.lbtqbannpdag" w:colFirst="0" w:colLast="0"/>
      <w:bookmarkEnd w:id="116"/>
      <w:r w:rsidRPr="00815009">
        <w:rPr>
          <w:lang w:val="en-GB"/>
        </w:rPr>
        <w:t>What if, at the end of the month, the shop introduced an incentive to buy more tiles by saying that the more square metres you buy the less you pay per square metre</w:t>
      </w:r>
      <w:r w:rsidR="00F10D26">
        <w:rPr>
          <w:lang w:val="en-GB"/>
        </w:rPr>
        <w:t>,</w:t>
      </w:r>
      <w:r w:rsidRPr="00815009">
        <w:rPr>
          <w:lang w:val="en-GB"/>
        </w:rPr>
        <w:t xml:space="preserve"> but not less than R75 a square metre. This is a common sales tactic often used to get rid of stock or to encourage customers to buy more. </w:t>
      </w:r>
      <w:r w:rsidR="0089177E" w:rsidRPr="003E036A">
        <w:rPr>
          <w:lang w:val="en-GB"/>
        </w:rPr>
        <w:t>Table</w:t>
      </w:r>
      <w:r w:rsidR="009C1DA8" w:rsidRPr="003E036A">
        <w:rPr>
          <w:lang w:val="en-GB"/>
        </w:rPr>
        <w:t xml:space="preserve"> </w:t>
      </w:r>
      <w:r w:rsidR="003E036A">
        <w:rPr>
          <w:lang w:val="en-GB"/>
        </w:rPr>
        <w:t>5</w:t>
      </w:r>
      <w:r w:rsidRPr="00815009">
        <w:rPr>
          <w:lang w:val="en-GB"/>
        </w:rPr>
        <w:t xml:space="preserve"> sets out the costs. </w:t>
      </w:r>
    </w:p>
    <w:p w14:paraId="51A6E9A6" w14:textId="77777777" w:rsidR="00147631" w:rsidRPr="00815009" w:rsidRDefault="00147631" w:rsidP="00BE73A7">
      <w:pPr>
        <w:spacing w:before="0" w:after="120"/>
        <w:rPr>
          <w:lang w:val="en-GB"/>
        </w:rPr>
      </w:pPr>
    </w:p>
    <w:p w14:paraId="4AC3022D" w14:textId="61EA9174" w:rsidR="003E036A" w:rsidRDefault="003E036A" w:rsidP="00BE73A7">
      <w:pPr>
        <w:pStyle w:val="Caption"/>
        <w:keepNext/>
      </w:pPr>
      <w:bookmarkStart w:id="117" w:name="_heading=h.mmdfypwec4xf" w:colFirst="0" w:colLast="0"/>
      <w:bookmarkEnd w:id="117"/>
      <w:r>
        <w:t xml:space="preserve">Table </w:t>
      </w:r>
      <w:r w:rsidR="001C1E25">
        <w:fldChar w:fldCharType="begin"/>
      </w:r>
      <w:r w:rsidR="001C1E25">
        <w:instrText xml:space="preserve"> SEQ Table \* ARABIC </w:instrText>
      </w:r>
      <w:r w:rsidR="001C1E25">
        <w:fldChar w:fldCharType="separate"/>
      </w:r>
      <w:r w:rsidR="00F22676">
        <w:t>5</w:t>
      </w:r>
      <w:r w:rsidR="001C1E25">
        <w:fldChar w:fldCharType="end"/>
      </w:r>
    </w:p>
    <w:tbl>
      <w:tblPr>
        <w:tblW w:w="4110"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55"/>
        <w:gridCol w:w="2055"/>
      </w:tblGrid>
      <w:tr w:rsidR="00815009" w:rsidRPr="00815009" w14:paraId="33733EFA" w14:textId="77777777" w:rsidTr="00107A46">
        <w:tc>
          <w:tcPr>
            <w:tcW w:w="2055" w:type="dxa"/>
            <w:shd w:val="clear" w:color="auto" w:fill="auto"/>
            <w:tcMar>
              <w:top w:w="100" w:type="dxa"/>
              <w:left w:w="100" w:type="dxa"/>
              <w:bottom w:w="100" w:type="dxa"/>
              <w:right w:w="100" w:type="dxa"/>
            </w:tcMar>
          </w:tcPr>
          <w:p w14:paraId="301C8872" w14:textId="77777777" w:rsidR="00815009" w:rsidRPr="00107A46" w:rsidRDefault="00815009" w:rsidP="00147631">
            <w:pPr>
              <w:spacing w:before="0"/>
              <w:rPr>
                <w:b/>
                <w:lang w:val="en-GB"/>
              </w:rPr>
            </w:pPr>
            <w:r w:rsidRPr="00107A46">
              <w:rPr>
                <w:b/>
                <w:lang w:val="en-GB"/>
              </w:rPr>
              <w:t>Number of square metres of tiles</w:t>
            </w:r>
          </w:p>
        </w:tc>
        <w:tc>
          <w:tcPr>
            <w:tcW w:w="2055" w:type="dxa"/>
            <w:shd w:val="clear" w:color="auto" w:fill="auto"/>
            <w:tcMar>
              <w:top w:w="100" w:type="dxa"/>
              <w:left w:w="100" w:type="dxa"/>
              <w:bottom w:w="100" w:type="dxa"/>
              <w:right w:w="100" w:type="dxa"/>
            </w:tcMar>
          </w:tcPr>
          <w:p w14:paraId="51AB4B44" w14:textId="2945C26F" w:rsidR="00815009" w:rsidRPr="00107A46" w:rsidRDefault="00F10D26" w:rsidP="00147631">
            <w:pPr>
              <w:spacing w:before="0"/>
              <w:rPr>
                <w:b/>
                <w:lang w:val="en-GB"/>
              </w:rPr>
            </w:pPr>
            <w:r>
              <w:rPr>
                <w:b/>
                <w:lang w:val="en-GB"/>
              </w:rPr>
              <w:t>C</w:t>
            </w:r>
            <w:r w:rsidRPr="00107A46">
              <w:rPr>
                <w:b/>
                <w:lang w:val="en-GB"/>
              </w:rPr>
              <w:t xml:space="preserve">ost </w:t>
            </w:r>
            <w:r w:rsidR="00815009" w:rsidRPr="00107A46">
              <w:rPr>
                <w:b/>
                <w:lang w:val="en-GB"/>
              </w:rPr>
              <w:t>per square metre</w:t>
            </w:r>
          </w:p>
        </w:tc>
      </w:tr>
      <w:tr w:rsidR="00815009" w:rsidRPr="00815009" w14:paraId="396B16BA" w14:textId="77777777" w:rsidTr="00107A46">
        <w:tc>
          <w:tcPr>
            <w:tcW w:w="2055" w:type="dxa"/>
            <w:shd w:val="clear" w:color="auto" w:fill="auto"/>
            <w:tcMar>
              <w:top w:w="100" w:type="dxa"/>
              <w:left w:w="100" w:type="dxa"/>
              <w:bottom w:w="100" w:type="dxa"/>
              <w:right w:w="100" w:type="dxa"/>
            </w:tcMar>
          </w:tcPr>
          <w:p w14:paraId="6743DD67" w14:textId="77777777" w:rsidR="00815009" w:rsidRPr="00815009" w:rsidRDefault="00815009" w:rsidP="00147631">
            <w:pPr>
              <w:spacing w:before="0"/>
              <w:rPr>
                <w:lang w:val="en-GB"/>
              </w:rPr>
            </w:pPr>
            <w:r w:rsidRPr="00815009">
              <w:rPr>
                <w:lang w:val="en-GB"/>
              </w:rPr>
              <w:t>1</w:t>
            </w:r>
          </w:p>
        </w:tc>
        <w:tc>
          <w:tcPr>
            <w:tcW w:w="2055" w:type="dxa"/>
            <w:shd w:val="clear" w:color="auto" w:fill="auto"/>
            <w:tcMar>
              <w:top w:w="100" w:type="dxa"/>
              <w:left w:w="100" w:type="dxa"/>
              <w:bottom w:w="100" w:type="dxa"/>
              <w:right w:w="100" w:type="dxa"/>
            </w:tcMar>
          </w:tcPr>
          <w:p w14:paraId="3191976E" w14:textId="77777777" w:rsidR="00815009" w:rsidRPr="00815009" w:rsidRDefault="00815009" w:rsidP="00147631">
            <w:pPr>
              <w:spacing w:before="0"/>
              <w:rPr>
                <w:lang w:val="en-GB"/>
              </w:rPr>
            </w:pPr>
            <w:r w:rsidRPr="00815009">
              <w:rPr>
                <w:lang w:val="en-GB"/>
              </w:rPr>
              <w:t>R160</w:t>
            </w:r>
          </w:p>
        </w:tc>
      </w:tr>
      <w:tr w:rsidR="00815009" w:rsidRPr="00815009" w14:paraId="0C9F510B" w14:textId="77777777" w:rsidTr="00107A46">
        <w:tc>
          <w:tcPr>
            <w:tcW w:w="2055" w:type="dxa"/>
            <w:shd w:val="clear" w:color="auto" w:fill="auto"/>
            <w:tcMar>
              <w:top w:w="100" w:type="dxa"/>
              <w:left w:w="100" w:type="dxa"/>
              <w:bottom w:w="100" w:type="dxa"/>
              <w:right w:w="100" w:type="dxa"/>
            </w:tcMar>
          </w:tcPr>
          <w:p w14:paraId="5C53A726" w14:textId="77777777" w:rsidR="00815009" w:rsidRPr="00815009" w:rsidRDefault="00815009" w:rsidP="00147631">
            <w:pPr>
              <w:spacing w:before="0"/>
              <w:rPr>
                <w:lang w:val="en-GB"/>
              </w:rPr>
            </w:pPr>
            <w:r w:rsidRPr="00815009">
              <w:rPr>
                <w:lang w:val="en-GB"/>
              </w:rPr>
              <w:t>2</w:t>
            </w:r>
          </w:p>
        </w:tc>
        <w:tc>
          <w:tcPr>
            <w:tcW w:w="2055" w:type="dxa"/>
            <w:shd w:val="clear" w:color="auto" w:fill="auto"/>
            <w:tcMar>
              <w:top w:w="100" w:type="dxa"/>
              <w:left w:w="100" w:type="dxa"/>
              <w:bottom w:w="100" w:type="dxa"/>
              <w:right w:w="100" w:type="dxa"/>
            </w:tcMar>
          </w:tcPr>
          <w:p w14:paraId="104044E2" w14:textId="77777777" w:rsidR="00815009" w:rsidRPr="00815009" w:rsidRDefault="00815009" w:rsidP="00147631">
            <w:pPr>
              <w:spacing w:before="0"/>
              <w:rPr>
                <w:lang w:val="en-GB"/>
              </w:rPr>
            </w:pPr>
            <w:r w:rsidRPr="00815009">
              <w:rPr>
                <w:lang w:val="en-GB"/>
              </w:rPr>
              <w:t>R158</w:t>
            </w:r>
          </w:p>
        </w:tc>
      </w:tr>
      <w:tr w:rsidR="00815009" w:rsidRPr="00815009" w14:paraId="453D2684" w14:textId="77777777" w:rsidTr="00107A46">
        <w:tc>
          <w:tcPr>
            <w:tcW w:w="2055" w:type="dxa"/>
            <w:shd w:val="clear" w:color="auto" w:fill="auto"/>
            <w:tcMar>
              <w:top w:w="100" w:type="dxa"/>
              <w:left w:w="100" w:type="dxa"/>
              <w:bottom w:w="100" w:type="dxa"/>
              <w:right w:w="100" w:type="dxa"/>
            </w:tcMar>
          </w:tcPr>
          <w:p w14:paraId="56F4DCA6" w14:textId="77777777" w:rsidR="00815009" w:rsidRPr="00815009" w:rsidRDefault="00815009" w:rsidP="00147631">
            <w:pPr>
              <w:spacing w:before="0"/>
              <w:rPr>
                <w:lang w:val="en-GB"/>
              </w:rPr>
            </w:pPr>
            <w:r w:rsidRPr="00815009">
              <w:rPr>
                <w:lang w:val="en-GB"/>
              </w:rPr>
              <w:t>3</w:t>
            </w:r>
          </w:p>
        </w:tc>
        <w:tc>
          <w:tcPr>
            <w:tcW w:w="2055" w:type="dxa"/>
            <w:shd w:val="clear" w:color="auto" w:fill="auto"/>
            <w:tcMar>
              <w:top w:w="100" w:type="dxa"/>
              <w:left w:w="100" w:type="dxa"/>
              <w:bottom w:w="100" w:type="dxa"/>
              <w:right w:w="100" w:type="dxa"/>
            </w:tcMar>
          </w:tcPr>
          <w:p w14:paraId="0AC1BB5A" w14:textId="77777777" w:rsidR="00815009" w:rsidRPr="00815009" w:rsidRDefault="00815009" w:rsidP="00147631">
            <w:pPr>
              <w:spacing w:before="0"/>
              <w:rPr>
                <w:lang w:val="en-GB"/>
              </w:rPr>
            </w:pPr>
            <w:r w:rsidRPr="00815009">
              <w:rPr>
                <w:lang w:val="en-GB"/>
              </w:rPr>
              <w:t>R155</w:t>
            </w:r>
          </w:p>
        </w:tc>
      </w:tr>
      <w:tr w:rsidR="00815009" w:rsidRPr="00815009" w14:paraId="7533EB54" w14:textId="77777777" w:rsidTr="00107A46">
        <w:tc>
          <w:tcPr>
            <w:tcW w:w="2055" w:type="dxa"/>
            <w:shd w:val="clear" w:color="auto" w:fill="auto"/>
            <w:tcMar>
              <w:top w:w="100" w:type="dxa"/>
              <w:left w:w="100" w:type="dxa"/>
              <w:bottom w:w="100" w:type="dxa"/>
              <w:right w:w="100" w:type="dxa"/>
            </w:tcMar>
          </w:tcPr>
          <w:p w14:paraId="55FB5FFB" w14:textId="77777777" w:rsidR="00815009" w:rsidRPr="00815009" w:rsidRDefault="00815009" w:rsidP="00147631">
            <w:pPr>
              <w:spacing w:before="0"/>
              <w:rPr>
                <w:lang w:val="en-GB"/>
              </w:rPr>
            </w:pPr>
            <w:r w:rsidRPr="00815009">
              <w:rPr>
                <w:lang w:val="en-GB"/>
              </w:rPr>
              <w:t>4</w:t>
            </w:r>
          </w:p>
        </w:tc>
        <w:tc>
          <w:tcPr>
            <w:tcW w:w="2055" w:type="dxa"/>
            <w:shd w:val="clear" w:color="auto" w:fill="auto"/>
            <w:tcMar>
              <w:top w:w="100" w:type="dxa"/>
              <w:left w:w="100" w:type="dxa"/>
              <w:bottom w:w="100" w:type="dxa"/>
              <w:right w:w="100" w:type="dxa"/>
            </w:tcMar>
          </w:tcPr>
          <w:p w14:paraId="279E0BB5" w14:textId="77777777" w:rsidR="00815009" w:rsidRPr="00815009" w:rsidRDefault="00815009" w:rsidP="00147631">
            <w:pPr>
              <w:spacing w:before="0"/>
              <w:rPr>
                <w:lang w:val="en-GB"/>
              </w:rPr>
            </w:pPr>
            <w:r w:rsidRPr="00815009">
              <w:rPr>
                <w:lang w:val="en-GB"/>
              </w:rPr>
              <w:t>R150</w:t>
            </w:r>
          </w:p>
        </w:tc>
      </w:tr>
      <w:tr w:rsidR="00815009" w:rsidRPr="00815009" w14:paraId="77EF428C" w14:textId="77777777" w:rsidTr="00107A46">
        <w:tc>
          <w:tcPr>
            <w:tcW w:w="2055" w:type="dxa"/>
            <w:shd w:val="clear" w:color="auto" w:fill="auto"/>
            <w:tcMar>
              <w:top w:w="100" w:type="dxa"/>
              <w:left w:w="100" w:type="dxa"/>
              <w:bottom w:w="100" w:type="dxa"/>
              <w:right w:w="100" w:type="dxa"/>
            </w:tcMar>
          </w:tcPr>
          <w:p w14:paraId="63D7E7C8" w14:textId="77777777" w:rsidR="00815009" w:rsidRPr="00815009" w:rsidRDefault="00815009" w:rsidP="00147631">
            <w:pPr>
              <w:spacing w:before="0"/>
              <w:rPr>
                <w:lang w:val="en-GB"/>
              </w:rPr>
            </w:pPr>
            <w:r w:rsidRPr="00815009">
              <w:rPr>
                <w:lang w:val="en-GB"/>
              </w:rPr>
              <w:t>5</w:t>
            </w:r>
          </w:p>
        </w:tc>
        <w:tc>
          <w:tcPr>
            <w:tcW w:w="2055" w:type="dxa"/>
            <w:shd w:val="clear" w:color="auto" w:fill="auto"/>
            <w:tcMar>
              <w:top w:w="100" w:type="dxa"/>
              <w:left w:w="100" w:type="dxa"/>
              <w:bottom w:w="100" w:type="dxa"/>
              <w:right w:w="100" w:type="dxa"/>
            </w:tcMar>
          </w:tcPr>
          <w:p w14:paraId="6CE3BDA5" w14:textId="77777777" w:rsidR="00815009" w:rsidRPr="00815009" w:rsidRDefault="00815009" w:rsidP="00147631">
            <w:pPr>
              <w:spacing w:before="0"/>
              <w:rPr>
                <w:lang w:val="en-GB"/>
              </w:rPr>
            </w:pPr>
            <w:r w:rsidRPr="00815009">
              <w:rPr>
                <w:lang w:val="en-GB"/>
              </w:rPr>
              <w:t>R142</w:t>
            </w:r>
          </w:p>
        </w:tc>
      </w:tr>
      <w:tr w:rsidR="00815009" w:rsidRPr="00815009" w14:paraId="0C24AAFE" w14:textId="77777777" w:rsidTr="00107A46">
        <w:tc>
          <w:tcPr>
            <w:tcW w:w="2055" w:type="dxa"/>
            <w:shd w:val="clear" w:color="auto" w:fill="auto"/>
            <w:tcMar>
              <w:top w:w="100" w:type="dxa"/>
              <w:left w:w="100" w:type="dxa"/>
              <w:bottom w:w="100" w:type="dxa"/>
              <w:right w:w="100" w:type="dxa"/>
            </w:tcMar>
          </w:tcPr>
          <w:p w14:paraId="30D8EC5F" w14:textId="77777777" w:rsidR="00815009" w:rsidRPr="00815009" w:rsidRDefault="00815009" w:rsidP="00147631">
            <w:pPr>
              <w:spacing w:before="0"/>
              <w:rPr>
                <w:lang w:val="en-GB"/>
              </w:rPr>
            </w:pPr>
            <w:r w:rsidRPr="00815009">
              <w:rPr>
                <w:lang w:val="en-GB"/>
              </w:rPr>
              <w:t>6</w:t>
            </w:r>
          </w:p>
        </w:tc>
        <w:tc>
          <w:tcPr>
            <w:tcW w:w="2055" w:type="dxa"/>
            <w:shd w:val="clear" w:color="auto" w:fill="auto"/>
            <w:tcMar>
              <w:top w:w="100" w:type="dxa"/>
              <w:left w:w="100" w:type="dxa"/>
              <w:bottom w:w="100" w:type="dxa"/>
              <w:right w:w="100" w:type="dxa"/>
            </w:tcMar>
          </w:tcPr>
          <w:p w14:paraId="0CF0C791" w14:textId="77777777" w:rsidR="00815009" w:rsidRPr="00815009" w:rsidRDefault="00815009" w:rsidP="00147631">
            <w:pPr>
              <w:spacing w:before="0"/>
              <w:rPr>
                <w:lang w:val="en-GB"/>
              </w:rPr>
            </w:pPr>
            <w:r w:rsidRPr="00815009">
              <w:rPr>
                <w:lang w:val="en-GB"/>
              </w:rPr>
              <w:t>R129</w:t>
            </w:r>
          </w:p>
        </w:tc>
      </w:tr>
      <w:tr w:rsidR="00815009" w:rsidRPr="00815009" w14:paraId="43591B0A" w14:textId="77777777" w:rsidTr="00107A46">
        <w:tc>
          <w:tcPr>
            <w:tcW w:w="2055" w:type="dxa"/>
            <w:shd w:val="clear" w:color="auto" w:fill="auto"/>
            <w:tcMar>
              <w:top w:w="100" w:type="dxa"/>
              <w:left w:w="100" w:type="dxa"/>
              <w:bottom w:w="100" w:type="dxa"/>
              <w:right w:w="100" w:type="dxa"/>
            </w:tcMar>
          </w:tcPr>
          <w:p w14:paraId="75C09748" w14:textId="77777777" w:rsidR="00815009" w:rsidRPr="00815009" w:rsidRDefault="00815009" w:rsidP="00147631">
            <w:pPr>
              <w:spacing w:before="0"/>
              <w:rPr>
                <w:lang w:val="en-GB"/>
              </w:rPr>
            </w:pPr>
            <w:r w:rsidRPr="00815009">
              <w:rPr>
                <w:lang w:val="en-GB"/>
              </w:rPr>
              <w:t>7</w:t>
            </w:r>
          </w:p>
        </w:tc>
        <w:tc>
          <w:tcPr>
            <w:tcW w:w="2055" w:type="dxa"/>
            <w:shd w:val="clear" w:color="auto" w:fill="auto"/>
            <w:tcMar>
              <w:top w:w="100" w:type="dxa"/>
              <w:left w:w="100" w:type="dxa"/>
              <w:bottom w:w="100" w:type="dxa"/>
              <w:right w:w="100" w:type="dxa"/>
            </w:tcMar>
          </w:tcPr>
          <w:p w14:paraId="78788A28" w14:textId="77777777" w:rsidR="00815009" w:rsidRPr="00815009" w:rsidRDefault="00815009" w:rsidP="00147631">
            <w:pPr>
              <w:spacing w:before="0"/>
              <w:rPr>
                <w:lang w:val="en-GB"/>
              </w:rPr>
            </w:pPr>
            <w:r w:rsidRPr="00815009">
              <w:rPr>
                <w:lang w:val="en-GB"/>
              </w:rPr>
              <w:t>…………..</w:t>
            </w:r>
          </w:p>
        </w:tc>
      </w:tr>
    </w:tbl>
    <w:p w14:paraId="16BA6F0A" w14:textId="77777777" w:rsidR="00147631" w:rsidRDefault="00147631" w:rsidP="00147631">
      <w:pPr>
        <w:rPr>
          <w:lang w:val="en-GB"/>
        </w:rPr>
      </w:pPr>
      <w:bookmarkStart w:id="118" w:name="_heading=h.8nmd0dg64v8s" w:colFirst="0" w:colLast="0"/>
      <w:bookmarkStart w:id="119" w:name="_heading=h.jitr2jz3on1e" w:colFirst="0" w:colLast="0"/>
      <w:bookmarkEnd w:id="118"/>
      <w:bookmarkEnd w:id="119"/>
    </w:p>
    <w:p w14:paraId="4FB95293" w14:textId="3D69965E" w:rsidR="00107A46" w:rsidRDefault="00815009" w:rsidP="007B6F37">
      <w:pPr>
        <w:pStyle w:val="ListParagraph"/>
        <w:numPr>
          <w:ilvl w:val="0"/>
          <w:numId w:val="33"/>
        </w:numPr>
        <w:rPr>
          <w:lang w:val="en-GB"/>
        </w:rPr>
      </w:pPr>
      <w:r w:rsidRPr="00107A46">
        <w:rPr>
          <w:lang w:val="en-GB"/>
        </w:rPr>
        <w:lastRenderedPageBreak/>
        <w:t>How much will it cost to buy 7 square metres of tiles</w:t>
      </w:r>
      <w:r w:rsidR="00F10D26">
        <w:rPr>
          <w:lang w:val="en-GB"/>
        </w:rPr>
        <w:t>,</w:t>
      </w:r>
      <w:r w:rsidRPr="00107A46">
        <w:rPr>
          <w:lang w:val="en-GB"/>
        </w:rPr>
        <w:t xml:space="preserve"> including the string.</w:t>
      </w:r>
    </w:p>
    <w:p w14:paraId="4A1E1E98" w14:textId="77777777" w:rsidR="00107A46" w:rsidRDefault="00815009" w:rsidP="007B6F37">
      <w:pPr>
        <w:pStyle w:val="ListParagraph"/>
        <w:numPr>
          <w:ilvl w:val="0"/>
          <w:numId w:val="33"/>
        </w:numPr>
        <w:rPr>
          <w:lang w:val="en-GB"/>
        </w:rPr>
      </w:pPr>
      <w:r w:rsidRPr="00107A46">
        <w:rPr>
          <w:lang w:val="en-GB"/>
        </w:rPr>
        <w:t xml:space="preserve">What pattern is being </w:t>
      </w:r>
      <w:r w:rsidR="00107A46">
        <w:rPr>
          <w:lang w:val="en-GB"/>
        </w:rPr>
        <w:t>used to work out the new costs?</w:t>
      </w:r>
    </w:p>
    <w:p w14:paraId="5F597CA9" w14:textId="7F4E7514" w:rsidR="00815009" w:rsidRDefault="005E6782" w:rsidP="007B6F37">
      <w:pPr>
        <w:pStyle w:val="ListParagraph"/>
        <w:numPr>
          <w:ilvl w:val="0"/>
          <w:numId w:val="33"/>
        </w:numPr>
        <w:rPr>
          <w:lang w:val="en-GB"/>
        </w:rPr>
      </w:pPr>
      <w:r>
        <w:rPr>
          <w:noProof/>
        </w:rPr>
        <mc:AlternateContent>
          <mc:Choice Requires="wpg">
            <w:drawing>
              <wp:anchor distT="0" distB="0" distL="114300" distR="114300" simplePos="0" relativeHeight="251844608" behindDoc="0" locked="0" layoutInCell="1" allowOverlap="1" wp14:anchorId="7FEE759A" wp14:editId="0EDA0870">
                <wp:simplePos x="0" y="0"/>
                <wp:positionH relativeFrom="column">
                  <wp:posOffset>0</wp:posOffset>
                </wp:positionH>
                <wp:positionV relativeFrom="paragraph">
                  <wp:posOffset>506095</wp:posOffset>
                </wp:positionV>
                <wp:extent cx="5730875" cy="3827780"/>
                <wp:effectExtent l="0" t="0" r="3175" b="1270"/>
                <wp:wrapSquare wrapText="bothSides"/>
                <wp:docPr id="354" name="Group 354"/>
                <wp:cNvGraphicFramePr/>
                <a:graphic xmlns:a="http://schemas.openxmlformats.org/drawingml/2006/main">
                  <a:graphicData uri="http://schemas.microsoft.com/office/word/2010/wordprocessingGroup">
                    <wpg:wgp>
                      <wpg:cNvGrpSpPr/>
                      <wpg:grpSpPr>
                        <a:xfrm>
                          <a:off x="0" y="0"/>
                          <a:ext cx="5730875" cy="3827780"/>
                          <a:chOff x="0" y="0"/>
                          <a:chExt cx="5730875" cy="3827780"/>
                        </a:xfrm>
                      </wpg:grpSpPr>
                      <pic:pic xmlns:pic="http://schemas.openxmlformats.org/drawingml/2006/picture">
                        <pic:nvPicPr>
                          <pic:cNvPr id="285" name="image11.png" descr="Points scored">
                            <a:extLst>
                              <a:ext uri="http://customooxmlschemas.google.com/">
                                <go:docsCustomData xmlns:mo="http://schemas.microsoft.com/office/mac/office/2008/main" xmlns:mv="urn:schemas-microsoft-com:mac:vml" xmlns:go="http://customooxmlschemas.google.com/" xmlns:dgm="http://schemas.openxmlformats.org/drawingml/2006/diagram" xmlns:lc="http://schemas.openxmlformats.org/drawingml/2006/lockedCanvas" xmlns:c="http://schemas.openxmlformats.org/drawingml/2006/chart" xmlns:sl="http://schemas.openxmlformats.org/schemaLibrary/2006/main" xmlns:w="http://schemas.openxmlformats.org/wordprocessingml/2006/main" xmlns:w10="urn:schemas-microsoft-com:office:word" xmlns:v="urn:schemas-microsoft-com:vml" xmlns:o="urn:schemas-microsoft-com:office:office" xmlns="" xmlns:arto="http://schemas.microsoft.com/office/word/2006/arto"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roundtripId="1"/>
                              </a:ext>
                            </a:extLst>
                          </pic:cNvPr>
                          <pic:cNvPicPr/>
                        </pic:nvPicPr>
                        <pic:blipFill>
                          <a:blip r:embed="rId65">
                            <a:extLst>
                              <a:ext uri="{28A0092B-C50C-407E-A947-70E740481C1C}">
                                <a14:useLocalDpi xmlns:a14="http://schemas.microsoft.com/office/drawing/2010/main" val="0"/>
                              </a:ext>
                            </a:extLst>
                          </a:blip>
                          <a:srcRect/>
                          <a:stretch>
                            <a:fillRect/>
                          </a:stretch>
                        </pic:blipFill>
                        <pic:spPr>
                          <a:xfrm>
                            <a:off x="0" y="0"/>
                            <a:ext cx="5730875" cy="3543300"/>
                          </a:xfrm>
                          <a:prstGeom prst="rect">
                            <a:avLst/>
                          </a:prstGeom>
                          <a:ln/>
                        </pic:spPr>
                      </pic:pic>
                      <wps:wsp>
                        <wps:cNvPr id="353" name="Text Box 353"/>
                        <wps:cNvSpPr txBox="1"/>
                        <wps:spPr>
                          <a:xfrm>
                            <a:off x="0" y="3596640"/>
                            <a:ext cx="5730875" cy="231140"/>
                          </a:xfrm>
                          <a:prstGeom prst="rect">
                            <a:avLst/>
                          </a:prstGeom>
                          <a:solidFill>
                            <a:prstClr val="white"/>
                          </a:solidFill>
                          <a:ln>
                            <a:noFill/>
                          </a:ln>
                        </wps:spPr>
                        <wps:txbx>
                          <w:txbxContent>
                            <w:p w14:paraId="504C5183" w14:textId="2401AF98" w:rsidR="00D76DFB" w:rsidRPr="003C12C0" w:rsidRDefault="00D76DFB" w:rsidP="005E6782">
                              <w:pPr>
                                <w:pStyle w:val="Caption"/>
                                <w:rPr>
                                  <w:rFonts w:eastAsia="Calibri" w:cs="Calibri"/>
                                </w:rPr>
                              </w:pPr>
                              <w:r>
                                <w:t xml:space="preserve">Figure </w:t>
                              </w:r>
                              <w:r>
                                <w:fldChar w:fldCharType="begin"/>
                              </w:r>
                              <w:r>
                                <w:instrText xml:space="preserve"> SEQ Figure \* ARABIC </w:instrText>
                              </w:r>
                              <w:r>
                                <w:fldChar w:fldCharType="separate"/>
                              </w:r>
                              <w:r>
                                <w:t>2</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FEE759A" id="Group 354" o:spid="_x0000_s1080" style="position:absolute;left:0;text-align:left;margin-left:0;margin-top:39.85pt;width:451.25pt;height:301.4pt;z-index:251844608;mso-position-horizontal-relative:text;mso-position-vertical-relative:text" coordsize="57308,38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">
                <v:shape id="image11.png" o:spid="_x0000_s1081" type="#_x0000_t75" alt="Points scored" style="position:absolute;width:57308;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">
                  <v:imagedata r:id="rId66" o:title="Points scored"/>
                </v:shape>
                <v:shape id="Text Box 353" o:spid="_x0000_s1082" type="#_x0000_t202" style="position:absolute;top:35966;width:57308;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" stroked="f">
                  <v:textbox style="mso-fit-shape-to-text:t" inset="0,0,0,0">
                    <w:txbxContent>
                      <w:p w14:paraId="504C5183" w14:textId="2401AF98" w:rsidR="00D76DFB" w:rsidRPr="003C12C0" w:rsidRDefault="00D76DFB" w:rsidP="005E6782">
                        <w:pPr>
                          <w:pStyle w:val="Caption"/>
                          <w:rPr>
                            <w:rFonts w:eastAsia="Calibri" w:cs="Calibri"/>
                          </w:rPr>
                        </w:pPr>
                        <w:r>
                          <w:t xml:space="preserve">Figure </w:t>
                        </w:r>
                        <w:r>
                          <w:fldChar w:fldCharType="begin"/>
                        </w:r>
                        <w:r>
                          <w:instrText xml:space="preserve"> SEQ Figure \* ARABIC </w:instrText>
                        </w:r>
                        <w:r>
                          <w:fldChar w:fldCharType="separate"/>
                        </w:r>
                        <w:r>
                          <w:t>2</w:t>
                        </w:r>
                        <w:r>
                          <w:fldChar w:fldCharType="end"/>
                        </w:r>
                      </w:p>
                    </w:txbxContent>
                  </v:textbox>
                </v:shape>
                <w10:wrap type="square"/>
              </v:group>
            </w:pict>
          </mc:Fallback>
        </mc:AlternateContent>
      </w:r>
      <w:r w:rsidR="00815009" w:rsidRPr="00107A46">
        <w:rPr>
          <w:lang w:val="en-GB"/>
        </w:rPr>
        <w:t xml:space="preserve">The graph </w:t>
      </w:r>
      <w:r w:rsidR="00F10D26" w:rsidRPr="00466879">
        <w:rPr>
          <w:lang w:val="en-GB"/>
        </w:rPr>
        <w:t xml:space="preserve">in </w:t>
      </w:r>
      <w:r w:rsidR="00F10D26" w:rsidRPr="00C91BCF">
        <w:rPr>
          <w:lang w:val="en-GB"/>
        </w:rPr>
        <w:t xml:space="preserve">Figure </w:t>
      </w:r>
      <w:r w:rsidR="0089177E" w:rsidRPr="0089177E">
        <w:rPr>
          <w:lang w:val="en-GB"/>
        </w:rPr>
        <w:t>2</w:t>
      </w:r>
      <w:r w:rsidR="0089177E">
        <w:rPr>
          <w:lang w:val="en-GB"/>
        </w:rPr>
        <w:t xml:space="preserve"> </w:t>
      </w:r>
      <w:r w:rsidR="00815009" w:rsidRPr="00466879">
        <w:rPr>
          <w:lang w:val="en-GB"/>
        </w:rPr>
        <w:t>shows</w:t>
      </w:r>
      <w:r w:rsidR="00815009" w:rsidRPr="00107A46">
        <w:rPr>
          <w:lang w:val="en-GB"/>
        </w:rPr>
        <w:t xml:space="preserve"> both options for us to see what it will cost per square metre for 7 square metres</w:t>
      </w:r>
      <w:r w:rsidR="00F10D26">
        <w:rPr>
          <w:lang w:val="en-GB"/>
        </w:rPr>
        <w:t>,</w:t>
      </w:r>
      <w:r w:rsidR="00815009" w:rsidRPr="00107A46">
        <w:rPr>
          <w:lang w:val="en-GB"/>
        </w:rPr>
        <w:t xml:space="preserve"> excluding the string. </w:t>
      </w:r>
    </w:p>
    <w:p w14:paraId="4307F690" w14:textId="77777777" w:rsidR="00F10D26" w:rsidRDefault="00F10D26" w:rsidP="009C1DA8">
      <w:pPr>
        <w:pStyle w:val="ListParagraph"/>
        <w:ind w:left="360"/>
        <w:rPr>
          <w:lang w:val="en-GB"/>
        </w:rPr>
      </w:pPr>
    </w:p>
    <w:p w14:paraId="2AE3866F" w14:textId="2D05422B" w:rsidR="00107A46" w:rsidRDefault="00815009" w:rsidP="007B6F37">
      <w:pPr>
        <w:pStyle w:val="ListParagraph"/>
        <w:numPr>
          <w:ilvl w:val="1"/>
          <w:numId w:val="33"/>
        </w:numPr>
        <w:rPr>
          <w:lang w:val="en-GB"/>
        </w:rPr>
      </w:pPr>
      <w:bookmarkStart w:id="120" w:name="_heading=h.9omp4su0e219" w:colFirst="0" w:colLast="0"/>
      <w:bookmarkEnd w:id="120"/>
      <w:r w:rsidRPr="00107A46">
        <w:rPr>
          <w:lang w:val="en-GB"/>
        </w:rPr>
        <w:t xml:space="preserve">Identify what </w:t>
      </w:r>
      <w:r w:rsidRPr="009C1DA8">
        <w:rPr>
          <w:lang w:val="en-GB"/>
        </w:rPr>
        <w:t xml:space="preserve">each </w:t>
      </w:r>
      <w:r w:rsidR="009C1DA8" w:rsidRPr="009C1DA8">
        <w:rPr>
          <w:lang w:val="en-GB"/>
        </w:rPr>
        <w:t xml:space="preserve">line on the </w:t>
      </w:r>
      <w:r w:rsidRPr="009C1DA8">
        <w:rPr>
          <w:lang w:val="en-GB"/>
        </w:rPr>
        <w:t>graph represent</w:t>
      </w:r>
      <w:r w:rsidR="00107A46" w:rsidRPr="009C1DA8">
        <w:rPr>
          <w:lang w:val="en-GB"/>
        </w:rPr>
        <w:t>s and the labels for each axis</w:t>
      </w:r>
      <w:r w:rsidR="00107A46">
        <w:rPr>
          <w:lang w:val="en-GB"/>
        </w:rPr>
        <w:t>.</w:t>
      </w:r>
    </w:p>
    <w:p w14:paraId="153752C5" w14:textId="0C1A303F" w:rsidR="00107A46" w:rsidRDefault="00815009" w:rsidP="007B6F37">
      <w:pPr>
        <w:pStyle w:val="ListParagraph"/>
        <w:numPr>
          <w:ilvl w:val="1"/>
          <w:numId w:val="33"/>
        </w:numPr>
        <w:rPr>
          <w:lang w:val="en-GB"/>
        </w:rPr>
      </w:pPr>
      <w:r w:rsidRPr="00107A46">
        <w:rPr>
          <w:lang w:val="en-GB"/>
        </w:rPr>
        <w:t>Change the title</w:t>
      </w:r>
      <w:r w:rsidR="009C1DA8">
        <w:rPr>
          <w:lang w:val="en-GB"/>
        </w:rPr>
        <w:t xml:space="preserve"> of the graph</w:t>
      </w:r>
      <w:r w:rsidRPr="00107A46">
        <w:rPr>
          <w:lang w:val="en-GB"/>
        </w:rPr>
        <w:t xml:space="preserve"> from </w:t>
      </w:r>
      <w:r w:rsidR="00F10D26">
        <w:rPr>
          <w:lang w:val="en-GB"/>
        </w:rPr>
        <w:t>“P</w:t>
      </w:r>
      <w:r w:rsidRPr="00107A46">
        <w:rPr>
          <w:lang w:val="en-GB"/>
        </w:rPr>
        <w:t>oints scored</w:t>
      </w:r>
      <w:r w:rsidR="00F10D26">
        <w:rPr>
          <w:lang w:val="en-GB"/>
        </w:rPr>
        <w:t xml:space="preserve">” </w:t>
      </w:r>
      <w:r w:rsidRPr="00107A46">
        <w:rPr>
          <w:lang w:val="en-GB"/>
        </w:rPr>
        <w:t>to something more appropriate.</w:t>
      </w:r>
    </w:p>
    <w:p w14:paraId="071059C2" w14:textId="708ABB10" w:rsidR="00815009" w:rsidRPr="00107A46" w:rsidRDefault="00815009" w:rsidP="007B6F37">
      <w:pPr>
        <w:pStyle w:val="ListParagraph"/>
        <w:numPr>
          <w:ilvl w:val="1"/>
          <w:numId w:val="33"/>
        </w:numPr>
        <w:rPr>
          <w:lang w:val="en-GB"/>
        </w:rPr>
      </w:pPr>
      <w:r w:rsidRPr="00107A46">
        <w:rPr>
          <w:lang w:val="en-GB"/>
        </w:rPr>
        <w:t xml:space="preserve">Estimate how much will be saved if you buy the tiles using the incentive option. Remember that you have to wait till the end of the month to get this option. Is it worth waiting till the end of the month if you want to buy three square metres? What if you want to buy 6 square metres? </w:t>
      </w:r>
    </w:p>
    <w:p w14:paraId="19500C58" w14:textId="77777777" w:rsidR="00815009" w:rsidRPr="00815009" w:rsidRDefault="00815009" w:rsidP="00107A46">
      <w:pPr>
        <w:rPr>
          <w:lang w:val="en-GB"/>
        </w:rPr>
      </w:pPr>
      <w:bookmarkStart w:id="121" w:name="_heading=h.dp5ltvtqtdiu" w:colFirst="0" w:colLast="0"/>
      <w:bookmarkEnd w:id="121"/>
    </w:p>
    <w:p w14:paraId="2EF64D88" w14:textId="484E087C" w:rsidR="00815009" w:rsidRPr="00815009" w:rsidRDefault="00107A46" w:rsidP="00107A46">
      <w:pPr>
        <w:pStyle w:val="Heading3"/>
        <w:rPr>
          <w:lang w:val="en-GB"/>
        </w:rPr>
      </w:pPr>
      <w:bookmarkStart w:id="122" w:name="_Toc143509837"/>
      <w:r>
        <w:rPr>
          <w:lang w:val="en-GB"/>
        </w:rPr>
        <w:t>M</w:t>
      </w:r>
      <w:r w:rsidR="00815009" w:rsidRPr="00815009">
        <w:rPr>
          <w:lang w:val="en-GB"/>
        </w:rPr>
        <w:t xml:space="preserve">ore about horizontal and </w:t>
      </w:r>
      <w:r w:rsidR="00815009" w:rsidRPr="00107A46">
        <w:t>vertical</w:t>
      </w:r>
      <w:r w:rsidR="00815009" w:rsidRPr="00815009">
        <w:rPr>
          <w:lang w:val="en-GB"/>
        </w:rPr>
        <w:t xml:space="preserve"> mathematisation</w:t>
      </w:r>
      <w:bookmarkEnd w:id="122"/>
    </w:p>
    <w:p w14:paraId="3A0931C6" w14:textId="1FBFC42E" w:rsidR="00815009" w:rsidRPr="00815009" w:rsidRDefault="00815009" w:rsidP="00107A46">
      <w:pPr>
        <w:rPr>
          <w:shd w:val="clear" w:color="auto" w:fill="F7F7F8"/>
          <w:lang w:val="en-GB"/>
        </w:rPr>
      </w:pPr>
      <w:r w:rsidRPr="008540B6">
        <w:rPr>
          <w:lang w:val="en-GB"/>
        </w:rPr>
        <w:t>Gravemeijer and Terwel (2000)</w:t>
      </w:r>
      <w:r w:rsidRPr="00815009">
        <w:rPr>
          <w:lang w:val="en-GB"/>
        </w:rPr>
        <w:t xml:space="preserve"> introduce us to the main ideas of the influential </w:t>
      </w:r>
      <w:r w:rsidR="005E49F6">
        <w:rPr>
          <w:lang w:val="en-GB"/>
        </w:rPr>
        <w:t>mathematics</w:t>
      </w:r>
      <w:r w:rsidRPr="00815009">
        <w:rPr>
          <w:lang w:val="en-GB"/>
        </w:rPr>
        <w:t xml:space="preserve"> researcher and educator, Hans Freudenthal, who </w:t>
      </w:r>
      <w:r w:rsidR="00142660">
        <w:rPr>
          <w:lang w:val="en-GB"/>
        </w:rPr>
        <w:t xml:space="preserve">was controversial </w:t>
      </w:r>
      <w:r w:rsidRPr="00815009">
        <w:rPr>
          <w:lang w:val="en-GB"/>
        </w:rPr>
        <w:t>in his day</w:t>
      </w:r>
      <w:r w:rsidR="00142660">
        <w:rPr>
          <w:lang w:val="en-GB"/>
        </w:rPr>
        <w:t>,</w:t>
      </w:r>
      <w:r w:rsidRPr="00815009">
        <w:rPr>
          <w:lang w:val="en-GB"/>
        </w:rPr>
        <w:t xml:space="preserve"> but has</w:t>
      </w:r>
      <w:r w:rsidR="00142660">
        <w:rPr>
          <w:lang w:val="en-GB"/>
        </w:rPr>
        <w:t xml:space="preserve">, over time, </w:t>
      </w:r>
      <w:r w:rsidRPr="00815009">
        <w:rPr>
          <w:lang w:val="en-GB"/>
        </w:rPr>
        <w:t xml:space="preserve">become increasingly well respected in the community of </w:t>
      </w:r>
      <w:r w:rsidR="005E49F6">
        <w:rPr>
          <w:lang w:val="en-GB"/>
        </w:rPr>
        <w:t>mathematics</w:t>
      </w:r>
      <w:r w:rsidRPr="00815009">
        <w:rPr>
          <w:lang w:val="en-GB"/>
        </w:rPr>
        <w:t xml:space="preserve"> researchers and educators</w:t>
      </w:r>
      <w:r w:rsidR="00142660">
        <w:rPr>
          <w:lang w:val="en-GB"/>
        </w:rPr>
        <w:t>.</w:t>
      </w:r>
      <w:r w:rsidRPr="00815009">
        <w:rPr>
          <w:lang w:val="en-GB"/>
        </w:rPr>
        <w:t xml:space="preserve"> </w:t>
      </w:r>
      <w:r w:rsidR="007C4A30">
        <w:rPr>
          <w:lang w:val="en-GB"/>
        </w:rPr>
        <w:t>Freudenthal</w:t>
      </w:r>
      <w:r w:rsidR="000C3DCB">
        <w:rPr>
          <w:lang w:val="en-GB"/>
        </w:rPr>
        <w:t xml:space="preserve"> </w:t>
      </w:r>
      <w:r w:rsidR="00CC5FCD">
        <w:rPr>
          <w:lang w:val="en-GB"/>
        </w:rPr>
        <w:t>(1973)</w:t>
      </w:r>
      <w:r w:rsidR="008540B6">
        <w:rPr>
          <w:lang w:val="en-GB"/>
        </w:rPr>
        <w:t xml:space="preserve"> said that</w:t>
      </w:r>
      <w:r w:rsidR="007C4A30">
        <w:rPr>
          <w:lang w:val="en-GB"/>
        </w:rPr>
        <w:t xml:space="preserve"> </w:t>
      </w:r>
      <w:r w:rsidR="008540B6">
        <w:rPr>
          <w:lang w:val="en-GB"/>
        </w:rPr>
        <w:t>t</w:t>
      </w:r>
      <w:r w:rsidRPr="00815009">
        <w:rPr>
          <w:lang w:val="en-GB"/>
        </w:rPr>
        <w:t>hings were upside down if one started by teaching the result of an activity rather than by teaching the activity itself.</w:t>
      </w:r>
      <w:r w:rsidR="0089177E">
        <w:rPr>
          <w:lang w:val="en-GB"/>
        </w:rPr>
        <w:t xml:space="preserve"> </w:t>
      </w:r>
      <w:r w:rsidRPr="00815009">
        <w:rPr>
          <w:lang w:val="en-GB"/>
        </w:rPr>
        <w:t xml:space="preserve"> This means that in traditional </w:t>
      </w:r>
      <w:r w:rsidR="005E49F6">
        <w:rPr>
          <w:lang w:val="en-GB"/>
        </w:rPr>
        <w:t>mathematics</w:t>
      </w:r>
      <w:r w:rsidRPr="00815009">
        <w:rPr>
          <w:lang w:val="en-GB"/>
        </w:rPr>
        <w:t>, we take the end point of someone’s work and use it as our starting point</w:t>
      </w:r>
      <w:r w:rsidR="00142660">
        <w:rPr>
          <w:lang w:val="en-GB"/>
        </w:rPr>
        <w:t xml:space="preserve">, for example, </w:t>
      </w:r>
      <w:r w:rsidRPr="00815009">
        <w:rPr>
          <w:lang w:val="en-GB"/>
        </w:rPr>
        <w:t xml:space="preserve">using formulae to solve problems. “Teaching the activity itself” can be seen as giving students material which </w:t>
      </w:r>
      <w:r w:rsidR="00142660">
        <w:rPr>
          <w:lang w:val="en-GB"/>
        </w:rPr>
        <w:t>they need to organise</w:t>
      </w:r>
      <w:r w:rsidRPr="00815009">
        <w:rPr>
          <w:lang w:val="en-GB"/>
        </w:rPr>
        <w:t xml:space="preserve"> mathematically in order to solve a particular problem or find a rule. </w:t>
      </w:r>
      <w:r w:rsidR="00142660">
        <w:rPr>
          <w:lang w:val="en-GB"/>
        </w:rPr>
        <w:t>Therefore,</w:t>
      </w:r>
      <w:r w:rsidR="00142660" w:rsidRPr="00815009">
        <w:rPr>
          <w:lang w:val="en-GB"/>
        </w:rPr>
        <w:t xml:space="preserve"> </w:t>
      </w:r>
      <w:r w:rsidRPr="00815009">
        <w:rPr>
          <w:lang w:val="en-GB"/>
        </w:rPr>
        <w:t>mathematisation involves organising the material and through this process of organising and looking for patterns, some form of symbolisation will likely start to emerge. Up to this point</w:t>
      </w:r>
      <w:r w:rsidR="00142660">
        <w:rPr>
          <w:lang w:val="en-GB"/>
        </w:rPr>
        <w:t xml:space="preserve">, </w:t>
      </w:r>
      <w:r w:rsidRPr="00815009">
        <w:rPr>
          <w:lang w:val="en-GB"/>
        </w:rPr>
        <w:t xml:space="preserve">we can say we have been involved in horizontal mathematisation. Once you take the symbols and start to reformulate them step by step into something more sophisticated, then you are applying vertical mathematisation. This may involve merely tidying up a messy formula into one which is more elegant. </w:t>
      </w:r>
      <w:r w:rsidR="00CC5FCD" w:rsidRPr="00CC5FCD">
        <w:rPr>
          <w:lang w:val="en-GB"/>
        </w:rPr>
        <w:t>Gravemeijer &amp;</w:t>
      </w:r>
      <w:r w:rsidRPr="00CC5FCD">
        <w:rPr>
          <w:lang w:val="en-GB"/>
        </w:rPr>
        <w:t xml:space="preserve"> Terwel</w:t>
      </w:r>
      <w:r w:rsidRPr="00815009">
        <w:rPr>
          <w:lang w:val="en-GB"/>
        </w:rPr>
        <w:t xml:space="preserve"> suggest that the starting point in </w:t>
      </w:r>
      <w:r w:rsidR="005E49F6">
        <w:rPr>
          <w:lang w:val="en-GB"/>
        </w:rPr>
        <w:t>mathematics</w:t>
      </w:r>
      <w:r w:rsidRPr="00815009">
        <w:rPr>
          <w:lang w:val="en-GB"/>
        </w:rPr>
        <w:t xml:space="preserve"> teaching can be found </w:t>
      </w:r>
      <w:r w:rsidRPr="00815009">
        <w:rPr>
          <w:lang w:val="en-GB"/>
        </w:rPr>
        <w:lastRenderedPageBreak/>
        <w:t>in selecting situations that “beg to be organised”</w:t>
      </w:r>
      <w:r w:rsidR="00142660">
        <w:rPr>
          <w:lang w:val="en-GB"/>
        </w:rPr>
        <w:t xml:space="preserve">, </w:t>
      </w:r>
      <w:r w:rsidRPr="00815009">
        <w:rPr>
          <w:lang w:val="en-GB"/>
        </w:rPr>
        <w:t xml:space="preserve">thereby </w:t>
      </w:r>
      <w:r w:rsidR="00142660">
        <w:rPr>
          <w:lang w:val="en-GB"/>
        </w:rPr>
        <w:t xml:space="preserve">moving </w:t>
      </w:r>
      <w:r w:rsidRPr="00815009">
        <w:rPr>
          <w:lang w:val="en-GB"/>
        </w:rPr>
        <w:t xml:space="preserve">from what Freudenthal described as “the complex structures of the world of everyday-life to the abstract structures of the world of symbols”. Using Freudenthal’s view, </w:t>
      </w:r>
      <w:r w:rsidRPr="00107A46">
        <w:t>mathematics can be seen as a tool to help understand and analyse phenomena in various fields, such as science, engineering, social sciences and the humanities.</w:t>
      </w:r>
    </w:p>
    <w:p w14:paraId="318E6EF3" w14:textId="1B0C8ED3" w:rsidR="00815009" w:rsidRPr="00815009" w:rsidRDefault="00142660" w:rsidP="00107A46">
      <w:pPr>
        <w:rPr>
          <w:shd w:val="clear" w:color="auto" w:fill="F7F7F8"/>
          <w:lang w:val="en-GB"/>
        </w:rPr>
      </w:pPr>
      <w:bookmarkStart w:id="123" w:name="_heading=h.9oy19hxtlhq7" w:colFirst="0" w:colLast="0"/>
      <w:bookmarkStart w:id="124" w:name="_heading=h.ql0my5soovdd" w:colFirst="0" w:colLast="0"/>
      <w:bookmarkEnd w:id="123"/>
      <w:bookmarkEnd w:id="124"/>
      <w:r>
        <w:t>In Activity 23, w</w:t>
      </w:r>
      <w:r w:rsidR="00815009" w:rsidRPr="00107A46">
        <w:t>e will try another problem which relies on starting with horizontal mathematisation followed by vertical mathematisation</w:t>
      </w:r>
      <w:r w:rsidR="00815009" w:rsidRPr="00815009">
        <w:rPr>
          <w:shd w:val="clear" w:color="auto" w:fill="F7F7F8"/>
          <w:lang w:val="en-GB"/>
        </w:rPr>
        <w:t>.</w:t>
      </w:r>
    </w:p>
    <w:p w14:paraId="40432224" w14:textId="2361CB2C" w:rsidR="00815009" w:rsidRPr="00815009" w:rsidRDefault="00815009" w:rsidP="00107A46">
      <w:pPr>
        <w:rPr>
          <w:sz w:val="24"/>
          <w:szCs w:val="24"/>
          <w:shd w:val="clear" w:color="auto" w:fill="F7F7F8"/>
          <w:lang w:val="en-GB"/>
        </w:rPr>
      </w:pPr>
      <w:bookmarkStart w:id="125" w:name="_heading=h.egnjp6ekcl4s" w:colFirst="0" w:colLast="0"/>
      <w:bookmarkEnd w:id="125"/>
    </w:p>
    <w:p w14:paraId="5F98592D" w14:textId="4CF9BB0D" w:rsidR="00197571" w:rsidRPr="00815009" w:rsidRDefault="00197571" w:rsidP="00197571">
      <w:pPr>
        <w:pStyle w:val="Heading4"/>
        <w:rPr>
          <w:lang w:val="en-GB"/>
        </w:rPr>
      </w:pPr>
      <w:bookmarkStart w:id="126" w:name="_heading=h.h05oymp8ulnk" w:colFirst="0" w:colLast="0"/>
      <w:bookmarkEnd w:id="126"/>
      <w:r>
        <w:rPr>
          <w:lang w:val="en-GB"/>
        </w:rPr>
        <w:t>Activity</w:t>
      </w:r>
      <w:r w:rsidRPr="00815009">
        <w:rPr>
          <w:lang w:val="en-GB"/>
        </w:rPr>
        <w:t xml:space="preserve"> 2</w:t>
      </w:r>
      <w:r>
        <w:rPr>
          <w:lang w:val="en-GB"/>
        </w:rPr>
        <w:t>3</w:t>
      </w:r>
      <w:r w:rsidRPr="00815009">
        <w:rPr>
          <w:lang w:val="en-GB"/>
        </w:rPr>
        <w:t xml:space="preserve">: </w:t>
      </w:r>
      <w:r>
        <w:rPr>
          <w:lang w:val="en-GB"/>
        </w:rPr>
        <w:t>Mungo’s worms</w:t>
      </w:r>
    </w:p>
    <w:p w14:paraId="6A818BF4" w14:textId="39658952" w:rsidR="00815009" w:rsidRPr="00197571" w:rsidRDefault="00815009" w:rsidP="00197571">
      <w:r w:rsidRPr="00197571">
        <w:t>(</w:t>
      </w:r>
      <w:r w:rsidR="00142660">
        <w:t xml:space="preserve">adapted from </w:t>
      </w:r>
      <w:r w:rsidRPr="00197571">
        <w:t xml:space="preserve">an activity by Driscoll </w:t>
      </w:r>
      <w:r w:rsidR="006A1C2F">
        <w:t xml:space="preserve">(1999) </w:t>
      </w:r>
      <w:r w:rsidRPr="00197571">
        <w:t xml:space="preserve">known as Snakes in Snakewood). </w:t>
      </w:r>
    </w:p>
    <w:p w14:paraId="73A3B5B3" w14:textId="4681C946" w:rsidR="00641DB2" w:rsidRDefault="001575B0" w:rsidP="00641DB2">
      <w:bookmarkStart w:id="127" w:name="_heading=h.ldwxopnh0z33" w:colFirst="0" w:colLast="0"/>
      <w:bookmarkEnd w:id="127"/>
      <w:r w:rsidRPr="006833D1">
        <w:rPr>
          <w:noProof/>
        </w:rPr>
        <w:drawing>
          <wp:anchor distT="0" distB="0" distL="114300" distR="114300" simplePos="0" relativeHeight="251841536" behindDoc="0" locked="0" layoutInCell="1" allowOverlap="1" wp14:anchorId="3FB6A5D6" wp14:editId="5D826D74">
            <wp:simplePos x="0" y="0"/>
            <wp:positionH relativeFrom="margin">
              <wp:align>right</wp:align>
            </wp:positionH>
            <wp:positionV relativeFrom="paragraph">
              <wp:posOffset>86360</wp:posOffset>
            </wp:positionV>
            <wp:extent cx="3801110" cy="2077720"/>
            <wp:effectExtent l="0" t="0" r="8890" b="0"/>
            <wp:wrapSquare wrapText="bothSides"/>
            <wp:docPr id="352" name="Picture 352" descr="C:\Users\sheilad\South African Institute for Distance Education\AdvDipTVT_Phase 2 (082) - Documents\Module_Mathematics Method\Multimedia\Unit 3 Activity 23 2 Bo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heilad\South African Institute for Distance Education\AdvDipTVT_Phase 2 (082) - Documents\Module_Mathematics Method\Multimedia\Unit 3 Activity 23 2 Boys.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01110" cy="2077720"/>
                    </a:xfrm>
                    <a:prstGeom prst="rect">
                      <a:avLst/>
                    </a:prstGeom>
                    <a:noFill/>
                    <a:ln>
                      <a:noFill/>
                    </a:ln>
                  </pic:spPr>
                </pic:pic>
              </a:graphicData>
            </a:graphic>
            <wp14:sizeRelH relativeFrom="page">
              <wp14:pctWidth>0</wp14:pctWidth>
            </wp14:sizeRelH>
            <wp14:sizeRelV relativeFrom="page">
              <wp14:pctHeight>0</wp14:pctHeight>
            </wp14:sizeRelV>
          </wp:anchor>
        </w:drawing>
      </w:r>
      <w:r w:rsidR="00641DB2" w:rsidRPr="00197571">
        <w:rPr>
          <w:b/>
        </w:rPr>
        <w:t xml:space="preserve">Suggested time: </w:t>
      </w:r>
      <w:r w:rsidR="00641DB2" w:rsidRPr="009C1DA8">
        <w:t>90 min</w:t>
      </w:r>
      <w:r w:rsidR="00142660" w:rsidRPr="009C1DA8">
        <w:t>utes</w:t>
      </w:r>
    </w:p>
    <w:p w14:paraId="196DCF7B" w14:textId="2ECEF5E3" w:rsidR="00142660" w:rsidRPr="00815009" w:rsidRDefault="00142660" w:rsidP="00142660">
      <w:pPr>
        <w:rPr>
          <w:lang w:val="en-GB"/>
        </w:rPr>
      </w:pPr>
      <w:r>
        <w:rPr>
          <w:lang w:val="en-GB"/>
        </w:rPr>
        <w:t>Answer Activity 23 in your learning journal</w:t>
      </w:r>
      <w:r w:rsidRPr="00815009">
        <w:rPr>
          <w:lang w:val="en-GB"/>
        </w:rPr>
        <w:t>.</w:t>
      </w:r>
    </w:p>
    <w:p w14:paraId="3FDB0320" w14:textId="6A6BD972" w:rsidR="00626758" w:rsidRDefault="00626758" w:rsidP="00626758">
      <w:bookmarkStart w:id="128" w:name="_heading=h.gglohhmmirly" w:colFirst="0" w:colLast="0"/>
      <w:bookmarkStart w:id="129" w:name="_heading=h.8f1xdc4pkwuw" w:colFirst="0" w:colLast="0"/>
      <w:bookmarkEnd w:id="128"/>
      <w:bookmarkEnd w:id="129"/>
    </w:p>
    <w:p w14:paraId="7D4B9D1C" w14:textId="6A3EEEF6" w:rsidR="00815009" w:rsidRDefault="00142660" w:rsidP="001575B0">
      <w:r>
        <w:t xml:space="preserve">Mungo has been observing a </w:t>
      </w:r>
      <w:r w:rsidR="00815009" w:rsidRPr="00197571">
        <w:t>few special worms growing in a worm bin</w:t>
      </w:r>
      <w:r>
        <w:t>. No o</w:t>
      </w:r>
      <w:r w:rsidR="00815009" w:rsidRPr="00197571">
        <w:t xml:space="preserve">ther worms seem to grow in the same way so he decides to draw pictures over a </w:t>
      </w:r>
      <w:r>
        <w:t>few</w:t>
      </w:r>
      <w:r w:rsidR="00815009" w:rsidRPr="00197571">
        <w:t xml:space="preserve"> m</w:t>
      </w:r>
      <w:r w:rsidR="001575B0">
        <w:t>onths to describe what he sees.</w:t>
      </w:r>
    </w:p>
    <w:p w14:paraId="758CAD41" w14:textId="53736ED1" w:rsidR="001575B0" w:rsidRDefault="001575B0" w:rsidP="001575B0"/>
    <w:p w14:paraId="0E6F1FBF" w14:textId="77777777" w:rsidR="001575B0" w:rsidRDefault="001575B0" w:rsidP="001575B0"/>
    <w:p w14:paraId="43D39555" w14:textId="7475BBD2" w:rsidR="001575B0" w:rsidRDefault="001575B0" w:rsidP="001575B0">
      <w:pPr>
        <w:rPr>
          <w:lang w:eastAsia="en-US"/>
        </w:rPr>
      </w:pPr>
      <w:r>
        <w:rPr>
          <w:noProof/>
        </w:rPr>
        <w:drawing>
          <wp:anchor distT="0" distB="0" distL="114300" distR="114300" simplePos="0" relativeHeight="251795456" behindDoc="0" locked="0" layoutInCell="1" allowOverlap="1" wp14:anchorId="1ABB523F" wp14:editId="6FADE0E4">
            <wp:simplePos x="0" y="0"/>
            <wp:positionH relativeFrom="margin">
              <wp:align>right</wp:align>
            </wp:positionH>
            <wp:positionV relativeFrom="paragraph">
              <wp:posOffset>84455</wp:posOffset>
            </wp:positionV>
            <wp:extent cx="5273675" cy="708660"/>
            <wp:effectExtent l="0" t="0" r="3175" b="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3675" cy="708660"/>
                    </a:xfrm>
                    <a:prstGeom prst="rect">
                      <a:avLst/>
                    </a:prstGeom>
                    <a:noFill/>
                  </pic:spPr>
                </pic:pic>
              </a:graphicData>
            </a:graphic>
            <wp14:sizeRelH relativeFrom="page">
              <wp14:pctWidth>0</wp14:pctWidth>
            </wp14:sizeRelH>
            <wp14:sizeRelV relativeFrom="page">
              <wp14:pctHeight>0</wp14:pctHeight>
            </wp14:sizeRelV>
          </wp:anchor>
        </w:drawing>
      </w:r>
    </w:p>
    <w:p w14:paraId="2407D91B" w14:textId="77777777" w:rsidR="001575B0" w:rsidRPr="001575B0" w:rsidRDefault="001575B0" w:rsidP="001575B0">
      <w:pPr>
        <w:rPr>
          <w:lang w:eastAsia="en-US"/>
        </w:rPr>
      </w:pPr>
    </w:p>
    <w:p w14:paraId="6273C94C" w14:textId="76689F6D" w:rsidR="00913067" w:rsidRDefault="00815009" w:rsidP="00641DB2">
      <w:pPr>
        <w:pStyle w:val="Quotation"/>
      </w:pPr>
      <w:bookmarkStart w:id="130" w:name="_heading=h.nwqzowjx34nj" w:colFirst="0" w:colLast="0"/>
      <w:bookmarkStart w:id="131" w:name="_heading=h.97wy278hoeis" w:colFirst="0" w:colLast="0"/>
      <w:bookmarkStart w:id="132" w:name="_heading=h.75cok0lu343t" w:colFirst="0" w:colLast="0"/>
      <w:bookmarkStart w:id="133" w:name="_heading=h.46bul5qf1vay" w:colFirst="0" w:colLast="0"/>
      <w:bookmarkEnd w:id="130"/>
      <w:bookmarkEnd w:id="131"/>
      <w:bookmarkEnd w:id="132"/>
      <w:bookmarkEnd w:id="133"/>
      <w:r w:rsidRPr="00197571">
        <w:t>In the first month</w:t>
      </w:r>
      <w:r w:rsidR="00893B33">
        <w:t>,</w:t>
      </w:r>
      <w:r w:rsidRPr="00197571">
        <w:t xml:space="preserve"> the worm</w:t>
      </w:r>
      <w:r w:rsidR="00893B33">
        <w:t>s have</w:t>
      </w:r>
      <w:r w:rsidRPr="00197571">
        <w:t xml:space="preserve"> a white ring around </w:t>
      </w:r>
      <w:r w:rsidR="00893B33">
        <w:t>their</w:t>
      </w:r>
      <w:r w:rsidR="00893B33" w:rsidRPr="00197571">
        <w:t xml:space="preserve"> </w:t>
      </w:r>
      <w:r w:rsidRPr="00197571">
        <w:t>middle.</w:t>
      </w:r>
    </w:p>
    <w:p w14:paraId="503735C4" w14:textId="6304A849" w:rsidR="00815009" w:rsidRDefault="00815009" w:rsidP="00641DB2">
      <w:pPr>
        <w:pStyle w:val="Quotation"/>
      </w:pPr>
      <w:r w:rsidRPr="00197571">
        <w:t>The following month</w:t>
      </w:r>
      <w:r w:rsidR="001575B0">
        <w:t xml:space="preserve"> (Month 2)</w:t>
      </w:r>
      <w:r w:rsidR="00893B33">
        <w:t>,</w:t>
      </w:r>
      <w:r w:rsidRPr="00197571">
        <w:t xml:space="preserve"> a black ring appears in the centre of the white ring.</w:t>
      </w:r>
    </w:p>
    <w:p w14:paraId="5F3D37D1" w14:textId="1F06956F" w:rsidR="00626758" w:rsidRPr="00626758" w:rsidRDefault="00913067" w:rsidP="00626758">
      <w:pPr>
        <w:rPr>
          <w:lang w:eastAsia="en-US"/>
        </w:rPr>
      </w:pPr>
      <w:r>
        <w:rPr>
          <w:noProof/>
        </w:rPr>
        <w:drawing>
          <wp:anchor distT="0" distB="0" distL="114300" distR="114300" simplePos="0" relativeHeight="251796480" behindDoc="0" locked="0" layoutInCell="1" allowOverlap="1" wp14:anchorId="47E83EC8" wp14:editId="7C997E4A">
            <wp:simplePos x="0" y="0"/>
            <wp:positionH relativeFrom="margin">
              <wp:align>right</wp:align>
            </wp:positionH>
            <wp:positionV relativeFrom="paragraph">
              <wp:posOffset>102870</wp:posOffset>
            </wp:positionV>
            <wp:extent cx="5266055" cy="800100"/>
            <wp:effectExtent l="0" t="0" r="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6055" cy="800100"/>
                    </a:xfrm>
                    <a:prstGeom prst="rect">
                      <a:avLst/>
                    </a:prstGeom>
                    <a:noFill/>
                  </pic:spPr>
                </pic:pic>
              </a:graphicData>
            </a:graphic>
            <wp14:sizeRelH relativeFrom="page">
              <wp14:pctWidth>0</wp14:pctWidth>
            </wp14:sizeRelH>
            <wp14:sizeRelV relativeFrom="page">
              <wp14:pctHeight>0</wp14:pctHeight>
            </wp14:sizeRelV>
          </wp:anchor>
        </w:drawing>
      </w:r>
    </w:p>
    <w:p w14:paraId="71168D99" w14:textId="7E795761" w:rsidR="00815009" w:rsidRPr="00197571" w:rsidRDefault="00815009" w:rsidP="00626758">
      <w:bookmarkStart w:id="134" w:name="_heading=h.mwr8akr5o3" w:colFirst="0" w:colLast="0"/>
      <w:bookmarkEnd w:id="134"/>
    </w:p>
    <w:p w14:paraId="6B93740C" w14:textId="16E46EF6" w:rsidR="00815009" w:rsidRPr="00197571" w:rsidRDefault="00815009" w:rsidP="00641DB2">
      <w:pPr>
        <w:pStyle w:val="Quotation"/>
      </w:pPr>
      <w:bookmarkStart w:id="135" w:name="_heading=h.3anhej3g3ibw" w:colFirst="0" w:colLast="0"/>
      <w:bookmarkStart w:id="136" w:name="_heading=h.bymkcf6u065b" w:colFirst="0" w:colLast="0"/>
      <w:bookmarkEnd w:id="135"/>
      <w:bookmarkEnd w:id="136"/>
      <w:r w:rsidRPr="00197571">
        <w:t xml:space="preserve">In the </w:t>
      </w:r>
      <w:r w:rsidR="00893B33">
        <w:t>third</w:t>
      </w:r>
      <w:r w:rsidR="00893B33" w:rsidRPr="00197571">
        <w:t xml:space="preserve"> </w:t>
      </w:r>
      <w:r w:rsidRPr="00197571">
        <w:t>month</w:t>
      </w:r>
      <w:r w:rsidR="00893B33">
        <w:t>,</w:t>
      </w:r>
      <w:r w:rsidRPr="00197571">
        <w:t xml:space="preserve"> Mungo notices that the same thing has happened to each of the white rings</w:t>
      </w:r>
      <w:r w:rsidR="00893B33">
        <w:t>,</w:t>
      </w:r>
      <w:r w:rsidRPr="00197571">
        <w:t xml:space="preserve"> giving him the following picture. </w:t>
      </w:r>
    </w:p>
    <w:p w14:paraId="12D7DA9C" w14:textId="2CCB2EAA" w:rsidR="00815009" w:rsidRPr="00197571" w:rsidRDefault="00913067" w:rsidP="00641DB2">
      <w:pPr>
        <w:pStyle w:val="Quotation"/>
      </w:pPr>
      <w:bookmarkStart w:id="137" w:name="_heading=h.hq0m85w2tgby" w:colFirst="0" w:colLast="0"/>
      <w:bookmarkEnd w:id="137"/>
      <w:r>
        <w:rPr>
          <w:noProof/>
          <w:lang w:eastAsia="en-ZA"/>
        </w:rPr>
        <w:drawing>
          <wp:inline distT="0" distB="0" distL="0" distR="0" wp14:anchorId="3BD53B3F" wp14:editId="278ED9A4">
            <wp:extent cx="5243195" cy="76962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43195" cy="769620"/>
                    </a:xfrm>
                    <a:prstGeom prst="rect">
                      <a:avLst/>
                    </a:prstGeom>
                    <a:noFill/>
                  </pic:spPr>
                </pic:pic>
              </a:graphicData>
            </a:graphic>
          </wp:inline>
        </w:drawing>
      </w:r>
    </w:p>
    <w:p w14:paraId="22D94BB7" w14:textId="4CC65640" w:rsidR="00815009" w:rsidRDefault="00815009" w:rsidP="00641DB2">
      <w:pPr>
        <w:pStyle w:val="Quotation"/>
      </w:pPr>
      <w:bookmarkStart w:id="138" w:name="_heading=h.kx92i0jo9wso" w:colFirst="0" w:colLast="0"/>
      <w:bookmarkStart w:id="139" w:name="_heading=h.cql6zq5bu28d" w:colFirst="0" w:colLast="0"/>
      <w:bookmarkEnd w:id="138"/>
      <w:bookmarkEnd w:id="139"/>
      <w:r w:rsidRPr="00197571">
        <w:t xml:space="preserve">As the worms grows, the pattern continues in the same manner. </w:t>
      </w:r>
    </w:p>
    <w:p w14:paraId="6FE7A39F" w14:textId="77777777" w:rsidR="00913067" w:rsidRPr="00913067" w:rsidRDefault="00913067" w:rsidP="00913067">
      <w:pPr>
        <w:rPr>
          <w:lang w:eastAsia="en-US"/>
        </w:rPr>
      </w:pPr>
    </w:p>
    <w:p w14:paraId="053A76F0" w14:textId="3483B694" w:rsidR="00815009" w:rsidRPr="00DC3E61" w:rsidRDefault="00815009" w:rsidP="00B86F5D">
      <w:pPr>
        <w:pStyle w:val="Activity"/>
      </w:pPr>
      <w:bookmarkStart w:id="140" w:name="_heading=h.24rng2245erp" w:colFirst="0" w:colLast="0"/>
      <w:bookmarkEnd w:id="140"/>
      <w:r w:rsidRPr="00DC3E61">
        <w:lastRenderedPageBreak/>
        <w:t>Task 1</w:t>
      </w:r>
    </w:p>
    <w:p w14:paraId="2EF1854B" w14:textId="68850CF5" w:rsidR="00815009" w:rsidRPr="00DC3E61" w:rsidRDefault="00815009" w:rsidP="00DC3E61">
      <w:bookmarkStart w:id="141" w:name="_heading=h.ohqpffnx40x" w:colFirst="0" w:colLast="0"/>
      <w:bookmarkEnd w:id="141"/>
      <w:r w:rsidRPr="00DC3E61">
        <w:t xml:space="preserve">Draw the </w:t>
      </w:r>
      <w:r w:rsidR="00893B33">
        <w:t xml:space="preserve">fourth and fifth </w:t>
      </w:r>
      <w:r w:rsidRPr="00DC3E61">
        <w:t>months of the worm pattern.</w:t>
      </w:r>
    </w:p>
    <w:p w14:paraId="02935941" w14:textId="77777777" w:rsidR="00815009" w:rsidRPr="00DC3E61" w:rsidRDefault="00815009" w:rsidP="00DC3E61">
      <w:bookmarkStart w:id="142" w:name="_heading=h.3fmrwxdgpo1s" w:colFirst="0" w:colLast="0"/>
      <w:bookmarkEnd w:id="142"/>
      <w:r w:rsidRPr="00DC3E61">
        <w:t>What do you notice?</w:t>
      </w:r>
    </w:p>
    <w:p w14:paraId="71CA7E89" w14:textId="77777777" w:rsidR="00893B33" w:rsidRDefault="00893B33" w:rsidP="00B86F5D">
      <w:pPr>
        <w:pStyle w:val="Activity"/>
      </w:pPr>
      <w:bookmarkStart w:id="143" w:name="_heading=h.5giox5n6jmow" w:colFirst="0" w:colLast="0"/>
      <w:bookmarkEnd w:id="143"/>
    </w:p>
    <w:p w14:paraId="69D3BF45" w14:textId="534F0D23" w:rsidR="00815009" w:rsidRPr="00641DB2" w:rsidRDefault="00815009" w:rsidP="0035437A">
      <w:pPr>
        <w:pStyle w:val="Activity"/>
      </w:pPr>
      <w:r w:rsidRPr="00641DB2">
        <w:t>Task 2</w:t>
      </w:r>
    </w:p>
    <w:p w14:paraId="4CCC3A4C" w14:textId="77777777" w:rsidR="00641DB2" w:rsidRDefault="00815009" w:rsidP="007B6F37">
      <w:pPr>
        <w:pStyle w:val="ListParagraph"/>
        <w:numPr>
          <w:ilvl w:val="0"/>
          <w:numId w:val="34"/>
        </w:numPr>
      </w:pPr>
      <w:bookmarkStart w:id="144" w:name="_heading=h.86h365waiuvr" w:colFirst="0" w:colLast="0"/>
      <w:bookmarkEnd w:id="144"/>
      <w:r w:rsidRPr="00641DB2">
        <w:t>After a long time, Mungo notices that one of</w:t>
      </w:r>
      <w:r w:rsidR="00641DB2">
        <w:t xml:space="preserve"> the worms has 128 white rings.</w:t>
      </w:r>
    </w:p>
    <w:p w14:paraId="7B5D9DCC" w14:textId="08129AE0" w:rsidR="00815009" w:rsidRPr="00641DB2" w:rsidRDefault="00815009" w:rsidP="007B6F37">
      <w:pPr>
        <w:pStyle w:val="ListParagraph"/>
        <w:numPr>
          <w:ilvl w:val="1"/>
          <w:numId w:val="34"/>
        </w:numPr>
      </w:pPr>
      <w:r w:rsidRPr="00641DB2">
        <w:t>How many rings does the worm have in total?</w:t>
      </w:r>
    </w:p>
    <w:p w14:paraId="517B82E2" w14:textId="1AB7D467" w:rsidR="00815009" w:rsidRPr="00641DB2" w:rsidRDefault="00815009" w:rsidP="007B6F37">
      <w:pPr>
        <w:pStyle w:val="ListParagraph"/>
        <w:numPr>
          <w:ilvl w:val="1"/>
          <w:numId w:val="34"/>
        </w:numPr>
      </w:pPr>
      <w:bookmarkStart w:id="145" w:name="_heading=h.m3fd4hy2mmx4" w:colFirst="0" w:colLast="0"/>
      <w:bookmarkEnd w:id="145"/>
      <w:r w:rsidRPr="00641DB2">
        <w:t>Another worm has 255 black rings. How many rings does that worm have</w:t>
      </w:r>
      <w:r w:rsidR="00893B33">
        <w:t xml:space="preserve"> in total</w:t>
      </w:r>
      <w:r w:rsidRPr="00641DB2">
        <w:t>?</w:t>
      </w:r>
    </w:p>
    <w:p w14:paraId="0A5907F9" w14:textId="77777777" w:rsidR="00815009" w:rsidRPr="00641DB2" w:rsidRDefault="00815009" w:rsidP="007B6F37">
      <w:pPr>
        <w:pStyle w:val="ListParagraph"/>
        <w:numPr>
          <w:ilvl w:val="1"/>
          <w:numId w:val="34"/>
        </w:numPr>
      </w:pPr>
      <w:bookmarkStart w:id="146" w:name="_heading=h.jan99uheuigt" w:colFirst="0" w:colLast="0"/>
      <w:bookmarkEnd w:id="146"/>
      <w:r w:rsidRPr="00641DB2">
        <w:t xml:space="preserve">Is it possible for this kind of worm to have 499 rings? Use reasoning to explain why or why not? </w:t>
      </w:r>
    </w:p>
    <w:p w14:paraId="14939634" w14:textId="77777777" w:rsidR="00815009" w:rsidRPr="00641DB2" w:rsidRDefault="00815009" w:rsidP="007B6F37">
      <w:pPr>
        <w:pStyle w:val="ListParagraph"/>
        <w:numPr>
          <w:ilvl w:val="1"/>
          <w:numId w:val="34"/>
        </w:numPr>
      </w:pPr>
      <w:bookmarkStart w:id="147" w:name="_heading=h.os3zjco53jlw" w:colFirst="0" w:colLast="0"/>
      <w:bookmarkEnd w:id="147"/>
      <w:r w:rsidRPr="00641DB2">
        <w:t>How can you find the number of white rings a worm would have at any stage/month?</w:t>
      </w:r>
    </w:p>
    <w:p w14:paraId="7CF60BF3" w14:textId="77777777" w:rsidR="00815009" w:rsidRPr="00641DB2" w:rsidRDefault="00815009" w:rsidP="007B6F37">
      <w:pPr>
        <w:pStyle w:val="ListParagraph"/>
        <w:numPr>
          <w:ilvl w:val="1"/>
          <w:numId w:val="34"/>
        </w:numPr>
      </w:pPr>
      <w:bookmarkStart w:id="148" w:name="_heading=h.jbcvo05p1a2n" w:colFirst="0" w:colLast="0"/>
      <w:bookmarkEnd w:id="148"/>
      <w:r w:rsidRPr="00641DB2">
        <w:t>How can you find the number of black rings at any stage/month?</w:t>
      </w:r>
    </w:p>
    <w:p w14:paraId="063558ED" w14:textId="77777777" w:rsidR="00815009" w:rsidRPr="00641DB2" w:rsidRDefault="00815009" w:rsidP="007B6F37">
      <w:pPr>
        <w:pStyle w:val="ListParagraph"/>
        <w:numPr>
          <w:ilvl w:val="1"/>
          <w:numId w:val="34"/>
        </w:numPr>
      </w:pPr>
      <w:bookmarkStart w:id="149" w:name="_heading=h.8gbar91x89n2" w:colFirst="0" w:colLast="0"/>
      <w:bookmarkEnd w:id="149"/>
      <w:r w:rsidRPr="00641DB2">
        <w:t xml:space="preserve">How can you find the total number of rings at any stage/month? </w:t>
      </w:r>
    </w:p>
    <w:p w14:paraId="47A12216" w14:textId="2A567DA7" w:rsidR="00815009" w:rsidRPr="00641DB2" w:rsidRDefault="00815009" w:rsidP="007B6F37">
      <w:pPr>
        <w:pStyle w:val="ListParagraph"/>
        <w:numPr>
          <w:ilvl w:val="1"/>
          <w:numId w:val="34"/>
        </w:numPr>
      </w:pPr>
      <w:bookmarkStart w:id="150" w:name="_heading=h.3n22fcgxtz1h" w:colFirst="0" w:colLast="0"/>
      <w:bookmarkEnd w:id="150"/>
      <w:r w:rsidRPr="00641DB2">
        <w:t xml:space="preserve">Use your answer in </w:t>
      </w:r>
      <w:r w:rsidR="00893B33">
        <w:t>(</w:t>
      </w:r>
      <w:r w:rsidRPr="00641DB2">
        <w:t>f</w:t>
      </w:r>
      <w:r w:rsidR="00893B33">
        <w:t>)</w:t>
      </w:r>
      <w:r w:rsidRPr="00641DB2">
        <w:t xml:space="preserve"> to check your reasoning in </w:t>
      </w:r>
      <w:r w:rsidR="00893B33">
        <w:t>(</w:t>
      </w:r>
      <w:r w:rsidRPr="00641DB2">
        <w:t>c</w:t>
      </w:r>
      <w:r w:rsidR="00893B33">
        <w:t>).</w:t>
      </w:r>
    </w:p>
    <w:p w14:paraId="0BA5835B" w14:textId="0C012E0A" w:rsidR="00815009" w:rsidRDefault="00815009" w:rsidP="007B6F37">
      <w:pPr>
        <w:pStyle w:val="ListParagraph"/>
        <w:numPr>
          <w:ilvl w:val="1"/>
          <w:numId w:val="34"/>
        </w:numPr>
      </w:pPr>
      <w:bookmarkStart w:id="151" w:name="_heading=h.9mqd7aah5y4t" w:colFirst="0" w:colLast="0"/>
      <w:bookmarkEnd w:id="151"/>
      <w:r w:rsidRPr="00641DB2">
        <w:t>How did you use the representations from Task 1 to solve the questions in Task 2?</w:t>
      </w:r>
    </w:p>
    <w:p w14:paraId="244FE5AA" w14:textId="77777777" w:rsidR="00641DB2" w:rsidRPr="00641DB2" w:rsidRDefault="00641DB2" w:rsidP="00641DB2"/>
    <w:p w14:paraId="67ACF9F8" w14:textId="531F42EA" w:rsidR="00815009" w:rsidRPr="00641DB2" w:rsidRDefault="00815009" w:rsidP="00B86F5D">
      <w:pPr>
        <w:pStyle w:val="Activity"/>
      </w:pPr>
      <w:bookmarkStart w:id="152" w:name="_heading=h.nl1l1m1vi8fl" w:colFirst="0" w:colLast="0"/>
      <w:bookmarkEnd w:id="152"/>
      <w:r w:rsidRPr="00641DB2">
        <w:t>Task 3</w:t>
      </w:r>
    </w:p>
    <w:p w14:paraId="4FD8DC4A" w14:textId="4EC9E47B" w:rsidR="00815009" w:rsidRDefault="00815009" w:rsidP="00641DB2">
      <w:bookmarkStart w:id="153" w:name="_heading=h.xraim8x3uf8" w:colFirst="0" w:colLast="0"/>
      <w:bookmarkEnd w:id="153"/>
      <w:r w:rsidRPr="00641DB2">
        <w:t xml:space="preserve">Mungo drew </w:t>
      </w:r>
      <w:r w:rsidR="006A1C2F">
        <w:t>the following table</w:t>
      </w:r>
      <w:r w:rsidRPr="00641DB2">
        <w:t xml:space="preserve"> to show what he noticed. Did your table look the same? </w:t>
      </w:r>
      <w:r w:rsidRPr="00466879">
        <w:t xml:space="preserve">Study </w:t>
      </w:r>
      <w:r w:rsidR="006A1C2F" w:rsidRPr="003317D8">
        <w:t>the table</w:t>
      </w:r>
      <w:r w:rsidR="006A1C2F" w:rsidRPr="00C91BCF">
        <w:t xml:space="preserve"> an</w:t>
      </w:r>
      <w:r w:rsidRPr="006A1C2F">
        <w:t>d explain what you think might be correct or incorrect about the table.</w:t>
      </w:r>
      <w:bookmarkStart w:id="154" w:name="_heading=h.9y3k2t6dbl3p" w:colFirst="0" w:colLast="0"/>
      <w:bookmarkEnd w:id="154"/>
    </w:p>
    <w:p w14:paraId="560E211E" w14:textId="77777777" w:rsidR="00893B33" w:rsidRPr="00815009" w:rsidRDefault="00893B33" w:rsidP="00641DB2">
      <w:pPr>
        <w:rPr>
          <w:shd w:val="clear" w:color="auto" w:fill="F7F7F8"/>
          <w:lang w:val="en-GB"/>
        </w:rPr>
      </w:pPr>
    </w:p>
    <w:tbl>
      <w:tblPr>
        <w:tblW w:w="940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870"/>
        <w:gridCol w:w="354"/>
        <w:gridCol w:w="261"/>
        <w:gridCol w:w="345"/>
        <w:gridCol w:w="405"/>
        <w:gridCol w:w="345"/>
        <w:gridCol w:w="420"/>
        <w:gridCol w:w="315"/>
        <w:gridCol w:w="375"/>
        <w:gridCol w:w="375"/>
        <w:gridCol w:w="345"/>
        <w:gridCol w:w="405"/>
        <w:gridCol w:w="360"/>
        <w:gridCol w:w="375"/>
        <w:gridCol w:w="345"/>
        <w:gridCol w:w="345"/>
        <w:gridCol w:w="405"/>
        <w:gridCol w:w="345"/>
        <w:gridCol w:w="360"/>
        <w:gridCol w:w="360"/>
        <w:gridCol w:w="345"/>
        <w:gridCol w:w="300"/>
        <w:gridCol w:w="330"/>
        <w:gridCol w:w="360"/>
        <w:gridCol w:w="360"/>
      </w:tblGrid>
      <w:tr w:rsidR="00893B33" w:rsidRPr="00641DB2" w14:paraId="3EE1344F" w14:textId="77777777" w:rsidTr="00893B33">
        <w:trPr>
          <w:trHeight w:val="575"/>
        </w:trPr>
        <w:tc>
          <w:tcPr>
            <w:tcW w:w="8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78D41001" w14:textId="7DFD4805" w:rsidR="00893B33" w:rsidRPr="00641DB2" w:rsidDel="00893B33" w:rsidRDefault="00893B33" w:rsidP="00641DB2">
            <w:pPr>
              <w:rPr>
                <w:b/>
              </w:rPr>
            </w:pPr>
            <w:r>
              <w:rPr>
                <w:b/>
              </w:rPr>
              <w:t>Month</w:t>
            </w:r>
            <w:r w:rsidR="006A1C2F">
              <w:rPr>
                <w:b/>
              </w:rPr>
              <w:t>/stages</w:t>
            </w:r>
          </w:p>
        </w:tc>
        <w:tc>
          <w:tcPr>
            <w:tcW w:w="8535" w:type="dxa"/>
            <w:gridSpan w:val="24"/>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647385CF" w14:textId="0BBB0B49" w:rsidR="00893B33" w:rsidRPr="003317D8" w:rsidRDefault="00893B33" w:rsidP="003317D8">
            <w:pPr>
              <w:jc w:val="center"/>
              <w:rPr>
                <w:b/>
              </w:rPr>
            </w:pPr>
            <w:r w:rsidRPr="003317D8">
              <w:rPr>
                <w:b/>
              </w:rPr>
              <w:t>Rings</w:t>
            </w:r>
          </w:p>
        </w:tc>
      </w:tr>
      <w:tr w:rsidR="00893B33" w:rsidRPr="00641DB2" w14:paraId="4966D529" w14:textId="77777777" w:rsidTr="003317D8">
        <w:trPr>
          <w:trHeight w:val="575"/>
        </w:trPr>
        <w:tc>
          <w:tcPr>
            <w:tcW w:w="8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D87E902" w14:textId="324F18A1" w:rsidR="00893B33" w:rsidRPr="00641DB2" w:rsidRDefault="00893B33" w:rsidP="00641DB2">
            <w:pPr>
              <w:rPr>
                <w:b/>
              </w:rPr>
            </w:pPr>
            <w:r w:rsidRPr="00641DB2">
              <w:rPr>
                <w:b/>
              </w:rPr>
              <w:t>1</w:t>
            </w:r>
          </w:p>
        </w:tc>
        <w:tc>
          <w:tcPr>
            <w:tcW w:w="3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7202E1AB" w14:textId="77777777" w:rsidR="00893B33" w:rsidRPr="00641DB2" w:rsidRDefault="00893B33" w:rsidP="00641DB2">
            <w:r w:rsidRPr="00641DB2">
              <w:t xml:space="preserve"> </w:t>
            </w:r>
          </w:p>
        </w:tc>
        <w:tc>
          <w:tcPr>
            <w:tcW w:w="261" w:type="dxa"/>
            <w:tcBorders>
              <w:top w:val="single" w:sz="8" w:space="0" w:color="000000"/>
              <w:left w:val="nil"/>
              <w:bottom w:val="single" w:sz="8" w:space="0" w:color="000000"/>
              <w:right w:val="nil"/>
            </w:tcBorders>
          </w:tcPr>
          <w:p w14:paraId="29F99B47" w14:textId="77777777" w:rsidR="00893B33" w:rsidRPr="00641DB2" w:rsidRDefault="00893B33" w:rsidP="00641DB2"/>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73984532" w14:textId="62FD4980" w:rsidR="00893B33" w:rsidRPr="00641DB2" w:rsidRDefault="00893B33" w:rsidP="00641DB2">
            <w:r w:rsidRPr="00641DB2">
              <w:t xml:space="preserve"> </w:t>
            </w:r>
          </w:p>
        </w:tc>
        <w:tc>
          <w:tcPr>
            <w:tcW w:w="4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33A3748B" w14:textId="77777777" w:rsidR="00893B33" w:rsidRPr="00641DB2" w:rsidRDefault="00893B33" w:rsidP="00641DB2">
            <w:r w:rsidRPr="00641DB2">
              <w:t xml:space="preserve"> </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20BAC932" w14:textId="77777777" w:rsidR="00893B33" w:rsidRPr="00641DB2" w:rsidRDefault="00893B33" w:rsidP="00641DB2">
            <w:r w:rsidRPr="00641DB2">
              <w:t xml:space="preserve"> </w:t>
            </w:r>
          </w:p>
        </w:tc>
        <w:tc>
          <w:tcPr>
            <w:tcW w:w="4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38C54EB1" w14:textId="77777777" w:rsidR="00893B33" w:rsidRPr="00641DB2" w:rsidRDefault="00893B33" w:rsidP="00641DB2">
            <w:r w:rsidRPr="00641DB2">
              <w:t xml:space="preserve"> </w:t>
            </w:r>
          </w:p>
        </w:tc>
        <w:tc>
          <w:tcPr>
            <w:tcW w:w="3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0468B9BE" w14:textId="77777777" w:rsidR="00893B33" w:rsidRPr="00641DB2" w:rsidRDefault="00893B33" w:rsidP="00641DB2">
            <w:r w:rsidRPr="00641DB2">
              <w:t xml:space="preserve"> </w:t>
            </w:r>
          </w:p>
        </w:tc>
        <w:tc>
          <w:tcPr>
            <w:tcW w:w="3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40AA4E8B" w14:textId="77777777" w:rsidR="00893B33" w:rsidRPr="00641DB2" w:rsidRDefault="00893B33" w:rsidP="00641DB2">
            <w:r w:rsidRPr="00641DB2">
              <w:t xml:space="preserve"> </w:t>
            </w:r>
          </w:p>
        </w:tc>
        <w:tc>
          <w:tcPr>
            <w:tcW w:w="3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6093FDE4" w14:textId="77777777" w:rsidR="00893B33" w:rsidRPr="00641DB2" w:rsidRDefault="00893B33" w:rsidP="00641DB2">
            <w:r w:rsidRPr="00641DB2">
              <w:t xml:space="preserve"> </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287FF40A" w14:textId="77777777" w:rsidR="00893B33" w:rsidRPr="00641DB2" w:rsidRDefault="00893B33" w:rsidP="00641DB2">
            <w:r w:rsidRPr="00641DB2">
              <w:t xml:space="preserve"> </w:t>
            </w:r>
          </w:p>
        </w:tc>
        <w:tc>
          <w:tcPr>
            <w:tcW w:w="4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4FC1DFCD" w14:textId="77777777" w:rsidR="00893B33" w:rsidRPr="00641DB2" w:rsidRDefault="00893B33" w:rsidP="00641DB2">
            <w:r w:rsidRPr="00641DB2">
              <w:t xml:space="preserve"> </w:t>
            </w:r>
          </w:p>
        </w:tc>
        <w:tc>
          <w:tcPr>
            <w:tcW w:w="3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5BB38FD7" w14:textId="77777777" w:rsidR="00893B33" w:rsidRPr="00641DB2" w:rsidRDefault="00893B33" w:rsidP="00641DB2">
            <w:r w:rsidRPr="00641DB2">
              <w:t xml:space="preserve"> </w:t>
            </w:r>
          </w:p>
        </w:tc>
        <w:tc>
          <w:tcPr>
            <w:tcW w:w="3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12A2192E" w14:textId="77777777" w:rsidR="00893B33" w:rsidRPr="00641DB2" w:rsidRDefault="00893B33" w:rsidP="00641DB2">
            <w:r w:rsidRPr="00641DB2">
              <w:t>w</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6FACA6AA" w14:textId="77777777" w:rsidR="00893B33" w:rsidRPr="00641DB2" w:rsidRDefault="00893B33" w:rsidP="00641DB2">
            <w:r w:rsidRPr="00641DB2">
              <w:t xml:space="preserve"> </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4D82C75C" w14:textId="77777777" w:rsidR="00893B33" w:rsidRPr="00641DB2" w:rsidRDefault="00893B33" w:rsidP="00641DB2">
            <w:r w:rsidRPr="00641DB2">
              <w:t xml:space="preserve"> </w:t>
            </w:r>
          </w:p>
        </w:tc>
        <w:tc>
          <w:tcPr>
            <w:tcW w:w="4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2D26FB26" w14:textId="77777777" w:rsidR="00893B33" w:rsidRPr="00641DB2" w:rsidRDefault="00893B33" w:rsidP="00641DB2">
            <w:r w:rsidRPr="00641DB2">
              <w:t xml:space="preserve"> </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4B7DBBC4" w14:textId="77777777" w:rsidR="00893B33" w:rsidRPr="00641DB2" w:rsidRDefault="00893B33" w:rsidP="00641DB2">
            <w:r w:rsidRPr="00641DB2">
              <w:t xml:space="preserve"> </w:t>
            </w:r>
          </w:p>
        </w:tc>
        <w:tc>
          <w:tcPr>
            <w:tcW w:w="3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31993BAD" w14:textId="77777777" w:rsidR="00893B33" w:rsidRPr="00641DB2" w:rsidRDefault="00893B33" w:rsidP="00641DB2">
            <w:r w:rsidRPr="00641DB2">
              <w:t xml:space="preserve"> </w:t>
            </w:r>
          </w:p>
        </w:tc>
        <w:tc>
          <w:tcPr>
            <w:tcW w:w="3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5E931DC8" w14:textId="77777777" w:rsidR="00893B33" w:rsidRPr="00641DB2" w:rsidRDefault="00893B33" w:rsidP="00641DB2">
            <w:r w:rsidRPr="00641DB2">
              <w:t xml:space="preserve"> </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4CEA7BDD" w14:textId="77777777" w:rsidR="00893B33" w:rsidRPr="00641DB2" w:rsidRDefault="00893B33" w:rsidP="00641DB2">
            <w:r w:rsidRPr="00641DB2">
              <w:t xml:space="preserve"> </w:t>
            </w:r>
          </w:p>
        </w:tc>
        <w:tc>
          <w:tcPr>
            <w:tcW w:w="3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5A9EB0F0" w14:textId="77777777" w:rsidR="00893B33" w:rsidRPr="00641DB2" w:rsidRDefault="00893B33" w:rsidP="00641DB2">
            <w:r w:rsidRPr="00641DB2">
              <w:t xml:space="preserve"> </w:t>
            </w:r>
          </w:p>
        </w:tc>
        <w:tc>
          <w:tcPr>
            <w:tcW w:w="3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14F6D75C" w14:textId="77777777" w:rsidR="00893B33" w:rsidRPr="00641DB2" w:rsidRDefault="00893B33" w:rsidP="00641DB2">
            <w:r w:rsidRPr="00641DB2">
              <w:t xml:space="preserve"> </w:t>
            </w:r>
          </w:p>
        </w:tc>
        <w:tc>
          <w:tcPr>
            <w:tcW w:w="3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5CB094AD" w14:textId="77777777" w:rsidR="00893B33" w:rsidRPr="00641DB2" w:rsidRDefault="00893B33" w:rsidP="00641DB2">
            <w:r w:rsidRPr="00641DB2">
              <w:t xml:space="preserve"> </w:t>
            </w:r>
          </w:p>
        </w:tc>
        <w:tc>
          <w:tcPr>
            <w:tcW w:w="3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7D4489C9" w14:textId="77777777" w:rsidR="00893B33" w:rsidRPr="00641DB2" w:rsidRDefault="00893B33" w:rsidP="00641DB2">
            <w:r w:rsidRPr="00641DB2">
              <w:t xml:space="preserve"> </w:t>
            </w:r>
          </w:p>
        </w:tc>
      </w:tr>
      <w:tr w:rsidR="00893B33" w:rsidRPr="00641DB2" w14:paraId="66FFC743" w14:textId="77777777" w:rsidTr="003317D8">
        <w:trPr>
          <w:trHeight w:val="575"/>
        </w:trPr>
        <w:tc>
          <w:tcPr>
            <w:tcW w:w="8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090C6A87" w14:textId="1F709914" w:rsidR="00893B33" w:rsidRPr="00641DB2" w:rsidRDefault="00893B33" w:rsidP="00641DB2">
            <w:pPr>
              <w:rPr>
                <w:b/>
              </w:rPr>
            </w:pPr>
            <w:r w:rsidRPr="00641DB2">
              <w:rPr>
                <w:b/>
              </w:rPr>
              <w:t xml:space="preserve"> 2</w:t>
            </w:r>
          </w:p>
        </w:tc>
        <w:tc>
          <w:tcPr>
            <w:tcW w:w="354"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C5F6E59" w14:textId="77777777" w:rsidR="00893B33" w:rsidRPr="00641DB2" w:rsidRDefault="00893B33" w:rsidP="00641DB2">
            <w:r w:rsidRPr="00641DB2">
              <w:t xml:space="preserve"> </w:t>
            </w:r>
          </w:p>
        </w:tc>
        <w:tc>
          <w:tcPr>
            <w:tcW w:w="261" w:type="dxa"/>
            <w:tcBorders>
              <w:top w:val="nil"/>
              <w:left w:val="nil"/>
              <w:bottom w:val="single" w:sz="8" w:space="0" w:color="000000"/>
              <w:right w:val="nil"/>
            </w:tcBorders>
          </w:tcPr>
          <w:p w14:paraId="4E2FB0D8" w14:textId="77777777" w:rsidR="00893B33" w:rsidRPr="00641DB2" w:rsidRDefault="00893B33" w:rsidP="00641DB2"/>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41913BD" w14:textId="67C6BC38" w:rsidR="00893B33" w:rsidRPr="00641DB2" w:rsidRDefault="00893B33" w:rsidP="00641DB2">
            <w:r w:rsidRPr="00641DB2">
              <w:t xml:space="preserve"> </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1171778" w14:textId="77777777" w:rsidR="00893B33" w:rsidRPr="00641DB2" w:rsidRDefault="00893B33" w:rsidP="00641DB2">
            <w:r w:rsidRPr="00641DB2">
              <w:t xml:space="preserve"> </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DEC4052" w14:textId="77777777" w:rsidR="00893B33" w:rsidRPr="00641DB2" w:rsidRDefault="00893B33" w:rsidP="00641DB2">
            <w:r w:rsidRPr="00641DB2">
              <w:t xml:space="preserve"> </w:t>
            </w:r>
          </w:p>
        </w:tc>
        <w:tc>
          <w:tcPr>
            <w:tcW w:w="4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B6C4894" w14:textId="77777777" w:rsidR="00893B33" w:rsidRPr="00641DB2" w:rsidRDefault="00893B33" w:rsidP="00641DB2">
            <w:r w:rsidRPr="00641DB2">
              <w:t xml:space="preserve"> </w:t>
            </w:r>
          </w:p>
        </w:tc>
        <w:tc>
          <w:tcPr>
            <w:tcW w:w="31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42937D8" w14:textId="77777777" w:rsidR="00893B33" w:rsidRPr="00641DB2" w:rsidRDefault="00893B33" w:rsidP="00641DB2">
            <w:r w:rsidRPr="00641DB2">
              <w:t xml:space="preserve"> </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C5050C2" w14:textId="77777777" w:rsidR="00893B33" w:rsidRPr="00641DB2" w:rsidRDefault="00893B33" w:rsidP="00641DB2">
            <w:r w:rsidRPr="00641DB2">
              <w:t xml:space="preserve"> </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036DC8C" w14:textId="77777777" w:rsidR="00893B33" w:rsidRPr="00641DB2" w:rsidRDefault="00893B33" w:rsidP="00641DB2">
            <w:r w:rsidRPr="00641DB2">
              <w:t xml:space="preserve"> </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3B7B7EE" w14:textId="77777777" w:rsidR="00893B33" w:rsidRPr="00641DB2" w:rsidRDefault="00893B33" w:rsidP="00641DB2">
            <w:r w:rsidRPr="00641DB2">
              <w:t xml:space="preserve"> </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A1813D5"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8BD9B36" w14:textId="77777777" w:rsidR="00893B33" w:rsidRPr="00641DB2" w:rsidRDefault="00893B33" w:rsidP="00641DB2">
            <w:r w:rsidRPr="00641DB2">
              <w:t>w</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CF82F60" w14:textId="77777777" w:rsidR="00893B33" w:rsidRPr="00641DB2" w:rsidRDefault="00893B33" w:rsidP="00641DB2">
            <w:r w:rsidRPr="00641DB2">
              <w:t>b</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83E37AA" w14:textId="77777777" w:rsidR="00893B33" w:rsidRPr="00641DB2" w:rsidRDefault="00893B33" w:rsidP="00641DB2">
            <w:r w:rsidRPr="00641DB2">
              <w:t>w</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75EA3AAA" w14:textId="77777777" w:rsidR="00893B33" w:rsidRPr="00641DB2" w:rsidRDefault="00893B33" w:rsidP="00641DB2">
            <w:r w:rsidRPr="00641DB2">
              <w:t xml:space="preserve"> </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5D977A8" w14:textId="77777777" w:rsidR="00893B33" w:rsidRPr="00641DB2" w:rsidRDefault="00893B33" w:rsidP="00641DB2">
            <w:r w:rsidRPr="00641DB2">
              <w:t xml:space="preserve"> </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72D03115"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7F7F6A7"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EBE409B" w14:textId="77777777" w:rsidR="00893B33" w:rsidRPr="00641DB2" w:rsidRDefault="00893B33" w:rsidP="00641DB2">
            <w:r w:rsidRPr="00641DB2">
              <w:t xml:space="preserve"> </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3C14F48" w14:textId="77777777" w:rsidR="00893B33" w:rsidRPr="00641DB2" w:rsidRDefault="00893B33" w:rsidP="00641DB2">
            <w:r w:rsidRPr="00641DB2">
              <w:t xml:space="preserve"> </w:t>
            </w:r>
          </w:p>
        </w:tc>
        <w:tc>
          <w:tcPr>
            <w:tcW w:w="30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A0B2FE2" w14:textId="77777777" w:rsidR="00893B33" w:rsidRPr="00641DB2" w:rsidRDefault="00893B33" w:rsidP="00641DB2">
            <w:r w:rsidRPr="00641DB2">
              <w:t xml:space="preserve"> </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A38C9D1"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FA33329"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2EE9CBD" w14:textId="77777777" w:rsidR="00893B33" w:rsidRPr="00641DB2" w:rsidRDefault="00893B33" w:rsidP="00641DB2">
            <w:r w:rsidRPr="00641DB2">
              <w:t xml:space="preserve"> </w:t>
            </w:r>
          </w:p>
        </w:tc>
      </w:tr>
      <w:tr w:rsidR="00893B33" w:rsidRPr="00641DB2" w14:paraId="70FDDAC2" w14:textId="77777777" w:rsidTr="003317D8">
        <w:trPr>
          <w:trHeight w:val="575"/>
        </w:trPr>
        <w:tc>
          <w:tcPr>
            <w:tcW w:w="8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7D8C55EA" w14:textId="3DAD5DC5" w:rsidR="00893B33" w:rsidRPr="00641DB2" w:rsidRDefault="00893B33" w:rsidP="00641DB2">
            <w:pPr>
              <w:rPr>
                <w:b/>
              </w:rPr>
            </w:pPr>
            <w:r w:rsidRPr="00641DB2">
              <w:rPr>
                <w:b/>
              </w:rPr>
              <w:t>3</w:t>
            </w:r>
          </w:p>
        </w:tc>
        <w:tc>
          <w:tcPr>
            <w:tcW w:w="354"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BC8E686" w14:textId="77777777" w:rsidR="00893B33" w:rsidRPr="00641DB2" w:rsidRDefault="00893B33" w:rsidP="00641DB2">
            <w:r w:rsidRPr="00641DB2">
              <w:t xml:space="preserve"> </w:t>
            </w:r>
          </w:p>
        </w:tc>
        <w:tc>
          <w:tcPr>
            <w:tcW w:w="261" w:type="dxa"/>
            <w:tcBorders>
              <w:top w:val="nil"/>
              <w:left w:val="nil"/>
              <w:bottom w:val="single" w:sz="8" w:space="0" w:color="000000"/>
              <w:right w:val="nil"/>
            </w:tcBorders>
          </w:tcPr>
          <w:p w14:paraId="1C2B2E5C" w14:textId="77777777" w:rsidR="00893B33" w:rsidRPr="00641DB2" w:rsidRDefault="00893B33" w:rsidP="00641DB2"/>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540678A" w14:textId="16A03C04" w:rsidR="00893B33" w:rsidRPr="00641DB2" w:rsidRDefault="00893B33" w:rsidP="00641DB2">
            <w:r w:rsidRPr="00641DB2">
              <w:t xml:space="preserve"> </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2D0F034" w14:textId="77777777" w:rsidR="00893B33" w:rsidRPr="00641DB2" w:rsidRDefault="00893B33" w:rsidP="00641DB2">
            <w:r w:rsidRPr="00641DB2">
              <w:t xml:space="preserve"> </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49BB0EA" w14:textId="77777777" w:rsidR="00893B33" w:rsidRPr="00641DB2" w:rsidRDefault="00893B33" w:rsidP="00641DB2">
            <w:r w:rsidRPr="00641DB2">
              <w:t xml:space="preserve"> </w:t>
            </w:r>
          </w:p>
        </w:tc>
        <w:tc>
          <w:tcPr>
            <w:tcW w:w="4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3DED96E" w14:textId="77777777" w:rsidR="00893B33" w:rsidRPr="00641DB2" w:rsidRDefault="00893B33" w:rsidP="00641DB2">
            <w:r w:rsidRPr="00641DB2">
              <w:t xml:space="preserve"> </w:t>
            </w:r>
          </w:p>
        </w:tc>
        <w:tc>
          <w:tcPr>
            <w:tcW w:w="31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74801F8" w14:textId="77777777" w:rsidR="00893B33" w:rsidRPr="00641DB2" w:rsidRDefault="00893B33" w:rsidP="00641DB2">
            <w:r w:rsidRPr="00641DB2">
              <w:t xml:space="preserve"> </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08032A1" w14:textId="77777777" w:rsidR="00893B33" w:rsidRPr="00641DB2" w:rsidRDefault="00893B33" w:rsidP="00641DB2">
            <w:r w:rsidRPr="00641DB2">
              <w:t xml:space="preserve"> </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123126C" w14:textId="77777777" w:rsidR="00893B33" w:rsidRPr="00641DB2" w:rsidRDefault="00893B33" w:rsidP="00641DB2">
            <w:r w:rsidRPr="00641DB2">
              <w:t xml:space="preserve"> </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9867B1A" w14:textId="77777777" w:rsidR="00893B33" w:rsidRPr="00641DB2" w:rsidRDefault="00893B33" w:rsidP="00641DB2">
            <w:r w:rsidRPr="00641DB2">
              <w:t>w</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72D3AF6" w14:textId="77777777" w:rsidR="00893B33" w:rsidRPr="00641DB2" w:rsidRDefault="00893B33" w:rsidP="00641DB2">
            <w:r w:rsidRPr="00641DB2">
              <w:t>b</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D3BB0C7" w14:textId="77777777" w:rsidR="00893B33" w:rsidRPr="00641DB2" w:rsidRDefault="00893B33" w:rsidP="00641DB2">
            <w:r w:rsidRPr="00641DB2">
              <w:t>w</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5F9B217" w14:textId="77777777" w:rsidR="00893B33" w:rsidRPr="00641DB2" w:rsidRDefault="00893B33" w:rsidP="00641DB2">
            <w:r w:rsidRPr="00641DB2">
              <w:t>b</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7731D021" w14:textId="77777777" w:rsidR="00893B33" w:rsidRPr="00641DB2" w:rsidRDefault="00893B33" w:rsidP="00641DB2">
            <w:r w:rsidRPr="00641DB2">
              <w:t>w</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D0A6F88" w14:textId="77777777" w:rsidR="00893B33" w:rsidRPr="00641DB2" w:rsidRDefault="00893B33" w:rsidP="00641DB2">
            <w:r w:rsidRPr="00641DB2">
              <w:t>b</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465A3D4" w14:textId="77777777" w:rsidR="00893B33" w:rsidRPr="00641DB2" w:rsidRDefault="00893B33" w:rsidP="00641DB2">
            <w:r w:rsidRPr="00641DB2">
              <w:t>w</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A4AB34F"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ECDDFD9"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B11753A" w14:textId="77777777" w:rsidR="00893B33" w:rsidRPr="00641DB2" w:rsidRDefault="00893B33" w:rsidP="00641DB2">
            <w:r w:rsidRPr="00641DB2">
              <w:t xml:space="preserve"> </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77CB1366" w14:textId="77777777" w:rsidR="00893B33" w:rsidRPr="00641DB2" w:rsidRDefault="00893B33" w:rsidP="00641DB2">
            <w:r w:rsidRPr="00641DB2">
              <w:t xml:space="preserve"> </w:t>
            </w:r>
          </w:p>
        </w:tc>
        <w:tc>
          <w:tcPr>
            <w:tcW w:w="30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4B42E62" w14:textId="77777777" w:rsidR="00893B33" w:rsidRPr="00641DB2" w:rsidRDefault="00893B33" w:rsidP="00641DB2">
            <w:r w:rsidRPr="00641DB2">
              <w:t xml:space="preserve"> </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F644908"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552932B"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BE4BB9A" w14:textId="77777777" w:rsidR="00893B33" w:rsidRPr="00641DB2" w:rsidRDefault="00893B33" w:rsidP="00641DB2">
            <w:r w:rsidRPr="00641DB2">
              <w:t xml:space="preserve"> </w:t>
            </w:r>
          </w:p>
        </w:tc>
      </w:tr>
      <w:tr w:rsidR="00893B33" w:rsidRPr="00641DB2" w14:paraId="122CA009" w14:textId="77777777" w:rsidTr="003317D8">
        <w:trPr>
          <w:trHeight w:val="575"/>
        </w:trPr>
        <w:tc>
          <w:tcPr>
            <w:tcW w:w="8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5BE402F" w14:textId="3EF32FAD" w:rsidR="00893B33" w:rsidRPr="00641DB2" w:rsidRDefault="00893B33" w:rsidP="00641DB2">
            <w:pPr>
              <w:rPr>
                <w:b/>
              </w:rPr>
            </w:pPr>
            <w:r w:rsidRPr="00641DB2">
              <w:rPr>
                <w:b/>
              </w:rPr>
              <w:t xml:space="preserve"> 4</w:t>
            </w:r>
          </w:p>
        </w:tc>
        <w:tc>
          <w:tcPr>
            <w:tcW w:w="354"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7EB120B7" w14:textId="77777777" w:rsidR="00893B33" w:rsidRPr="00641DB2" w:rsidRDefault="00893B33" w:rsidP="00641DB2">
            <w:r w:rsidRPr="00641DB2">
              <w:t xml:space="preserve"> </w:t>
            </w:r>
          </w:p>
        </w:tc>
        <w:tc>
          <w:tcPr>
            <w:tcW w:w="261" w:type="dxa"/>
            <w:tcBorders>
              <w:top w:val="nil"/>
              <w:left w:val="nil"/>
              <w:bottom w:val="single" w:sz="8" w:space="0" w:color="000000"/>
              <w:right w:val="nil"/>
            </w:tcBorders>
          </w:tcPr>
          <w:p w14:paraId="374F2279" w14:textId="77777777" w:rsidR="00893B33" w:rsidRPr="00641DB2" w:rsidRDefault="00893B33" w:rsidP="00641DB2"/>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C40FDEB" w14:textId="3F9E4F25" w:rsidR="00893B33" w:rsidRPr="00641DB2" w:rsidRDefault="00893B33" w:rsidP="00641DB2">
            <w:r w:rsidRPr="00641DB2">
              <w:t xml:space="preserve"> </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45A20E0" w14:textId="77777777" w:rsidR="00893B33" w:rsidRPr="00641DB2" w:rsidRDefault="00893B33" w:rsidP="00641DB2">
            <w:r w:rsidRPr="00641DB2">
              <w:t xml:space="preserve"> </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0ABF8A1" w14:textId="77777777" w:rsidR="00893B33" w:rsidRPr="00641DB2" w:rsidRDefault="00893B33" w:rsidP="00641DB2">
            <w:r w:rsidRPr="00641DB2">
              <w:t xml:space="preserve"> </w:t>
            </w:r>
          </w:p>
        </w:tc>
        <w:tc>
          <w:tcPr>
            <w:tcW w:w="4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06E2EBA" w14:textId="77777777" w:rsidR="00893B33" w:rsidRPr="00641DB2" w:rsidRDefault="00893B33" w:rsidP="00641DB2">
            <w:r w:rsidRPr="00641DB2">
              <w:t xml:space="preserve"> </w:t>
            </w:r>
          </w:p>
        </w:tc>
        <w:tc>
          <w:tcPr>
            <w:tcW w:w="31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E03612C" w14:textId="77777777" w:rsidR="00893B33" w:rsidRPr="00641DB2" w:rsidRDefault="00893B33" w:rsidP="00641DB2">
            <w:r w:rsidRPr="00641DB2">
              <w:t xml:space="preserve"> </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2B3B963" w14:textId="77777777" w:rsidR="00893B33" w:rsidRPr="00641DB2" w:rsidRDefault="00893B33" w:rsidP="00641DB2">
            <w:r w:rsidRPr="00641DB2">
              <w:t>w</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3DBF418" w14:textId="77777777" w:rsidR="00893B33" w:rsidRPr="00641DB2" w:rsidRDefault="00893B33" w:rsidP="00641DB2">
            <w:r w:rsidRPr="00641DB2">
              <w:t>b</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82FEA21" w14:textId="77777777" w:rsidR="00893B33" w:rsidRPr="00641DB2" w:rsidRDefault="00893B33" w:rsidP="00641DB2">
            <w:r w:rsidRPr="00641DB2">
              <w:t>w</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135AA50" w14:textId="77777777" w:rsidR="00893B33" w:rsidRPr="00641DB2" w:rsidRDefault="00893B33" w:rsidP="00641DB2">
            <w:r w:rsidRPr="00641DB2">
              <w:t>b</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2D38CFE" w14:textId="77777777" w:rsidR="00893B33" w:rsidRPr="00641DB2" w:rsidRDefault="00893B33" w:rsidP="00641DB2">
            <w:r w:rsidRPr="00641DB2">
              <w:t>w</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8D49C27" w14:textId="77777777" w:rsidR="00893B33" w:rsidRPr="00641DB2" w:rsidRDefault="00893B33" w:rsidP="00641DB2">
            <w:r w:rsidRPr="00641DB2">
              <w:t>b</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F7760A0" w14:textId="77777777" w:rsidR="00893B33" w:rsidRPr="00641DB2" w:rsidRDefault="00893B33" w:rsidP="00641DB2">
            <w:r w:rsidRPr="00641DB2">
              <w:t>w</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1C2DFDF" w14:textId="77777777" w:rsidR="00893B33" w:rsidRPr="00641DB2" w:rsidRDefault="00893B33" w:rsidP="00641DB2">
            <w:r w:rsidRPr="00641DB2">
              <w:t>b</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C1350B1" w14:textId="77777777" w:rsidR="00893B33" w:rsidRPr="00641DB2" w:rsidRDefault="00893B33" w:rsidP="00641DB2">
            <w:r w:rsidRPr="00641DB2">
              <w:t>w</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C0B789B" w14:textId="77777777" w:rsidR="00893B33" w:rsidRPr="00641DB2" w:rsidRDefault="00893B33" w:rsidP="00641DB2">
            <w:r w:rsidRPr="00641DB2">
              <w:t>b</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F1EB822" w14:textId="77777777" w:rsidR="00893B33" w:rsidRPr="00641DB2" w:rsidRDefault="00893B33" w:rsidP="00641DB2">
            <w:r w:rsidRPr="00641DB2">
              <w:t>w</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88AEACA" w14:textId="77777777" w:rsidR="00893B33" w:rsidRPr="00641DB2" w:rsidRDefault="00893B33" w:rsidP="00641DB2">
            <w:r w:rsidRPr="00641DB2">
              <w:t xml:space="preserve"> </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45DF35D" w14:textId="77777777" w:rsidR="00893B33" w:rsidRPr="00641DB2" w:rsidRDefault="00893B33" w:rsidP="00641DB2">
            <w:r w:rsidRPr="00641DB2">
              <w:t xml:space="preserve"> </w:t>
            </w:r>
          </w:p>
        </w:tc>
        <w:tc>
          <w:tcPr>
            <w:tcW w:w="30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34E2887" w14:textId="77777777" w:rsidR="00893B33" w:rsidRPr="00641DB2" w:rsidRDefault="00893B33" w:rsidP="00641DB2">
            <w:r w:rsidRPr="00641DB2">
              <w:t xml:space="preserve"> </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875928A"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183AD9F"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3A87F69" w14:textId="77777777" w:rsidR="00893B33" w:rsidRPr="00641DB2" w:rsidRDefault="00893B33" w:rsidP="00641DB2">
            <w:r w:rsidRPr="00641DB2">
              <w:t xml:space="preserve"> </w:t>
            </w:r>
          </w:p>
        </w:tc>
      </w:tr>
      <w:tr w:rsidR="00893B33" w:rsidRPr="00641DB2" w14:paraId="7CCF3B99" w14:textId="77777777" w:rsidTr="003317D8">
        <w:trPr>
          <w:trHeight w:val="575"/>
        </w:trPr>
        <w:tc>
          <w:tcPr>
            <w:tcW w:w="8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5043849" w14:textId="1278C2E9" w:rsidR="00893B33" w:rsidRPr="00641DB2" w:rsidRDefault="00893B33" w:rsidP="00641DB2">
            <w:pPr>
              <w:rPr>
                <w:b/>
              </w:rPr>
            </w:pPr>
            <w:r w:rsidRPr="00641DB2">
              <w:rPr>
                <w:b/>
              </w:rPr>
              <w:t xml:space="preserve"> 5</w:t>
            </w:r>
          </w:p>
        </w:tc>
        <w:tc>
          <w:tcPr>
            <w:tcW w:w="354"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DF01925" w14:textId="77777777" w:rsidR="00893B33" w:rsidRPr="00641DB2" w:rsidRDefault="00893B33" w:rsidP="00641DB2">
            <w:r w:rsidRPr="00641DB2">
              <w:t xml:space="preserve"> </w:t>
            </w:r>
          </w:p>
        </w:tc>
        <w:tc>
          <w:tcPr>
            <w:tcW w:w="261" w:type="dxa"/>
            <w:tcBorders>
              <w:top w:val="nil"/>
              <w:left w:val="nil"/>
              <w:bottom w:val="single" w:sz="8" w:space="0" w:color="000000"/>
              <w:right w:val="nil"/>
            </w:tcBorders>
          </w:tcPr>
          <w:p w14:paraId="42FC0689" w14:textId="77777777" w:rsidR="00893B33" w:rsidRPr="00641DB2" w:rsidRDefault="00893B33" w:rsidP="00641DB2"/>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F016501" w14:textId="71EA423D" w:rsidR="00893B33" w:rsidRPr="00641DB2" w:rsidRDefault="00893B33" w:rsidP="00641DB2">
            <w:r w:rsidRPr="00641DB2">
              <w:t xml:space="preserve"> </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38C928F" w14:textId="77777777" w:rsidR="00893B33" w:rsidRPr="00641DB2" w:rsidRDefault="00893B33" w:rsidP="00641DB2">
            <w:r w:rsidRPr="00641DB2">
              <w:t xml:space="preserve"> </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2DF3E76" w14:textId="77777777" w:rsidR="00893B33" w:rsidRPr="00641DB2" w:rsidRDefault="00893B33" w:rsidP="00641DB2">
            <w:r w:rsidRPr="00641DB2">
              <w:t xml:space="preserve"> </w:t>
            </w:r>
          </w:p>
        </w:tc>
        <w:tc>
          <w:tcPr>
            <w:tcW w:w="4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96BE56C" w14:textId="77777777" w:rsidR="00893B33" w:rsidRPr="00641DB2" w:rsidRDefault="00893B33" w:rsidP="00641DB2">
            <w:r w:rsidRPr="00641DB2">
              <w:t>w</w:t>
            </w:r>
          </w:p>
        </w:tc>
        <w:tc>
          <w:tcPr>
            <w:tcW w:w="31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B4D2EAF" w14:textId="77777777" w:rsidR="00893B33" w:rsidRPr="00641DB2" w:rsidRDefault="00893B33" w:rsidP="00641DB2">
            <w:r w:rsidRPr="00641DB2">
              <w:t>b</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B04D03B" w14:textId="77777777" w:rsidR="00893B33" w:rsidRPr="00641DB2" w:rsidRDefault="00893B33" w:rsidP="00641DB2">
            <w:r w:rsidRPr="00641DB2">
              <w:t>w</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2B54D69" w14:textId="77777777" w:rsidR="00893B33" w:rsidRPr="00641DB2" w:rsidRDefault="00893B33" w:rsidP="00641DB2">
            <w:r w:rsidRPr="00641DB2">
              <w:t>b</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0679727" w14:textId="77777777" w:rsidR="00893B33" w:rsidRPr="00641DB2" w:rsidRDefault="00893B33" w:rsidP="00641DB2">
            <w:r w:rsidRPr="00641DB2">
              <w:t>w</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11E7D1F" w14:textId="77777777" w:rsidR="00893B33" w:rsidRPr="00641DB2" w:rsidRDefault="00893B33" w:rsidP="00641DB2">
            <w:r w:rsidRPr="00641DB2">
              <w:t>b</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9B2F2D0" w14:textId="77777777" w:rsidR="00893B33" w:rsidRPr="00641DB2" w:rsidRDefault="00893B33" w:rsidP="00641DB2">
            <w:r w:rsidRPr="00641DB2">
              <w:t>w</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11A0CA0" w14:textId="77777777" w:rsidR="00893B33" w:rsidRPr="00641DB2" w:rsidRDefault="00893B33" w:rsidP="00641DB2">
            <w:r w:rsidRPr="00641DB2">
              <w:t>b</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F6321A7" w14:textId="77777777" w:rsidR="00893B33" w:rsidRPr="00641DB2" w:rsidRDefault="00893B33" w:rsidP="00641DB2">
            <w:r w:rsidRPr="00641DB2">
              <w:t>w</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90EE11B" w14:textId="77777777" w:rsidR="00893B33" w:rsidRPr="00641DB2" w:rsidRDefault="00893B33" w:rsidP="00641DB2">
            <w:r w:rsidRPr="00641DB2">
              <w:t>b</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ADE8FB1" w14:textId="77777777" w:rsidR="00893B33" w:rsidRPr="00641DB2" w:rsidRDefault="00893B33" w:rsidP="00641DB2">
            <w:r w:rsidRPr="00641DB2">
              <w:t>w</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73B4CB2" w14:textId="77777777" w:rsidR="00893B33" w:rsidRPr="00641DB2" w:rsidRDefault="00893B33" w:rsidP="00641DB2">
            <w:r w:rsidRPr="00641DB2">
              <w:t>b</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8FA28DF" w14:textId="77777777" w:rsidR="00893B33" w:rsidRPr="00641DB2" w:rsidRDefault="00893B33" w:rsidP="00641DB2">
            <w:r w:rsidRPr="00641DB2">
              <w:t>w</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FFED58A" w14:textId="77777777" w:rsidR="00893B33" w:rsidRPr="00641DB2" w:rsidRDefault="00893B33" w:rsidP="00641DB2">
            <w:r w:rsidRPr="00641DB2">
              <w:t>b</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E5309DD" w14:textId="77777777" w:rsidR="00893B33" w:rsidRPr="00641DB2" w:rsidRDefault="00893B33" w:rsidP="00641DB2">
            <w:r w:rsidRPr="00641DB2">
              <w:t>w</w:t>
            </w:r>
          </w:p>
        </w:tc>
        <w:tc>
          <w:tcPr>
            <w:tcW w:w="30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2AE515A" w14:textId="77777777" w:rsidR="00893B33" w:rsidRPr="00641DB2" w:rsidRDefault="00893B33" w:rsidP="00641DB2">
            <w:r w:rsidRPr="00641DB2">
              <w:t xml:space="preserve"> </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473E361"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7CE6D979"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F3203F9" w14:textId="77777777" w:rsidR="00893B33" w:rsidRPr="00641DB2" w:rsidRDefault="00893B33" w:rsidP="00641DB2">
            <w:r w:rsidRPr="00641DB2">
              <w:t xml:space="preserve"> </w:t>
            </w:r>
          </w:p>
        </w:tc>
      </w:tr>
      <w:tr w:rsidR="00893B33" w:rsidRPr="00641DB2" w14:paraId="18CB28DC" w14:textId="77777777" w:rsidTr="003317D8">
        <w:trPr>
          <w:trHeight w:val="575"/>
        </w:trPr>
        <w:tc>
          <w:tcPr>
            <w:tcW w:w="8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352E5C1C" w14:textId="3DDA2DED" w:rsidR="00893B33" w:rsidRPr="00641DB2" w:rsidRDefault="00893B33" w:rsidP="00641DB2">
            <w:pPr>
              <w:rPr>
                <w:b/>
              </w:rPr>
            </w:pPr>
            <w:r w:rsidRPr="00641DB2">
              <w:rPr>
                <w:b/>
              </w:rPr>
              <w:t xml:space="preserve"> 6</w:t>
            </w:r>
          </w:p>
        </w:tc>
        <w:tc>
          <w:tcPr>
            <w:tcW w:w="354"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E907E01" w14:textId="77777777" w:rsidR="00893B33" w:rsidRPr="00641DB2" w:rsidRDefault="00893B33" w:rsidP="00641DB2">
            <w:r w:rsidRPr="00641DB2">
              <w:t xml:space="preserve"> </w:t>
            </w:r>
          </w:p>
        </w:tc>
        <w:tc>
          <w:tcPr>
            <w:tcW w:w="261" w:type="dxa"/>
            <w:tcBorders>
              <w:top w:val="nil"/>
              <w:left w:val="nil"/>
              <w:bottom w:val="single" w:sz="8" w:space="0" w:color="000000"/>
              <w:right w:val="nil"/>
            </w:tcBorders>
          </w:tcPr>
          <w:p w14:paraId="0D216389" w14:textId="77777777" w:rsidR="00893B33" w:rsidRPr="00641DB2" w:rsidRDefault="00893B33" w:rsidP="00641DB2"/>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83ED26B" w14:textId="599390A8" w:rsidR="00893B33" w:rsidRPr="00641DB2" w:rsidRDefault="00893B33" w:rsidP="00641DB2">
            <w:r w:rsidRPr="00641DB2">
              <w:t xml:space="preserve"> </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D1B157C" w14:textId="77777777" w:rsidR="00893B33" w:rsidRPr="00641DB2" w:rsidRDefault="00893B33" w:rsidP="00641DB2">
            <w:r w:rsidRPr="00641DB2">
              <w:t>w</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313FBE1" w14:textId="77777777" w:rsidR="00893B33" w:rsidRPr="00641DB2" w:rsidRDefault="00893B33" w:rsidP="00641DB2">
            <w:r w:rsidRPr="00641DB2">
              <w:t>b</w:t>
            </w:r>
          </w:p>
        </w:tc>
        <w:tc>
          <w:tcPr>
            <w:tcW w:w="4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0B2CBAB" w14:textId="77777777" w:rsidR="00893B33" w:rsidRPr="00641DB2" w:rsidRDefault="00893B33" w:rsidP="00641DB2">
            <w:r w:rsidRPr="00641DB2">
              <w:t>w</w:t>
            </w:r>
          </w:p>
        </w:tc>
        <w:tc>
          <w:tcPr>
            <w:tcW w:w="31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63C2C4D" w14:textId="77777777" w:rsidR="00893B33" w:rsidRPr="00641DB2" w:rsidRDefault="00893B33" w:rsidP="00641DB2">
            <w:r w:rsidRPr="00641DB2">
              <w:t>b</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D7C3CE5" w14:textId="77777777" w:rsidR="00893B33" w:rsidRPr="00641DB2" w:rsidRDefault="00893B33" w:rsidP="00641DB2">
            <w:r w:rsidRPr="00641DB2">
              <w:t>w</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238FC80" w14:textId="77777777" w:rsidR="00893B33" w:rsidRPr="00641DB2" w:rsidRDefault="00893B33" w:rsidP="00641DB2">
            <w:r w:rsidRPr="00641DB2">
              <w:t>b</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F3B9622" w14:textId="77777777" w:rsidR="00893B33" w:rsidRPr="00641DB2" w:rsidRDefault="00893B33" w:rsidP="00641DB2">
            <w:r w:rsidRPr="00641DB2">
              <w:t>w</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BFB9C2C" w14:textId="77777777" w:rsidR="00893B33" w:rsidRPr="00641DB2" w:rsidRDefault="00893B33" w:rsidP="00641DB2">
            <w:r w:rsidRPr="00641DB2">
              <w:t>b</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EA32DB5" w14:textId="77777777" w:rsidR="00893B33" w:rsidRPr="00641DB2" w:rsidRDefault="00893B33" w:rsidP="00641DB2">
            <w:r w:rsidRPr="00641DB2">
              <w:t>w</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51D5DE8" w14:textId="77777777" w:rsidR="00893B33" w:rsidRPr="00641DB2" w:rsidRDefault="00893B33" w:rsidP="00641DB2">
            <w:r w:rsidRPr="00641DB2">
              <w:t>b</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2A86F5D" w14:textId="77777777" w:rsidR="00893B33" w:rsidRPr="00641DB2" w:rsidRDefault="00893B33" w:rsidP="00641DB2">
            <w:r w:rsidRPr="00641DB2">
              <w:t>w</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2C513B5" w14:textId="77777777" w:rsidR="00893B33" w:rsidRPr="00641DB2" w:rsidRDefault="00893B33" w:rsidP="00641DB2">
            <w:r w:rsidRPr="00641DB2">
              <w:t>b</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D91E72F" w14:textId="77777777" w:rsidR="00893B33" w:rsidRPr="00641DB2" w:rsidRDefault="00893B33" w:rsidP="00641DB2">
            <w:r w:rsidRPr="00641DB2">
              <w:t>w</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15EED83" w14:textId="77777777" w:rsidR="00893B33" w:rsidRPr="00641DB2" w:rsidRDefault="00893B33" w:rsidP="00641DB2">
            <w:r w:rsidRPr="00641DB2">
              <w:t>b</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1CA82C0" w14:textId="77777777" w:rsidR="00893B33" w:rsidRPr="00641DB2" w:rsidRDefault="00893B33" w:rsidP="00641DB2">
            <w:r w:rsidRPr="00641DB2">
              <w:t>w</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106B027" w14:textId="77777777" w:rsidR="00893B33" w:rsidRPr="00641DB2" w:rsidRDefault="00893B33" w:rsidP="00641DB2">
            <w:r w:rsidRPr="00641DB2">
              <w:t>b</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8A0AF0D" w14:textId="77777777" w:rsidR="00893B33" w:rsidRPr="00641DB2" w:rsidRDefault="00893B33" w:rsidP="00641DB2">
            <w:r w:rsidRPr="00641DB2">
              <w:t>w</w:t>
            </w:r>
          </w:p>
        </w:tc>
        <w:tc>
          <w:tcPr>
            <w:tcW w:w="30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76838E7" w14:textId="77777777" w:rsidR="00893B33" w:rsidRPr="00641DB2" w:rsidRDefault="00893B33" w:rsidP="00641DB2">
            <w:r w:rsidRPr="00641DB2">
              <w:t>b</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45BABB8" w14:textId="77777777" w:rsidR="00893B33" w:rsidRPr="00641DB2" w:rsidRDefault="00893B33" w:rsidP="00641DB2">
            <w:r w:rsidRPr="00641DB2">
              <w:t>w</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BD7755B" w14:textId="77777777" w:rsidR="00893B33" w:rsidRPr="00641DB2" w:rsidRDefault="00893B33" w:rsidP="00641DB2">
            <w:r w:rsidRPr="00641DB2">
              <w:t xml:space="preserve"> </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3BDF0C9" w14:textId="77777777" w:rsidR="00893B33" w:rsidRPr="00641DB2" w:rsidRDefault="00893B33" w:rsidP="00641DB2">
            <w:r w:rsidRPr="00641DB2">
              <w:t xml:space="preserve"> </w:t>
            </w:r>
          </w:p>
        </w:tc>
      </w:tr>
      <w:tr w:rsidR="00893B33" w:rsidRPr="00641DB2" w14:paraId="3AA6FC8B" w14:textId="77777777" w:rsidTr="003317D8">
        <w:trPr>
          <w:trHeight w:val="575"/>
        </w:trPr>
        <w:tc>
          <w:tcPr>
            <w:tcW w:w="8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4EB5198" w14:textId="7620A94C" w:rsidR="00893B33" w:rsidRPr="00641DB2" w:rsidRDefault="00893B33" w:rsidP="00641DB2">
            <w:pPr>
              <w:rPr>
                <w:b/>
              </w:rPr>
            </w:pPr>
            <w:r w:rsidRPr="00641DB2">
              <w:rPr>
                <w:b/>
              </w:rPr>
              <w:t>7</w:t>
            </w:r>
          </w:p>
        </w:tc>
        <w:tc>
          <w:tcPr>
            <w:tcW w:w="354"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2A60D9C" w14:textId="77777777" w:rsidR="00893B33" w:rsidRPr="00641DB2" w:rsidRDefault="00893B33" w:rsidP="00641DB2">
            <w:r w:rsidRPr="00641DB2">
              <w:t>w</w:t>
            </w:r>
          </w:p>
        </w:tc>
        <w:tc>
          <w:tcPr>
            <w:tcW w:w="261" w:type="dxa"/>
            <w:tcBorders>
              <w:top w:val="nil"/>
              <w:left w:val="nil"/>
              <w:bottom w:val="single" w:sz="8" w:space="0" w:color="000000"/>
              <w:right w:val="nil"/>
            </w:tcBorders>
          </w:tcPr>
          <w:p w14:paraId="3A014C7D" w14:textId="77777777" w:rsidR="00893B33" w:rsidRPr="00641DB2" w:rsidRDefault="00893B33" w:rsidP="00641DB2"/>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764E7E7" w14:textId="54F444D4" w:rsidR="00893B33" w:rsidRPr="00641DB2" w:rsidRDefault="00893B33" w:rsidP="00641DB2">
            <w:r w:rsidRPr="00641DB2">
              <w:t>b</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5212E4F" w14:textId="77777777" w:rsidR="00893B33" w:rsidRPr="00641DB2" w:rsidRDefault="00893B33" w:rsidP="00641DB2">
            <w:r w:rsidRPr="00641DB2">
              <w:t>w</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4FA58AE" w14:textId="77777777" w:rsidR="00893B33" w:rsidRPr="00641DB2" w:rsidRDefault="00893B33" w:rsidP="00641DB2">
            <w:r w:rsidRPr="00641DB2">
              <w:t>b</w:t>
            </w:r>
          </w:p>
        </w:tc>
        <w:tc>
          <w:tcPr>
            <w:tcW w:w="4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328C5BB" w14:textId="77777777" w:rsidR="00893B33" w:rsidRPr="00641DB2" w:rsidRDefault="00893B33" w:rsidP="00641DB2">
            <w:r w:rsidRPr="00641DB2">
              <w:t>w</w:t>
            </w:r>
          </w:p>
        </w:tc>
        <w:tc>
          <w:tcPr>
            <w:tcW w:w="31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E366B74" w14:textId="77777777" w:rsidR="00893B33" w:rsidRPr="00641DB2" w:rsidRDefault="00893B33" w:rsidP="00641DB2">
            <w:r w:rsidRPr="00641DB2">
              <w:t>b</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8C516C9" w14:textId="77777777" w:rsidR="00893B33" w:rsidRPr="00641DB2" w:rsidRDefault="00893B33" w:rsidP="00641DB2">
            <w:r w:rsidRPr="00641DB2">
              <w:t>w</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C07E819" w14:textId="77777777" w:rsidR="00893B33" w:rsidRPr="00641DB2" w:rsidRDefault="00893B33" w:rsidP="00641DB2">
            <w:r w:rsidRPr="00641DB2">
              <w:t>b</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65FE112" w14:textId="77777777" w:rsidR="00893B33" w:rsidRPr="00641DB2" w:rsidRDefault="00893B33" w:rsidP="00641DB2">
            <w:r w:rsidRPr="00641DB2">
              <w:t>w</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74A4F27" w14:textId="77777777" w:rsidR="00893B33" w:rsidRPr="00641DB2" w:rsidRDefault="00893B33" w:rsidP="00641DB2">
            <w:r w:rsidRPr="00641DB2">
              <w:t>b</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8CB35F4" w14:textId="77777777" w:rsidR="00893B33" w:rsidRPr="00641DB2" w:rsidRDefault="00893B33" w:rsidP="00641DB2">
            <w:r w:rsidRPr="00641DB2">
              <w:t>w</w:t>
            </w:r>
          </w:p>
        </w:tc>
        <w:tc>
          <w:tcPr>
            <w:tcW w:w="37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6E1A09E" w14:textId="77777777" w:rsidR="00893B33" w:rsidRPr="00641DB2" w:rsidRDefault="00893B33" w:rsidP="00641DB2">
            <w:r w:rsidRPr="00641DB2">
              <w:t>b</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8DB921D" w14:textId="77777777" w:rsidR="00893B33" w:rsidRPr="00641DB2" w:rsidRDefault="00893B33" w:rsidP="00641DB2">
            <w:r w:rsidRPr="00641DB2">
              <w:t>w</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A81054D" w14:textId="77777777" w:rsidR="00893B33" w:rsidRPr="00641DB2" w:rsidRDefault="00893B33" w:rsidP="00641DB2">
            <w:r w:rsidRPr="00641DB2">
              <w:t>b</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72B53F99" w14:textId="77777777" w:rsidR="00893B33" w:rsidRPr="00641DB2" w:rsidRDefault="00893B33" w:rsidP="00641DB2">
            <w:r w:rsidRPr="00641DB2">
              <w:t>w</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E55CE9D" w14:textId="77777777" w:rsidR="00893B33" w:rsidRPr="00641DB2" w:rsidRDefault="00893B33" w:rsidP="00641DB2">
            <w:r w:rsidRPr="00641DB2">
              <w:t>b</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CE42498" w14:textId="77777777" w:rsidR="00893B33" w:rsidRPr="00641DB2" w:rsidRDefault="00893B33" w:rsidP="00641DB2">
            <w:r w:rsidRPr="00641DB2">
              <w:t>w</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75CA09A" w14:textId="77777777" w:rsidR="00893B33" w:rsidRPr="00641DB2" w:rsidRDefault="00893B33" w:rsidP="00641DB2">
            <w:r w:rsidRPr="00641DB2">
              <w:t>b</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478A156D" w14:textId="77777777" w:rsidR="00893B33" w:rsidRPr="00641DB2" w:rsidRDefault="00893B33" w:rsidP="00641DB2">
            <w:r w:rsidRPr="00641DB2">
              <w:t>w</w:t>
            </w:r>
          </w:p>
        </w:tc>
        <w:tc>
          <w:tcPr>
            <w:tcW w:w="30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764DC81" w14:textId="77777777" w:rsidR="00893B33" w:rsidRPr="00641DB2" w:rsidRDefault="00893B33" w:rsidP="00641DB2">
            <w:r w:rsidRPr="00641DB2">
              <w:t>b</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36BF58A" w14:textId="77777777" w:rsidR="00893B33" w:rsidRPr="00641DB2" w:rsidRDefault="00893B33" w:rsidP="00641DB2">
            <w:r w:rsidRPr="00641DB2">
              <w:t>w</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FB77D36" w14:textId="77777777" w:rsidR="00893B33" w:rsidRPr="00641DB2" w:rsidRDefault="00893B33" w:rsidP="00641DB2">
            <w:r w:rsidRPr="00641DB2">
              <w:t>b</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D4B3E6F" w14:textId="77777777" w:rsidR="00893B33" w:rsidRPr="00641DB2" w:rsidRDefault="00893B33" w:rsidP="00641DB2">
            <w:r w:rsidRPr="00641DB2">
              <w:t>w</w:t>
            </w:r>
          </w:p>
        </w:tc>
      </w:tr>
    </w:tbl>
    <w:p w14:paraId="333340A1" w14:textId="77777777" w:rsidR="00815009" w:rsidRPr="00641DB2" w:rsidRDefault="00815009" w:rsidP="00641DB2">
      <w:bookmarkStart w:id="155" w:name="_heading=h.8a86me4sc6rx" w:colFirst="0" w:colLast="0"/>
      <w:bookmarkEnd w:id="155"/>
    </w:p>
    <w:p w14:paraId="50433C0D" w14:textId="2103B6B1" w:rsidR="00815009" w:rsidRPr="00641DB2" w:rsidRDefault="00815009" w:rsidP="00641DB2">
      <w:bookmarkStart w:id="156" w:name="_heading=h.xi691ze1loiu" w:colFirst="0" w:colLast="0"/>
      <w:bookmarkEnd w:id="156"/>
      <w:r w:rsidRPr="00641DB2">
        <w:t xml:space="preserve">Month 4 should look different because each W from </w:t>
      </w:r>
      <w:r w:rsidR="006B1A85">
        <w:t>month/</w:t>
      </w:r>
      <w:r w:rsidRPr="00641DB2">
        <w:t>stage 3 needs to split up into a WBW which will give us a different total for each month/stage</w:t>
      </w:r>
      <w:r w:rsidR="00147631">
        <w:t>,</w:t>
      </w:r>
      <w:r w:rsidRPr="00641DB2">
        <w:t xml:space="preserve"> and a different pattern will emerge. What </w:t>
      </w:r>
      <w:r w:rsidRPr="00641DB2">
        <w:lastRenderedPageBreak/>
        <w:t>has Mungo done? If you made the same mistake, redo your table and answer the questions again. It is important that you get the horizontal mathematisation correct so that you can see what is really going on</w:t>
      </w:r>
      <w:r w:rsidR="006B1A85">
        <w:t>,</w:t>
      </w:r>
      <w:r w:rsidRPr="00641DB2">
        <w:t xml:space="preserve"> and then find a rule for it. </w:t>
      </w:r>
    </w:p>
    <w:p w14:paraId="3E639737" w14:textId="2DEE4F17" w:rsidR="00815009" w:rsidRDefault="00815009" w:rsidP="00641DB2">
      <w:bookmarkStart w:id="157" w:name="_heading=h.snljv8u0fe9l" w:colFirst="0" w:colLast="0"/>
      <w:bookmarkEnd w:id="157"/>
      <w:r w:rsidRPr="00641DB2">
        <w:t>Mungo’s friend</w:t>
      </w:r>
      <w:r w:rsidR="006B1A85">
        <w:t>,</w:t>
      </w:r>
      <w:r w:rsidRPr="00641DB2">
        <w:t xml:space="preserve"> Muzi</w:t>
      </w:r>
      <w:r w:rsidR="006B1A85">
        <w:t>,</w:t>
      </w:r>
      <w:r w:rsidRPr="00641DB2">
        <w:t xml:space="preserve"> drew </w:t>
      </w:r>
      <w:r w:rsidR="006A1C2F">
        <w:t>the following table</w:t>
      </w:r>
      <w:r w:rsidRPr="00641DB2">
        <w:t xml:space="preserve"> to show what he figured out</w:t>
      </w:r>
      <w:r w:rsidR="006B1A85">
        <w:t>.</w:t>
      </w:r>
      <w:r w:rsidRPr="00641DB2">
        <w:t xml:space="preserve"> </w:t>
      </w:r>
    </w:p>
    <w:p w14:paraId="162FCC1E" w14:textId="77777777" w:rsidR="006A1C2F" w:rsidRPr="00641DB2" w:rsidRDefault="006A1C2F" w:rsidP="00641DB2"/>
    <w:tbl>
      <w:tblPr>
        <w:tblW w:w="9027"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6"/>
        <w:gridCol w:w="1806"/>
        <w:gridCol w:w="1805"/>
        <w:gridCol w:w="1805"/>
        <w:gridCol w:w="1805"/>
      </w:tblGrid>
      <w:tr w:rsidR="00815009" w:rsidRPr="00641DB2" w14:paraId="3A575C52" w14:textId="77777777" w:rsidTr="00815009">
        <w:trPr>
          <w:trHeight w:val="303"/>
        </w:trPr>
        <w:tc>
          <w:tcPr>
            <w:tcW w:w="1806" w:type="dxa"/>
            <w:shd w:val="clear" w:color="auto" w:fill="auto"/>
            <w:tcMar>
              <w:top w:w="100" w:type="dxa"/>
              <w:left w:w="100" w:type="dxa"/>
              <w:bottom w:w="100" w:type="dxa"/>
              <w:right w:w="100" w:type="dxa"/>
            </w:tcMar>
          </w:tcPr>
          <w:p w14:paraId="04B6A79F" w14:textId="2A5CF229" w:rsidR="00815009" w:rsidRPr="00641DB2" w:rsidRDefault="006B1A85" w:rsidP="00641DB2">
            <w:pPr>
              <w:rPr>
                <w:b/>
              </w:rPr>
            </w:pPr>
            <w:bookmarkStart w:id="158" w:name="_heading=h.5gzpy7raer8f" w:colFirst="0" w:colLast="0"/>
            <w:bookmarkEnd w:id="158"/>
            <w:r>
              <w:rPr>
                <w:b/>
              </w:rPr>
              <w:t>M</w:t>
            </w:r>
            <w:r w:rsidRPr="00641DB2">
              <w:rPr>
                <w:b/>
              </w:rPr>
              <w:t>onths</w:t>
            </w:r>
            <w:r>
              <w:rPr>
                <w:b/>
              </w:rPr>
              <w:t>/stages</w:t>
            </w:r>
          </w:p>
        </w:tc>
        <w:tc>
          <w:tcPr>
            <w:tcW w:w="1806" w:type="dxa"/>
            <w:shd w:val="clear" w:color="auto" w:fill="auto"/>
            <w:tcMar>
              <w:top w:w="100" w:type="dxa"/>
              <w:left w:w="100" w:type="dxa"/>
              <w:bottom w:w="100" w:type="dxa"/>
              <w:right w:w="100" w:type="dxa"/>
            </w:tcMar>
          </w:tcPr>
          <w:p w14:paraId="6E493E00" w14:textId="4AC2C957" w:rsidR="00815009" w:rsidRPr="00641DB2" w:rsidRDefault="006B1A85" w:rsidP="00641DB2">
            <w:pPr>
              <w:rPr>
                <w:b/>
              </w:rPr>
            </w:pPr>
            <w:r w:rsidRPr="00641DB2">
              <w:rPr>
                <w:b/>
              </w:rPr>
              <w:t>N</w:t>
            </w:r>
            <w:r>
              <w:rPr>
                <w:b/>
              </w:rPr>
              <w:t>umber</w:t>
            </w:r>
            <w:r w:rsidRPr="00641DB2">
              <w:rPr>
                <w:b/>
              </w:rPr>
              <w:t xml:space="preserve"> </w:t>
            </w:r>
            <w:r w:rsidR="00815009" w:rsidRPr="00641DB2">
              <w:rPr>
                <w:b/>
              </w:rPr>
              <w:t>of WBWs</w:t>
            </w:r>
          </w:p>
        </w:tc>
        <w:tc>
          <w:tcPr>
            <w:tcW w:w="1805" w:type="dxa"/>
            <w:shd w:val="clear" w:color="auto" w:fill="auto"/>
            <w:tcMar>
              <w:top w:w="100" w:type="dxa"/>
              <w:left w:w="100" w:type="dxa"/>
              <w:bottom w:w="100" w:type="dxa"/>
              <w:right w:w="100" w:type="dxa"/>
            </w:tcMar>
          </w:tcPr>
          <w:p w14:paraId="0ADC6B88" w14:textId="2DB2DC28" w:rsidR="00815009" w:rsidRPr="00641DB2" w:rsidRDefault="006B1A85" w:rsidP="00641DB2">
            <w:pPr>
              <w:rPr>
                <w:b/>
              </w:rPr>
            </w:pPr>
            <w:r w:rsidRPr="00641DB2">
              <w:rPr>
                <w:b/>
              </w:rPr>
              <w:t>N</w:t>
            </w:r>
            <w:r>
              <w:rPr>
                <w:b/>
              </w:rPr>
              <w:t>umber</w:t>
            </w:r>
            <w:r w:rsidRPr="00641DB2">
              <w:rPr>
                <w:b/>
              </w:rPr>
              <w:t xml:space="preserve"> </w:t>
            </w:r>
            <w:r w:rsidR="00815009" w:rsidRPr="00641DB2">
              <w:rPr>
                <w:b/>
              </w:rPr>
              <w:t>of white rings</w:t>
            </w:r>
          </w:p>
        </w:tc>
        <w:tc>
          <w:tcPr>
            <w:tcW w:w="1805" w:type="dxa"/>
            <w:shd w:val="clear" w:color="auto" w:fill="auto"/>
            <w:tcMar>
              <w:top w:w="100" w:type="dxa"/>
              <w:left w:w="100" w:type="dxa"/>
              <w:bottom w:w="100" w:type="dxa"/>
              <w:right w:w="100" w:type="dxa"/>
            </w:tcMar>
          </w:tcPr>
          <w:p w14:paraId="4515F8AD" w14:textId="41B4C44C" w:rsidR="00815009" w:rsidRPr="00641DB2" w:rsidRDefault="006B1A85" w:rsidP="00641DB2">
            <w:pPr>
              <w:rPr>
                <w:b/>
              </w:rPr>
            </w:pPr>
            <w:r w:rsidRPr="00641DB2">
              <w:rPr>
                <w:b/>
              </w:rPr>
              <w:t>N</w:t>
            </w:r>
            <w:r>
              <w:rPr>
                <w:b/>
              </w:rPr>
              <w:t>umber</w:t>
            </w:r>
            <w:r w:rsidRPr="00641DB2">
              <w:rPr>
                <w:b/>
              </w:rPr>
              <w:t xml:space="preserve"> </w:t>
            </w:r>
            <w:r w:rsidR="00815009" w:rsidRPr="00641DB2">
              <w:rPr>
                <w:b/>
              </w:rPr>
              <w:t>of black rings</w:t>
            </w:r>
          </w:p>
        </w:tc>
        <w:tc>
          <w:tcPr>
            <w:tcW w:w="1805" w:type="dxa"/>
            <w:shd w:val="clear" w:color="auto" w:fill="auto"/>
            <w:tcMar>
              <w:top w:w="100" w:type="dxa"/>
              <w:left w:w="100" w:type="dxa"/>
              <w:bottom w:w="100" w:type="dxa"/>
              <w:right w:w="100" w:type="dxa"/>
            </w:tcMar>
          </w:tcPr>
          <w:p w14:paraId="76F1EE7E" w14:textId="4EDB6250" w:rsidR="00815009" w:rsidRPr="00641DB2" w:rsidRDefault="00815009" w:rsidP="00641DB2">
            <w:pPr>
              <w:rPr>
                <w:b/>
              </w:rPr>
            </w:pPr>
            <w:r w:rsidRPr="00641DB2">
              <w:rPr>
                <w:b/>
              </w:rPr>
              <w:t xml:space="preserve">Total </w:t>
            </w:r>
            <w:r w:rsidR="006B1A85" w:rsidRPr="00641DB2">
              <w:rPr>
                <w:b/>
              </w:rPr>
              <w:t>n</w:t>
            </w:r>
            <w:r w:rsidR="006B1A85">
              <w:rPr>
                <w:b/>
              </w:rPr>
              <w:t>umber</w:t>
            </w:r>
            <w:r w:rsidR="006B1A85" w:rsidRPr="00641DB2">
              <w:rPr>
                <w:b/>
              </w:rPr>
              <w:t xml:space="preserve"> </w:t>
            </w:r>
            <w:r w:rsidRPr="00641DB2">
              <w:rPr>
                <w:b/>
              </w:rPr>
              <w:t>of rings</w:t>
            </w:r>
          </w:p>
        </w:tc>
      </w:tr>
      <w:tr w:rsidR="00815009" w:rsidRPr="00641DB2" w14:paraId="6DD18B86" w14:textId="77777777" w:rsidTr="00815009">
        <w:tc>
          <w:tcPr>
            <w:tcW w:w="1806" w:type="dxa"/>
            <w:shd w:val="clear" w:color="auto" w:fill="auto"/>
            <w:tcMar>
              <w:top w:w="100" w:type="dxa"/>
              <w:left w:w="100" w:type="dxa"/>
              <w:bottom w:w="100" w:type="dxa"/>
              <w:right w:w="100" w:type="dxa"/>
            </w:tcMar>
          </w:tcPr>
          <w:p w14:paraId="447D9C11" w14:textId="77777777" w:rsidR="00815009" w:rsidRPr="003317D8" w:rsidRDefault="00815009" w:rsidP="00641DB2">
            <w:pPr>
              <w:rPr>
                <w:b/>
              </w:rPr>
            </w:pPr>
            <w:r w:rsidRPr="003317D8">
              <w:rPr>
                <w:b/>
              </w:rPr>
              <w:t>1</w:t>
            </w:r>
          </w:p>
        </w:tc>
        <w:tc>
          <w:tcPr>
            <w:tcW w:w="1806" w:type="dxa"/>
            <w:shd w:val="clear" w:color="auto" w:fill="auto"/>
            <w:tcMar>
              <w:top w:w="100" w:type="dxa"/>
              <w:left w:w="100" w:type="dxa"/>
              <w:bottom w:w="100" w:type="dxa"/>
              <w:right w:w="100" w:type="dxa"/>
            </w:tcMar>
          </w:tcPr>
          <w:p w14:paraId="21D90FB2" w14:textId="77777777" w:rsidR="00815009" w:rsidRPr="00641DB2" w:rsidRDefault="00815009" w:rsidP="00641DB2">
            <w:r w:rsidRPr="00641DB2">
              <w:t>0</w:t>
            </w:r>
          </w:p>
        </w:tc>
        <w:tc>
          <w:tcPr>
            <w:tcW w:w="1805" w:type="dxa"/>
            <w:shd w:val="clear" w:color="auto" w:fill="auto"/>
            <w:tcMar>
              <w:top w:w="100" w:type="dxa"/>
              <w:left w:w="100" w:type="dxa"/>
              <w:bottom w:w="100" w:type="dxa"/>
              <w:right w:w="100" w:type="dxa"/>
            </w:tcMar>
          </w:tcPr>
          <w:p w14:paraId="1F3BD923" w14:textId="77777777" w:rsidR="00815009" w:rsidRPr="00641DB2" w:rsidRDefault="00815009" w:rsidP="00641DB2">
            <w:r w:rsidRPr="00641DB2">
              <w:t>1</w:t>
            </w:r>
          </w:p>
        </w:tc>
        <w:tc>
          <w:tcPr>
            <w:tcW w:w="1805" w:type="dxa"/>
            <w:shd w:val="clear" w:color="auto" w:fill="auto"/>
            <w:tcMar>
              <w:top w:w="100" w:type="dxa"/>
              <w:left w:w="100" w:type="dxa"/>
              <w:bottom w:w="100" w:type="dxa"/>
              <w:right w:w="100" w:type="dxa"/>
            </w:tcMar>
          </w:tcPr>
          <w:p w14:paraId="5605D367" w14:textId="77777777" w:rsidR="00815009" w:rsidRPr="00641DB2" w:rsidRDefault="00815009" w:rsidP="00641DB2">
            <w:r w:rsidRPr="00641DB2">
              <w:t>0</w:t>
            </w:r>
          </w:p>
        </w:tc>
        <w:tc>
          <w:tcPr>
            <w:tcW w:w="1805" w:type="dxa"/>
            <w:shd w:val="clear" w:color="auto" w:fill="auto"/>
            <w:tcMar>
              <w:top w:w="100" w:type="dxa"/>
              <w:left w:w="100" w:type="dxa"/>
              <w:bottom w:w="100" w:type="dxa"/>
              <w:right w:w="100" w:type="dxa"/>
            </w:tcMar>
          </w:tcPr>
          <w:p w14:paraId="388BFF65" w14:textId="77777777" w:rsidR="00815009" w:rsidRPr="00641DB2" w:rsidRDefault="00815009" w:rsidP="00641DB2">
            <w:r w:rsidRPr="00641DB2">
              <w:t>1</w:t>
            </w:r>
          </w:p>
        </w:tc>
      </w:tr>
      <w:tr w:rsidR="00815009" w:rsidRPr="00641DB2" w14:paraId="7D1B5E6F" w14:textId="77777777" w:rsidTr="00815009">
        <w:tc>
          <w:tcPr>
            <w:tcW w:w="1806" w:type="dxa"/>
            <w:shd w:val="clear" w:color="auto" w:fill="auto"/>
            <w:tcMar>
              <w:top w:w="100" w:type="dxa"/>
              <w:left w:w="100" w:type="dxa"/>
              <w:bottom w:w="100" w:type="dxa"/>
              <w:right w:w="100" w:type="dxa"/>
            </w:tcMar>
          </w:tcPr>
          <w:p w14:paraId="1AE2789C" w14:textId="77777777" w:rsidR="00815009" w:rsidRPr="003317D8" w:rsidRDefault="00815009" w:rsidP="00641DB2">
            <w:pPr>
              <w:rPr>
                <w:b/>
              </w:rPr>
            </w:pPr>
            <w:r w:rsidRPr="003317D8">
              <w:rPr>
                <w:b/>
              </w:rPr>
              <w:t>2</w:t>
            </w:r>
          </w:p>
        </w:tc>
        <w:tc>
          <w:tcPr>
            <w:tcW w:w="1806" w:type="dxa"/>
            <w:shd w:val="clear" w:color="auto" w:fill="auto"/>
            <w:tcMar>
              <w:top w:w="100" w:type="dxa"/>
              <w:left w:w="100" w:type="dxa"/>
              <w:bottom w:w="100" w:type="dxa"/>
              <w:right w:w="100" w:type="dxa"/>
            </w:tcMar>
          </w:tcPr>
          <w:p w14:paraId="7D39C5EB" w14:textId="77777777" w:rsidR="00815009" w:rsidRPr="00641DB2" w:rsidRDefault="00815009" w:rsidP="00641DB2">
            <w:r w:rsidRPr="00641DB2">
              <w:t>1</w:t>
            </w:r>
          </w:p>
        </w:tc>
        <w:tc>
          <w:tcPr>
            <w:tcW w:w="1805" w:type="dxa"/>
            <w:shd w:val="clear" w:color="auto" w:fill="auto"/>
            <w:tcMar>
              <w:top w:w="100" w:type="dxa"/>
              <w:left w:w="100" w:type="dxa"/>
              <w:bottom w:w="100" w:type="dxa"/>
              <w:right w:w="100" w:type="dxa"/>
            </w:tcMar>
          </w:tcPr>
          <w:p w14:paraId="2C6AD2FD" w14:textId="77777777" w:rsidR="00815009" w:rsidRPr="00641DB2" w:rsidRDefault="00815009" w:rsidP="00641DB2">
            <w:r w:rsidRPr="00641DB2">
              <w:t>2</w:t>
            </w:r>
          </w:p>
        </w:tc>
        <w:tc>
          <w:tcPr>
            <w:tcW w:w="1805" w:type="dxa"/>
            <w:shd w:val="clear" w:color="auto" w:fill="auto"/>
            <w:tcMar>
              <w:top w:w="100" w:type="dxa"/>
              <w:left w:w="100" w:type="dxa"/>
              <w:bottom w:w="100" w:type="dxa"/>
              <w:right w:w="100" w:type="dxa"/>
            </w:tcMar>
          </w:tcPr>
          <w:p w14:paraId="192D0F40" w14:textId="77777777" w:rsidR="00815009" w:rsidRPr="00641DB2" w:rsidRDefault="00815009" w:rsidP="00641DB2">
            <w:r w:rsidRPr="00641DB2">
              <w:t>1</w:t>
            </w:r>
          </w:p>
        </w:tc>
        <w:tc>
          <w:tcPr>
            <w:tcW w:w="1805" w:type="dxa"/>
            <w:shd w:val="clear" w:color="auto" w:fill="auto"/>
            <w:tcMar>
              <w:top w:w="100" w:type="dxa"/>
              <w:left w:w="100" w:type="dxa"/>
              <w:bottom w:w="100" w:type="dxa"/>
              <w:right w:w="100" w:type="dxa"/>
            </w:tcMar>
          </w:tcPr>
          <w:p w14:paraId="70AECDD5" w14:textId="51577493" w:rsidR="00815009" w:rsidRPr="00913067" w:rsidRDefault="00815009" w:rsidP="00641DB2">
            <w:r w:rsidRPr="00913067">
              <w:t>………</w:t>
            </w:r>
          </w:p>
        </w:tc>
      </w:tr>
      <w:tr w:rsidR="00815009" w:rsidRPr="00641DB2" w14:paraId="0506585B" w14:textId="77777777" w:rsidTr="00815009">
        <w:tc>
          <w:tcPr>
            <w:tcW w:w="1806" w:type="dxa"/>
            <w:shd w:val="clear" w:color="auto" w:fill="auto"/>
            <w:tcMar>
              <w:top w:w="100" w:type="dxa"/>
              <w:left w:w="100" w:type="dxa"/>
              <w:bottom w:w="100" w:type="dxa"/>
              <w:right w:w="100" w:type="dxa"/>
            </w:tcMar>
          </w:tcPr>
          <w:p w14:paraId="1E02C47C" w14:textId="77777777" w:rsidR="00815009" w:rsidRPr="003317D8" w:rsidRDefault="00815009" w:rsidP="00641DB2">
            <w:pPr>
              <w:rPr>
                <w:b/>
              </w:rPr>
            </w:pPr>
            <w:r w:rsidRPr="003317D8">
              <w:rPr>
                <w:b/>
              </w:rPr>
              <w:t>3</w:t>
            </w:r>
          </w:p>
        </w:tc>
        <w:tc>
          <w:tcPr>
            <w:tcW w:w="1806" w:type="dxa"/>
            <w:shd w:val="clear" w:color="auto" w:fill="auto"/>
            <w:tcMar>
              <w:top w:w="100" w:type="dxa"/>
              <w:left w:w="100" w:type="dxa"/>
              <w:bottom w:w="100" w:type="dxa"/>
              <w:right w:w="100" w:type="dxa"/>
            </w:tcMar>
          </w:tcPr>
          <w:p w14:paraId="6B387BC5" w14:textId="77777777" w:rsidR="00815009" w:rsidRPr="00641DB2" w:rsidRDefault="00815009" w:rsidP="00641DB2">
            <w:r w:rsidRPr="00641DB2">
              <w:t>2</w:t>
            </w:r>
          </w:p>
        </w:tc>
        <w:tc>
          <w:tcPr>
            <w:tcW w:w="1805" w:type="dxa"/>
            <w:shd w:val="clear" w:color="auto" w:fill="auto"/>
            <w:tcMar>
              <w:top w:w="100" w:type="dxa"/>
              <w:left w:w="100" w:type="dxa"/>
              <w:bottom w:w="100" w:type="dxa"/>
              <w:right w:w="100" w:type="dxa"/>
            </w:tcMar>
          </w:tcPr>
          <w:p w14:paraId="70F133A4" w14:textId="77777777" w:rsidR="00815009" w:rsidRPr="00641DB2" w:rsidRDefault="00815009" w:rsidP="00641DB2">
            <w:r w:rsidRPr="00641DB2">
              <w:t>4</w:t>
            </w:r>
          </w:p>
        </w:tc>
        <w:tc>
          <w:tcPr>
            <w:tcW w:w="1805" w:type="dxa"/>
            <w:shd w:val="clear" w:color="auto" w:fill="auto"/>
            <w:tcMar>
              <w:top w:w="100" w:type="dxa"/>
              <w:left w:w="100" w:type="dxa"/>
              <w:bottom w:w="100" w:type="dxa"/>
              <w:right w:w="100" w:type="dxa"/>
            </w:tcMar>
          </w:tcPr>
          <w:p w14:paraId="70571D2D" w14:textId="77777777" w:rsidR="00815009" w:rsidRPr="00641DB2" w:rsidRDefault="00815009" w:rsidP="00641DB2">
            <w:r w:rsidRPr="00641DB2">
              <w:t>3</w:t>
            </w:r>
          </w:p>
        </w:tc>
        <w:tc>
          <w:tcPr>
            <w:tcW w:w="1805" w:type="dxa"/>
            <w:shd w:val="clear" w:color="auto" w:fill="auto"/>
            <w:tcMar>
              <w:top w:w="100" w:type="dxa"/>
              <w:left w:w="100" w:type="dxa"/>
              <w:bottom w:w="100" w:type="dxa"/>
              <w:right w:w="100" w:type="dxa"/>
            </w:tcMar>
          </w:tcPr>
          <w:p w14:paraId="59073843" w14:textId="77777777" w:rsidR="00815009" w:rsidRPr="00913067" w:rsidRDefault="00815009" w:rsidP="00641DB2">
            <w:r w:rsidRPr="00913067">
              <w:t>………</w:t>
            </w:r>
          </w:p>
        </w:tc>
      </w:tr>
      <w:tr w:rsidR="00815009" w:rsidRPr="00641DB2" w14:paraId="6CB482D0" w14:textId="77777777" w:rsidTr="00815009">
        <w:tc>
          <w:tcPr>
            <w:tcW w:w="1806" w:type="dxa"/>
            <w:shd w:val="clear" w:color="auto" w:fill="auto"/>
            <w:tcMar>
              <w:top w:w="100" w:type="dxa"/>
              <w:left w:w="100" w:type="dxa"/>
              <w:bottom w:w="100" w:type="dxa"/>
              <w:right w:w="100" w:type="dxa"/>
            </w:tcMar>
          </w:tcPr>
          <w:p w14:paraId="5F7851C1" w14:textId="77777777" w:rsidR="00815009" w:rsidRPr="003317D8" w:rsidRDefault="00815009" w:rsidP="00641DB2">
            <w:pPr>
              <w:rPr>
                <w:b/>
              </w:rPr>
            </w:pPr>
            <w:r w:rsidRPr="003317D8">
              <w:rPr>
                <w:b/>
              </w:rPr>
              <w:t>4</w:t>
            </w:r>
          </w:p>
        </w:tc>
        <w:tc>
          <w:tcPr>
            <w:tcW w:w="1806" w:type="dxa"/>
            <w:shd w:val="clear" w:color="auto" w:fill="auto"/>
            <w:tcMar>
              <w:top w:w="100" w:type="dxa"/>
              <w:left w:w="100" w:type="dxa"/>
              <w:bottom w:w="100" w:type="dxa"/>
              <w:right w:w="100" w:type="dxa"/>
            </w:tcMar>
          </w:tcPr>
          <w:p w14:paraId="25E549E2" w14:textId="77777777" w:rsidR="00815009" w:rsidRPr="00641DB2" w:rsidRDefault="00815009" w:rsidP="00641DB2">
            <w:r w:rsidRPr="00641DB2">
              <w:t>4</w:t>
            </w:r>
          </w:p>
        </w:tc>
        <w:tc>
          <w:tcPr>
            <w:tcW w:w="1805" w:type="dxa"/>
            <w:shd w:val="clear" w:color="auto" w:fill="auto"/>
            <w:tcMar>
              <w:top w:w="100" w:type="dxa"/>
              <w:left w:w="100" w:type="dxa"/>
              <w:bottom w:w="100" w:type="dxa"/>
              <w:right w:w="100" w:type="dxa"/>
            </w:tcMar>
          </w:tcPr>
          <w:p w14:paraId="685024BD" w14:textId="77777777" w:rsidR="00815009" w:rsidRPr="00641DB2" w:rsidRDefault="00815009" w:rsidP="00641DB2">
            <w:r w:rsidRPr="00641DB2">
              <w:t>8</w:t>
            </w:r>
          </w:p>
        </w:tc>
        <w:tc>
          <w:tcPr>
            <w:tcW w:w="1805" w:type="dxa"/>
            <w:shd w:val="clear" w:color="auto" w:fill="auto"/>
            <w:tcMar>
              <w:top w:w="100" w:type="dxa"/>
              <w:left w:w="100" w:type="dxa"/>
              <w:bottom w:w="100" w:type="dxa"/>
              <w:right w:w="100" w:type="dxa"/>
            </w:tcMar>
          </w:tcPr>
          <w:p w14:paraId="659E44FE" w14:textId="77777777" w:rsidR="00815009" w:rsidRPr="00641DB2" w:rsidRDefault="00815009" w:rsidP="00641DB2">
            <w:r w:rsidRPr="00641DB2">
              <w:t>7</w:t>
            </w:r>
          </w:p>
        </w:tc>
        <w:tc>
          <w:tcPr>
            <w:tcW w:w="1805" w:type="dxa"/>
            <w:shd w:val="clear" w:color="auto" w:fill="auto"/>
            <w:tcMar>
              <w:top w:w="100" w:type="dxa"/>
              <w:left w:w="100" w:type="dxa"/>
              <w:bottom w:w="100" w:type="dxa"/>
              <w:right w:w="100" w:type="dxa"/>
            </w:tcMar>
          </w:tcPr>
          <w:p w14:paraId="03C9B86B" w14:textId="231FF941" w:rsidR="00815009" w:rsidRPr="00913067" w:rsidRDefault="00815009" w:rsidP="00641DB2">
            <w:r w:rsidRPr="00913067">
              <w:t>………</w:t>
            </w:r>
          </w:p>
        </w:tc>
      </w:tr>
      <w:tr w:rsidR="00815009" w:rsidRPr="00641DB2" w14:paraId="7F4610A9" w14:textId="77777777" w:rsidTr="00815009">
        <w:tc>
          <w:tcPr>
            <w:tcW w:w="1806" w:type="dxa"/>
            <w:shd w:val="clear" w:color="auto" w:fill="auto"/>
            <w:tcMar>
              <w:top w:w="100" w:type="dxa"/>
              <w:left w:w="100" w:type="dxa"/>
              <w:bottom w:w="100" w:type="dxa"/>
              <w:right w:w="100" w:type="dxa"/>
            </w:tcMar>
          </w:tcPr>
          <w:p w14:paraId="640B4A44" w14:textId="77777777" w:rsidR="00815009" w:rsidRPr="003317D8" w:rsidRDefault="00815009" w:rsidP="00641DB2">
            <w:pPr>
              <w:rPr>
                <w:b/>
              </w:rPr>
            </w:pPr>
            <w:r w:rsidRPr="003317D8">
              <w:rPr>
                <w:b/>
              </w:rPr>
              <w:t>5</w:t>
            </w:r>
          </w:p>
        </w:tc>
        <w:tc>
          <w:tcPr>
            <w:tcW w:w="1806" w:type="dxa"/>
            <w:shd w:val="clear" w:color="auto" w:fill="auto"/>
            <w:tcMar>
              <w:top w:w="100" w:type="dxa"/>
              <w:left w:w="100" w:type="dxa"/>
              <w:bottom w:w="100" w:type="dxa"/>
              <w:right w:w="100" w:type="dxa"/>
            </w:tcMar>
          </w:tcPr>
          <w:p w14:paraId="202CF157" w14:textId="77777777" w:rsidR="00815009" w:rsidRPr="00641DB2" w:rsidRDefault="00815009" w:rsidP="00641DB2">
            <w:r w:rsidRPr="00641DB2">
              <w:t>8</w:t>
            </w:r>
          </w:p>
        </w:tc>
        <w:tc>
          <w:tcPr>
            <w:tcW w:w="1805" w:type="dxa"/>
            <w:shd w:val="clear" w:color="auto" w:fill="auto"/>
            <w:tcMar>
              <w:top w:w="100" w:type="dxa"/>
              <w:left w:w="100" w:type="dxa"/>
              <w:bottom w:w="100" w:type="dxa"/>
              <w:right w:w="100" w:type="dxa"/>
            </w:tcMar>
          </w:tcPr>
          <w:p w14:paraId="773359E3" w14:textId="77777777" w:rsidR="00815009" w:rsidRPr="00641DB2" w:rsidRDefault="00815009" w:rsidP="00641DB2">
            <w:r w:rsidRPr="00641DB2">
              <w:t>16</w:t>
            </w:r>
          </w:p>
        </w:tc>
        <w:tc>
          <w:tcPr>
            <w:tcW w:w="1805" w:type="dxa"/>
            <w:shd w:val="clear" w:color="auto" w:fill="auto"/>
            <w:tcMar>
              <w:top w:w="100" w:type="dxa"/>
              <w:left w:w="100" w:type="dxa"/>
              <w:bottom w:w="100" w:type="dxa"/>
              <w:right w:w="100" w:type="dxa"/>
            </w:tcMar>
          </w:tcPr>
          <w:p w14:paraId="080C5E04" w14:textId="77777777" w:rsidR="00815009" w:rsidRPr="00641DB2" w:rsidRDefault="00815009" w:rsidP="00641DB2">
            <w:r w:rsidRPr="00641DB2">
              <w:t>15</w:t>
            </w:r>
          </w:p>
        </w:tc>
        <w:tc>
          <w:tcPr>
            <w:tcW w:w="1805" w:type="dxa"/>
            <w:shd w:val="clear" w:color="auto" w:fill="auto"/>
            <w:tcMar>
              <w:top w:w="100" w:type="dxa"/>
              <w:left w:w="100" w:type="dxa"/>
              <w:bottom w:w="100" w:type="dxa"/>
              <w:right w:w="100" w:type="dxa"/>
            </w:tcMar>
          </w:tcPr>
          <w:p w14:paraId="5D7F7F5E" w14:textId="1CAA01E4" w:rsidR="00815009" w:rsidRPr="00913067" w:rsidRDefault="00815009" w:rsidP="00641DB2">
            <w:r w:rsidRPr="00913067">
              <w:t>………</w:t>
            </w:r>
          </w:p>
        </w:tc>
      </w:tr>
      <w:tr w:rsidR="00815009" w:rsidRPr="00641DB2" w14:paraId="21A70589" w14:textId="77777777" w:rsidTr="00815009">
        <w:tc>
          <w:tcPr>
            <w:tcW w:w="1806" w:type="dxa"/>
            <w:shd w:val="clear" w:color="auto" w:fill="auto"/>
            <w:tcMar>
              <w:top w:w="100" w:type="dxa"/>
              <w:left w:w="100" w:type="dxa"/>
              <w:bottom w:w="100" w:type="dxa"/>
              <w:right w:w="100" w:type="dxa"/>
            </w:tcMar>
          </w:tcPr>
          <w:p w14:paraId="3DFA2997" w14:textId="77777777" w:rsidR="00815009" w:rsidRPr="003317D8" w:rsidRDefault="00815009" w:rsidP="00641DB2">
            <w:pPr>
              <w:rPr>
                <w:b/>
              </w:rPr>
            </w:pPr>
            <w:r w:rsidRPr="003317D8">
              <w:rPr>
                <w:b/>
              </w:rPr>
              <w:t>6</w:t>
            </w:r>
          </w:p>
        </w:tc>
        <w:tc>
          <w:tcPr>
            <w:tcW w:w="1806" w:type="dxa"/>
            <w:shd w:val="clear" w:color="auto" w:fill="auto"/>
            <w:tcMar>
              <w:top w:w="100" w:type="dxa"/>
              <w:left w:w="100" w:type="dxa"/>
              <w:bottom w:w="100" w:type="dxa"/>
              <w:right w:w="100" w:type="dxa"/>
            </w:tcMar>
          </w:tcPr>
          <w:p w14:paraId="411A6BFC" w14:textId="77777777" w:rsidR="00815009" w:rsidRPr="00641DB2" w:rsidRDefault="00815009" w:rsidP="00641DB2">
            <w:r w:rsidRPr="00641DB2">
              <w:t>16</w:t>
            </w:r>
          </w:p>
        </w:tc>
        <w:tc>
          <w:tcPr>
            <w:tcW w:w="1805" w:type="dxa"/>
            <w:shd w:val="clear" w:color="auto" w:fill="auto"/>
            <w:tcMar>
              <w:top w:w="100" w:type="dxa"/>
              <w:left w:w="100" w:type="dxa"/>
              <w:bottom w:w="100" w:type="dxa"/>
              <w:right w:w="100" w:type="dxa"/>
            </w:tcMar>
          </w:tcPr>
          <w:p w14:paraId="2DAD6C21" w14:textId="77777777" w:rsidR="00815009" w:rsidRPr="00641DB2" w:rsidRDefault="00815009" w:rsidP="00641DB2">
            <w:r w:rsidRPr="00641DB2">
              <w:t>32</w:t>
            </w:r>
          </w:p>
        </w:tc>
        <w:tc>
          <w:tcPr>
            <w:tcW w:w="1805" w:type="dxa"/>
            <w:shd w:val="clear" w:color="auto" w:fill="auto"/>
            <w:tcMar>
              <w:top w:w="100" w:type="dxa"/>
              <w:left w:w="100" w:type="dxa"/>
              <w:bottom w:w="100" w:type="dxa"/>
              <w:right w:w="100" w:type="dxa"/>
            </w:tcMar>
          </w:tcPr>
          <w:p w14:paraId="7119EFB3" w14:textId="77777777" w:rsidR="00815009" w:rsidRPr="00641DB2" w:rsidRDefault="00815009" w:rsidP="00641DB2">
            <w:r w:rsidRPr="00641DB2">
              <w:t>31</w:t>
            </w:r>
          </w:p>
        </w:tc>
        <w:tc>
          <w:tcPr>
            <w:tcW w:w="1805" w:type="dxa"/>
            <w:shd w:val="clear" w:color="auto" w:fill="auto"/>
            <w:tcMar>
              <w:top w:w="100" w:type="dxa"/>
              <w:left w:w="100" w:type="dxa"/>
              <w:bottom w:w="100" w:type="dxa"/>
              <w:right w:w="100" w:type="dxa"/>
            </w:tcMar>
          </w:tcPr>
          <w:p w14:paraId="0B0D8B55" w14:textId="77777777" w:rsidR="00815009" w:rsidRPr="00641DB2" w:rsidRDefault="00815009" w:rsidP="00641DB2"/>
        </w:tc>
      </w:tr>
    </w:tbl>
    <w:p w14:paraId="1F8C2174" w14:textId="77777777" w:rsidR="00815009" w:rsidRPr="00815009" w:rsidRDefault="00815009" w:rsidP="00641DB2">
      <w:pPr>
        <w:rPr>
          <w:shd w:val="clear" w:color="auto" w:fill="F7F7F8"/>
          <w:lang w:val="en-GB"/>
        </w:rPr>
      </w:pPr>
    </w:p>
    <w:p w14:paraId="5DEC19F5" w14:textId="4117420C" w:rsidR="00815009" w:rsidRPr="00641DB2" w:rsidRDefault="006A1C2F" w:rsidP="00641DB2">
      <w:bookmarkStart w:id="159" w:name="_heading=h.1nbnutxs07aw" w:colFirst="0" w:colLast="0"/>
      <w:bookmarkEnd w:id="159"/>
      <w:r>
        <w:t xml:space="preserve">Muzi’s table </w:t>
      </w:r>
      <w:r w:rsidR="00815009" w:rsidRPr="00641DB2">
        <w:t>has been drawn in such a way that we can easily see patterns which can be mathematised vertically.</w:t>
      </w:r>
    </w:p>
    <w:p w14:paraId="45ACBC65" w14:textId="344DA55F" w:rsidR="00815009" w:rsidRPr="00641DB2" w:rsidRDefault="00815009" w:rsidP="00641DB2">
      <w:bookmarkStart w:id="160" w:name="_heading=h.9kw3l79l5cp0" w:colFirst="0" w:colLast="0"/>
      <w:bookmarkEnd w:id="160"/>
      <w:r w:rsidRPr="00641DB2">
        <w:t xml:space="preserve">We can see patterns forming both across the rows and down the columns in </w:t>
      </w:r>
      <w:r w:rsidR="006A1C2F">
        <w:t>the table</w:t>
      </w:r>
      <w:r w:rsidR="006B1A85">
        <w:t xml:space="preserve"> </w:t>
      </w:r>
      <w:r w:rsidRPr="00641DB2">
        <w:t xml:space="preserve">and both are significant to answering the questions in Task 2. We can see that the number of black rings is always 1 less than the number of white rings. We can also see a connection between the </w:t>
      </w:r>
      <w:r w:rsidR="006B1A85">
        <w:t>month/</w:t>
      </w:r>
      <w:r w:rsidRPr="00641DB2">
        <w:t xml:space="preserve">stage number and the number of white rings. </w:t>
      </w:r>
    </w:p>
    <w:p w14:paraId="0EC45A38" w14:textId="21CDED47" w:rsidR="00815009" w:rsidRPr="00641DB2" w:rsidRDefault="00815009" w:rsidP="00641DB2">
      <w:bookmarkStart w:id="161" w:name="_heading=h.blql6gu7vb1q" w:colFirst="0" w:colLast="0"/>
      <w:bookmarkEnd w:id="161"/>
      <w:r w:rsidRPr="00641DB2">
        <w:t xml:space="preserve">If we add another row to </w:t>
      </w:r>
      <w:r w:rsidR="006A1C2F">
        <w:t>the table,</w:t>
      </w:r>
      <w:r w:rsidRPr="00641DB2">
        <w:t xml:space="preserve"> representing stage/month n, we can use generalisation to fill in the empty blocks.</w:t>
      </w:r>
    </w:p>
    <w:p w14:paraId="1542BBF9" w14:textId="4419241D" w:rsidR="006A1C2F" w:rsidRPr="00641DB2" w:rsidRDefault="006A1C2F" w:rsidP="006A1C2F">
      <w:bookmarkStart w:id="162" w:name="_heading=h.dap0ntkmqo9a" w:colFirst="0" w:colLast="0"/>
      <w:bookmarkEnd w:id="162"/>
      <w:r>
        <w:t xml:space="preserve">The following table </w:t>
      </w:r>
      <w:r w:rsidRPr="00641DB2">
        <w:t xml:space="preserve">answers </w:t>
      </w:r>
      <w:r>
        <w:t>Q</w:t>
      </w:r>
      <w:r w:rsidRPr="00641DB2">
        <w:t xml:space="preserve">uestions </w:t>
      </w:r>
      <w:r>
        <w:t>(</w:t>
      </w:r>
      <w:r w:rsidRPr="00641DB2">
        <w:t>d</w:t>
      </w:r>
      <w:r>
        <w:t>)</w:t>
      </w:r>
      <w:r w:rsidRPr="00641DB2">
        <w:t xml:space="preserve">, </w:t>
      </w:r>
      <w:r>
        <w:t>(</w:t>
      </w:r>
      <w:r w:rsidRPr="00641DB2">
        <w:t>e</w:t>
      </w:r>
      <w:r>
        <w:t>)</w:t>
      </w:r>
      <w:r w:rsidRPr="00641DB2">
        <w:t xml:space="preserve"> and </w:t>
      </w:r>
      <w:r>
        <w:t>(</w:t>
      </w:r>
      <w:r w:rsidRPr="00641DB2">
        <w:t>f</w:t>
      </w:r>
      <w:r>
        <w:t>)</w:t>
      </w:r>
      <w:r w:rsidRPr="00641DB2">
        <w:t xml:space="preserve"> of Task 2 by generalising and formalising the pattern. We used vertical mathematisation in this </w:t>
      </w:r>
      <w:r>
        <w:t>activity,</w:t>
      </w:r>
      <w:r w:rsidRPr="00641DB2">
        <w:t xml:space="preserve"> but needed both </w:t>
      </w:r>
      <w:r>
        <w:t>tables</w:t>
      </w:r>
      <w:r w:rsidRPr="00641DB2">
        <w:t xml:space="preserve"> to get to this point. </w:t>
      </w:r>
    </w:p>
    <w:p w14:paraId="5CB3051E" w14:textId="4E2E4BC1" w:rsidR="006B1A85" w:rsidRDefault="006B1A85" w:rsidP="00641DB2">
      <w:pPr>
        <w:rPr>
          <w:shd w:val="clear" w:color="auto" w:fill="F7F7F8"/>
          <w:lang w:val="en-GB"/>
        </w:rPr>
      </w:pPr>
    </w:p>
    <w:p w14:paraId="611D0686" w14:textId="77777777" w:rsidR="00913067" w:rsidRPr="00815009" w:rsidRDefault="00913067" w:rsidP="00641DB2">
      <w:pPr>
        <w:rPr>
          <w:shd w:val="clear" w:color="auto" w:fill="F7F7F8"/>
          <w:lang w:val="en-GB"/>
        </w:rPr>
      </w:pPr>
    </w:p>
    <w:tbl>
      <w:tblPr>
        <w:tblW w:w="9027"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6"/>
        <w:gridCol w:w="1806"/>
        <w:gridCol w:w="1805"/>
        <w:gridCol w:w="1805"/>
        <w:gridCol w:w="1805"/>
      </w:tblGrid>
      <w:tr w:rsidR="00AF7C23" w:rsidRPr="00641DB2" w14:paraId="1C51E6B0" w14:textId="77777777" w:rsidTr="00AF7C23">
        <w:trPr>
          <w:trHeight w:val="303"/>
        </w:trPr>
        <w:tc>
          <w:tcPr>
            <w:tcW w:w="1806" w:type="dxa"/>
            <w:shd w:val="clear" w:color="auto" w:fill="auto"/>
            <w:tcMar>
              <w:top w:w="100" w:type="dxa"/>
              <w:left w:w="100" w:type="dxa"/>
              <w:bottom w:w="100" w:type="dxa"/>
              <w:right w:w="100" w:type="dxa"/>
            </w:tcMar>
          </w:tcPr>
          <w:p w14:paraId="5B43A8B7" w14:textId="77777777" w:rsidR="00AF7C23" w:rsidRPr="00641DB2" w:rsidRDefault="00AF7C23" w:rsidP="00AF7C23">
            <w:pPr>
              <w:rPr>
                <w:b/>
              </w:rPr>
            </w:pPr>
            <w:r>
              <w:rPr>
                <w:b/>
              </w:rPr>
              <w:t>M</w:t>
            </w:r>
            <w:r w:rsidRPr="00641DB2">
              <w:rPr>
                <w:b/>
              </w:rPr>
              <w:t>onths</w:t>
            </w:r>
            <w:r>
              <w:rPr>
                <w:b/>
              </w:rPr>
              <w:t>/stages</w:t>
            </w:r>
          </w:p>
        </w:tc>
        <w:tc>
          <w:tcPr>
            <w:tcW w:w="1806" w:type="dxa"/>
            <w:shd w:val="clear" w:color="auto" w:fill="auto"/>
            <w:tcMar>
              <w:top w:w="100" w:type="dxa"/>
              <w:left w:w="100" w:type="dxa"/>
              <w:bottom w:w="100" w:type="dxa"/>
              <w:right w:w="100" w:type="dxa"/>
            </w:tcMar>
          </w:tcPr>
          <w:p w14:paraId="4DAC6E77" w14:textId="77777777" w:rsidR="00AF7C23" w:rsidRPr="00641DB2" w:rsidRDefault="00AF7C23" w:rsidP="00AF7C23">
            <w:pPr>
              <w:rPr>
                <w:b/>
              </w:rPr>
            </w:pPr>
            <w:r w:rsidRPr="00641DB2">
              <w:rPr>
                <w:b/>
              </w:rPr>
              <w:t>N</w:t>
            </w:r>
            <w:r>
              <w:rPr>
                <w:b/>
              </w:rPr>
              <w:t>umber</w:t>
            </w:r>
            <w:r w:rsidRPr="00641DB2">
              <w:rPr>
                <w:b/>
              </w:rPr>
              <w:t xml:space="preserve"> of WBWs</w:t>
            </w:r>
          </w:p>
        </w:tc>
        <w:tc>
          <w:tcPr>
            <w:tcW w:w="1805" w:type="dxa"/>
            <w:shd w:val="clear" w:color="auto" w:fill="auto"/>
            <w:tcMar>
              <w:top w:w="100" w:type="dxa"/>
              <w:left w:w="100" w:type="dxa"/>
              <w:bottom w:w="100" w:type="dxa"/>
              <w:right w:w="100" w:type="dxa"/>
            </w:tcMar>
          </w:tcPr>
          <w:p w14:paraId="6B1699FA" w14:textId="77777777" w:rsidR="00AF7C23" w:rsidRPr="00641DB2" w:rsidRDefault="00AF7C23" w:rsidP="00AF7C23">
            <w:pPr>
              <w:rPr>
                <w:b/>
              </w:rPr>
            </w:pPr>
            <w:r w:rsidRPr="00641DB2">
              <w:rPr>
                <w:b/>
              </w:rPr>
              <w:t>N</w:t>
            </w:r>
            <w:r>
              <w:rPr>
                <w:b/>
              </w:rPr>
              <w:t>umber</w:t>
            </w:r>
            <w:r w:rsidRPr="00641DB2">
              <w:rPr>
                <w:b/>
              </w:rPr>
              <w:t xml:space="preserve"> of white rings</w:t>
            </w:r>
          </w:p>
        </w:tc>
        <w:tc>
          <w:tcPr>
            <w:tcW w:w="1805" w:type="dxa"/>
            <w:shd w:val="clear" w:color="auto" w:fill="auto"/>
            <w:tcMar>
              <w:top w:w="100" w:type="dxa"/>
              <w:left w:w="100" w:type="dxa"/>
              <w:bottom w:w="100" w:type="dxa"/>
              <w:right w:w="100" w:type="dxa"/>
            </w:tcMar>
          </w:tcPr>
          <w:p w14:paraId="5D1E085A" w14:textId="77777777" w:rsidR="00AF7C23" w:rsidRPr="00641DB2" w:rsidRDefault="00AF7C23" w:rsidP="00AF7C23">
            <w:pPr>
              <w:rPr>
                <w:b/>
              </w:rPr>
            </w:pPr>
            <w:r w:rsidRPr="00641DB2">
              <w:rPr>
                <w:b/>
              </w:rPr>
              <w:t>N</w:t>
            </w:r>
            <w:r>
              <w:rPr>
                <w:b/>
              </w:rPr>
              <w:t>umber</w:t>
            </w:r>
            <w:r w:rsidRPr="00641DB2">
              <w:rPr>
                <w:b/>
              </w:rPr>
              <w:t xml:space="preserve"> of black rings</w:t>
            </w:r>
          </w:p>
        </w:tc>
        <w:tc>
          <w:tcPr>
            <w:tcW w:w="1805" w:type="dxa"/>
            <w:shd w:val="clear" w:color="auto" w:fill="auto"/>
            <w:tcMar>
              <w:top w:w="100" w:type="dxa"/>
              <w:left w:w="100" w:type="dxa"/>
              <w:bottom w:w="100" w:type="dxa"/>
              <w:right w:w="100" w:type="dxa"/>
            </w:tcMar>
          </w:tcPr>
          <w:p w14:paraId="64333A56" w14:textId="77777777" w:rsidR="00AF7C23" w:rsidRPr="00641DB2" w:rsidRDefault="00AF7C23" w:rsidP="00AF7C23">
            <w:pPr>
              <w:rPr>
                <w:b/>
              </w:rPr>
            </w:pPr>
            <w:r w:rsidRPr="00641DB2">
              <w:rPr>
                <w:b/>
              </w:rPr>
              <w:t>Total n</w:t>
            </w:r>
            <w:r>
              <w:rPr>
                <w:b/>
              </w:rPr>
              <w:t>umber</w:t>
            </w:r>
            <w:r w:rsidRPr="00641DB2">
              <w:rPr>
                <w:b/>
              </w:rPr>
              <w:t xml:space="preserve"> of rings</w:t>
            </w:r>
          </w:p>
        </w:tc>
      </w:tr>
      <w:tr w:rsidR="00815009" w:rsidRPr="00815009" w14:paraId="60DF826A" w14:textId="77777777" w:rsidTr="00815009">
        <w:tc>
          <w:tcPr>
            <w:tcW w:w="1806" w:type="dxa"/>
            <w:shd w:val="clear" w:color="auto" w:fill="auto"/>
            <w:tcMar>
              <w:top w:w="100" w:type="dxa"/>
              <w:left w:w="100" w:type="dxa"/>
              <w:bottom w:w="100" w:type="dxa"/>
              <w:right w:w="100" w:type="dxa"/>
            </w:tcMar>
          </w:tcPr>
          <w:p w14:paraId="45DF85DA" w14:textId="77777777" w:rsidR="00815009" w:rsidRPr="00815009" w:rsidRDefault="00815009" w:rsidP="00641DB2">
            <w:pPr>
              <w:rPr>
                <w:shd w:val="clear" w:color="auto" w:fill="F7F7F8"/>
                <w:lang w:val="en-GB"/>
              </w:rPr>
            </w:pPr>
            <w:r w:rsidRPr="00815009">
              <w:rPr>
                <w:shd w:val="clear" w:color="auto" w:fill="F7F7F8"/>
                <w:lang w:val="en-GB"/>
              </w:rPr>
              <w:t>n</w:t>
            </w:r>
          </w:p>
        </w:tc>
        <w:tc>
          <w:tcPr>
            <w:tcW w:w="1806" w:type="dxa"/>
            <w:shd w:val="clear" w:color="auto" w:fill="auto"/>
            <w:tcMar>
              <w:top w:w="100" w:type="dxa"/>
              <w:left w:w="100" w:type="dxa"/>
              <w:bottom w:w="100" w:type="dxa"/>
              <w:right w:w="100" w:type="dxa"/>
            </w:tcMar>
          </w:tcPr>
          <w:p w14:paraId="2B1ED61C" w14:textId="77777777" w:rsidR="00815009" w:rsidRPr="00815009" w:rsidRDefault="00815009" w:rsidP="00641DB2">
            <w:pPr>
              <w:rPr>
                <w:shd w:val="clear" w:color="auto" w:fill="F7F7F8"/>
                <w:vertAlign w:val="superscript"/>
                <w:lang w:val="en-GB"/>
              </w:rPr>
            </w:pPr>
            <w:r w:rsidRPr="00815009">
              <w:rPr>
                <w:shd w:val="clear" w:color="auto" w:fill="F7F7F8"/>
                <w:lang w:val="en-GB"/>
              </w:rPr>
              <w:t>2</w:t>
            </w:r>
            <w:r w:rsidRPr="00815009">
              <w:rPr>
                <w:shd w:val="clear" w:color="auto" w:fill="F7F7F8"/>
                <w:vertAlign w:val="superscript"/>
                <w:lang w:val="en-GB"/>
              </w:rPr>
              <w:t>n-2</w:t>
            </w:r>
          </w:p>
        </w:tc>
        <w:tc>
          <w:tcPr>
            <w:tcW w:w="1805" w:type="dxa"/>
            <w:shd w:val="clear" w:color="auto" w:fill="auto"/>
            <w:tcMar>
              <w:top w:w="100" w:type="dxa"/>
              <w:left w:w="100" w:type="dxa"/>
              <w:bottom w:w="100" w:type="dxa"/>
              <w:right w:w="100" w:type="dxa"/>
            </w:tcMar>
          </w:tcPr>
          <w:p w14:paraId="5908C8D0" w14:textId="77777777" w:rsidR="00815009" w:rsidRPr="00815009" w:rsidRDefault="00815009" w:rsidP="00641DB2">
            <w:pPr>
              <w:rPr>
                <w:shd w:val="clear" w:color="auto" w:fill="F7F7F8"/>
                <w:vertAlign w:val="superscript"/>
                <w:lang w:val="en-GB"/>
              </w:rPr>
            </w:pPr>
            <w:r w:rsidRPr="00815009">
              <w:rPr>
                <w:shd w:val="clear" w:color="auto" w:fill="F7F7F8"/>
                <w:lang w:val="en-GB"/>
              </w:rPr>
              <w:t>2</w:t>
            </w:r>
            <w:r w:rsidRPr="00815009">
              <w:rPr>
                <w:shd w:val="clear" w:color="auto" w:fill="F7F7F8"/>
                <w:vertAlign w:val="superscript"/>
                <w:lang w:val="en-GB"/>
              </w:rPr>
              <w:t>n-1</w:t>
            </w:r>
          </w:p>
        </w:tc>
        <w:tc>
          <w:tcPr>
            <w:tcW w:w="1805" w:type="dxa"/>
            <w:shd w:val="clear" w:color="auto" w:fill="auto"/>
            <w:tcMar>
              <w:top w:w="100" w:type="dxa"/>
              <w:left w:w="100" w:type="dxa"/>
              <w:bottom w:w="100" w:type="dxa"/>
              <w:right w:w="100" w:type="dxa"/>
            </w:tcMar>
          </w:tcPr>
          <w:p w14:paraId="410CA8D5" w14:textId="77777777" w:rsidR="00815009" w:rsidRPr="00815009" w:rsidRDefault="00815009" w:rsidP="00641DB2">
            <w:pPr>
              <w:rPr>
                <w:shd w:val="clear" w:color="auto" w:fill="F7F7F8"/>
                <w:lang w:val="en-GB"/>
              </w:rPr>
            </w:pPr>
            <w:r w:rsidRPr="00815009">
              <w:rPr>
                <w:shd w:val="clear" w:color="auto" w:fill="F7F7F8"/>
                <w:lang w:val="en-GB"/>
              </w:rPr>
              <w:t>2</w:t>
            </w:r>
            <w:r w:rsidRPr="00815009">
              <w:rPr>
                <w:shd w:val="clear" w:color="auto" w:fill="F7F7F8"/>
                <w:vertAlign w:val="superscript"/>
                <w:lang w:val="en-GB"/>
              </w:rPr>
              <w:t xml:space="preserve">n-1 </w:t>
            </w:r>
            <w:r w:rsidRPr="00815009">
              <w:rPr>
                <w:shd w:val="clear" w:color="auto" w:fill="F7F7F8"/>
                <w:lang w:val="en-GB"/>
              </w:rPr>
              <w:t>-1</w:t>
            </w:r>
          </w:p>
        </w:tc>
        <w:tc>
          <w:tcPr>
            <w:tcW w:w="1805" w:type="dxa"/>
            <w:shd w:val="clear" w:color="auto" w:fill="auto"/>
            <w:tcMar>
              <w:top w:w="100" w:type="dxa"/>
              <w:left w:w="100" w:type="dxa"/>
              <w:bottom w:w="100" w:type="dxa"/>
              <w:right w:w="100" w:type="dxa"/>
            </w:tcMar>
          </w:tcPr>
          <w:p w14:paraId="1DB5C1FB" w14:textId="77777777" w:rsidR="00815009" w:rsidRPr="00815009" w:rsidRDefault="00815009" w:rsidP="00641DB2">
            <w:pPr>
              <w:rPr>
                <w:shd w:val="clear" w:color="auto" w:fill="F7F7F8"/>
                <w:lang w:val="en-GB"/>
              </w:rPr>
            </w:pPr>
            <w:r w:rsidRPr="00815009">
              <w:rPr>
                <w:shd w:val="clear" w:color="auto" w:fill="F7F7F8"/>
                <w:lang w:val="en-GB"/>
              </w:rPr>
              <w:t>2</w:t>
            </w:r>
            <w:r w:rsidRPr="00815009">
              <w:rPr>
                <w:shd w:val="clear" w:color="auto" w:fill="F7F7F8"/>
                <w:vertAlign w:val="superscript"/>
                <w:lang w:val="en-GB"/>
              </w:rPr>
              <w:t>n-1</w:t>
            </w:r>
            <w:r w:rsidRPr="00815009">
              <w:rPr>
                <w:shd w:val="clear" w:color="auto" w:fill="F7F7F8"/>
                <w:lang w:val="en-GB"/>
              </w:rPr>
              <w:t>+2</w:t>
            </w:r>
            <w:r w:rsidRPr="00815009">
              <w:rPr>
                <w:shd w:val="clear" w:color="auto" w:fill="F7F7F8"/>
                <w:vertAlign w:val="superscript"/>
                <w:lang w:val="en-GB"/>
              </w:rPr>
              <w:t xml:space="preserve">n-1 </w:t>
            </w:r>
            <w:r w:rsidRPr="00815009">
              <w:rPr>
                <w:shd w:val="clear" w:color="auto" w:fill="F7F7F8"/>
                <w:lang w:val="en-GB"/>
              </w:rPr>
              <w:t>-1</w:t>
            </w:r>
          </w:p>
        </w:tc>
      </w:tr>
      <w:tr w:rsidR="00815009" w:rsidRPr="00815009" w14:paraId="039798F2" w14:textId="77777777" w:rsidTr="00815009">
        <w:tc>
          <w:tcPr>
            <w:tcW w:w="1806" w:type="dxa"/>
            <w:shd w:val="clear" w:color="auto" w:fill="auto"/>
            <w:tcMar>
              <w:top w:w="100" w:type="dxa"/>
              <w:left w:w="100" w:type="dxa"/>
              <w:bottom w:w="100" w:type="dxa"/>
              <w:right w:w="100" w:type="dxa"/>
            </w:tcMar>
          </w:tcPr>
          <w:p w14:paraId="799AFA3D" w14:textId="77777777" w:rsidR="00815009" w:rsidRPr="00815009" w:rsidRDefault="00815009" w:rsidP="00641DB2">
            <w:pPr>
              <w:rPr>
                <w:shd w:val="clear" w:color="auto" w:fill="F7F7F8"/>
                <w:lang w:val="en-GB"/>
              </w:rPr>
            </w:pPr>
          </w:p>
        </w:tc>
        <w:tc>
          <w:tcPr>
            <w:tcW w:w="1806" w:type="dxa"/>
            <w:shd w:val="clear" w:color="auto" w:fill="auto"/>
            <w:tcMar>
              <w:top w:w="100" w:type="dxa"/>
              <w:left w:w="100" w:type="dxa"/>
              <w:bottom w:w="100" w:type="dxa"/>
              <w:right w:w="100" w:type="dxa"/>
            </w:tcMar>
          </w:tcPr>
          <w:p w14:paraId="497EFF47" w14:textId="77777777" w:rsidR="00815009" w:rsidRPr="00815009" w:rsidRDefault="00815009" w:rsidP="00641DB2">
            <w:pPr>
              <w:rPr>
                <w:shd w:val="clear" w:color="auto" w:fill="F7F7F8"/>
                <w:lang w:val="en-GB"/>
              </w:rPr>
            </w:pPr>
          </w:p>
        </w:tc>
        <w:tc>
          <w:tcPr>
            <w:tcW w:w="1805" w:type="dxa"/>
            <w:shd w:val="clear" w:color="auto" w:fill="auto"/>
            <w:tcMar>
              <w:top w:w="100" w:type="dxa"/>
              <w:left w:w="100" w:type="dxa"/>
              <w:bottom w:w="100" w:type="dxa"/>
              <w:right w:w="100" w:type="dxa"/>
            </w:tcMar>
          </w:tcPr>
          <w:p w14:paraId="28143038" w14:textId="77777777" w:rsidR="00815009" w:rsidRPr="00815009" w:rsidRDefault="00815009" w:rsidP="00641DB2">
            <w:pPr>
              <w:rPr>
                <w:shd w:val="clear" w:color="auto" w:fill="F7F7F8"/>
                <w:lang w:val="en-GB"/>
              </w:rPr>
            </w:pPr>
          </w:p>
        </w:tc>
        <w:tc>
          <w:tcPr>
            <w:tcW w:w="1805" w:type="dxa"/>
            <w:shd w:val="clear" w:color="auto" w:fill="auto"/>
            <w:tcMar>
              <w:top w:w="100" w:type="dxa"/>
              <w:left w:w="100" w:type="dxa"/>
              <w:bottom w:w="100" w:type="dxa"/>
              <w:right w:w="100" w:type="dxa"/>
            </w:tcMar>
          </w:tcPr>
          <w:p w14:paraId="298A9DA0" w14:textId="77777777" w:rsidR="00815009" w:rsidRPr="00815009" w:rsidRDefault="00815009" w:rsidP="00641DB2">
            <w:pPr>
              <w:rPr>
                <w:shd w:val="clear" w:color="auto" w:fill="F7F7F8"/>
                <w:lang w:val="en-GB"/>
              </w:rPr>
            </w:pPr>
          </w:p>
        </w:tc>
        <w:tc>
          <w:tcPr>
            <w:tcW w:w="1805" w:type="dxa"/>
            <w:shd w:val="clear" w:color="auto" w:fill="auto"/>
            <w:tcMar>
              <w:top w:w="100" w:type="dxa"/>
              <w:left w:w="100" w:type="dxa"/>
              <w:bottom w:w="100" w:type="dxa"/>
              <w:right w:w="100" w:type="dxa"/>
            </w:tcMar>
          </w:tcPr>
          <w:p w14:paraId="45CDCF54" w14:textId="77777777" w:rsidR="00815009" w:rsidRPr="00815009" w:rsidRDefault="00815009" w:rsidP="00641DB2">
            <w:pPr>
              <w:rPr>
                <w:shd w:val="clear" w:color="auto" w:fill="F7F7F8"/>
                <w:lang w:val="en-GB"/>
              </w:rPr>
            </w:pPr>
            <w:r w:rsidRPr="00815009">
              <w:rPr>
                <w:shd w:val="clear" w:color="auto" w:fill="F7F7F8"/>
                <w:lang w:val="en-GB"/>
              </w:rPr>
              <w:t>2(2</w:t>
            </w:r>
            <w:r w:rsidRPr="00815009">
              <w:rPr>
                <w:shd w:val="clear" w:color="auto" w:fill="F7F7F8"/>
                <w:vertAlign w:val="superscript"/>
                <w:lang w:val="en-GB"/>
              </w:rPr>
              <w:t xml:space="preserve">n-1 </w:t>
            </w:r>
            <w:r w:rsidRPr="00815009">
              <w:rPr>
                <w:shd w:val="clear" w:color="auto" w:fill="F7F7F8"/>
                <w:lang w:val="en-GB"/>
              </w:rPr>
              <w:t>) - 1</w:t>
            </w:r>
          </w:p>
        </w:tc>
      </w:tr>
      <w:tr w:rsidR="00815009" w:rsidRPr="00815009" w14:paraId="485E96AA" w14:textId="77777777" w:rsidTr="00815009">
        <w:tc>
          <w:tcPr>
            <w:tcW w:w="1806" w:type="dxa"/>
            <w:shd w:val="clear" w:color="auto" w:fill="auto"/>
            <w:tcMar>
              <w:top w:w="100" w:type="dxa"/>
              <w:left w:w="100" w:type="dxa"/>
              <w:bottom w:w="100" w:type="dxa"/>
              <w:right w:w="100" w:type="dxa"/>
            </w:tcMar>
          </w:tcPr>
          <w:p w14:paraId="69D31DB4" w14:textId="77777777" w:rsidR="00815009" w:rsidRPr="00815009" w:rsidRDefault="00815009" w:rsidP="00641DB2">
            <w:pPr>
              <w:rPr>
                <w:shd w:val="clear" w:color="auto" w:fill="F7F7F8"/>
                <w:lang w:val="en-GB"/>
              </w:rPr>
            </w:pPr>
          </w:p>
        </w:tc>
        <w:tc>
          <w:tcPr>
            <w:tcW w:w="1806" w:type="dxa"/>
            <w:shd w:val="clear" w:color="auto" w:fill="auto"/>
            <w:tcMar>
              <w:top w:w="100" w:type="dxa"/>
              <w:left w:w="100" w:type="dxa"/>
              <w:bottom w:w="100" w:type="dxa"/>
              <w:right w:w="100" w:type="dxa"/>
            </w:tcMar>
          </w:tcPr>
          <w:p w14:paraId="63277F85" w14:textId="77777777" w:rsidR="00815009" w:rsidRPr="00815009" w:rsidRDefault="00815009" w:rsidP="00641DB2">
            <w:pPr>
              <w:rPr>
                <w:shd w:val="clear" w:color="auto" w:fill="F7F7F8"/>
                <w:lang w:val="en-GB"/>
              </w:rPr>
            </w:pPr>
          </w:p>
        </w:tc>
        <w:tc>
          <w:tcPr>
            <w:tcW w:w="1805" w:type="dxa"/>
            <w:shd w:val="clear" w:color="auto" w:fill="auto"/>
            <w:tcMar>
              <w:top w:w="100" w:type="dxa"/>
              <w:left w:w="100" w:type="dxa"/>
              <w:bottom w:w="100" w:type="dxa"/>
              <w:right w:w="100" w:type="dxa"/>
            </w:tcMar>
          </w:tcPr>
          <w:p w14:paraId="7D53F831" w14:textId="77777777" w:rsidR="00815009" w:rsidRPr="00815009" w:rsidRDefault="00815009" w:rsidP="00641DB2">
            <w:pPr>
              <w:rPr>
                <w:shd w:val="clear" w:color="auto" w:fill="F7F7F8"/>
                <w:lang w:val="en-GB"/>
              </w:rPr>
            </w:pPr>
          </w:p>
        </w:tc>
        <w:tc>
          <w:tcPr>
            <w:tcW w:w="1805" w:type="dxa"/>
            <w:shd w:val="clear" w:color="auto" w:fill="auto"/>
            <w:tcMar>
              <w:top w:w="100" w:type="dxa"/>
              <w:left w:w="100" w:type="dxa"/>
              <w:bottom w:w="100" w:type="dxa"/>
              <w:right w:w="100" w:type="dxa"/>
            </w:tcMar>
          </w:tcPr>
          <w:p w14:paraId="196558B4" w14:textId="77777777" w:rsidR="00815009" w:rsidRPr="00815009" w:rsidRDefault="00815009" w:rsidP="00641DB2">
            <w:pPr>
              <w:rPr>
                <w:shd w:val="clear" w:color="auto" w:fill="F7F7F8"/>
                <w:lang w:val="en-GB"/>
              </w:rPr>
            </w:pPr>
          </w:p>
        </w:tc>
        <w:tc>
          <w:tcPr>
            <w:tcW w:w="1805" w:type="dxa"/>
            <w:shd w:val="clear" w:color="auto" w:fill="auto"/>
            <w:tcMar>
              <w:top w:w="100" w:type="dxa"/>
              <w:left w:w="100" w:type="dxa"/>
              <w:bottom w:w="100" w:type="dxa"/>
              <w:right w:w="100" w:type="dxa"/>
            </w:tcMar>
          </w:tcPr>
          <w:p w14:paraId="6008B041" w14:textId="77777777" w:rsidR="00815009" w:rsidRPr="00815009" w:rsidRDefault="00815009" w:rsidP="00641DB2">
            <w:pPr>
              <w:rPr>
                <w:shd w:val="clear" w:color="auto" w:fill="F7F7F8"/>
                <w:lang w:val="en-GB"/>
              </w:rPr>
            </w:pPr>
            <w:r w:rsidRPr="00815009">
              <w:rPr>
                <w:shd w:val="clear" w:color="auto" w:fill="F7F7F8"/>
                <w:lang w:val="en-GB"/>
              </w:rPr>
              <w:t>2</w:t>
            </w:r>
            <w:r w:rsidRPr="00815009">
              <w:rPr>
                <w:shd w:val="clear" w:color="auto" w:fill="F7F7F8"/>
                <w:vertAlign w:val="superscript"/>
                <w:lang w:val="en-GB"/>
              </w:rPr>
              <w:t>n</w:t>
            </w:r>
            <w:r w:rsidRPr="00815009">
              <w:rPr>
                <w:shd w:val="clear" w:color="auto" w:fill="F7F7F8"/>
                <w:lang w:val="en-GB"/>
              </w:rPr>
              <w:t xml:space="preserve"> - 1</w:t>
            </w:r>
          </w:p>
        </w:tc>
      </w:tr>
    </w:tbl>
    <w:p w14:paraId="4BF81A07" w14:textId="77777777" w:rsidR="00815009" w:rsidRPr="00641DB2" w:rsidRDefault="00815009" w:rsidP="00641DB2">
      <w:bookmarkStart w:id="163" w:name="_heading=h.mi2kxf58if1" w:colFirst="0" w:colLast="0"/>
      <w:bookmarkStart w:id="164" w:name="_heading=h.oh868i2f6196" w:colFirst="0" w:colLast="0"/>
      <w:bookmarkStart w:id="165" w:name="_heading=h.rbmsbtdugb48" w:colFirst="0" w:colLast="0"/>
      <w:bookmarkEnd w:id="163"/>
      <w:bookmarkEnd w:id="164"/>
      <w:bookmarkEnd w:id="165"/>
    </w:p>
    <w:p w14:paraId="080B5850" w14:textId="1EBE2656" w:rsidR="00815009" w:rsidRPr="00641DB2" w:rsidRDefault="00815009" w:rsidP="00B86F5D">
      <w:pPr>
        <w:pStyle w:val="Activity"/>
      </w:pPr>
      <w:bookmarkStart w:id="166" w:name="_heading=h.m060kqua7hmp" w:colFirst="0" w:colLast="0"/>
      <w:bookmarkEnd w:id="166"/>
      <w:r w:rsidRPr="00641DB2">
        <w:lastRenderedPageBreak/>
        <w:t xml:space="preserve">Stop and </w:t>
      </w:r>
      <w:r w:rsidR="00427D08">
        <w:t>t</w:t>
      </w:r>
      <w:r w:rsidR="00427D08" w:rsidRPr="00641DB2">
        <w:t>hink</w:t>
      </w:r>
    </w:p>
    <w:p w14:paraId="36479967" w14:textId="77777777" w:rsidR="00815009" w:rsidRPr="00641DB2" w:rsidRDefault="00815009" w:rsidP="00641DB2">
      <w:bookmarkStart w:id="167" w:name="_heading=h.mhiuzse0mgav" w:colFirst="0" w:colLast="0"/>
      <w:bookmarkEnd w:id="167"/>
      <w:r w:rsidRPr="00641DB2">
        <w:t>Why is it important to be systematic by drawing up these tables?</w:t>
      </w:r>
    </w:p>
    <w:p w14:paraId="73D4E1ED" w14:textId="77777777" w:rsidR="00815009" w:rsidRPr="00815009" w:rsidRDefault="00815009" w:rsidP="00641DB2">
      <w:pPr>
        <w:rPr>
          <w:shd w:val="clear" w:color="auto" w:fill="F7F7F8"/>
          <w:lang w:val="en-GB"/>
        </w:rPr>
      </w:pPr>
      <w:bookmarkStart w:id="168" w:name="_heading=h.3o2ukeijz1us" w:colFirst="0" w:colLast="0"/>
      <w:bookmarkEnd w:id="168"/>
    </w:p>
    <w:p w14:paraId="48EC3550" w14:textId="08FCF68F" w:rsidR="00815009" w:rsidRPr="00641DB2" w:rsidRDefault="005E49F6" w:rsidP="00641DB2">
      <w:pPr>
        <w:pStyle w:val="Heading2"/>
      </w:pPr>
      <w:bookmarkStart w:id="169" w:name="_heading=h.ihny14wx59rq" w:colFirst="0" w:colLast="0"/>
      <w:bookmarkStart w:id="170" w:name="_Toc143509838"/>
      <w:bookmarkEnd w:id="169"/>
      <w:r>
        <w:rPr>
          <w:highlight w:val="white"/>
        </w:rPr>
        <w:t>Mathematics</w:t>
      </w:r>
      <w:r w:rsidR="007C64C0">
        <w:rPr>
          <w:highlight w:val="white"/>
        </w:rPr>
        <w:t xml:space="preserve"> as a human a</w:t>
      </w:r>
      <w:r w:rsidR="00815009" w:rsidRPr="00641DB2">
        <w:rPr>
          <w:highlight w:val="white"/>
        </w:rPr>
        <w:t>ctivit</w:t>
      </w:r>
      <w:r w:rsidR="00815009" w:rsidRPr="00641DB2">
        <w:t>y</w:t>
      </w:r>
      <w:bookmarkEnd w:id="170"/>
    </w:p>
    <w:p w14:paraId="60683F81" w14:textId="1139F08C" w:rsidR="00427D08" w:rsidRDefault="00815009" w:rsidP="00641DB2">
      <w:bookmarkStart w:id="171" w:name="_heading=h.wvw4hp6o7ofl" w:colFirst="0" w:colLast="0"/>
      <w:bookmarkStart w:id="172" w:name="_heading=h.tve4ozd0l6j" w:colFirst="0" w:colLast="0"/>
      <w:bookmarkEnd w:id="171"/>
      <w:bookmarkEnd w:id="172"/>
      <w:r w:rsidRPr="00466879">
        <w:t>According to Grave</w:t>
      </w:r>
      <w:r w:rsidRPr="00C91BCF">
        <w:t>meijer (1994</w:t>
      </w:r>
      <w:r w:rsidRPr="006A1C2F">
        <w:t>)</w:t>
      </w:r>
      <w:r w:rsidR="00427D08" w:rsidRPr="006A1C2F">
        <w:t>,</w:t>
      </w:r>
      <w:r w:rsidRPr="006A1C2F">
        <w:t xml:space="preserve"> RME has its roots in Freudenthal’s interpretation of </w:t>
      </w:r>
      <w:r w:rsidR="005E49F6" w:rsidRPr="006A1C2F">
        <w:t>mathematics</w:t>
      </w:r>
      <w:r w:rsidRPr="006A1C2F">
        <w:t xml:space="preserve"> as a human activity (Freudenthal</w:t>
      </w:r>
      <w:r w:rsidR="00427D08" w:rsidRPr="006A1C2F">
        <w:t>,</w:t>
      </w:r>
      <w:r w:rsidRPr="006A1C2F">
        <w:t xml:space="preserve"> 1973). </w:t>
      </w:r>
      <w:r w:rsidR="006A1C2F" w:rsidRPr="00913067">
        <w:t>Gravemeijer</w:t>
      </w:r>
      <w:r w:rsidR="006A1C2F" w:rsidRPr="00466879">
        <w:t xml:space="preserve"> </w:t>
      </w:r>
      <w:r w:rsidRPr="00466879">
        <w:t>goes further to say</w:t>
      </w:r>
      <w:r w:rsidR="00427D08" w:rsidRPr="00C91BCF">
        <w:t>:</w:t>
      </w:r>
    </w:p>
    <w:p w14:paraId="50FD5CB2" w14:textId="1B57F4D5" w:rsidR="00815009" w:rsidRPr="00641DB2" w:rsidRDefault="00815009" w:rsidP="003317D8">
      <w:pPr>
        <w:ind w:left="720"/>
        <w:jc w:val="both"/>
      </w:pPr>
      <w:r w:rsidRPr="003317D8">
        <w:t xml:space="preserve">Freudenthal accentuated that the actual activity of doing </w:t>
      </w:r>
      <w:r w:rsidR="005E49F6" w:rsidRPr="003317D8">
        <w:t>mathematics</w:t>
      </w:r>
      <w:r w:rsidR="00427D08" w:rsidRPr="003317D8">
        <w:t>,</w:t>
      </w:r>
      <w:r w:rsidRPr="003317D8">
        <w:t xml:space="preserve"> an activity which he propagated, should predominantly consist of organising or mathematising subject matter taken from reality. Learners should therefore learn </w:t>
      </w:r>
      <w:r w:rsidR="005E49F6" w:rsidRPr="003317D8">
        <w:t>mathematics</w:t>
      </w:r>
      <w:r w:rsidRPr="003317D8">
        <w:t xml:space="preserve"> by mathematising subject matter from real contexts and their own mathematical activity rather than from the traditional view of presenting </w:t>
      </w:r>
      <w:r w:rsidR="005E49F6" w:rsidRPr="003317D8">
        <w:t>mathematics</w:t>
      </w:r>
      <w:r w:rsidRPr="003317D8">
        <w:t xml:space="preserve"> to them as a ready-made system with general applicability.</w:t>
      </w:r>
    </w:p>
    <w:p w14:paraId="36F30875" w14:textId="77777777" w:rsidR="00427D08" w:rsidRDefault="00427D08" w:rsidP="003317D8">
      <w:bookmarkStart w:id="173" w:name="_heading=h.bqkxw3g9yfl" w:colFirst="0" w:colLast="0"/>
      <w:bookmarkEnd w:id="173"/>
    </w:p>
    <w:p w14:paraId="22D9F38E" w14:textId="336A0F80" w:rsidR="00815009" w:rsidRPr="00641DB2" w:rsidRDefault="00815009" w:rsidP="00641DB2">
      <w:pPr>
        <w:pStyle w:val="Heading3"/>
      </w:pPr>
      <w:bookmarkStart w:id="174" w:name="_Toc143509839"/>
      <w:r w:rsidRPr="00641DB2">
        <w:t xml:space="preserve">Guided </w:t>
      </w:r>
      <w:r w:rsidR="00427D08">
        <w:t>r</w:t>
      </w:r>
      <w:r w:rsidRPr="00641DB2">
        <w:t>einvention</w:t>
      </w:r>
      <w:bookmarkEnd w:id="174"/>
    </w:p>
    <w:p w14:paraId="539ACFF3" w14:textId="504ACEBD" w:rsidR="00427D08" w:rsidRDefault="00815009" w:rsidP="00641DB2">
      <w:bookmarkStart w:id="175" w:name="_heading=h.nezmb02ozmze" w:colFirst="0" w:colLast="0"/>
      <w:bookmarkEnd w:id="175"/>
      <w:r w:rsidRPr="00641DB2">
        <w:t>This brings us to another way of thinking about RME. Freudenthal’s notion of “</w:t>
      </w:r>
      <w:r w:rsidR="00427D08">
        <w:t>g</w:t>
      </w:r>
      <w:r w:rsidR="00427D08" w:rsidRPr="00641DB2">
        <w:t xml:space="preserve">uided </w:t>
      </w:r>
      <w:r w:rsidR="00427D08">
        <w:t>r</w:t>
      </w:r>
      <w:r w:rsidR="00427D08" w:rsidRPr="00641DB2">
        <w:t>einvention</w:t>
      </w:r>
      <w:r w:rsidRPr="00641DB2">
        <w:t>”</w:t>
      </w:r>
      <w:r w:rsidR="00427D08">
        <w:t xml:space="preserve"> </w:t>
      </w:r>
      <w:r w:rsidRPr="00641DB2">
        <w:t>invites the student to go through the process which the original mathematician may have gone through</w:t>
      </w:r>
      <w:r w:rsidR="00427D08">
        <w:t>,</w:t>
      </w:r>
      <w:r w:rsidRPr="00641DB2">
        <w:t xml:space="preserve"> to arrive at a formula</w:t>
      </w:r>
      <w:r w:rsidRPr="00CC5FCD">
        <w:t>. Gravemei</w:t>
      </w:r>
      <w:r w:rsidR="00CC5FCD" w:rsidRPr="00CC5FCD">
        <w:t>jer &amp;</w:t>
      </w:r>
      <w:r w:rsidRPr="00CC5FCD">
        <w:t xml:space="preserve"> Terwel</w:t>
      </w:r>
      <w:r w:rsidR="00427D08">
        <w:t xml:space="preserve"> </w:t>
      </w:r>
      <w:r w:rsidR="00CC5FCD">
        <w:t>(2000)</w:t>
      </w:r>
      <w:r w:rsidRPr="00641DB2">
        <w:t xml:space="preserve"> suggest that knowledge of the history of </w:t>
      </w:r>
      <w:r w:rsidR="005E49F6">
        <w:t>mathematics</w:t>
      </w:r>
      <w:r w:rsidRPr="00641DB2">
        <w:t xml:space="preserve"> is helpful to the </w:t>
      </w:r>
      <w:r w:rsidR="005E49F6">
        <w:t>mathematics</w:t>
      </w:r>
      <w:r w:rsidRPr="00641DB2">
        <w:t xml:space="preserve"> educator</w:t>
      </w:r>
      <w:r w:rsidR="00427D08">
        <w:t>:</w:t>
      </w:r>
    </w:p>
    <w:p w14:paraId="138FEAE9" w14:textId="489563C2" w:rsidR="00427D08" w:rsidRDefault="00815009" w:rsidP="003317D8">
      <w:pPr>
        <w:pStyle w:val="Quotation"/>
      </w:pPr>
      <w:r w:rsidRPr="003317D8">
        <w:t>If we viewed mathematics as having evolved historically from practical problem solving, it would be reasonable to expect to find the problems which gave rise to this process in present-day applications. Next</w:t>
      </w:r>
      <w:r w:rsidR="00D7272C" w:rsidRPr="003317D8">
        <w:t>,</w:t>
      </w:r>
      <w:r w:rsidRPr="003317D8">
        <w:t xml:space="preserve"> we could imagine that formal mathematics came into being in a process of generalising and formalising situation-specific problem</w:t>
      </w:r>
      <w:r w:rsidR="00D7272C" w:rsidRPr="003317D8">
        <w:t>-</w:t>
      </w:r>
      <w:r w:rsidRPr="003317D8">
        <w:t>solving procedures and concepts about a variety of situations.</w:t>
      </w:r>
    </w:p>
    <w:p w14:paraId="1E614EBA" w14:textId="67FC0A69" w:rsidR="00815009" w:rsidRPr="00641DB2" w:rsidRDefault="00815009" w:rsidP="00641DB2">
      <w:r w:rsidRPr="00641DB2">
        <w:t xml:space="preserve">Having gone through the process themselves, the student can claim the result as their own and take pride in it. Think of the formula for Compound Interest and how to get there using repetitions </w:t>
      </w:r>
      <w:r w:rsidR="008F03C0" w:rsidRPr="00641DB2">
        <w:t>of Simple</w:t>
      </w:r>
      <w:r w:rsidRPr="00641DB2">
        <w:t xml:space="preserve"> Interest. The student who gets to the formula has created the </w:t>
      </w:r>
      <w:r w:rsidR="005E49F6">
        <w:t>mathematics</w:t>
      </w:r>
      <w:r w:rsidRPr="00641DB2">
        <w:t xml:space="preserve"> for themselves and is encouraged to make sense of what they are learning in the future. </w:t>
      </w:r>
    </w:p>
    <w:p w14:paraId="646322F5" w14:textId="29C2A50E" w:rsidR="00815009" w:rsidRPr="00641DB2" w:rsidRDefault="00D7272C" w:rsidP="00641DB2">
      <w:bookmarkStart w:id="176" w:name="_heading=h.3tgo156gag5j" w:colFirst="0" w:colLast="0"/>
      <w:bookmarkStart w:id="177" w:name="_heading=h.h9cj2a3tnriu" w:colFirst="0" w:colLast="0"/>
      <w:bookmarkEnd w:id="176"/>
      <w:bookmarkEnd w:id="177"/>
      <w:r w:rsidRPr="00641DB2">
        <w:t>Let</w:t>
      </w:r>
      <w:r>
        <w:t xml:space="preserve"> us</w:t>
      </w:r>
      <w:r w:rsidRPr="00641DB2">
        <w:t xml:space="preserve"> </w:t>
      </w:r>
      <w:r>
        <w:t>use</w:t>
      </w:r>
      <w:r w:rsidRPr="00641DB2">
        <w:t xml:space="preserve"> </w:t>
      </w:r>
      <w:r w:rsidR="00815009" w:rsidRPr="00641DB2">
        <w:t xml:space="preserve">an example which has </w:t>
      </w:r>
      <w:r>
        <w:t xml:space="preserve">often </w:t>
      </w:r>
      <w:r w:rsidR="00815009" w:rsidRPr="00641DB2">
        <w:t xml:space="preserve">been done before - finding the maximum area of a rectangle with a fixed perimeter. </w:t>
      </w:r>
    </w:p>
    <w:p w14:paraId="4A40F82E" w14:textId="77777777" w:rsidR="00815009" w:rsidRPr="00641DB2" w:rsidRDefault="00815009" w:rsidP="00641DB2">
      <w:bookmarkStart w:id="178" w:name="_heading=h.8qwfijyllgs" w:colFirst="0" w:colLast="0"/>
      <w:bookmarkEnd w:id="178"/>
    </w:p>
    <w:p w14:paraId="397DDB1F" w14:textId="77777777" w:rsidR="00815009" w:rsidRPr="00641DB2" w:rsidRDefault="00815009" w:rsidP="00641DB2">
      <w:bookmarkStart w:id="179" w:name="_heading=h.3sfkxm9hbe0e" w:colFirst="0" w:colLast="0"/>
      <w:bookmarkEnd w:id="179"/>
      <w:r w:rsidRPr="00641DB2">
        <w:rPr>
          <w:noProof/>
        </w:rPr>
        <w:drawing>
          <wp:inline distT="114300" distB="114300" distL="114300" distR="114300" wp14:anchorId="770BB74A" wp14:editId="2E402CB0">
            <wp:extent cx="4276725" cy="2343150"/>
            <wp:effectExtent l="0" t="0" r="0" b="0"/>
            <wp:docPr id="28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1"/>
                    <a:srcRect/>
                    <a:stretch>
                      <a:fillRect/>
                    </a:stretch>
                  </pic:blipFill>
                  <pic:spPr>
                    <a:xfrm>
                      <a:off x="0" y="0"/>
                      <a:ext cx="4276725" cy="2343150"/>
                    </a:xfrm>
                    <a:prstGeom prst="rect">
                      <a:avLst/>
                    </a:prstGeom>
                    <a:ln/>
                  </pic:spPr>
                </pic:pic>
              </a:graphicData>
            </a:graphic>
          </wp:inline>
        </w:drawing>
      </w:r>
    </w:p>
    <w:p w14:paraId="2C4C0902" w14:textId="77777777" w:rsidR="00815009" w:rsidRPr="00641DB2" w:rsidRDefault="00815009" w:rsidP="00641DB2">
      <w:bookmarkStart w:id="180" w:name="_heading=h.iv1u3q1dwfbp" w:colFirst="0" w:colLast="0"/>
      <w:bookmarkEnd w:id="180"/>
    </w:p>
    <w:p w14:paraId="7C0255E8" w14:textId="3E6E6E95" w:rsidR="00815009" w:rsidRPr="00641DB2" w:rsidRDefault="008915B6" w:rsidP="00641DB2">
      <w:bookmarkStart w:id="181" w:name="_heading=h.nb4bs3tine1z" w:colFirst="0" w:colLast="0"/>
      <w:bookmarkEnd w:id="181"/>
      <w:r>
        <w:t>Activity 24</w:t>
      </w:r>
      <w:r w:rsidR="00815009" w:rsidRPr="00641DB2">
        <w:t xml:space="preserve"> could be done to solve a realistic problem </w:t>
      </w:r>
      <w:r>
        <w:t>about</w:t>
      </w:r>
      <w:r w:rsidRPr="00641DB2">
        <w:t xml:space="preserve"> </w:t>
      </w:r>
      <w:r w:rsidR="00815009" w:rsidRPr="00641DB2">
        <w:t>packaging.</w:t>
      </w:r>
    </w:p>
    <w:p w14:paraId="15D68466" w14:textId="2D951C7A" w:rsidR="00815009" w:rsidRDefault="00815009" w:rsidP="00B86F5D">
      <w:pPr>
        <w:pStyle w:val="Activity"/>
      </w:pPr>
      <w:bookmarkStart w:id="182" w:name="_heading=h.9hrlw3eknf07" w:colFirst="0" w:colLast="0"/>
      <w:bookmarkStart w:id="183" w:name="_heading=h.1gpim7nuck9a" w:colFirst="0" w:colLast="0"/>
      <w:bookmarkEnd w:id="182"/>
      <w:bookmarkEnd w:id="183"/>
      <w:r w:rsidRPr="00641DB2">
        <w:lastRenderedPageBreak/>
        <w:t>Activity 24: Rectangles</w:t>
      </w:r>
    </w:p>
    <w:p w14:paraId="61A1F2B4" w14:textId="4C723FB3" w:rsidR="00815009" w:rsidRDefault="00815009" w:rsidP="00641DB2">
      <w:bookmarkStart w:id="184" w:name="_heading=h.pbh77u8104cf" w:colFirst="0" w:colLast="0"/>
      <w:bookmarkEnd w:id="184"/>
      <w:r w:rsidRPr="003317D8">
        <w:rPr>
          <w:b/>
        </w:rPr>
        <w:t>Suggested time:</w:t>
      </w:r>
      <w:r w:rsidRPr="00641DB2">
        <w:t xml:space="preserve"> </w:t>
      </w:r>
      <w:r w:rsidR="00D44888">
        <w:t>75</w:t>
      </w:r>
      <w:r w:rsidR="00D44888" w:rsidRPr="00641DB2">
        <w:t xml:space="preserve"> </w:t>
      </w:r>
      <w:r w:rsidRPr="00641DB2">
        <w:t>min</w:t>
      </w:r>
      <w:r w:rsidR="00D7272C">
        <w:t>utes</w:t>
      </w:r>
    </w:p>
    <w:p w14:paraId="56D3E341" w14:textId="548439EE" w:rsidR="00D7272C" w:rsidRDefault="00D7272C" w:rsidP="00D7272C">
      <w:r>
        <w:t xml:space="preserve">Answer </w:t>
      </w:r>
      <w:r w:rsidR="00D44888">
        <w:t>Activity 24</w:t>
      </w:r>
      <w:r>
        <w:t xml:space="preserve"> in your learning journal.</w:t>
      </w:r>
    </w:p>
    <w:p w14:paraId="67E9BBF4" w14:textId="77777777" w:rsidR="00D44888" w:rsidRDefault="00D44888" w:rsidP="00D44888">
      <w:pPr>
        <w:pStyle w:val="Activity"/>
      </w:pPr>
    </w:p>
    <w:p w14:paraId="7A6230CF" w14:textId="23F77900" w:rsidR="00D44888" w:rsidRPr="00641DB2" w:rsidRDefault="00D44888" w:rsidP="00D44888">
      <w:pPr>
        <w:pStyle w:val="Activity"/>
      </w:pPr>
      <w:r>
        <w:t>Task 1</w:t>
      </w:r>
    </w:p>
    <w:p w14:paraId="65739B28" w14:textId="56028586" w:rsidR="005B4967" w:rsidRDefault="00815009" w:rsidP="007B6F37">
      <w:pPr>
        <w:pStyle w:val="ListParagraph"/>
        <w:numPr>
          <w:ilvl w:val="0"/>
          <w:numId w:val="35"/>
        </w:numPr>
      </w:pPr>
      <w:bookmarkStart w:id="185" w:name="_heading=h.l5lm0c7akvy" w:colFirst="0" w:colLast="0"/>
      <w:bookmarkEnd w:id="185"/>
      <w:r w:rsidRPr="00641DB2">
        <w:t>Find the dimensions of a rectangle with a perimeter of 40 cm which has a maximum area. This can be done using calculus</w:t>
      </w:r>
      <w:r w:rsidR="008915B6">
        <w:t xml:space="preserve">, </w:t>
      </w:r>
      <w:r w:rsidRPr="00641DB2">
        <w:t>but it can also be done us</w:t>
      </w:r>
      <w:r w:rsidR="005B4967">
        <w:t>ing horizontal mathematisation.</w:t>
      </w:r>
    </w:p>
    <w:p w14:paraId="650EA3F9" w14:textId="39C95B2B" w:rsidR="005B4967" w:rsidRDefault="00815009" w:rsidP="007B6F37">
      <w:pPr>
        <w:pStyle w:val="ListParagraph"/>
        <w:numPr>
          <w:ilvl w:val="1"/>
          <w:numId w:val="35"/>
        </w:numPr>
      </w:pPr>
      <w:r w:rsidRPr="00641DB2">
        <w:t>Try doing it first using horizontal mathematisation</w:t>
      </w:r>
      <w:r w:rsidR="008915B6">
        <w:t>.</w:t>
      </w:r>
      <w:r w:rsidRPr="00641DB2">
        <w:t xml:space="preserve"> </w:t>
      </w:r>
    </w:p>
    <w:p w14:paraId="1CE8CAD5" w14:textId="7CBB5343" w:rsidR="00815009" w:rsidRDefault="008915B6" w:rsidP="007B6F37">
      <w:pPr>
        <w:pStyle w:val="ListParagraph"/>
        <w:numPr>
          <w:ilvl w:val="1"/>
          <w:numId w:val="35"/>
        </w:numPr>
      </w:pPr>
      <w:r>
        <w:t>T</w:t>
      </w:r>
      <w:r w:rsidRPr="00641DB2">
        <w:t xml:space="preserve">hen </w:t>
      </w:r>
      <w:r w:rsidR="00815009" w:rsidRPr="00641DB2">
        <w:t>use calculus to verify your answer.</w:t>
      </w:r>
    </w:p>
    <w:p w14:paraId="508B0770" w14:textId="77777777" w:rsidR="00641DB2" w:rsidRPr="00641DB2" w:rsidRDefault="00641DB2" w:rsidP="00641DB2"/>
    <w:p w14:paraId="29BA0AAC" w14:textId="0859FC2C" w:rsidR="00815009" w:rsidRPr="005B4967" w:rsidRDefault="00815009" w:rsidP="005B4967">
      <w:pPr>
        <w:pStyle w:val="Comment"/>
      </w:pPr>
      <w:bookmarkStart w:id="186" w:name="_heading=h.8ovlb03b3ia3" w:colFirst="0" w:colLast="0"/>
      <w:bookmarkEnd w:id="186"/>
      <w:r w:rsidRPr="005B4967">
        <w:t xml:space="preserve">Discussion of </w:t>
      </w:r>
      <w:r w:rsidR="008915B6">
        <w:t>Task 1</w:t>
      </w:r>
    </w:p>
    <w:p w14:paraId="61383249" w14:textId="3FB0E5B6" w:rsidR="00815009" w:rsidRDefault="00815009" w:rsidP="005B4967">
      <w:bookmarkStart w:id="187" w:name="_heading=h.j0hi6dxoxgvu" w:colFirst="0" w:colLast="0"/>
      <w:bookmarkEnd w:id="187"/>
      <w:r w:rsidRPr="005B4967">
        <w:t>We can start by making a table with different dimensions for a rectangle with a perimeter of 40</w:t>
      </w:r>
      <w:r w:rsidR="008915B6">
        <w:t xml:space="preserve"> </w:t>
      </w:r>
      <w:r w:rsidRPr="005B4967">
        <w:t xml:space="preserve">cm. We know that the perimeter of a rectangle is twice the one side + twice the other side so 2x + 2y = 40. That means x + y = 20. Draw </w:t>
      </w:r>
      <w:r w:rsidR="00D44888">
        <w:t>the table</w:t>
      </w:r>
      <w:r w:rsidRPr="005B4967">
        <w:t xml:space="preserve"> </w:t>
      </w:r>
      <w:r w:rsidR="00D44888">
        <w:t xml:space="preserve">in Step 1 </w:t>
      </w:r>
      <w:r w:rsidRPr="005B4967">
        <w:t>in your learning journal</w:t>
      </w:r>
      <w:r w:rsidR="008915B6">
        <w:t>, fill</w:t>
      </w:r>
      <w:r w:rsidRPr="005B4967">
        <w:t xml:space="preserve"> in the empty blocks, </w:t>
      </w:r>
      <w:r w:rsidR="008915B6">
        <w:t xml:space="preserve">then </w:t>
      </w:r>
      <w:r w:rsidRPr="005B4967">
        <w:t>write down what you notice is happen</w:t>
      </w:r>
      <w:r w:rsidR="005B4967">
        <w:t xml:space="preserve">ing. What is changing and how? </w:t>
      </w:r>
    </w:p>
    <w:p w14:paraId="5F5F36F5" w14:textId="77777777" w:rsidR="005B4967" w:rsidRPr="005B4967" w:rsidRDefault="005B4967" w:rsidP="005B4967"/>
    <w:p w14:paraId="43EE1780" w14:textId="52B1D458" w:rsidR="00815009" w:rsidRDefault="00815009" w:rsidP="005B4967">
      <w:pPr>
        <w:pStyle w:val="Heading4"/>
      </w:pPr>
      <w:bookmarkStart w:id="188" w:name="_heading=h.ydrdlauy6tdh" w:colFirst="0" w:colLast="0"/>
      <w:bookmarkEnd w:id="188"/>
      <w:r w:rsidRPr="005B4967">
        <w:t>Step1:</w:t>
      </w:r>
    </w:p>
    <w:p w14:paraId="0B2C20B1" w14:textId="0BB2DDF9" w:rsidR="008915B6" w:rsidRPr="008915B6" w:rsidRDefault="008915B6" w:rsidP="003317D8"/>
    <w:tbl>
      <w:tblPr>
        <w:tblW w:w="8937"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6"/>
        <w:gridCol w:w="2257"/>
        <w:gridCol w:w="2257"/>
        <w:gridCol w:w="2257"/>
      </w:tblGrid>
      <w:tr w:rsidR="00815009" w:rsidRPr="005B4967" w14:paraId="15FE312C" w14:textId="77777777" w:rsidTr="005B4967">
        <w:tc>
          <w:tcPr>
            <w:tcW w:w="2166" w:type="dxa"/>
            <w:shd w:val="clear" w:color="auto" w:fill="auto"/>
            <w:tcMar>
              <w:top w:w="100" w:type="dxa"/>
              <w:left w:w="100" w:type="dxa"/>
              <w:bottom w:w="100" w:type="dxa"/>
              <w:right w:w="100" w:type="dxa"/>
            </w:tcMar>
          </w:tcPr>
          <w:p w14:paraId="20086271" w14:textId="77777777" w:rsidR="00815009" w:rsidRPr="005B4967" w:rsidRDefault="00815009" w:rsidP="005B4967">
            <w:pPr>
              <w:rPr>
                <w:b/>
              </w:rPr>
            </w:pPr>
            <w:r w:rsidRPr="005B4967">
              <w:rPr>
                <w:b/>
              </w:rPr>
              <w:t>Perimeter</w:t>
            </w:r>
          </w:p>
        </w:tc>
        <w:tc>
          <w:tcPr>
            <w:tcW w:w="2257" w:type="dxa"/>
            <w:shd w:val="clear" w:color="auto" w:fill="auto"/>
            <w:tcMar>
              <w:top w:w="100" w:type="dxa"/>
              <w:left w:w="100" w:type="dxa"/>
              <w:bottom w:w="100" w:type="dxa"/>
              <w:right w:w="100" w:type="dxa"/>
            </w:tcMar>
          </w:tcPr>
          <w:p w14:paraId="7CB553D3" w14:textId="77777777" w:rsidR="00815009" w:rsidRPr="005B4967" w:rsidRDefault="00815009" w:rsidP="005B4967">
            <w:pPr>
              <w:rPr>
                <w:b/>
              </w:rPr>
            </w:pPr>
            <w:r w:rsidRPr="005B4967">
              <w:rPr>
                <w:b/>
              </w:rPr>
              <w:t>x</w:t>
            </w:r>
          </w:p>
        </w:tc>
        <w:tc>
          <w:tcPr>
            <w:tcW w:w="2257" w:type="dxa"/>
            <w:shd w:val="clear" w:color="auto" w:fill="auto"/>
            <w:tcMar>
              <w:top w:w="100" w:type="dxa"/>
              <w:left w:w="100" w:type="dxa"/>
              <w:bottom w:w="100" w:type="dxa"/>
              <w:right w:w="100" w:type="dxa"/>
            </w:tcMar>
          </w:tcPr>
          <w:p w14:paraId="535DD07E" w14:textId="77777777" w:rsidR="00815009" w:rsidRPr="005B4967" w:rsidRDefault="00815009" w:rsidP="005B4967">
            <w:pPr>
              <w:rPr>
                <w:b/>
              </w:rPr>
            </w:pPr>
            <w:r w:rsidRPr="005B4967">
              <w:rPr>
                <w:b/>
              </w:rPr>
              <w:t>y</w:t>
            </w:r>
          </w:p>
        </w:tc>
        <w:tc>
          <w:tcPr>
            <w:tcW w:w="2257" w:type="dxa"/>
            <w:shd w:val="clear" w:color="auto" w:fill="auto"/>
            <w:tcMar>
              <w:top w:w="100" w:type="dxa"/>
              <w:left w:w="100" w:type="dxa"/>
              <w:bottom w:w="100" w:type="dxa"/>
              <w:right w:w="100" w:type="dxa"/>
            </w:tcMar>
          </w:tcPr>
          <w:p w14:paraId="511461F1" w14:textId="77777777" w:rsidR="00815009" w:rsidRPr="005B4967" w:rsidRDefault="00815009" w:rsidP="005B4967">
            <w:pPr>
              <w:rPr>
                <w:b/>
              </w:rPr>
            </w:pPr>
            <w:r w:rsidRPr="005B4967">
              <w:rPr>
                <w:b/>
              </w:rPr>
              <w:t>Area</w:t>
            </w:r>
          </w:p>
        </w:tc>
      </w:tr>
      <w:tr w:rsidR="00815009" w:rsidRPr="005B4967" w14:paraId="3EF6A89B" w14:textId="77777777" w:rsidTr="005B4967">
        <w:tc>
          <w:tcPr>
            <w:tcW w:w="2166" w:type="dxa"/>
            <w:shd w:val="clear" w:color="auto" w:fill="auto"/>
            <w:tcMar>
              <w:top w:w="100" w:type="dxa"/>
              <w:left w:w="100" w:type="dxa"/>
              <w:bottom w:w="100" w:type="dxa"/>
              <w:right w:w="100" w:type="dxa"/>
            </w:tcMar>
          </w:tcPr>
          <w:p w14:paraId="53B1178F" w14:textId="77777777" w:rsidR="00815009" w:rsidRPr="005B4967" w:rsidRDefault="00815009" w:rsidP="005B4967">
            <w:r w:rsidRPr="005B4967">
              <w:t>40</w:t>
            </w:r>
          </w:p>
        </w:tc>
        <w:tc>
          <w:tcPr>
            <w:tcW w:w="2257" w:type="dxa"/>
            <w:shd w:val="clear" w:color="auto" w:fill="auto"/>
            <w:tcMar>
              <w:top w:w="100" w:type="dxa"/>
              <w:left w:w="100" w:type="dxa"/>
              <w:bottom w:w="100" w:type="dxa"/>
              <w:right w:w="100" w:type="dxa"/>
            </w:tcMar>
          </w:tcPr>
          <w:p w14:paraId="4BE1BA17" w14:textId="77777777" w:rsidR="00815009" w:rsidRPr="005B4967" w:rsidRDefault="00815009" w:rsidP="005B4967">
            <w:r w:rsidRPr="005B4967">
              <w:t>4</w:t>
            </w:r>
          </w:p>
        </w:tc>
        <w:tc>
          <w:tcPr>
            <w:tcW w:w="2257" w:type="dxa"/>
            <w:shd w:val="clear" w:color="auto" w:fill="auto"/>
            <w:tcMar>
              <w:top w:w="100" w:type="dxa"/>
              <w:left w:w="100" w:type="dxa"/>
              <w:bottom w:w="100" w:type="dxa"/>
              <w:right w:w="100" w:type="dxa"/>
            </w:tcMar>
          </w:tcPr>
          <w:p w14:paraId="2DACE8D6" w14:textId="77777777" w:rsidR="00815009" w:rsidRPr="005B4967" w:rsidRDefault="00815009" w:rsidP="005B4967">
            <w:r w:rsidRPr="005B4967">
              <w:t>16</w:t>
            </w:r>
          </w:p>
        </w:tc>
        <w:tc>
          <w:tcPr>
            <w:tcW w:w="2257" w:type="dxa"/>
            <w:shd w:val="clear" w:color="auto" w:fill="auto"/>
            <w:tcMar>
              <w:top w:w="100" w:type="dxa"/>
              <w:left w:w="100" w:type="dxa"/>
              <w:bottom w:w="100" w:type="dxa"/>
              <w:right w:w="100" w:type="dxa"/>
            </w:tcMar>
          </w:tcPr>
          <w:p w14:paraId="5D6D2378" w14:textId="77777777" w:rsidR="00815009" w:rsidRPr="005B4967" w:rsidRDefault="00815009" w:rsidP="005B4967">
            <w:r w:rsidRPr="005B4967">
              <w:t>64</w:t>
            </w:r>
          </w:p>
        </w:tc>
      </w:tr>
      <w:tr w:rsidR="00815009" w:rsidRPr="005B4967" w14:paraId="2F61C0AA" w14:textId="77777777" w:rsidTr="005B4967">
        <w:tc>
          <w:tcPr>
            <w:tcW w:w="2166" w:type="dxa"/>
            <w:shd w:val="clear" w:color="auto" w:fill="auto"/>
            <w:tcMar>
              <w:top w:w="100" w:type="dxa"/>
              <w:left w:w="100" w:type="dxa"/>
              <w:bottom w:w="100" w:type="dxa"/>
              <w:right w:w="100" w:type="dxa"/>
            </w:tcMar>
          </w:tcPr>
          <w:p w14:paraId="17AF1F5F" w14:textId="77777777" w:rsidR="00815009" w:rsidRPr="005B4967" w:rsidRDefault="00815009" w:rsidP="005B4967">
            <w:r w:rsidRPr="005B4967">
              <w:t>40</w:t>
            </w:r>
          </w:p>
        </w:tc>
        <w:tc>
          <w:tcPr>
            <w:tcW w:w="2257" w:type="dxa"/>
            <w:shd w:val="clear" w:color="auto" w:fill="auto"/>
            <w:tcMar>
              <w:top w:w="100" w:type="dxa"/>
              <w:left w:w="100" w:type="dxa"/>
              <w:bottom w:w="100" w:type="dxa"/>
              <w:right w:w="100" w:type="dxa"/>
            </w:tcMar>
          </w:tcPr>
          <w:p w14:paraId="345349EB" w14:textId="77777777" w:rsidR="00815009" w:rsidRPr="005B4967" w:rsidRDefault="00815009" w:rsidP="005B4967">
            <w:r w:rsidRPr="005B4967">
              <w:t>3</w:t>
            </w:r>
          </w:p>
        </w:tc>
        <w:tc>
          <w:tcPr>
            <w:tcW w:w="2257" w:type="dxa"/>
            <w:shd w:val="clear" w:color="auto" w:fill="auto"/>
            <w:tcMar>
              <w:top w:w="100" w:type="dxa"/>
              <w:left w:w="100" w:type="dxa"/>
              <w:bottom w:w="100" w:type="dxa"/>
              <w:right w:w="100" w:type="dxa"/>
            </w:tcMar>
          </w:tcPr>
          <w:p w14:paraId="7A477E01" w14:textId="77777777" w:rsidR="00815009" w:rsidRPr="005B4967" w:rsidRDefault="00815009" w:rsidP="005B4967">
            <w:r w:rsidRPr="005B4967">
              <w:t>17</w:t>
            </w:r>
          </w:p>
        </w:tc>
        <w:tc>
          <w:tcPr>
            <w:tcW w:w="2257" w:type="dxa"/>
            <w:shd w:val="clear" w:color="auto" w:fill="auto"/>
            <w:tcMar>
              <w:top w:w="100" w:type="dxa"/>
              <w:left w:w="100" w:type="dxa"/>
              <w:bottom w:w="100" w:type="dxa"/>
              <w:right w:w="100" w:type="dxa"/>
            </w:tcMar>
          </w:tcPr>
          <w:p w14:paraId="23B9F110" w14:textId="77777777" w:rsidR="00815009" w:rsidRPr="005B4967" w:rsidRDefault="00815009" w:rsidP="005B4967">
            <w:r w:rsidRPr="005B4967">
              <w:t>51</w:t>
            </w:r>
          </w:p>
        </w:tc>
      </w:tr>
      <w:tr w:rsidR="00815009" w:rsidRPr="005B4967" w14:paraId="4DC93E94" w14:textId="77777777" w:rsidTr="005B4967">
        <w:tc>
          <w:tcPr>
            <w:tcW w:w="2166" w:type="dxa"/>
            <w:shd w:val="clear" w:color="auto" w:fill="auto"/>
            <w:tcMar>
              <w:top w:w="100" w:type="dxa"/>
              <w:left w:w="100" w:type="dxa"/>
              <w:bottom w:w="100" w:type="dxa"/>
              <w:right w:w="100" w:type="dxa"/>
            </w:tcMar>
          </w:tcPr>
          <w:p w14:paraId="54290908" w14:textId="77777777" w:rsidR="00815009" w:rsidRPr="005B4967" w:rsidRDefault="00815009" w:rsidP="005B4967">
            <w:r w:rsidRPr="005B4967">
              <w:t>40</w:t>
            </w:r>
          </w:p>
        </w:tc>
        <w:tc>
          <w:tcPr>
            <w:tcW w:w="2257" w:type="dxa"/>
            <w:shd w:val="clear" w:color="auto" w:fill="auto"/>
            <w:tcMar>
              <w:top w:w="100" w:type="dxa"/>
              <w:left w:w="100" w:type="dxa"/>
              <w:bottom w:w="100" w:type="dxa"/>
              <w:right w:w="100" w:type="dxa"/>
            </w:tcMar>
          </w:tcPr>
          <w:p w14:paraId="454C587D" w14:textId="77777777" w:rsidR="00815009" w:rsidRPr="005B4967" w:rsidRDefault="00815009" w:rsidP="005B4967">
            <w:r w:rsidRPr="005B4967">
              <w:t>2</w:t>
            </w:r>
          </w:p>
        </w:tc>
        <w:tc>
          <w:tcPr>
            <w:tcW w:w="2257" w:type="dxa"/>
            <w:shd w:val="clear" w:color="auto" w:fill="auto"/>
            <w:tcMar>
              <w:top w:w="100" w:type="dxa"/>
              <w:left w:w="100" w:type="dxa"/>
              <w:bottom w:w="100" w:type="dxa"/>
              <w:right w:w="100" w:type="dxa"/>
            </w:tcMar>
          </w:tcPr>
          <w:p w14:paraId="1CEB926C" w14:textId="77777777" w:rsidR="00815009" w:rsidRPr="005B4967" w:rsidRDefault="00815009" w:rsidP="005B4967"/>
        </w:tc>
        <w:tc>
          <w:tcPr>
            <w:tcW w:w="2257" w:type="dxa"/>
            <w:shd w:val="clear" w:color="auto" w:fill="auto"/>
            <w:tcMar>
              <w:top w:w="100" w:type="dxa"/>
              <w:left w:w="100" w:type="dxa"/>
              <w:bottom w:w="100" w:type="dxa"/>
              <w:right w:w="100" w:type="dxa"/>
            </w:tcMar>
          </w:tcPr>
          <w:p w14:paraId="145CF900" w14:textId="77777777" w:rsidR="00815009" w:rsidRPr="005B4967" w:rsidRDefault="00815009" w:rsidP="005B4967">
            <w:r w:rsidRPr="005B4967">
              <w:t>36</w:t>
            </w:r>
          </w:p>
        </w:tc>
      </w:tr>
      <w:tr w:rsidR="00815009" w:rsidRPr="005B4967" w14:paraId="05131F5B" w14:textId="77777777" w:rsidTr="005B4967">
        <w:tc>
          <w:tcPr>
            <w:tcW w:w="2166" w:type="dxa"/>
            <w:shd w:val="clear" w:color="auto" w:fill="auto"/>
            <w:tcMar>
              <w:top w:w="100" w:type="dxa"/>
              <w:left w:w="100" w:type="dxa"/>
              <w:bottom w:w="100" w:type="dxa"/>
              <w:right w:w="100" w:type="dxa"/>
            </w:tcMar>
          </w:tcPr>
          <w:p w14:paraId="3C729BD7" w14:textId="77777777" w:rsidR="00815009" w:rsidRPr="005B4967" w:rsidRDefault="00815009" w:rsidP="005B4967">
            <w:r w:rsidRPr="005B4967">
              <w:t>40</w:t>
            </w:r>
          </w:p>
        </w:tc>
        <w:tc>
          <w:tcPr>
            <w:tcW w:w="2257" w:type="dxa"/>
            <w:shd w:val="clear" w:color="auto" w:fill="auto"/>
            <w:tcMar>
              <w:top w:w="100" w:type="dxa"/>
              <w:left w:w="100" w:type="dxa"/>
              <w:bottom w:w="100" w:type="dxa"/>
              <w:right w:w="100" w:type="dxa"/>
            </w:tcMar>
          </w:tcPr>
          <w:p w14:paraId="13D16C69" w14:textId="77777777" w:rsidR="00815009" w:rsidRPr="005B4967" w:rsidRDefault="00815009" w:rsidP="005B4967"/>
        </w:tc>
        <w:tc>
          <w:tcPr>
            <w:tcW w:w="2257" w:type="dxa"/>
            <w:shd w:val="clear" w:color="auto" w:fill="auto"/>
            <w:tcMar>
              <w:top w:w="100" w:type="dxa"/>
              <w:left w:w="100" w:type="dxa"/>
              <w:bottom w:w="100" w:type="dxa"/>
              <w:right w:w="100" w:type="dxa"/>
            </w:tcMar>
          </w:tcPr>
          <w:p w14:paraId="6438C1CC" w14:textId="77777777" w:rsidR="00815009" w:rsidRPr="005B4967" w:rsidRDefault="00815009" w:rsidP="005B4967">
            <w:r w:rsidRPr="005B4967">
              <w:t>15</w:t>
            </w:r>
          </w:p>
        </w:tc>
        <w:tc>
          <w:tcPr>
            <w:tcW w:w="2257" w:type="dxa"/>
            <w:shd w:val="clear" w:color="auto" w:fill="auto"/>
            <w:tcMar>
              <w:top w:w="100" w:type="dxa"/>
              <w:left w:w="100" w:type="dxa"/>
              <w:bottom w:w="100" w:type="dxa"/>
              <w:right w:w="100" w:type="dxa"/>
            </w:tcMar>
          </w:tcPr>
          <w:p w14:paraId="706F9E27" w14:textId="77777777" w:rsidR="00815009" w:rsidRPr="005B4967" w:rsidRDefault="00815009" w:rsidP="005B4967"/>
        </w:tc>
      </w:tr>
      <w:tr w:rsidR="00815009" w:rsidRPr="005B4967" w14:paraId="26CD1B35" w14:textId="77777777" w:rsidTr="005B4967">
        <w:tc>
          <w:tcPr>
            <w:tcW w:w="2166" w:type="dxa"/>
            <w:shd w:val="clear" w:color="auto" w:fill="auto"/>
            <w:tcMar>
              <w:top w:w="100" w:type="dxa"/>
              <w:left w:w="100" w:type="dxa"/>
              <w:bottom w:w="100" w:type="dxa"/>
              <w:right w:w="100" w:type="dxa"/>
            </w:tcMar>
          </w:tcPr>
          <w:p w14:paraId="49A689CD" w14:textId="77777777" w:rsidR="00815009" w:rsidRPr="005B4967" w:rsidRDefault="00815009" w:rsidP="005B4967">
            <w:r w:rsidRPr="005B4967">
              <w:t>40</w:t>
            </w:r>
          </w:p>
        </w:tc>
        <w:tc>
          <w:tcPr>
            <w:tcW w:w="2257" w:type="dxa"/>
            <w:shd w:val="clear" w:color="auto" w:fill="auto"/>
            <w:tcMar>
              <w:top w:w="100" w:type="dxa"/>
              <w:left w:w="100" w:type="dxa"/>
              <w:bottom w:w="100" w:type="dxa"/>
              <w:right w:w="100" w:type="dxa"/>
            </w:tcMar>
          </w:tcPr>
          <w:p w14:paraId="1501499A" w14:textId="77777777" w:rsidR="00815009" w:rsidRPr="005B4967" w:rsidRDefault="00815009" w:rsidP="005B4967"/>
        </w:tc>
        <w:tc>
          <w:tcPr>
            <w:tcW w:w="2257" w:type="dxa"/>
            <w:shd w:val="clear" w:color="auto" w:fill="auto"/>
            <w:tcMar>
              <w:top w:w="100" w:type="dxa"/>
              <w:left w:w="100" w:type="dxa"/>
              <w:bottom w:w="100" w:type="dxa"/>
              <w:right w:w="100" w:type="dxa"/>
            </w:tcMar>
          </w:tcPr>
          <w:p w14:paraId="6D716166" w14:textId="77777777" w:rsidR="00815009" w:rsidRPr="005B4967" w:rsidRDefault="00815009" w:rsidP="005B4967">
            <w:r w:rsidRPr="005B4967">
              <w:t>14</w:t>
            </w:r>
          </w:p>
        </w:tc>
        <w:tc>
          <w:tcPr>
            <w:tcW w:w="2257" w:type="dxa"/>
            <w:shd w:val="clear" w:color="auto" w:fill="auto"/>
            <w:tcMar>
              <w:top w:w="100" w:type="dxa"/>
              <w:left w:w="100" w:type="dxa"/>
              <w:bottom w:w="100" w:type="dxa"/>
              <w:right w:w="100" w:type="dxa"/>
            </w:tcMar>
          </w:tcPr>
          <w:p w14:paraId="31B278B2" w14:textId="77777777" w:rsidR="00815009" w:rsidRPr="005B4967" w:rsidRDefault="00815009" w:rsidP="005B4967"/>
        </w:tc>
      </w:tr>
      <w:tr w:rsidR="00815009" w:rsidRPr="005B4967" w14:paraId="76C26E9E" w14:textId="77777777" w:rsidTr="005B4967">
        <w:tc>
          <w:tcPr>
            <w:tcW w:w="2166" w:type="dxa"/>
            <w:shd w:val="clear" w:color="auto" w:fill="auto"/>
            <w:tcMar>
              <w:top w:w="100" w:type="dxa"/>
              <w:left w:w="100" w:type="dxa"/>
              <w:bottom w:w="100" w:type="dxa"/>
              <w:right w:w="100" w:type="dxa"/>
            </w:tcMar>
          </w:tcPr>
          <w:p w14:paraId="2599923A" w14:textId="77777777" w:rsidR="00815009" w:rsidRPr="005B4967" w:rsidRDefault="00815009" w:rsidP="005B4967">
            <w:r w:rsidRPr="005B4967">
              <w:t>40</w:t>
            </w:r>
          </w:p>
        </w:tc>
        <w:tc>
          <w:tcPr>
            <w:tcW w:w="2257" w:type="dxa"/>
            <w:shd w:val="clear" w:color="auto" w:fill="auto"/>
            <w:tcMar>
              <w:top w:w="100" w:type="dxa"/>
              <w:left w:w="100" w:type="dxa"/>
              <w:bottom w:w="100" w:type="dxa"/>
              <w:right w:w="100" w:type="dxa"/>
            </w:tcMar>
          </w:tcPr>
          <w:p w14:paraId="0F8B89F9" w14:textId="77777777" w:rsidR="00815009" w:rsidRPr="005B4967" w:rsidRDefault="00815009" w:rsidP="005B4967">
            <w:r w:rsidRPr="005B4967">
              <w:t>7</w:t>
            </w:r>
          </w:p>
        </w:tc>
        <w:tc>
          <w:tcPr>
            <w:tcW w:w="2257" w:type="dxa"/>
            <w:shd w:val="clear" w:color="auto" w:fill="auto"/>
            <w:tcMar>
              <w:top w:w="100" w:type="dxa"/>
              <w:left w:w="100" w:type="dxa"/>
              <w:bottom w:w="100" w:type="dxa"/>
              <w:right w:w="100" w:type="dxa"/>
            </w:tcMar>
          </w:tcPr>
          <w:p w14:paraId="7738D332" w14:textId="77777777" w:rsidR="00815009" w:rsidRPr="005B4967" w:rsidRDefault="00815009" w:rsidP="005B4967"/>
        </w:tc>
        <w:tc>
          <w:tcPr>
            <w:tcW w:w="2257" w:type="dxa"/>
            <w:shd w:val="clear" w:color="auto" w:fill="auto"/>
            <w:tcMar>
              <w:top w:w="100" w:type="dxa"/>
              <w:left w:w="100" w:type="dxa"/>
              <w:bottom w:w="100" w:type="dxa"/>
              <w:right w:w="100" w:type="dxa"/>
            </w:tcMar>
          </w:tcPr>
          <w:p w14:paraId="5A0B18C7" w14:textId="77777777" w:rsidR="00815009" w:rsidRPr="005B4967" w:rsidRDefault="00815009" w:rsidP="005B4967"/>
        </w:tc>
      </w:tr>
      <w:tr w:rsidR="00815009" w:rsidRPr="005B4967" w14:paraId="607CD7DD" w14:textId="77777777" w:rsidTr="005B4967">
        <w:tc>
          <w:tcPr>
            <w:tcW w:w="2166" w:type="dxa"/>
            <w:shd w:val="clear" w:color="auto" w:fill="auto"/>
            <w:tcMar>
              <w:top w:w="100" w:type="dxa"/>
              <w:left w:w="100" w:type="dxa"/>
              <w:bottom w:w="100" w:type="dxa"/>
              <w:right w:w="100" w:type="dxa"/>
            </w:tcMar>
          </w:tcPr>
          <w:p w14:paraId="1C1AABEC" w14:textId="77777777" w:rsidR="00815009" w:rsidRPr="005B4967" w:rsidRDefault="00815009" w:rsidP="005B4967">
            <w:r w:rsidRPr="005B4967">
              <w:t>40</w:t>
            </w:r>
          </w:p>
        </w:tc>
        <w:tc>
          <w:tcPr>
            <w:tcW w:w="2257" w:type="dxa"/>
            <w:shd w:val="clear" w:color="auto" w:fill="auto"/>
            <w:tcMar>
              <w:top w:w="100" w:type="dxa"/>
              <w:left w:w="100" w:type="dxa"/>
              <w:bottom w:w="100" w:type="dxa"/>
              <w:right w:w="100" w:type="dxa"/>
            </w:tcMar>
          </w:tcPr>
          <w:p w14:paraId="46422E69" w14:textId="77777777" w:rsidR="00815009" w:rsidRPr="005B4967" w:rsidRDefault="00815009" w:rsidP="005B4967"/>
        </w:tc>
        <w:tc>
          <w:tcPr>
            <w:tcW w:w="2257" w:type="dxa"/>
            <w:shd w:val="clear" w:color="auto" w:fill="auto"/>
            <w:tcMar>
              <w:top w:w="100" w:type="dxa"/>
              <w:left w:w="100" w:type="dxa"/>
              <w:bottom w:w="100" w:type="dxa"/>
              <w:right w:w="100" w:type="dxa"/>
            </w:tcMar>
          </w:tcPr>
          <w:p w14:paraId="73FB5C64" w14:textId="77777777" w:rsidR="00815009" w:rsidRPr="005B4967" w:rsidRDefault="00815009" w:rsidP="005B4967">
            <w:r w:rsidRPr="005B4967">
              <w:t>12</w:t>
            </w:r>
          </w:p>
        </w:tc>
        <w:tc>
          <w:tcPr>
            <w:tcW w:w="2257" w:type="dxa"/>
            <w:shd w:val="clear" w:color="auto" w:fill="auto"/>
            <w:tcMar>
              <w:top w:w="100" w:type="dxa"/>
              <w:left w:w="100" w:type="dxa"/>
              <w:bottom w:w="100" w:type="dxa"/>
              <w:right w:w="100" w:type="dxa"/>
            </w:tcMar>
          </w:tcPr>
          <w:p w14:paraId="0D1457E6" w14:textId="77777777" w:rsidR="00815009" w:rsidRPr="005B4967" w:rsidRDefault="00815009" w:rsidP="005B4967"/>
        </w:tc>
      </w:tr>
      <w:tr w:rsidR="00815009" w:rsidRPr="005B4967" w14:paraId="42CF5E25" w14:textId="77777777" w:rsidTr="005B4967">
        <w:tc>
          <w:tcPr>
            <w:tcW w:w="2166" w:type="dxa"/>
            <w:shd w:val="clear" w:color="auto" w:fill="auto"/>
            <w:tcMar>
              <w:top w:w="100" w:type="dxa"/>
              <w:left w:w="100" w:type="dxa"/>
              <w:bottom w:w="100" w:type="dxa"/>
              <w:right w:w="100" w:type="dxa"/>
            </w:tcMar>
          </w:tcPr>
          <w:p w14:paraId="307213CD" w14:textId="77777777" w:rsidR="00815009" w:rsidRPr="005B4967" w:rsidRDefault="00815009" w:rsidP="005B4967">
            <w:r w:rsidRPr="005B4967">
              <w:t>40</w:t>
            </w:r>
          </w:p>
        </w:tc>
        <w:tc>
          <w:tcPr>
            <w:tcW w:w="2257" w:type="dxa"/>
            <w:shd w:val="clear" w:color="auto" w:fill="auto"/>
            <w:tcMar>
              <w:top w:w="100" w:type="dxa"/>
              <w:left w:w="100" w:type="dxa"/>
              <w:bottom w:w="100" w:type="dxa"/>
              <w:right w:w="100" w:type="dxa"/>
            </w:tcMar>
          </w:tcPr>
          <w:p w14:paraId="236E6323" w14:textId="77777777" w:rsidR="00815009" w:rsidRPr="005B4967" w:rsidRDefault="00815009" w:rsidP="005B4967">
            <w:r w:rsidRPr="005B4967">
              <w:t>9</w:t>
            </w:r>
          </w:p>
        </w:tc>
        <w:tc>
          <w:tcPr>
            <w:tcW w:w="2257" w:type="dxa"/>
            <w:shd w:val="clear" w:color="auto" w:fill="auto"/>
            <w:tcMar>
              <w:top w:w="100" w:type="dxa"/>
              <w:left w:w="100" w:type="dxa"/>
              <w:bottom w:w="100" w:type="dxa"/>
              <w:right w:w="100" w:type="dxa"/>
            </w:tcMar>
          </w:tcPr>
          <w:p w14:paraId="5CDDEA03" w14:textId="77777777" w:rsidR="00815009" w:rsidRPr="005B4967" w:rsidRDefault="00815009" w:rsidP="005B4967">
            <w:r w:rsidRPr="005B4967">
              <w:t>11</w:t>
            </w:r>
          </w:p>
        </w:tc>
        <w:tc>
          <w:tcPr>
            <w:tcW w:w="2257" w:type="dxa"/>
            <w:shd w:val="clear" w:color="auto" w:fill="auto"/>
            <w:tcMar>
              <w:top w:w="100" w:type="dxa"/>
              <w:left w:w="100" w:type="dxa"/>
              <w:bottom w:w="100" w:type="dxa"/>
              <w:right w:w="100" w:type="dxa"/>
            </w:tcMar>
          </w:tcPr>
          <w:p w14:paraId="48676D0D" w14:textId="77777777" w:rsidR="00815009" w:rsidRPr="005B4967" w:rsidRDefault="00815009" w:rsidP="005B4967"/>
        </w:tc>
      </w:tr>
      <w:tr w:rsidR="00815009" w:rsidRPr="005B4967" w14:paraId="1E46DB95" w14:textId="77777777" w:rsidTr="005B4967">
        <w:tc>
          <w:tcPr>
            <w:tcW w:w="2166" w:type="dxa"/>
            <w:shd w:val="clear" w:color="auto" w:fill="auto"/>
            <w:tcMar>
              <w:top w:w="100" w:type="dxa"/>
              <w:left w:w="100" w:type="dxa"/>
              <w:bottom w:w="100" w:type="dxa"/>
              <w:right w:w="100" w:type="dxa"/>
            </w:tcMar>
          </w:tcPr>
          <w:p w14:paraId="285B83CA" w14:textId="77777777" w:rsidR="00815009" w:rsidRPr="005B4967" w:rsidRDefault="00815009" w:rsidP="005B4967">
            <w:r w:rsidRPr="005B4967">
              <w:t>40</w:t>
            </w:r>
          </w:p>
        </w:tc>
        <w:tc>
          <w:tcPr>
            <w:tcW w:w="2257" w:type="dxa"/>
            <w:shd w:val="clear" w:color="auto" w:fill="auto"/>
            <w:tcMar>
              <w:top w:w="100" w:type="dxa"/>
              <w:left w:w="100" w:type="dxa"/>
              <w:bottom w:w="100" w:type="dxa"/>
              <w:right w:w="100" w:type="dxa"/>
            </w:tcMar>
          </w:tcPr>
          <w:p w14:paraId="59DBA7C2" w14:textId="77777777" w:rsidR="00815009" w:rsidRPr="005B4967" w:rsidRDefault="00815009" w:rsidP="005B4967">
            <w:r w:rsidRPr="005B4967">
              <w:t>10</w:t>
            </w:r>
          </w:p>
        </w:tc>
        <w:tc>
          <w:tcPr>
            <w:tcW w:w="2257" w:type="dxa"/>
            <w:shd w:val="clear" w:color="auto" w:fill="auto"/>
            <w:tcMar>
              <w:top w:w="100" w:type="dxa"/>
              <w:left w:w="100" w:type="dxa"/>
              <w:bottom w:w="100" w:type="dxa"/>
              <w:right w:w="100" w:type="dxa"/>
            </w:tcMar>
          </w:tcPr>
          <w:p w14:paraId="5ABFB356" w14:textId="77777777" w:rsidR="00815009" w:rsidRPr="005B4967" w:rsidRDefault="00815009" w:rsidP="005B4967">
            <w:r w:rsidRPr="005B4967">
              <w:t>10</w:t>
            </w:r>
          </w:p>
        </w:tc>
        <w:tc>
          <w:tcPr>
            <w:tcW w:w="2257" w:type="dxa"/>
            <w:shd w:val="clear" w:color="auto" w:fill="auto"/>
            <w:tcMar>
              <w:top w:w="100" w:type="dxa"/>
              <w:left w:w="100" w:type="dxa"/>
              <w:bottom w:w="100" w:type="dxa"/>
              <w:right w:w="100" w:type="dxa"/>
            </w:tcMar>
          </w:tcPr>
          <w:p w14:paraId="074FDFBC" w14:textId="77777777" w:rsidR="00815009" w:rsidRPr="005B4967" w:rsidRDefault="00815009" w:rsidP="005B4967">
            <w:r w:rsidRPr="005B4967">
              <w:t>100</w:t>
            </w:r>
          </w:p>
        </w:tc>
      </w:tr>
    </w:tbl>
    <w:p w14:paraId="1F62A405" w14:textId="5B84959C" w:rsidR="008B2136" w:rsidRDefault="008B2136" w:rsidP="00815009">
      <w:pPr>
        <w:spacing w:before="0" w:after="120"/>
        <w:rPr>
          <w:rFonts w:ascii="Arial" w:eastAsia="Arial" w:hAnsi="Arial" w:cs="Arial"/>
          <w:b/>
          <w:sz w:val="24"/>
          <w:szCs w:val="24"/>
          <w:shd w:val="clear" w:color="auto" w:fill="F7F7F8"/>
          <w:lang w:val="en-GB"/>
        </w:rPr>
      </w:pPr>
      <w:bookmarkStart w:id="189" w:name="_heading=h.u01qvj1p15sr" w:colFirst="0" w:colLast="0"/>
      <w:bookmarkEnd w:id="189"/>
    </w:p>
    <w:p w14:paraId="086C5AC4" w14:textId="77777777" w:rsidR="008B2136" w:rsidRDefault="008B2136">
      <w:pPr>
        <w:spacing w:before="0"/>
        <w:rPr>
          <w:rFonts w:ascii="Arial" w:eastAsia="Arial" w:hAnsi="Arial" w:cs="Arial"/>
          <w:b/>
          <w:sz w:val="24"/>
          <w:szCs w:val="24"/>
          <w:shd w:val="clear" w:color="auto" w:fill="F7F7F8"/>
          <w:lang w:val="en-GB"/>
        </w:rPr>
      </w:pPr>
      <w:r>
        <w:rPr>
          <w:rFonts w:ascii="Arial" w:eastAsia="Arial" w:hAnsi="Arial" w:cs="Arial"/>
          <w:b/>
          <w:sz w:val="24"/>
          <w:szCs w:val="24"/>
          <w:shd w:val="clear" w:color="auto" w:fill="F7F7F8"/>
          <w:lang w:val="en-GB"/>
        </w:rPr>
        <w:br w:type="page"/>
      </w:r>
    </w:p>
    <w:p w14:paraId="263B12D5" w14:textId="77777777" w:rsidR="00815009" w:rsidRPr="005B4967" w:rsidRDefault="00815009" w:rsidP="005B4967">
      <w:pPr>
        <w:pStyle w:val="Heading4"/>
      </w:pPr>
      <w:bookmarkStart w:id="190" w:name="_heading=h.iafu2zsmvyel" w:colFirst="0" w:colLast="0"/>
      <w:bookmarkEnd w:id="190"/>
      <w:r w:rsidRPr="005B4967">
        <w:lastRenderedPageBreak/>
        <w:t>Step 2:</w:t>
      </w:r>
    </w:p>
    <w:p w14:paraId="434E4600" w14:textId="00693D8E" w:rsidR="00815009" w:rsidRPr="005B4967" w:rsidRDefault="008915B6" w:rsidP="005B4967">
      <w:bookmarkStart w:id="191" w:name="_heading=h.uz8nhubn0yrz" w:colFirst="0" w:colLast="0"/>
      <w:bookmarkEnd w:id="191"/>
      <w:r w:rsidRPr="005B4967">
        <w:t>Let</w:t>
      </w:r>
      <w:r>
        <w:t xml:space="preserve"> us </w:t>
      </w:r>
      <w:r w:rsidR="00815009" w:rsidRPr="005B4967">
        <w:t>verify what we have discovered by using calculus.</w:t>
      </w:r>
    </w:p>
    <w:p w14:paraId="09114D5F" w14:textId="477746E7" w:rsidR="005B4967" w:rsidRDefault="00815009" w:rsidP="005B4967">
      <w:bookmarkStart w:id="192" w:name="_heading=h.ae5tyao13eru" w:colFirst="0" w:colLast="0"/>
      <w:bookmarkEnd w:id="192"/>
      <w:r w:rsidRPr="005B4967">
        <w:t>If x and y</w:t>
      </w:r>
      <w:r w:rsidR="005B4967">
        <w:t xml:space="preserve"> are our two sides</w:t>
      </w:r>
      <w:r w:rsidR="008915B6">
        <w:t>,</w:t>
      </w:r>
      <w:r w:rsidR="005B4967">
        <w:t xml:space="preserve"> we know that</w:t>
      </w:r>
      <w:r w:rsidR="008915B6">
        <w:t>:</w:t>
      </w:r>
    </w:p>
    <w:p w14:paraId="2CE058ED" w14:textId="279B3A1E" w:rsidR="00815009" w:rsidRPr="005B4967" w:rsidRDefault="00815009" w:rsidP="005B4967">
      <w:r w:rsidRPr="005B4967">
        <w:t>P = 2x + 2y</w:t>
      </w:r>
    </w:p>
    <w:p w14:paraId="35C0374B" w14:textId="2804888C" w:rsidR="00815009" w:rsidRPr="005B4967" w:rsidRDefault="00815009" w:rsidP="005B4967">
      <w:bookmarkStart w:id="193" w:name="_heading=h.uoiv5ru1wcfi" w:colFirst="0" w:colLast="0"/>
      <w:bookmarkEnd w:id="193"/>
      <w:r w:rsidRPr="005B4967">
        <w:t xml:space="preserve">so 2x + 2y = 40 </w:t>
      </w:r>
    </w:p>
    <w:p w14:paraId="2A15FEC1" w14:textId="77777777" w:rsidR="00815009" w:rsidRPr="005B4967" w:rsidRDefault="00815009" w:rsidP="005B4967">
      <w:bookmarkStart w:id="194" w:name="_heading=h.3uoi0la3nm68" w:colFirst="0" w:colLast="0"/>
      <w:bookmarkEnd w:id="194"/>
      <w:r w:rsidRPr="005B4967">
        <w:t>and x + y = 20</w:t>
      </w:r>
    </w:p>
    <w:p w14:paraId="28DB0908" w14:textId="77777777" w:rsidR="00815009" w:rsidRPr="005B4967" w:rsidRDefault="00815009" w:rsidP="005B4967">
      <w:bookmarkStart w:id="195" w:name="_heading=h.u3u58lhf9g3g" w:colFirst="0" w:colLast="0"/>
      <w:bookmarkEnd w:id="195"/>
      <w:r w:rsidRPr="005B4967">
        <w:t>y = 20 - x</w:t>
      </w:r>
    </w:p>
    <w:p w14:paraId="75F6465A" w14:textId="45E7EA07" w:rsidR="00815009" w:rsidRPr="005B4967" w:rsidRDefault="00815009" w:rsidP="005B4967">
      <w:bookmarkStart w:id="196" w:name="_heading=h.bsbf45pk9ply" w:colFirst="0" w:colLast="0"/>
      <w:bookmarkEnd w:id="196"/>
      <w:r w:rsidRPr="005B4967">
        <w:t>Area =</w:t>
      </w:r>
      <w:sdt>
        <w:sdtPr>
          <w:tag w:val="goog_rdk_3"/>
          <w:id w:val="-1605182367"/>
        </w:sdtPr>
        <w:sdtEndPr/>
        <w:sdtContent>
          <w:r w:rsidRPr="005B4967">
            <w:t xml:space="preserve"> xy</w:t>
          </w:r>
          <w:r w:rsidR="008915B6">
            <w:t xml:space="preserve"> </w:t>
          </w:r>
          <w:r w:rsidRPr="005B4967">
            <w:t>=</w:t>
          </w:r>
        </w:sdtContent>
      </w:sdt>
      <w:r w:rsidRPr="005B4967">
        <w:t xml:space="preserve">  x(20 - x)</w:t>
      </w:r>
    </w:p>
    <w:p w14:paraId="03F5F1B8" w14:textId="50F7185C" w:rsidR="00815009" w:rsidRPr="005B4967" w:rsidRDefault="00815009" w:rsidP="005B4967">
      <w:bookmarkStart w:id="197" w:name="_heading=h.60ftblmxop8" w:colFirst="0" w:colLast="0"/>
      <w:bookmarkEnd w:id="197"/>
      <w:r w:rsidRPr="005B4967">
        <w:t>= 20x - x2</w:t>
      </w:r>
    </w:p>
    <w:p w14:paraId="0D46DF9C" w14:textId="77777777" w:rsidR="00815009" w:rsidRPr="005B4967" w:rsidRDefault="00815009" w:rsidP="005B4967">
      <w:bookmarkStart w:id="198" w:name="_heading=h.w2qnf6yjjr1e" w:colFirst="0" w:colLast="0"/>
      <w:bookmarkEnd w:id="198"/>
      <w:r w:rsidRPr="005B4967">
        <w:t>We can differentiate this equation and let it = 0 for the maximum value.</w:t>
      </w:r>
    </w:p>
    <w:bookmarkStart w:id="199" w:name="_heading=h.5y4fibsenxvo" w:colFirst="0" w:colLast="0"/>
    <w:bookmarkEnd w:id="199"/>
    <w:p w14:paraId="72FD2D40" w14:textId="77777777" w:rsidR="00815009" w:rsidRPr="005B4967" w:rsidRDefault="00F81B28" w:rsidP="005B4967">
      <m:oMath>
        <m:f>
          <m:fPr>
            <m:ctrlPr>
              <w:rPr>
                <w:rFonts w:ascii="Cambria Math" w:hAnsi="Cambria Math"/>
              </w:rPr>
            </m:ctrlPr>
          </m:fPr>
          <m:num>
            <m:r>
              <w:rPr>
                <w:rFonts w:ascii="Cambria Math" w:hAnsi="Cambria Math"/>
              </w:rPr>
              <m:t>dA</m:t>
            </m:r>
          </m:num>
          <m:den>
            <m:r>
              <w:rPr>
                <w:rFonts w:ascii="Cambria Math" w:hAnsi="Cambria Math"/>
              </w:rPr>
              <m:t>dx</m:t>
            </m:r>
          </m:den>
        </m:f>
      </m:oMath>
      <w:r w:rsidR="00815009" w:rsidRPr="005B4967">
        <w:t>= 20 - 2x</w:t>
      </w:r>
    </w:p>
    <w:p w14:paraId="75BDD853" w14:textId="77777777" w:rsidR="00815009" w:rsidRPr="005B4967" w:rsidRDefault="00815009" w:rsidP="005B4967">
      <w:bookmarkStart w:id="200" w:name="_heading=h.5ttwxgvbmp45" w:colFirst="0" w:colLast="0"/>
      <w:bookmarkEnd w:id="200"/>
      <w:r w:rsidRPr="005B4967">
        <w:t>20 - 2x = 0</w:t>
      </w:r>
    </w:p>
    <w:p w14:paraId="0F20CD89" w14:textId="77777777" w:rsidR="00815009" w:rsidRPr="005B4967" w:rsidRDefault="00815009" w:rsidP="005B4967">
      <w:bookmarkStart w:id="201" w:name="_heading=h.s8fqt2sa40rs" w:colFirst="0" w:colLast="0"/>
      <w:bookmarkEnd w:id="201"/>
      <w:r w:rsidRPr="005B4967">
        <w:t>-2x = - 20</w:t>
      </w:r>
    </w:p>
    <w:p w14:paraId="7879AB1A" w14:textId="77777777" w:rsidR="00815009" w:rsidRPr="005B4967" w:rsidRDefault="00815009" w:rsidP="005B4967">
      <w:bookmarkStart w:id="202" w:name="_heading=h.h6dnu35345ex" w:colFirst="0" w:colLast="0"/>
      <w:bookmarkEnd w:id="202"/>
      <w:r w:rsidRPr="005B4967">
        <w:t>x = 10</w:t>
      </w:r>
    </w:p>
    <w:p w14:paraId="6EA5F655" w14:textId="60E9FA41" w:rsidR="00815009" w:rsidRPr="005B4967" w:rsidRDefault="00815009" w:rsidP="005B4967">
      <w:bookmarkStart w:id="203" w:name="_heading=h.kpuma7esjky" w:colFirst="0" w:colLast="0"/>
      <w:bookmarkEnd w:id="203"/>
      <w:r w:rsidRPr="00CC5FCD">
        <w:t>Subst</w:t>
      </w:r>
      <w:r w:rsidR="00CC5FCD" w:rsidRPr="00CC5FCD">
        <w:t>itute</w:t>
      </w:r>
      <w:r w:rsidRPr="00CC5FCD">
        <w:t xml:space="preserve"> x</w:t>
      </w:r>
      <w:r w:rsidRPr="005B4967">
        <w:t xml:space="preserve"> = 10 into equation of perimeter</w:t>
      </w:r>
    </w:p>
    <w:p w14:paraId="6FE81EAD" w14:textId="77777777" w:rsidR="00815009" w:rsidRPr="005B4967" w:rsidRDefault="00815009" w:rsidP="005B4967">
      <w:bookmarkStart w:id="204" w:name="_heading=h.rerbkugjbg09" w:colFirst="0" w:colLast="0"/>
      <w:bookmarkEnd w:id="204"/>
      <w:r w:rsidRPr="005B4967">
        <w:t>10 + y = 20</w:t>
      </w:r>
    </w:p>
    <w:p w14:paraId="36EDC02B" w14:textId="1161122D" w:rsidR="00815009" w:rsidRPr="005B4967" w:rsidRDefault="008D6B67" w:rsidP="005B4967">
      <w:bookmarkStart w:id="205" w:name="_heading=h.41udlly7wfym" w:colFirst="0" w:colLast="0"/>
      <w:bookmarkEnd w:id="205"/>
      <w:r w:rsidRPr="005B4967">
        <w:t>therefore,</w:t>
      </w:r>
      <w:r w:rsidR="00815009" w:rsidRPr="005B4967">
        <w:t xml:space="preserve"> y = 10</w:t>
      </w:r>
    </w:p>
    <w:p w14:paraId="4CE9BF72" w14:textId="346FFC51" w:rsidR="005B4967" w:rsidRDefault="008915B6" w:rsidP="005B4967">
      <w:bookmarkStart w:id="206" w:name="_heading=h.pj9a21hp9627" w:colFirst="0" w:colLast="0"/>
      <w:bookmarkEnd w:id="206"/>
      <w:r>
        <w:t>U</w:t>
      </w:r>
      <w:r w:rsidR="00815009" w:rsidRPr="005B4967">
        <w:t>sing calculus</w:t>
      </w:r>
      <w:r>
        <w:t>, this shows</w:t>
      </w:r>
      <w:r w:rsidR="00815009" w:rsidRPr="005B4967">
        <w:t xml:space="preserve"> that for maximum area the dimensions are both 10. To generalise</w:t>
      </w:r>
      <w:r>
        <w:t>,</w:t>
      </w:r>
      <w:r w:rsidR="00815009" w:rsidRPr="005B4967">
        <w:t xml:space="preserve"> we can say that for maximum area, both dimensions need to be the same.</w:t>
      </w:r>
    </w:p>
    <w:p w14:paraId="59F20C0F" w14:textId="472F8E0F" w:rsidR="00815009" w:rsidRDefault="008915B6" w:rsidP="005B4967">
      <w:r>
        <w:t>Step 3</w:t>
      </w:r>
      <w:r w:rsidRPr="005B4967">
        <w:t xml:space="preserve"> </w:t>
      </w:r>
      <w:r w:rsidR="00815009" w:rsidRPr="005B4967">
        <w:t>is a more generalised version of what we have just done.</w:t>
      </w:r>
    </w:p>
    <w:p w14:paraId="6DBFD918" w14:textId="77777777" w:rsidR="005B4967" w:rsidRPr="005B4967" w:rsidRDefault="005B4967" w:rsidP="005B4967"/>
    <w:p w14:paraId="35C57E81" w14:textId="77777777" w:rsidR="00815009" w:rsidRPr="005B4967" w:rsidRDefault="00815009" w:rsidP="005B4967">
      <w:pPr>
        <w:pStyle w:val="Heading4"/>
      </w:pPr>
      <w:bookmarkStart w:id="207" w:name="_heading=h.50g3uy4mtgmj" w:colFirst="0" w:colLast="0"/>
      <w:bookmarkEnd w:id="207"/>
      <w:r w:rsidRPr="005B4967">
        <w:t>Step 3:</w:t>
      </w:r>
    </w:p>
    <w:p w14:paraId="7492F9A5" w14:textId="5C5BBDB0" w:rsidR="00815009" w:rsidRPr="00B86F5D" w:rsidRDefault="00815009" w:rsidP="005B4967">
      <w:pPr>
        <w:rPr>
          <w:lang w:val="en-GB"/>
        </w:rPr>
      </w:pPr>
      <w:r w:rsidRPr="005B4967">
        <w:rPr>
          <w:lang w:val="en-GB"/>
        </w:rPr>
        <w:t xml:space="preserve">Find the dimensions of the rectangle with a given perimeter (P) which will have the </w:t>
      </w:r>
      <w:r w:rsidRPr="003317D8">
        <w:rPr>
          <w:lang w:val="en-GB"/>
        </w:rPr>
        <w:t xml:space="preserve">largest (maximum) area (A). </w:t>
      </w:r>
    </w:p>
    <w:p w14:paraId="45802687" w14:textId="4688EFD0" w:rsidR="00815009" w:rsidRPr="00815009" w:rsidRDefault="00F47C37" w:rsidP="00815009">
      <w:pPr>
        <w:spacing w:before="0" w:line="360" w:lineRule="auto"/>
        <w:ind w:right="144"/>
        <w:jc w:val="center"/>
        <w:rPr>
          <w:rFonts w:ascii="Arial" w:eastAsia="Arial" w:hAnsi="Arial" w:cs="Arial"/>
          <w:sz w:val="24"/>
          <w:szCs w:val="24"/>
          <w:lang w:val="en-GB"/>
        </w:rPr>
      </w:pPr>
      <w:r w:rsidRPr="00815009">
        <w:rPr>
          <w:noProof/>
        </w:rPr>
        <w:drawing>
          <wp:anchor distT="0" distB="0" distL="114300" distR="114300" simplePos="0" relativeHeight="251597824" behindDoc="0" locked="0" layoutInCell="1" hidden="0" allowOverlap="1" wp14:anchorId="2B5D60C6" wp14:editId="6EFF3A0B">
            <wp:simplePos x="0" y="0"/>
            <wp:positionH relativeFrom="column">
              <wp:posOffset>1211580</wp:posOffset>
            </wp:positionH>
            <wp:positionV relativeFrom="paragraph">
              <wp:posOffset>76835</wp:posOffset>
            </wp:positionV>
            <wp:extent cx="1664335" cy="1027430"/>
            <wp:effectExtent l="0" t="0" r="0" b="1270"/>
            <wp:wrapSquare wrapText="bothSides"/>
            <wp:docPr id="287" name="image10.gif" descr="http://www.themathpage.com/acalc/calc_IMG/064.gif"/>
            <wp:cNvGraphicFramePr/>
            <a:graphic xmlns:a="http://schemas.openxmlformats.org/drawingml/2006/main">
              <a:graphicData uri="http://schemas.openxmlformats.org/drawingml/2006/picture">
                <pic:pic xmlns:pic="http://schemas.openxmlformats.org/drawingml/2006/picture">
                  <pic:nvPicPr>
                    <pic:cNvPr id="0" name="image10.gif" descr="http://www.themathpage.com/acalc/calc_IMG/064.gif"/>
                    <pic:cNvPicPr preferRelativeResize="0"/>
                  </pic:nvPicPr>
                  <pic:blipFill>
                    <a:blip r:embed="rId72"/>
                    <a:srcRect/>
                    <a:stretch>
                      <a:fillRect/>
                    </a:stretch>
                  </pic:blipFill>
                  <pic:spPr>
                    <a:xfrm>
                      <a:off x="0" y="0"/>
                      <a:ext cx="1664335" cy="1027430"/>
                    </a:xfrm>
                    <a:prstGeom prst="rect">
                      <a:avLst/>
                    </a:prstGeom>
                    <a:ln/>
                  </pic:spPr>
                </pic:pic>
              </a:graphicData>
            </a:graphic>
          </wp:anchor>
        </w:drawing>
      </w:r>
    </w:p>
    <w:p w14:paraId="6052DEFC" w14:textId="77777777" w:rsidR="00815009" w:rsidRPr="00815009" w:rsidRDefault="00815009" w:rsidP="00815009">
      <w:pPr>
        <w:spacing w:before="0" w:line="360" w:lineRule="auto"/>
        <w:ind w:right="144"/>
        <w:rPr>
          <w:rFonts w:ascii="Arial" w:eastAsia="Arial" w:hAnsi="Arial" w:cs="Arial"/>
          <w:b/>
          <w:sz w:val="24"/>
          <w:szCs w:val="24"/>
          <w:lang w:val="en-GB"/>
        </w:rPr>
      </w:pPr>
      <w:bookmarkStart w:id="208" w:name="bookmark=kix.c628vkr65vhf" w:colFirst="0" w:colLast="0"/>
      <w:bookmarkEnd w:id="208"/>
    </w:p>
    <w:p w14:paraId="6641507F" w14:textId="77777777" w:rsidR="00815009" w:rsidRPr="00815009" w:rsidRDefault="00815009" w:rsidP="00815009">
      <w:pPr>
        <w:spacing w:before="0" w:line="360" w:lineRule="auto"/>
        <w:ind w:right="144"/>
        <w:rPr>
          <w:rFonts w:ascii="Arial" w:eastAsia="Arial" w:hAnsi="Arial" w:cs="Arial"/>
          <w:b/>
          <w:sz w:val="24"/>
          <w:szCs w:val="24"/>
          <w:lang w:val="en-GB"/>
        </w:rPr>
      </w:pPr>
    </w:p>
    <w:p w14:paraId="72BA0800" w14:textId="77777777" w:rsidR="00815009" w:rsidRPr="00815009" w:rsidRDefault="00815009" w:rsidP="00815009">
      <w:pPr>
        <w:spacing w:before="0" w:line="360" w:lineRule="auto"/>
        <w:ind w:right="144"/>
        <w:rPr>
          <w:rFonts w:ascii="Arial" w:eastAsia="Arial" w:hAnsi="Arial" w:cs="Arial"/>
          <w:b/>
          <w:sz w:val="24"/>
          <w:szCs w:val="24"/>
          <w:lang w:val="en-GB"/>
        </w:rPr>
      </w:pPr>
    </w:p>
    <w:p w14:paraId="65D1EF78" w14:textId="77777777" w:rsidR="00815009" w:rsidRPr="00815009" w:rsidRDefault="00815009" w:rsidP="00815009">
      <w:pPr>
        <w:spacing w:before="0" w:line="360" w:lineRule="auto"/>
        <w:ind w:right="144"/>
        <w:rPr>
          <w:rFonts w:ascii="Arial" w:eastAsia="Arial" w:hAnsi="Arial" w:cs="Arial"/>
          <w:b/>
          <w:sz w:val="24"/>
          <w:szCs w:val="24"/>
          <w:lang w:val="en-GB"/>
        </w:rPr>
      </w:pPr>
    </w:p>
    <w:p w14:paraId="532D35E7" w14:textId="0669BF1A" w:rsidR="00F47C37" w:rsidRPr="003317D8" w:rsidRDefault="008915B6" w:rsidP="00F47C37">
      <w:pPr>
        <w:rPr>
          <w:lang w:val="en-GB"/>
        </w:rPr>
      </w:pPr>
      <w:r w:rsidRPr="003317D8">
        <w:rPr>
          <w:lang w:val="en-GB"/>
        </w:rPr>
        <w:t xml:space="preserve">The solution is as follows: </w:t>
      </w:r>
    </w:p>
    <w:p w14:paraId="41DCB805" w14:textId="02E32C12" w:rsidR="00815009" w:rsidRPr="00815009" w:rsidRDefault="00815009" w:rsidP="00F47C37">
      <w:pPr>
        <w:rPr>
          <w:lang w:val="en-GB"/>
        </w:rPr>
      </w:pPr>
      <w:r w:rsidRPr="00815009">
        <w:rPr>
          <w:lang w:val="en-GB"/>
        </w:rPr>
        <w:t xml:space="preserve">Let the length of the rectangle be </w:t>
      </w:r>
      <w:r w:rsidRPr="00815009">
        <w:rPr>
          <w:i/>
          <w:lang w:val="en-GB"/>
        </w:rPr>
        <w:t>x</w:t>
      </w:r>
      <w:r w:rsidRPr="00815009">
        <w:rPr>
          <w:lang w:val="en-GB"/>
        </w:rPr>
        <w:t xml:space="preserve">, let its breadth be </w:t>
      </w:r>
      <w:r w:rsidRPr="00815009">
        <w:rPr>
          <w:i/>
          <w:lang w:val="en-GB"/>
        </w:rPr>
        <w:t>y</w:t>
      </w:r>
      <w:r w:rsidRPr="00815009">
        <w:rPr>
          <w:lang w:val="en-GB"/>
        </w:rPr>
        <w:t xml:space="preserve">, let </w:t>
      </w:r>
      <w:r w:rsidRPr="00815009">
        <w:rPr>
          <w:i/>
          <w:lang w:val="en-GB"/>
        </w:rPr>
        <w:t>A</w:t>
      </w:r>
      <w:r w:rsidRPr="00815009">
        <w:rPr>
          <w:lang w:val="en-GB"/>
        </w:rPr>
        <w:t xml:space="preserve"> be its area, and let </w:t>
      </w:r>
      <w:r w:rsidRPr="00815009">
        <w:rPr>
          <w:i/>
          <w:lang w:val="en-GB"/>
        </w:rPr>
        <w:t>P</w:t>
      </w:r>
      <w:r w:rsidRPr="00815009">
        <w:rPr>
          <w:lang w:val="en-GB"/>
        </w:rPr>
        <w:t xml:space="preserve"> be the given perimeter.  </w:t>
      </w:r>
    </w:p>
    <w:p w14:paraId="032B945E" w14:textId="1B1602EF" w:rsidR="00322CA7" w:rsidRPr="00913067" w:rsidRDefault="00815009" w:rsidP="00F47C37">
      <w:pPr>
        <w:rPr>
          <w:lang w:val="en-GB"/>
        </w:rPr>
      </w:pPr>
      <w:r w:rsidRPr="00815009">
        <w:rPr>
          <w:lang w:val="en-GB"/>
        </w:rPr>
        <w:t xml:space="preserve">Then </w:t>
      </w:r>
      <w:bookmarkStart w:id="209" w:name="bookmark=kix.xjrmgf4ea345" w:colFirst="0" w:colLast="0"/>
      <w:bookmarkEnd w:id="209"/>
      <w:r w:rsidRPr="00815009">
        <w:rPr>
          <w:lang w:val="en-GB"/>
        </w:rPr>
        <w:t xml:space="preserve">         </w:t>
      </w:r>
      <w:r w:rsidRPr="00815009">
        <w:rPr>
          <w:i/>
          <w:lang w:val="en-GB"/>
        </w:rPr>
        <w:t>P</w:t>
      </w:r>
      <w:r w:rsidRPr="00815009">
        <w:rPr>
          <w:lang w:val="en-GB"/>
        </w:rPr>
        <w:t xml:space="preserve"> = 2</w:t>
      </w:r>
      <w:r w:rsidRPr="00815009">
        <w:rPr>
          <w:i/>
          <w:lang w:val="en-GB"/>
        </w:rPr>
        <w:t>x</w:t>
      </w:r>
      <w:r w:rsidRPr="00815009">
        <w:rPr>
          <w:lang w:val="en-GB"/>
        </w:rPr>
        <w:t xml:space="preserve"> + </w:t>
      </w:r>
      <w:r w:rsidRPr="00913067">
        <w:rPr>
          <w:lang w:val="en-GB"/>
        </w:rPr>
        <w:t>2</w:t>
      </w:r>
      <w:r w:rsidRPr="00913067">
        <w:rPr>
          <w:i/>
          <w:lang w:val="en-GB"/>
        </w:rPr>
        <w:t>y</w:t>
      </w:r>
      <w:r w:rsidRPr="00913067">
        <w:rPr>
          <w:lang w:val="en-GB"/>
        </w:rPr>
        <w:t xml:space="preserve"> </w:t>
      </w:r>
      <w:r w:rsidR="00322CA7" w:rsidRPr="00913067">
        <w:rPr>
          <w:lang w:val="en-GB"/>
        </w:rPr>
        <w:t xml:space="preserve">  </w:t>
      </w:r>
      <w:r w:rsidRPr="00913067">
        <w:rPr>
          <w:lang w:val="en-GB"/>
        </w:rPr>
        <w:t>………………………………</w:t>
      </w:r>
      <w:r w:rsidR="00322CA7" w:rsidRPr="00913067">
        <w:rPr>
          <w:lang w:val="en-GB"/>
        </w:rPr>
        <w:t>………………….</w:t>
      </w:r>
      <w:r w:rsidRPr="00913067">
        <w:rPr>
          <w:lang w:val="en-GB"/>
        </w:rPr>
        <w:t xml:space="preserve">(1)     </w:t>
      </w:r>
    </w:p>
    <w:p w14:paraId="4B8C6119" w14:textId="39E7992A" w:rsidR="00815009" w:rsidRPr="00913067" w:rsidRDefault="00815009" w:rsidP="00F47C37">
      <w:pPr>
        <w:rPr>
          <w:lang w:val="en-GB"/>
        </w:rPr>
      </w:pPr>
      <w:r w:rsidRPr="00913067">
        <w:rPr>
          <w:lang w:val="en-GB"/>
        </w:rPr>
        <w:t xml:space="preserve">and   </w:t>
      </w:r>
    </w:p>
    <w:p w14:paraId="6375C848" w14:textId="367B4C50" w:rsidR="00815009" w:rsidRPr="00815009" w:rsidRDefault="00815009" w:rsidP="00F47C37">
      <w:pPr>
        <w:rPr>
          <w:lang w:val="en-GB"/>
        </w:rPr>
      </w:pPr>
      <w:r w:rsidRPr="00913067">
        <w:rPr>
          <w:lang w:val="en-GB"/>
        </w:rPr>
        <w:t xml:space="preserve">                  </w:t>
      </w:r>
      <w:r w:rsidRPr="00913067">
        <w:rPr>
          <w:i/>
          <w:lang w:val="en-GB"/>
        </w:rPr>
        <w:t>A</w:t>
      </w:r>
      <w:r w:rsidRPr="00913067">
        <w:rPr>
          <w:lang w:val="en-GB"/>
        </w:rPr>
        <w:t xml:space="preserve"> = </w:t>
      </w:r>
      <w:r w:rsidRPr="00913067">
        <w:rPr>
          <w:i/>
          <w:lang w:val="en-GB"/>
        </w:rPr>
        <w:t>xy</w:t>
      </w:r>
      <w:r w:rsidRPr="00913067">
        <w:rPr>
          <w:lang w:val="en-GB"/>
        </w:rPr>
        <w:t xml:space="preserve">         </w:t>
      </w:r>
      <w:r w:rsidR="00322CA7" w:rsidRPr="00913067">
        <w:rPr>
          <w:lang w:val="en-GB"/>
        </w:rPr>
        <w:t xml:space="preserve">   </w:t>
      </w:r>
      <w:r w:rsidRPr="00913067">
        <w:rPr>
          <w:lang w:val="en-GB"/>
        </w:rPr>
        <w:t>……………………………</w:t>
      </w:r>
      <w:r w:rsidR="00322CA7" w:rsidRPr="00913067">
        <w:rPr>
          <w:lang w:val="en-GB"/>
        </w:rPr>
        <w:t>…………………….</w:t>
      </w:r>
      <w:r w:rsidRPr="00913067">
        <w:rPr>
          <w:lang w:val="en-GB"/>
        </w:rPr>
        <w:t>.(2)</w:t>
      </w:r>
      <w:r w:rsidRPr="00815009">
        <w:rPr>
          <w:lang w:val="en-GB"/>
        </w:rPr>
        <w:t xml:space="preserve">     </w:t>
      </w:r>
    </w:p>
    <w:p w14:paraId="630607D9" w14:textId="77777777" w:rsidR="001575B0" w:rsidRDefault="001575B0" w:rsidP="00F47C37">
      <w:pPr>
        <w:rPr>
          <w:lang w:val="en-GB"/>
        </w:rPr>
      </w:pPr>
    </w:p>
    <w:p w14:paraId="3D4D7712" w14:textId="139555B7" w:rsidR="00815009" w:rsidRPr="00815009" w:rsidRDefault="00815009" w:rsidP="00F47C37">
      <w:pPr>
        <w:rPr>
          <w:lang w:val="en-GB"/>
        </w:rPr>
      </w:pPr>
      <w:r w:rsidRPr="00815009">
        <w:rPr>
          <w:lang w:val="en-GB"/>
        </w:rPr>
        <w:lastRenderedPageBreak/>
        <w:t xml:space="preserve">Since </w:t>
      </w:r>
      <w:r w:rsidRPr="00815009">
        <w:rPr>
          <w:i/>
          <w:lang w:val="en-GB"/>
        </w:rPr>
        <w:t xml:space="preserve">A </w:t>
      </w:r>
      <w:r w:rsidRPr="00815009">
        <w:rPr>
          <w:lang w:val="en-GB"/>
        </w:rPr>
        <w:t xml:space="preserve">is to be maximised, we would like to have </w:t>
      </w:r>
      <w:r w:rsidRPr="00815009">
        <w:rPr>
          <w:i/>
          <w:lang w:val="en-GB"/>
        </w:rPr>
        <w:t>A</w:t>
      </w:r>
      <w:r w:rsidRPr="00815009">
        <w:rPr>
          <w:lang w:val="en-GB"/>
        </w:rPr>
        <w:t xml:space="preserve"> as a function only of </w:t>
      </w:r>
      <w:r w:rsidRPr="00815009">
        <w:rPr>
          <w:i/>
          <w:lang w:val="en-GB"/>
        </w:rPr>
        <w:t xml:space="preserve">x or of y </w:t>
      </w:r>
      <w:r w:rsidRPr="00815009">
        <w:rPr>
          <w:lang w:val="en-GB"/>
        </w:rPr>
        <w:t xml:space="preserve">so that we can differentiate A in terms of </w:t>
      </w:r>
      <w:r w:rsidRPr="00815009">
        <w:rPr>
          <w:i/>
          <w:lang w:val="en-GB"/>
        </w:rPr>
        <w:t>x</w:t>
      </w:r>
      <w:r w:rsidRPr="00815009">
        <w:rPr>
          <w:lang w:val="en-GB"/>
        </w:rPr>
        <w:t xml:space="preserve"> or in terms of </w:t>
      </w:r>
      <w:r w:rsidRPr="00815009">
        <w:rPr>
          <w:i/>
          <w:lang w:val="en-GB"/>
        </w:rPr>
        <w:t>y</w:t>
      </w:r>
      <w:r w:rsidRPr="00815009">
        <w:rPr>
          <w:lang w:val="en-GB"/>
        </w:rPr>
        <w:t xml:space="preserve">.  Assume we express A in terms of </w:t>
      </w:r>
      <w:r w:rsidRPr="00815009">
        <w:rPr>
          <w:i/>
          <w:lang w:val="en-GB"/>
        </w:rPr>
        <w:t>x</w:t>
      </w:r>
      <w:r w:rsidR="00776953">
        <w:rPr>
          <w:lang w:val="en-GB"/>
        </w:rPr>
        <w:t>, t</w:t>
      </w:r>
      <w:r w:rsidRPr="00815009">
        <w:rPr>
          <w:lang w:val="en-GB"/>
        </w:rPr>
        <w:t xml:space="preserve">hen from the expression for </w:t>
      </w:r>
      <w:r w:rsidRPr="00815009">
        <w:rPr>
          <w:i/>
          <w:lang w:val="en-GB"/>
        </w:rPr>
        <w:t>P</w:t>
      </w:r>
      <w:r w:rsidR="00776953" w:rsidRPr="00913067">
        <w:rPr>
          <w:lang w:val="en-GB"/>
        </w:rPr>
        <w:t>,</w:t>
      </w:r>
      <w:r w:rsidRPr="00B86F5D">
        <w:rPr>
          <w:lang w:val="en-GB"/>
        </w:rPr>
        <w:t xml:space="preserve"> </w:t>
      </w:r>
      <w:r w:rsidRPr="00815009">
        <w:rPr>
          <w:lang w:val="en-GB"/>
        </w:rPr>
        <w:t xml:space="preserve">we can solve for </w:t>
      </w:r>
      <w:r w:rsidRPr="00815009">
        <w:rPr>
          <w:i/>
          <w:lang w:val="en-GB"/>
        </w:rPr>
        <w:t>y</w:t>
      </w:r>
      <w:r w:rsidRPr="00815009">
        <w:rPr>
          <w:lang w:val="en-GB"/>
        </w:rPr>
        <w:t>:</w:t>
      </w:r>
    </w:p>
    <w:p w14:paraId="5FDDC44E" w14:textId="13AA8A98" w:rsidR="00815009" w:rsidRDefault="00815009" w:rsidP="00F47C37">
      <w:pPr>
        <w:rPr>
          <w:lang w:val="en-GB"/>
        </w:rPr>
      </w:pPr>
      <w:bookmarkStart w:id="210" w:name="bookmark=kix.6axm15pu89gi" w:colFirst="0" w:colLast="0"/>
      <w:bookmarkEnd w:id="210"/>
      <w:r w:rsidRPr="00815009">
        <w:rPr>
          <w:i/>
          <w:lang w:val="en-GB"/>
        </w:rPr>
        <w:t>2y</w:t>
      </w:r>
      <w:r w:rsidR="00776953">
        <w:rPr>
          <w:i/>
          <w:lang w:val="en-GB"/>
        </w:rPr>
        <w:t xml:space="preserve"> </w:t>
      </w:r>
      <w:r w:rsidRPr="00815009">
        <w:rPr>
          <w:i/>
          <w:lang w:val="en-GB"/>
        </w:rPr>
        <w:t>=</w:t>
      </w:r>
      <w:r w:rsidR="00776953">
        <w:rPr>
          <w:i/>
          <w:lang w:val="en-GB"/>
        </w:rPr>
        <w:t xml:space="preserve"> </w:t>
      </w:r>
      <w:r w:rsidRPr="00815009">
        <w:rPr>
          <w:i/>
          <w:lang w:val="en-GB"/>
        </w:rPr>
        <w:t xml:space="preserve">P-2x, </w:t>
      </w:r>
      <w:r w:rsidRPr="00815009">
        <w:rPr>
          <w:lang w:val="en-GB"/>
        </w:rPr>
        <w:t>then</w:t>
      </w:r>
      <w:r w:rsidRPr="00815009">
        <w:rPr>
          <w:i/>
          <w:lang w:val="en-GB"/>
        </w:rPr>
        <w:t xml:space="preserve"> y</w:t>
      </w:r>
      <w:r w:rsidRPr="00815009">
        <w:rPr>
          <w:lang w:val="en-GB"/>
        </w:rPr>
        <w:t xml:space="preserve"> = ½(</w:t>
      </w:r>
      <w:r w:rsidRPr="00815009">
        <w:rPr>
          <w:i/>
          <w:lang w:val="en-GB"/>
        </w:rPr>
        <w:t>P</w:t>
      </w:r>
      <w:sdt>
        <w:sdtPr>
          <w:rPr>
            <w:lang w:val="en-GB"/>
          </w:rPr>
          <w:tag w:val="goog_rdk_4"/>
          <w:id w:val="1733808985"/>
        </w:sdtPr>
        <w:sdtEndPr/>
        <w:sdtContent>
          <w:r w:rsidRPr="00815009">
            <w:rPr>
              <w:rFonts w:ascii="Arial Unicode MS" w:eastAsia="Arial Unicode MS" w:hAnsi="Arial Unicode MS" w:cs="Arial Unicode MS"/>
              <w:lang w:val="en-GB"/>
            </w:rPr>
            <w:t xml:space="preserve"> </w:t>
          </w:r>
          <w:r w:rsidRPr="00815009">
            <w:rPr>
              <w:rFonts w:ascii="MS Gothic" w:eastAsia="MS Gothic" w:hAnsi="MS Gothic" w:cs="MS Gothic" w:hint="eastAsia"/>
              <w:lang w:val="en-GB"/>
            </w:rPr>
            <w:t>−</w:t>
          </w:r>
          <w:r w:rsidRPr="00815009">
            <w:rPr>
              <w:rFonts w:ascii="Arial Unicode MS" w:eastAsia="Arial Unicode MS" w:hAnsi="Arial Unicode MS" w:cs="Arial Unicode MS"/>
              <w:lang w:val="en-GB"/>
            </w:rPr>
            <w:t xml:space="preserve"> 2</w:t>
          </w:r>
        </w:sdtContent>
      </w:sdt>
      <w:r w:rsidRPr="00815009">
        <w:rPr>
          <w:i/>
          <w:lang w:val="en-GB"/>
        </w:rPr>
        <w:t>x</w:t>
      </w:r>
      <w:r w:rsidRPr="00815009">
        <w:rPr>
          <w:lang w:val="en-GB"/>
        </w:rPr>
        <w:t>) = ½</w:t>
      </w:r>
      <w:r w:rsidRPr="00815009">
        <w:rPr>
          <w:i/>
          <w:lang w:val="en-GB"/>
        </w:rPr>
        <w:t>P</w:t>
      </w:r>
      <w:sdt>
        <w:sdtPr>
          <w:rPr>
            <w:lang w:val="en-GB"/>
          </w:rPr>
          <w:tag w:val="goog_rdk_5"/>
          <w:id w:val="1627199935"/>
        </w:sdtPr>
        <w:sdtEndPr/>
        <w:sdtContent>
          <w:r w:rsidRPr="00815009">
            <w:rPr>
              <w:rFonts w:ascii="Arial Unicode MS" w:eastAsia="Arial Unicode MS" w:hAnsi="Arial Unicode MS" w:cs="Arial Unicode MS"/>
              <w:lang w:val="en-GB"/>
            </w:rPr>
            <w:t xml:space="preserve"> </w:t>
          </w:r>
          <w:r w:rsidRPr="00815009">
            <w:rPr>
              <w:rFonts w:ascii="MS Gothic" w:eastAsia="MS Gothic" w:hAnsi="MS Gothic" w:cs="MS Gothic" w:hint="eastAsia"/>
              <w:lang w:val="en-GB"/>
            </w:rPr>
            <w:t>−</w:t>
          </w:r>
          <w:r w:rsidRPr="00815009">
            <w:rPr>
              <w:rFonts w:ascii="Arial Unicode MS" w:eastAsia="Arial Unicode MS" w:hAnsi="Arial Unicode MS" w:cs="Arial Unicode MS"/>
              <w:lang w:val="en-GB"/>
            </w:rPr>
            <w:t xml:space="preserve"> </w:t>
          </w:r>
        </w:sdtContent>
      </w:sdt>
      <w:r w:rsidRPr="00815009">
        <w:rPr>
          <w:i/>
          <w:lang w:val="en-GB"/>
        </w:rPr>
        <w:t>x</w:t>
      </w:r>
      <w:r w:rsidRPr="00815009">
        <w:rPr>
          <w:lang w:val="en-GB"/>
        </w:rPr>
        <w:t>.</w:t>
      </w:r>
    </w:p>
    <w:p w14:paraId="1DAE07B3" w14:textId="6ED4B711" w:rsidR="00F47C37" w:rsidRDefault="00F47C37" w:rsidP="00F47C37">
      <w:pPr>
        <w:rPr>
          <w:lang w:val="en-GB"/>
        </w:rPr>
      </w:pPr>
      <w:r w:rsidRPr="00815009">
        <w:rPr>
          <w:noProof/>
          <w:sz w:val="40"/>
          <w:szCs w:val="40"/>
          <w:vertAlign w:val="subscript"/>
        </w:rPr>
        <w:drawing>
          <wp:anchor distT="0" distB="0" distL="114300" distR="114300" simplePos="0" relativeHeight="251607040" behindDoc="0" locked="0" layoutInCell="1" allowOverlap="1" wp14:anchorId="7651E093" wp14:editId="5062BD98">
            <wp:simplePos x="0" y="0"/>
            <wp:positionH relativeFrom="column">
              <wp:posOffset>723900</wp:posOffset>
            </wp:positionH>
            <wp:positionV relativeFrom="paragraph">
              <wp:posOffset>222885</wp:posOffset>
            </wp:positionV>
            <wp:extent cx="1737360" cy="400685"/>
            <wp:effectExtent l="0" t="0" r="0" b="0"/>
            <wp:wrapThrough wrapText="bothSides">
              <wp:wrapPolygon edited="0">
                <wp:start x="4500" y="0"/>
                <wp:lineTo x="0" y="7189"/>
                <wp:lineTo x="0" y="13350"/>
                <wp:lineTo x="4263" y="17458"/>
                <wp:lineTo x="4737" y="20539"/>
                <wp:lineTo x="21079" y="20539"/>
                <wp:lineTo x="21316" y="17458"/>
                <wp:lineTo x="21316" y="4108"/>
                <wp:lineTo x="21079" y="0"/>
                <wp:lineTo x="4500" y="0"/>
              </wp:wrapPolygon>
            </wp:wrapThrough>
            <wp:docPr id="28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3" cstate="print">
                      <a:extLst>
                        <a:ext uri="{28A0092B-C50C-407E-A947-70E740481C1C}">
                          <a14:useLocalDpi xmlns:a14="http://schemas.microsoft.com/office/drawing/2010/main" val="0"/>
                        </a:ext>
                      </a:extLst>
                    </a:blip>
                    <a:srcRect/>
                    <a:stretch>
                      <a:fillRect/>
                    </a:stretch>
                  </pic:blipFill>
                  <pic:spPr>
                    <a:xfrm>
                      <a:off x="0" y="0"/>
                      <a:ext cx="1737360" cy="400685"/>
                    </a:xfrm>
                    <a:prstGeom prst="rect">
                      <a:avLst/>
                    </a:prstGeom>
                    <a:ln/>
                  </pic:spPr>
                </pic:pic>
              </a:graphicData>
            </a:graphic>
            <wp14:sizeRelH relativeFrom="page">
              <wp14:pctWidth>0</wp14:pctWidth>
            </wp14:sizeRelH>
            <wp14:sizeRelV relativeFrom="page">
              <wp14:pctHeight>0</wp14:pctHeight>
            </wp14:sizeRelV>
          </wp:anchor>
        </w:drawing>
      </w:r>
    </w:p>
    <w:p w14:paraId="2AA9EB37" w14:textId="5E5AFDB3" w:rsidR="00F47C37" w:rsidRPr="00815009" w:rsidRDefault="00F47C37" w:rsidP="00F47C37">
      <w:pPr>
        <w:rPr>
          <w:lang w:val="en-GB"/>
        </w:rPr>
      </w:pPr>
      <w:r w:rsidRPr="00815009">
        <w:rPr>
          <w:lang w:val="en-GB"/>
        </w:rPr>
        <w:t xml:space="preserve">Therefore                      </w:t>
      </w:r>
      <w:bookmarkStart w:id="211" w:name="bookmark=kix.2fsyvgvbv0h0" w:colFirst="0" w:colLast="0"/>
      <w:bookmarkEnd w:id="211"/>
    </w:p>
    <w:p w14:paraId="5D0F1F64" w14:textId="77777777" w:rsidR="00F47C37" w:rsidRDefault="00F47C37" w:rsidP="00F47C37">
      <w:pPr>
        <w:rPr>
          <w:lang w:val="en-GB"/>
        </w:rPr>
      </w:pPr>
    </w:p>
    <w:p w14:paraId="53B15F97" w14:textId="583DFC91" w:rsidR="00F47C37" w:rsidRPr="00815009" w:rsidRDefault="00F47C37" w:rsidP="00F47C37">
      <w:pPr>
        <w:rPr>
          <w:lang w:val="en-GB"/>
        </w:rPr>
      </w:pPr>
      <w:r w:rsidRPr="00815009">
        <w:rPr>
          <w:lang w:val="en-GB"/>
        </w:rPr>
        <w:t xml:space="preserve">On taking the derivative of </w:t>
      </w:r>
      <w:r w:rsidRPr="00815009">
        <w:rPr>
          <w:i/>
          <w:lang w:val="en-GB"/>
        </w:rPr>
        <w:t>A</w:t>
      </w:r>
      <w:r w:rsidRPr="00815009">
        <w:rPr>
          <w:lang w:val="en-GB"/>
        </w:rPr>
        <w:t xml:space="preserve"> and setting it equal to 0,</w:t>
      </w:r>
    </w:p>
    <w:p w14:paraId="56AD100D" w14:textId="77777777" w:rsidR="00F47C37" w:rsidRPr="00815009" w:rsidRDefault="00F47C37" w:rsidP="00F47C37">
      <w:pPr>
        <w:rPr>
          <w:lang w:val="en-GB"/>
        </w:rPr>
      </w:pPr>
      <w:r w:rsidRPr="00815009">
        <w:rPr>
          <w:noProof/>
          <w:sz w:val="40"/>
          <w:szCs w:val="40"/>
          <w:vertAlign w:val="subscript"/>
        </w:rPr>
        <w:drawing>
          <wp:anchor distT="0" distB="0" distL="114300" distR="114300" simplePos="0" relativeHeight="251608064" behindDoc="0" locked="0" layoutInCell="1" allowOverlap="1" wp14:anchorId="13B8EA2C" wp14:editId="771044F6">
            <wp:simplePos x="0" y="0"/>
            <wp:positionH relativeFrom="column">
              <wp:posOffset>0</wp:posOffset>
            </wp:positionH>
            <wp:positionV relativeFrom="paragraph">
              <wp:posOffset>76835</wp:posOffset>
            </wp:positionV>
            <wp:extent cx="1173480" cy="400050"/>
            <wp:effectExtent l="0" t="0" r="7620" b="0"/>
            <wp:wrapThrough wrapText="bothSides">
              <wp:wrapPolygon edited="0">
                <wp:start x="1052" y="0"/>
                <wp:lineTo x="351" y="5143"/>
                <wp:lineTo x="0" y="12343"/>
                <wp:lineTo x="0" y="20571"/>
                <wp:lineTo x="9117" y="20571"/>
                <wp:lineTo x="9117" y="18514"/>
                <wp:lineTo x="21390" y="14400"/>
                <wp:lineTo x="21390" y="6171"/>
                <wp:lineTo x="8766" y="0"/>
                <wp:lineTo x="1052" y="0"/>
              </wp:wrapPolygon>
            </wp:wrapThrough>
            <wp:docPr id="28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4" cstate="print">
                      <a:extLst>
                        <a:ext uri="{28A0092B-C50C-407E-A947-70E740481C1C}">
                          <a14:useLocalDpi xmlns:a14="http://schemas.microsoft.com/office/drawing/2010/main" val="0"/>
                        </a:ext>
                      </a:extLst>
                    </a:blip>
                    <a:srcRect/>
                    <a:stretch>
                      <a:fillRect/>
                    </a:stretch>
                  </pic:blipFill>
                  <pic:spPr>
                    <a:xfrm>
                      <a:off x="0" y="0"/>
                      <a:ext cx="1173480" cy="400050"/>
                    </a:xfrm>
                    <a:prstGeom prst="rect">
                      <a:avLst/>
                    </a:prstGeom>
                    <a:ln/>
                  </pic:spPr>
                </pic:pic>
              </a:graphicData>
            </a:graphic>
            <wp14:sizeRelH relativeFrom="page">
              <wp14:pctWidth>0</wp14:pctWidth>
            </wp14:sizeRelH>
            <wp14:sizeRelV relativeFrom="page">
              <wp14:pctHeight>0</wp14:pctHeight>
            </wp14:sizeRelV>
          </wp:anchor>
        </w:drawing>
      </w:r>
    </w:p>
    <w:p w14:paraId="25FCB7A8" w14:textId="7590A64D" w:rsidR="00F47C37" w:rsidRDefault="00F47C37" w:rsidP="00F47C37">
      <w:pPr>
        <w:rPr>
          <w:lang w:val="en-GB"/>
        </w:rPr>
      </w:pPr>
    </w:p>
    <w:p w14:paraId="358AD3E8" w14:textId="4948CF09" w:rsidR="00F47C37" w:rsidRDefault="00F47C37" w:rsidP="00F47C37">
      <w:pPr>
        <w:rPr>
          <w:lang w:val="en-GB"/>
        </w:rPr>
      </w:pPr>
      <w:r w:rsidRPr="00815009">
        <w:rPr>
          <w:noProof/>
          <w:sz w:val="40"/>
          <w:szCs w:val="40"/>
          <w:vertAlign w:val="subscript"/>
        </w:rPr>
        <w:drawing>
          <wp:anchor distT="0" distB="0" distL="114300" distR="114300" simplePos="0" relativeHeight="251609088" behindDoc="0" locked="0" layoutInCell="1" allowOverlap="1" wp14:anchorId="0DEC3724" wp14:editId="46327BEA">
            <wp:simplePos x="0" y="0"/>
            <wp:positionH relativeFrom="column">
              <wp:posOffset>883920</wp:posOffset>
            </wp:positionH>
            <wp:positionV relativeFrom="paragraph">
              <wp:posOffset>175895</wp:posOffset>
            </wp:positionV>
            <wp:extent cx="541020" cy="367665"/>
            <wp:effectExtent l="0" t="0" r="0" b="0"/>
            <wp:wrapThrough wrapText="bothSides">
              <wp:wrapPolygon edited="0">
                <wp:start x="9887" y="0"/>
                <wp:lineTo x="0" y="8953"/>
                <wp:lineTo x="0" y="14549"/>
                <wp:lineTo x="11408" y="20145"/>
                <wp:lineTo x="15211" y="20145"/>
                <wp:lineTo x="20535" y="10073"/>
                <wp:lineTo x="20535" y="7834"/>
                <wp:lineTo x="14451" y="0"/>
                <wp:lineTo x="9887" y="0"/>
              </wp:wrapPolygon>
            </wp:wrapThrough>
            <wp:docPr id="290"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5" cstate="print">
                      <a:extLst>
                        <a:ext uri="{28A0092B-C50C-407E-A947-70E740481C1C}">
                          <a14:useLocalDpi xmlns:a14="http://schemas.microsoft.com/office/drawing/2010/main" val="0"/>
                        </a:ext>
                      </a:extLst>
                    </a:blip>
                    <a:srcRect/>
                    <a:stretch>
                      <a:fillRect/>
                    </a:stretch>
                  </pic:blipFill>
                  <pic:spPr>
                    <a:xfrm>
                      <a:off x="0" y="0"/>
                      <a:ext cx="541020" cy="367665"/>
                    </a:xfrm>
                    <a:prstGeom prst="rect">
                      <a:avLst/>
                    </a:prstGeom>
                    <a:ln/>
                  </pic:spPr>
                </pic:pic>
              </a:graphicData>
            </a:graphic>
            <wp14:sizeRelH relativeFrom="page">
              <wp14:pctWidth>0</wp14:pctWidth>
            </wp14:sizeRelH>
            <wp14:sizeRelV relativeFrom="page">
              <wp14:pctHeight>0</wp14:pctHeight>
            </wp14:sizeRelV>
          </wp:anchor>
        </w:drawing>
      </w:r>
    </w:p>
    <w:p w14:paraId="0B43E6E1" w14:textId="223A66EA" w:rsidR="00F47C37" w:rsidRDefault="00F47C37" w:rsidP="00F47C37">
      <w:pPr>
        <w:rPr>
          <w:lang w:val="en-GB"/>
        </w:rPr>
      </w:pPr>
      <w:r w:rsidRPr="00815009">
        <w:rPr>
          <w:lang w:val="en-GB"/>
        </w:rPr>
        <w:t xml:space="preserve">Therefore             </w:t>
      </w:r>
    </w:p>
    <w:p w14:paraId="484DA7A7" w14:textId="5F11ACFA" w:rsidR="00F47C37" w:rsidRPr="00815009" w:rsidRDefault="00F47C37" w:rsidP="00F47C37">
      <w:pPr>
        <w:rPr>
          <w:lang w:val="en-GB"/>
        </w:rPr>
      </w:pPr>
      <w:r w:rsidRPr="00815009">
        <w:rPr>
          <w:lang w:val="en-GB"/>
        </w:rPr>
        <w:t xml:space="preserve">                            </w:t>
      </w:r>
    </w:p>
    <w:p w14:paraId="137ED51C" w14:textId="60E35C9F" w:rsidR="00815009" w:rsidRPr="00815009" w:rsidRDefault="00815009" w:rsidP="00F47C37">
      <w:pPr>
        <w:rPr>
          <w:lang w:val="en-GB"/>
        </w:rPr>
      </w:pPr>
      <w:bookmarkStart w:id="212" w:name="bookmark=kix.4rzd20sj3mg8" w:colFirst="0" w:colLast="0"/>
      <w:bookmarkEnd w:id="212"/>
      <w:r w:rsidRPr="00815009">
        <w:rPr>
          <w:lang w:val="en-GB"/>
        </w:rPr>
        <w:t xml:space="preserve">The value of y is          </w:t>
      </w:r>
      <w:r w:rsidRPr="00815009">
        <w:rPr>
          <w:i/>
          <w:lang w:val="en-GB"/>
        </w:rPr>
        <w:t>y</w:t>
      </w:r>
      <w:r w:rsidRPr="00815009">
        <w:rPr>
          <w:lang w:val="en-GB"/>
        </w:rPr>
        <w:t xml:space="preserve"> = ½</w:t>
      </w:r>
      <w:r w:rsidRPr="00815009">
        <w:rPr>
          <w:i/>
          <w:lang w:val="en-GB"/>
        </w:rPr>
        <w:t>P</w:t>
      </w:r>
      <w:sdt>
        <w:sdtPr>
          <w:rPr>
            <w:lang w:val="en-GB"/>
          </w:rPr>
          <w:tag w:val="goog_rdk_6"/>
          <w:id w:val="1861470708"/>
        </w:sdtPr>
        <w:sdtEndPr/>
        <w:sdtContent>
          <w:r w:rsidRPr="00815009">
            <w:rPr>
              <w:rFonts w:ascii="Arial Unicode MS" w:eastAsia="Arial Unicode MS" w:hAnsi="Arial Unicode MS" w:cs="Arial Unicode MS"/>
              <w:lang w:val="en-GB"/>
            </w:rPr>
            <w:t xml:space="preserve"> </w:t>
          </w:r>
          <w:r w:rsidRPr="00815009">
            <w:rPr>
              <w:rFonts w:ascii="MS Gothic" w:eastAsia="MS Gothic" w:hAnsi="MS Gothic" w:cs="MS Gothic" w:hint="eastAsia"/>
              <w:lang w:val="en-GB"/>
            </w:rPr>
            <w:t>−</w:t>
          </w:r>
          <w:r w:rsidRPr="00815009">
            <w:rPr>
              <w:rFonts w:ascii="Arial Unicode MS" w:eastAsia="Arial Unicode MS" w:hAnsi="Arial Unicode MS" w:cs="Arial Unicode MS"/>
              <w:lang w:val="en-GB"/>
            </w:rPr>
            <w:t xml:space="preserve"> </w:t>
          </w:r>
          <w:r w:rsidRPr="00815009">
            <w:rPr>
              <w:rFonts w:ascii="Malgun Gothic Semilight" w:eastAsia="Malgun Gothic Semilight" w:hAnsi="Malgun Gothic Semilight" w:cs="Malgun Gothic Semilight" w:hint="eastAsia"/>
              <w:lang w:val="en-GB"/>
            </w:rPr>
            <w:t>¼</w:t>
          </w:r>
        </w:sdtContent>
      </w:sdt>
      <w:r w:rsidRPr="00815009">
        <w:rPr>
          <w:i/>
          <w:lang w:val="en-GB"/>
        </w:rPr>
        <w:t>P</w:t>
      </w:r>
      <w:r w:rsidRPr="00815009">
        <w:rPr>
          <w:lang w:val="en-GB"/>
        </w:rPr>
        <w:t xml:space="preserve"> = ¼</w:t>
      </w:r>
      <w:r w:rsidRPr="00815009">
        <w:rPr>
          <w:i/>
          <w:lang w:val="en-GB"/>
        </w:rPr>
        <w:t>P</w:t>
      </w:r>
    </w:p>
    <w:p w14:paraId="03C23E56" w14:textId="77777777" w:rsidR="00815009" w:rsidRPr="00815009" w:rsidRDefault="00815009" w:rsidP="00F47C37">
      <w:pPr>
        <w:rPr>
          <w:shd w:val="clear" w:color="auto" w:fill="F7F7F8"/>
          <w:lang w:val="en-GB"/>
        </w:rPr>
      </w:pPr>
      <w:bookmarkStart w:id="213" w:name="_heading=h.mso20274gt1v" w:colFirst="0" w:colLast="0"/>
      <w:bookmarkEnd w:id="213"/>
      <w:r w:rsidRPr="00815009">
        <w:rPr>
          <w:lang w:val="en-GB"/>
        </w:rPr>
        <w:t>The height is also one quarter of the perimeter.  That figure is a square.  The rectangle that has the largest area for a given perimeter is a square. Reminder: A square is a special kind of rectangle!</w:t>
      </w:r>
      <w:r w:rsidRPr="00815009">
        <w:rPr>
          <w:shd w:val="clear" w:color="auto" w:fill="F7F7F8"/>
          <w:lang w:val="en-GB"/>
        </w:rPr>
        <w:t xml:space="preserve"> </w:t>
      </w:r>
    </w:p>
    <w:p w14:paraId="5AD8A958" w14:textId="0D6528AA" w:rsidR="00815009" w:rsidRPr="00F47C37" w:rsidRDefault="00815009" w:rsidP="00F47C37">
      <w:bookmarkStart w:id="214" w:name="_heading=h.gpruybc1xbkt" w:colFirst="0" w:colLast="0"/>
      <w:bookmarkStart w:id="215" w:name="_heading=h.2frl47pi9u66" w:colFirst="0" w:colLast="0"/>
      <w:bookmarkEnd w:id="214"/>
      <w:bookmarkEnd w:id="215"/>
      <w:r w:rsidRPr="00F47C37">
        <w:t>We can see that starting with the calculus in a generalised form is extremely abstract and not easy to understand</w:t>
      </w:r>
      <w:r w:rsidR="00776953">
        <w:t xml:space="preserve">, </w:t>
      </w:r>
      <w:r w:rsidRPr="00F47C37">
        <w:t xml:space="preserve">whereas the earlier representations make it much easier to follow. This is another way of moving from horizontal to vertical mathematisation. </w:t>
      </w:r>
    </w:p>
    <w:p w14:paraId="44E58656" w14:textId="77777777" w:rsidR="00815009" w:rsidRPr="00815009" w:rsidRDefault="00815009" w:rsidP="00F47C37">
      <w:pPr>
        <w:rPr>
          <w:shd w:val="clear" w:color="auto" w:fill="F7F7F8"/>
          <w:lang w:val="en-GB"/>
        </w:rPr>
      </w:pPr>
      <w:bookmarkStart w:id="216" w:name="_heading=h.4y1nppn3nb4h" w:colFirst="0" w:colLast="0"/>
      <w:bookmarkEnd w:id="216"/>
    </w:p>
    <w:p w14:paraId="1272E564" w14:textId="2F4B7CD0" w:rsidR="00F47C37" w:rsidRPr="00F47C37" w:rsidRDefault="00815009" w:rsidP="00B86F5D">
      <w:pPr>
        <w:pStyle w:val="Activity"/>
      </w:pPr>
      <w:bookmarkStart w:id="217" w:name="_heading=h.z78p8bld228p" w:colFirst="0" w:colLast="0"/>
      <w:bookmarkEnd w:id="217"/>
      <w:r w:rsidRPr="00F47C37">
        <w:t xml:space="preserve">Stop and </w:t>
      </w:r>
      <w:r w:rsidR="00776953">
        <w:t>t</w:t>
      </w:r>
      <w:r w:rsidR="00776953" w:rsidRPr="00F47C37">
        <w:t>hink</w:t>
      </w:r>
    </w:p>
    <w:p w14:paraId="345F6444" w14:textId="7E000483" w:rsidR="00815009" w:rsidRPr="00F47C37" w:rsidRDefault="00815009" w:rsidP="00F47C37">
      <w:r w:rsidRPr="00F47C37">
        <w:t xml:space="preserve">How do you think the first person worked out this relationship? Do you think that this </w:t>
      </w:r>
      <w:r w:rsidR="00776953" w:rsidRPr="00F47C37">
        <w:t>was</w:t>
      </w:r>
      <w:r w:rsidR="00776953">
        <w:t xml:space="preserve"> not</w:t>
      </w:r>
      <w:r w:rsidR="00776953" w:rsidRPr="00F47C37">
        <w:t xml:space="preserve"> </w:t>
      </w:r>
      <w:r w:rsidRPr="00F47C37">
        <w:t>known until calculus was developed?</w:t>
      </w:r>
    </w:p>
    <w:p w14:paraId="4A964212" w14:textId="77777777" w:rsidR="00815009" w:rsidRPr="00815009" w:rsidRDefault="00815009" w:rsidP="00F47C37">
      <w:pPr>
        <w:rPr>
          <w:shd w:val="clear" w:color="auto" w:fill="F7F7F8"/>
          <w:lang w:val="en-GB"/>
        </w:rPr>
      </w:pPr>
      <w:bookmarkStart w:id="218" w:name="_heading=h.h47whct4apiw" w:colFirst="0" w:colLast="0"/>
      <w:bookmarkEnd w:id="218"/>
    </w:p>
    <w:p w14:paraId="01717D51" w14:textId="38451CB4" w:rsidR="00815009" w:rsidRPr="00F47C37" w:rsidRDefault="008915B6" w:rsidP="00B86F5D">
      <w:pPr>
        <w:pStyle w:val="Activity"/>
      </w:pPr>
      <w:bookmarkStart w:id="219" w:name="_heading=h.wrk2hwjukm6" w:colFirst="0" w:colLast="0"/>
      <w:bookmarkEnd w:id="219"/>
      <w:r>
        <w:t>Task 2 (</w:t>
      </w:r>
      <w:r w:rsidRPr="007A1FF5">
        <w:t>a question begging to be organised</w:t>
      </w:r>
      <w:r>
        <w:t>)</w:t>
      </w:r>
    </w:p>
    <w:p w14:paraId="6CB2CEBD" w14:textId="77777777" w:rsidR="00147631" w:rsidRDefault="00815009" w:rsidP="007B6F37">
      <w:pPr>
        <w:pStyle w:val="ListParagraph"/>
        <w:numPr>
          <w:ilvl w:val="0"/>
          <w:numId w:val="36"/>
        </w:numPr>
      </w:pPr>
      <w:bookmarkStart w:id="220" w:name="_heading=h.5wdy03wyib7e" w:colFirst="0" w:colLast="0"/>
      <w:bookmarkStart w:id="221" w:name="_heading=h.7u5a7n896i50" w:colFirst="0" w:colLast="0"/>
      <w:bookmarkEnd w:id="220"/>
      <w:bookmarkEnd w:id="221"/>
      <w:r w:rsidRPr="00F47C37">
        <w:t xml:space="preserve">Design your own question related to packaging that would require the horizontal and vertical mathematisation in </w:t>
      </w:r>
      <w:r w:rsidR="00776953">
        <w:t>A</w:t>
      </w:r>
      <w:r w:rsidR="00776953" w:rsidRPr="00F47C37">
        <w:t xml:space="preserve">ctivity </w:t>
      </w:r>
      <w:r w:rsidR="00776953">
        <w:t>2</w:t>
      </w:r>
      <w:r w:rsidR="00147631">
        <w:t>4.</w:t>
      </w:r>
    </w:p>
    <w:p w14:paraId="50439F44" w14:textId="7D16BF38" w:rsidR="00815009" w:rsidRDefault="00815009" w:rsidP="007B6F37">
      <w:pPr>
        <w:pStyle w:val="ListParagraph"/>
        <w:numPr>
          <w:ilvl w:val="0"/>
          <w:numId w:val="36"/>
        </w:numPr>
      </w:pPr>
      <w:r w:rsidRPr="00F47C37">
        <w:t>What could the real question have been?</w:t>
      </w:r>
    </w:p>
    <w:p w14:paraId="51543C0B" w14:textId="77777777" w:rsidR="00913067" w:rsidRPr="00F47C37" w:rsidRDefault="00913067" w:rsidP="00913067"/>
    <w:p w14:paraId="4D41C680" w14:textId="0D773106" w:rsidR="00815009" w:rsidRDefault="00322CA7" w:rsidP="00913067">
      <w:pPr>
        <w:pStyle w:val="Comment"/>
        <w:rPr>
          <w:shd w:val="clear" w:color="auto" w:fill="F7F7F8"/>
          <w:lang w:val="en-GB"/>
        </w:rPr>
      </w:pPr>
      <w:bookmarkStart w:id="222" w:name="_heading=h.n2d1qylp12lx" w:colFirst="0" w:colLast="0"/>
      <w:bookmarkEnd w:id="222"/>
      <w:r>
        <w:rPr>
          <w:shd w:val="clear" w:color="auto" w:fill="F7F7F8"/>
          <w:lang w:val="en-GB"/>
        </w:rPr>
        <w:t>Discussion of Task 2</w:t>
      </w:r>
    </w:p>
    <w:p w14:paraId="763027E6" w14:textId="77777777" w:rsidR="00913067" w:rsidRDefault="00322CA7" w:rsidP="00F47C37">
      <w:r>
        <w:rPr>
          <w:shd w:val="clear" w:color="auto" w:fill="F7F7F8"/>
          <w:lang w:val="en-GB"/>
        </w:rPr>
        <w:t>The original question in Activity 24 is “</w:t>
      </w:r>
      <w:r w:rsidRPr="00641DB2">
        <w:t>Find the dimensions of a rectangle with a perimeter of 40 cm which has a maximum area.</w:t>
      </w:r>
      <w:r>
        <w:t>”  This question is fairly abstract and could easily be m</w:t>
      </w:r>
      <w:r w:rsidR="00913067">
        <w:t xml:space="preserve">ade into an RME style question like this: </w:t>
      </w:r>
      <w:r>
        <w:t xml:space="preserve">Sindi has a piece of wire which is 40 cm long. How can she make this piece of wire into a rectangle which </w:t>
      </w:r>
      <w:r w:rsidR="00913067">
        <w:t>will give her the largest area?</w:t>
      </w:r>
    </w:p>
    <w:p w14:paraId="714D5128" w14:textId="5C424A7B" w:rsidR="00D67744" w:rsidRDefault="00322CA7" w:rsidP="00F47C37">
      <w:r>
        <w:t xml:space="preserve">According to RME the students can more easily relate to this question because of its context and will start by working horizontally and then vertically.  </w:t>
      </w:r>
    </w:p>
    <w:p w14:paraId="2379A9E3" w14:textId="1BB3CA96" w:rsidR="00322CA7" w:rsidRDefault="00322CA7" w:rsidP="00F47C37">
      <w:r>
        <w:t xml:space="preserve">Another example could be related to packing the </w:t>
      </w:r>
      <w:r w:rsidR="00913067">
        <w:t xml:space="preserve">boot </w:t>
      </w:r>
      <w:r>
        <w:t xml:space="preserve">of a </w:t>
      </w:r>
      <w:r w:rsidR="00913067">
        <w:t>car</w:t>
      </w:r>
      <w:r>
        <w:t xml:space="preserve"> with the most rectangular and cylindrical boxes. There is no formula for doing this so one would need to use horizontal mathematisation to figure out the problem. The question may go like this: The packers at </w:t>
      </w:r>
      <w:r w:rsidR="00D67744">
        <w:t xml:space="preserve">Fiji Paint and Hardware have sold a number of goods packed into 5 rectangular and 4 cylindrical boxes. The </w:t>
      </w:r>
      <w:r w:rsidR="00D67744">
        <w:lastRenderedPageBreak/>
        <w:t xml:space="preserve">rectangular boxes are 26cm by 12cm by 10cm and the cylindrical boxes have a diameter of 52cm and a height of 24cm. If the size of </w:t>
      </w:r>
      <w:r w:rsidR="00F22676">
        <w:t>the customer’s</w:t>
      </w:r>
      <w:r w:rsidR="00D67744">
        <w:t xml:space="preserve"> boot is 2m by 1m, will they be able to take all the goods home in one trip or will they need more trips. If so, how many trips?</w:t>
      </w:r>
    </w:p>
    <w:p w14:paraId="6F68EB52" w14:textId="1946526D" w:rsidR="00815009" w:rsidRPr="00F47C37" w:rsidRDefault="00815009" w:rsidP="00F47C37">
      <w:bookmarkStart w:id="223" w:name="_heading=h.p4y8o9rhlyp2" w:colFirst="0" w:colLast="0"/>
      <w:bookmarkEnd w:id="223"/>
      <w:r w:rsidRPr="00F47C37">
        <w:t xml:space="preserve">Central to RME is the design of instructional sequences that challenge learners to </w:t>
      </w:r>
      <w:r w:rsidR="00833F42" w:rsidRPr="00F47C37">
        <w:t>organi</w:t>
      </w:r>
      <w:r w:rsidR="00833F42">
        <w:t>s</w:t>
      </w:r>
      <w:r w:rsidR="00833F42" w:rsidRPr="00F47C37">
        <w:t xml:space="preserve">e </w:t>
      </w:r>
      <w:r w:rsidRPr="00F47C37">
        <w:t xml:space="preserve">key subject matter at one level to produce new understanding at a higher level. In this process, referred to as </w:t>
      </w:r>
      <w:r w:rsidR="00833F42" w:rsidRPr="00F47C37">
        <w:t>mathemati</w:t>
      </w:r>
      <w:r w:rsidR="00833F42">
        <w:t>s</w:t>
      </w:r>
      <w:r w:rsidR="00833F42" w:rsidRPr="00F47C37">
        <w:t>ing</w:t>
      </w:r>
      <w:r w:rsidRPr="00F47C37">
        <w:t>, graphs, algorithms and definitions become useful tools when students build them from the bottom up through a process of suitably guided reinvention</w:t>
      </w:r>
      <w:r w:rsidR="00833F42">
        <w:t>.</w:t>
      </w:r>
      <w:r w:rsidRPr="00F47C37">
        <w:t xml:space="preserve"> </w:t>
      </w:r>
      <w:r w:rsidR="00466879">
        <w:t>(</w:t>
      </w:r>
      <w:r w:rsidRPr="00F47C37">
        <w:t>Kwon</w:t>
      </w:r>
      <w:r w:rsidR="00466879">
        <w:t xml:space="preserve">, </w:t>
      </w:r>
      <w:r w:rsidRPr="00F47C37">
        <w:t>2003)</w:t>
      </w:r>
    </w:p>
    <w:p w14:paraId="78966454" w14:textId="36DFF87C" w:rsidR="00815009" w:rsidRDefault="00833F42" w:rsidP="00F47C37">
      <w:r>
        <w:t>A</w:t>
      </w:r>
      <w:r w:rsidR="00815009" w:rsidRPr="00F47C37">
        <w:t>nother important aspect of RME is collaboration</w:t>
      </w:r>
      <w:r>
        <w:t>;</w:t>
      </w:r>
      <w:r w:rsidRPr="00F47C37">
        <w:t xml:space="preserve"> </w:t>
      </w:r>
      <w:r w:rsidR="00815009" w:rsidRPr="00F47C37">
        <w:t>sharing solutions with our peers and discussing which solutions are the most effective. It can help us to see the advantages of one solution over another and arrive at a deeper understanding of the mathematisation process.</w:t>
      </w:r>
    </w:p>
    <w:p w14:paraId="4EE68C9F" w14:textId="77777777" w:rsidR="00F47C37" w:rsidRPr="00F47C37" w:rsidRDefault="00F47C37" w:rsidP="00F47C37"/>
    <w:p w14:paraId="3C93D55D" w14:textId="431789C4" w:rsidR="00815009" w:rsidRPr="00815009" w:rsidRDefault="00815009" w:rsidP="00B86F5D">
      <w:pPr>
        <w:pStyle w:val="Activity"/>
        <w:rPr>
          <w:lang w:val="en-GB"/>
        </w:rPr>
      </w:pPr>
      <w:r w:rsidRPr="00815009">
        <w:rPr>
          <w:lang w:val="en-GB"/>
        </w:rPr>
        <w:t>Activity 25</w:t>
      </w:r>
      <w:r w:rsidR="00F47C37">
        <w:rPr>
          <w:lang w:val="en-GB"/>
        </w:rPr>
        <w:t>:</w:t>
      </w:r>
      <w:r w:rsidR="00DC247D">
        <w:rPr>
          <w:lang w:val="en-GB"/>
        </w:rPr>
        <w:t xml:space="preserve"> Consolidating RME</w:t>
      </w:r>
    </w:p>
    <w:p w14:paraId="0E6D2B87" w14:textId="66A6DF87" w:rsidR="00815009" w:rsidRPr="00DC247D" w:rsidRDefault="00815009" w:rsidP="00DC247D">
      <w:pPr>
        <w:rPr>
          <w:b/>
          <w:lang w:val="en-GB"/>
        </w:rPr>
      </w:pPr>
      <w:r w:rsidRPr="00DC247D">
        <w:rPr>
          <w:b/>
          <w:lang w:val="en-GB"/>
        </w:rPr>
        <w:t xml:space="preserve">Suggested time: </w:t>
      </w:r>
      <w:r w:rsidRPr="00554E50">
        <w:rPr>
          <w:lang w:val="en-GB"/>
        </w:rPr>
        <w:t>120</w:t>
      </w:r>
      <w:r w:rsidR="009057E9" w:rsidRPr="00554E50">
        <w:rPr>
          <w:lang w:val="en-GB"/>
        </w:rPr>
        <w:t xml:space="preserve"> </w:t>
      </w:r>
      <w:r w:rsidRPr="00554E50">
        <w:rPr>
          <w:lang w:val="en-GB"/>
        </w:rPr>
        <w:t>min</w:t>
      </w:r>
      <w:r w:rsidR="009057E9" w:rsidRPr="00554E50">
        <w:rPr>
          <w:lang w:val="en-GB"/>
        </w:rPr>
        <w:t>utes</w:t>
      </w:r>
    </w:p>
    <w:p w14:paraId="2FE3B15C" w14:textId="494C8C95" w:rsidR="00DC247D" w:rsidRPr="00DC247D" w:rsidRDefault="00815009" w:rsidP="007B6F37">
      <w:pPr>
        <w:pStyle w:val="ListParagraph"/>
        <w:numPr>
          <w:ilvl w:val="0"/>
          <w:numId w:val="37"/>
        </w:numPr>
      </w:pPr>
      <w:r w:rsidRPr="00DC247D">
        <w:t>Read the article by Dr J Makonye</w:t>
      </w:r>
      <w:r w:rsidR="00466879">
        <w:t xml:space="preserve">, </w:t>
      </w:r>
      <w:r w:rsidR="00DC247D" w:rsidRPr="00DC247D">
        <w:rPr>
          <w:i/>
        </w:rPr>
        <w:t>Teaching Functions Using a Realistic Mathematics Education Approach: A Theoretical Perspective</w:t>
      </w:r>
      <w:r w:rsidR="00DC247D" w:rsidRPr="00DC247D">
        <w:t xml:space="preserve"> </w:t>
      </w:r>
      <w:r w:rsidRPr="00DC247D">
        <w:t>(2014</w:t>
      </w:r>
      <w:r w:rsidR="00DC247D">
        <w:t xml:space="preserve">). This article </w:t>
      </w:r>
      <w:r w:rsidRPr="00DC247D">
        <w:t xml:space="preserve">focuses on teaching functions using RME. This will consolidate your understanding. </w:t>
      </w:r>
      <w:r w:rsidR="00DC247D" w:rsidRPr="00DC247D">
        <w:rPr>
          <w:rFonts w:eastAsiaTheme="minorEastAsia"/>
          <w:szCs w:val="21"/>
          <w:lang w:eastAsia="en-GB"/>
        </w:rPr>
        <w:t xml:space="preserve"> This article is not an OER. You will need to access it through your university library. The </w:t>
      </w:r>
      <w:r w:rsidR="00DC247D" w:rsidRPr="002C135E">
        <w:rPr>
          <w:rFonts w:eastAsiaTheme="minorEastAsia"/>
          <w:szCs w:val="21"/>
          <w:lang w:eastAsia="en-GB"/>
        </w:rPr>
        <w:t>website link</w:t>
      </w:r>
      <w:r w:rsidR="00DC247D" w:rsidRPr="00DC247D">
        <w:rPr>
          <w:rFonts w:eastAsiaTheme="minorEastAsia"/>
          <w:szCs w:val="21"/>
          <w:lang w:eastAsia="en-GB"/>
        </w:rPr>
        <w:t xml:space="preserve"> is in the reference list.</w:t>
      </w:r>
    </w:p>
    <w:p w14:paraId="5AB01B2F" w14:textId="29883210" w:rsidR="00815009" w:rsidRPr="00DC247D" w:rsidRDefault="00815009" w:rsidP="007B6F37">
      <w:pPr>
        <w:pStyle w:val="ListParagraph"/>
        <w:numPr>
          <w:ilvl w:val="0"/>
          <w:numId w:val="37"/>
        </w:numPr>
      </w:pPr>
      <w:r w:rsidRPr="00DC247D">
        <w:t xml:space="preserve">Answer </w:t>
      </w:r>
      <w:r w:rsidR="009057E9" w:rsidRPr="00DC247D">
        <w:t>the</w:t>
      </w:r>
      <w:r w:rsidR="009057E9">
        <w:t xml:space="preserve"> following</w:t>
      </w:r>
      <w:r w:rsidR="009057E9" w:rsidRPr="00DC247D">
        <w:t xml:space="preserve"> </w:t>
      </w:r>
      <w:r w:rsidRPr="00DC247D">
        <w:t xml:space="preserve">questions </w:t>
      </w:r>
      <w:r w:rsidR="00DC247D">
        <w:t>in your learning journal.</w:t>
      </w:r>
    </w:p>
    <w:p w14:paraId="472493C0" w14:textId="77777777" w:rsidR="00815009" w:rsidRPr="00DC247D" w:rsidRDefault="00815009" w:rsidP="007B6F37">
      <w:pPr>
        <w:pStyle w:val="ListParagraph"/>
        <w:numPr>
          <w:ilvl w:val="1"/>
          <w:numId w:val="37"/>
        </w:numPr>
        <w:rPr>
          <w:lang w:val="en-GB"/>
        </w:rPr>
      </w:pPr>
      <w:r w:rsidRPr="00DC247D">
        <w:rPr>
          <w:lang w:val="en-GB"/>
        </w:rPr>
        <w:t>Makonye suggests that memorising mathematical procedures without understanding the concepts is problematic. Explain why.</w:t>
      </w:r>
    </w:p>
    <w:p w14:paraId="61450E01" w14:textId="68F561A2" w:rsidR="00815009" w:rsidRPr="00DC247D" w:rsidRDefault="00815009" w:rsidP="007B6F37">
      <w:pPr>
        <w:pStyle w:val="ListParagraph"/>
        <w:numPr>
          <w:ilvl w:val="1"/>
          <w:numId w:val="37"/>
        </w:numPr>
        <w:rPr>
          <w:lang w:val="en-GB"/>
        </w:rPr>
      </w:pPr>
      <w:r w:rsidRPr="00DC247D">
        <w:rPr>
          <w:lang w:val="en-GB"/>
        </w:rPr>
        <w:t xml:space="preserve">Why is it important for </w:t>
      </w:r>
      <w:r w:rsidR="009057E9">
        <w:rPr>
          <w:lang w:val="en-GB"/>
        </w:rPr>
        <w:t>students</w:t>
      </w:r>
      <w:r w:rsidR="009057E9" w:rsidRPr="00DC247D">
        <w:rPr>
          <w:lang w:val="en-GB"/>
        </w:rPr>
        <w:t xml:space="preserve"> </w:t>
      </w:r>
      <w:r w:rsidRPr="00DC247D">
        <w:rPr>
          <w:lang w:val="en-GB"/>
        </w:rPr>
        <w:t>to understand the function concept?</w:t>
      </w:r>
    </w:p>
    <w:p w14:paraId="313733BA" w14:textId="77777777" w:rsidR="00815009" w:rsidRPr="00DC247D" w:rsidRDefault="00815009" w:rsidP="007B6F37">
      <w:pPr>
        <w:pStyle w:val="ListParagraph"/>
        <w:numPr>
          <w:ilvl w:val="1"/>
          <w:numId w:val="37"/>
        </w:numPr>
        <w:rPr>
          <w:lang w:val="en-GB"/>
        </w:rPr>
      </w:pPr>
      <w:r w:rsidRPr="00DC247D">
        <w:rPr>
          <w:lang w:val="en-GB"/>
        </w:rPr>
        <w:t>How is a number sequence also a function?</w:t>
      </w:r>
    </w:p>
    <w:p w14:paraId="2DC8279C" w14:textId="6CAF89B1" w:rsidR="00815009" w:rsidRPr="00DC247D" w:rsidRDefault="00815009" w:rsidP="007B6F37">
      <w:pPr>
        <w:pStyle w:val="ListParagraph"/>
        <w:numPr>
          <w:ilvl w:val="1"/>
          <w:numId w:val="37"/>
        </w:numPr>
        <w:rPr>
          <w:lang w:val="en-GB"/>
        </w:rPr>
      </w:pPr>
      <w:r w:rsidRPr="00DC247D">
        <w:rPr>
          <w:lang w:val="en-GB"/>
        </w:rPr>
        <w:t xml:space="preserve">In what way does Makonye suggest that RME can help </w:t>
      </w:r>
      <w:r w:rsidR="009057E9">
        <w:rPr>
          <w:lang w:val="en-GB"/>
        </w:rPr>
        <w:t>students</w:t>
      </w:r>
      <w:r w:rsidR="009057E9" w:rsidRPr="00DC247D">
        <w:rPr>
          <w:lang w:val="en-GB"/>
        </w:rPr>
        <w:t xml:space="preserve"> </w:t>
      </w:r>
      <w:r w:rsidRPr="00DC247D">
        <w:rPr>
          <w:lang w:val="en-GB"/>
        </w:rPr>
        <w:t xml:space="preserve">engage more with </w:t>
      </w:r>
      <w:r w:rsidR="005E49F6">
        <w:rPr>
          <w:lang w:val="en-GB"/>
        </w:rPr>
        <w:t>mathematics</w:t>
      </w:r>
      <w:r w:rsidRPr="00DC247D">
        <w:rPr>
          <w:lang w:val="en-GB"/>
        </w:rPr>
        <w:t xml:space="preserve">? </w:t>
      </w:r>
    </w:p>
    <w:p w14:paraId="72A4589F" w14:textId="35EC517E" w:rsidR="00815009" w:rsidRPr="00DC247D" w:rsidRDefault="00BE5BAC" w:rsidP="007B6F37">
      <w:pPr>
        <w:pStyle w:val="ListParagraph"/>
        <w:numPr>
          <w:ilvl w:val="1"/>
          <w:numId w:val="37"/>
        </w:numPr>
        <w:rPr>
          <w:lang w:val="en-GB"/>
        </w:rPr>
      </w:pPr>
      <w:r w:rsidRPr="00DC247D">
        <w:rPr>
          <w:lang w:val="en-GB"/>
        </w:rPr>
        <w:t xml:space="preserve">Freudenthal </w:t>
      </w:r>
      <w:r>
        <w:rPr>
          <w:lang w:val="en-GB"/>
        </w:rPr>
        <w:t>argued</w:t>
      </w:r>
      <w:r w:rsidR="00815009" w:rsidRPr="00DC247D">
        <w:rPr>
          <w:lang w:val="en-GB"/>
        </w:rPr>
        <w:t xml:space="preserve"> that </w:t>
      </w:r>
      <w:r w:rsidR="005E49F6">
        <w:rPr>
          <w:lang w:val="en-GB"/>
        </w:rPr>
        <w:t>mathematics</w:t>
      </w:r>
      <w:r w:rsidR="00815009" w:rsidRPr="00DC247D">
        <w:rPr>
          <w:lang w:val="en-GB"/>
        </w:rPr>
        <w:t xml:space="preserve"> is not merely aesthetic</w:t>
      </w:r>
      <w:r>
        <w:rPr>
          <w:lang w:val="en-GB"/>
        </w:rPr>
        <w:t>,</w:t>
      </w:r>
      <w:r w:rsidR="00815009" w:rsidRPr="00DC247D">
        <w:rPr>
          <w:lang w:val="en-GB"/>
        </w:rPr>
        <w:t xml:space="preserve"> as suggested by Plato and others. He saw a usefulness to </w:t>
      </w:r>
      <w:r w:rsidR="005E49F6">
        <w:rPr>
          <w:lang w:val="en-GB"/>
        </w:rPr>
        <w:t>mathematics</w:t>
      </w:r>
      <w:r w:rsidR="00815009" w:rsidRPr="00DC247D">
        <w:rPr>
          <w:lang w:val="en-GB"/>
        </w:rPr>
        <w:t>. Give examples of this usefulness.</w:t>
      </w:r>
    </w:p>
    <w:p w14:paraId="25E8BA82" w14:textId="77777777" w:rsidR="00815009" w:rsidRPr="00DC247D" w:rsidRDefault="00815009" w:rsidP="007B6F37">
      <w:pPr>
        <w:pStyle w:val="ListParagraph"/>
        <w:numPr>
          <w:ilvl w:val="1"/>
          <w:numId w:val="37"/>
        </w:numPr>
        <w:rPr>
          <w:lang w:val="en-GB"/>
        </w:rPr>
      </w:pPr>
      <w:r w:rsidRPr="00DC247D">
        <w:rPr>
          <w:lang w:val="en-GB"/>
        </w:rPr>
        <w:t>How do you think this approach could be useful in teaching students at a TVET college?</w:t>
      </w:r>
    </w:p>
    <w:p w14:paraId="6C47D2AF" w14:textId="77777777" w:rsidR="00815009" w:rsidRPr="00DC247D" w:rsidRDefault="00815009" w:rsidP="007B6F37">
      <w:pPr>
        <w:pStyle w:val="ListParagraph"/>
        <w:numPr>
          <w:ilvl w:val="1"/>
          <w:numId w:val="37"/>
        </w:numPr>
        <w:rPr>
          <w:lang w:val="en-GB"/>
        </w:rPr>
      </w:pPr>
      <w:r w:rsidRPr="00DC247D">
        <w:rPr>
          <w:lang w:val="en-GB"/>
        </w:rPr>
        <w:t>How does the matchstick representation relate to RME?</w:t>
      </w:r>
    </w:p>
    <w:p w14:paraId="1A6A6C07" w14:textId="77777777" w:rsidR="00815009" w:rsidRPr="00815009" w:rsidRDefault="00815009" w:rsidP="00815009">
      <w:pPr>
        <w:spacing w:before="0"/>
        <w:rPr>
          <w:b/>
          <w:sz w:val="24"/>
          <w:szCs w:val="24"/>
          <w:lang w:val="en-GB"/>
        </w:rPr>
      </w:pPr>
    </w:p>
    <w:p w14:paraId="5E0D8F85" w14:textId="67EB6A89" w:rsidR="00815009" w:rsidRPr="00631BDD" w:rsidRDefault="00815009" w:rsidP="007B6F37">
      <w:pPr>
        <w:pStyle w:val="ListParagraph"/>
        <w:numPr>
          <w:ilvl w:val="0"/>
          <w:numId w:val="37"/>
        </w:numPr>
        <w:rPr>
          <w:lang w:val="en-GB"/>
        </w:rPr>
      </w:pPr>
      <w:r w:rsidRPr="00631BDD">
        <w:rPr>
          <w:lang w:val="en-GB"/>
        </w:rPr>
        <w:t xml:space="preserve">You might be thinking, “How can we use the matchstick idea to explore a quadratic function?” </w:t>
      </w:r>
      <w:r w:rsidR="00BE5BAC">
        <w:rPr>
          <w:lang w:val="en-GB"/>
        </w:rPr>
        <w:t>Do you think</w:t>
      </w:r>
      <w:r w:rsidR="00BE5BAC" w:rsidRPr="00631BDD">
        <w:rPr>
          <w:lang w:val="en-GB"/>
        </w:rPr>
        <w:t xml:space="preserve"> </w:t>
      </w:r>
      <w:r w:rsidRPr="00631BDD">
        <w:rPr>
          <w:lang w:val="en-GB"/>
        </w:rPr>
        <w:t xml:space="preserve">there </w:t>
      </w:r>
      <w:r w:rsidR="00BE5BAC">
        <w:rPr>
          <w:lang w:val="en-GB"/>
        </w:rPr>
        <w:t xml:space="preserve">is </w:t>
      </w:r>
      <w:r w:rsidRPr="00631BDD">
        <w:rPr>
          <w:lang w:val="en-GB"/>
        </w:rPr>
        <w:t xml:space="preserve">a better way to start? </w:t>
      </w:r>
      <w:r w:rsidR="00BE5BAC">
        <w:rPr>
          <w:lang w:val="en-GB"/>
        </w:rPr>
        <w:t>Can you think of</w:t>
      </w:r>
      <w:r w:rsidRPr="00631BDD">
        <w:rPr>
          <w:lang w:val="en-GB"/>
        </w:rPr>
        <w:t xml:space="preserve"> a realistic situation?</w:t>
      </w:r>
    </w:p>
    <w:p w14:paraId="662DC169" w14:textId="4D62E974" w:rsidR="00815009" w:rsidRPr="00631BDD" w:rsidRDefault="00815009" w:rsidP="007B6F37">
      <w:pPr>
        <w:pStyle w:val="ListParagraph"/>
        <w:numPr>
          <w:ilvl w:val="0"/>
          <w:numId w:val="37"/>
        </w:numPr>
        <w:rPr>
          <w:lang w:val="en-GB"/>
        </w:rPr>
      </w:pPr>
      <w:r w:rsidRPr="00631BDD">
        <w:rPr>
          <w:lang w:val="en-GB"/>
        </w:rPr>
        <w:t>We already know that a quadratic equation will have a common 2nd difference</w:t>
      </w:r>
      <w:r w:rsidR="00BE5BAC">
        <w:rPr>
          <w:lang w:val="en-GB"/>
        </w:rPr>
        <w:t xml:space="preserve">; </w:t>
      </w:r>
      <w:r w:rsidRPr="00631BDD">
        <w:rPr>
          <w:lang w:val="en-GB"/>
        </w:rPr>
        <w:t>which scenario provides this idea?</w:t>
      </w:r>
    </w:p>
    <w:p w14:paraId="782B3368" w14:textId="6E487186" w:rsidR="00631BDD" w:rsidRDefault="00631BDD" w:rsidP="00F22676">
      <w:pPr>
        <w:ind w:left="360"/>
        <w:rPr>
          <w:lang w:val="en-GB"/>
        </w:rPr>
      </w:pPr>
      <w:r>
        <w:rPr>
          <w:lang w:val="en-GB"/>
        </w:rPr>
        <w:t>Let</w:t>
      </w:r>
      <w:r w:rsidR="00BE5BAC">
        <w:rPr>
          <w:lang w:val="en-GB"/>
        </w:rPr>
        <w:t xml:space="preserve"> us</w:t>
      </w:r>
      <w:r w:rsidR="00815009" w:rsidRPr="00815009">
        <w:rPr>
          <w:lang w:val="en-GB"/>
        </w:rPr>
        <w:t xml:space="preserve"> go back to our dog</w:t>
      </w:r>
      <w:r w:rsidR="00BE5BAC">
        <w:rPr>
          <w:lang w:val="en-GB"/>
        </w:rPr>
        <w:t>,</w:t>
      </w:r>
      <w:r w:rsidR="00815009" w:rsidRPr="00815009">
        <w:rPr>
          <w:lang w:val="en-GB"/>
        </w:rPr>
        <w:t xml:space="preserve"> Lamu</w:t>
      </w:r>
      <w:r w:rsidR="00BE5BAC">
        <w:rPr>
          <w:lang w:val="en-GB"/>
        </w:rPr>
        <w:t>. We</w:t>
      </w:r>
      <w:r w:rsidR="00815009" w:rsidRPr="00815009">
        <w:rPr>
          <w:lang w:val="en-GB"/>
        </w:rPr>
        <w:t xml:space="preserve"> could use a story that there are now two dogs, Lamu and Nuga</w:t>
      </w:r>
      <w:r w:rsidR="00BE5BAC">
        <w:rPr>
          <w:lang w:val="en-GB"/>
        </w:rPr>
        <w:t>,</w:t>
      </w:r>
      <w:r w:rsidR="00815009" w:rsidRPr="00815009">
        <w:rPr>
          <w:lang w:val="en-GB"/>
        </w:rPr>
        <w:t xml:space="preserve"> who is a much bigger and heavier dog than </w:t>
      </w:r>
      <w:r>
        <w:rPr>
          <w:lang w:val="en-GB"/>
        </w:rPr>
        <w:t>Lamu</w:t>
      </w:r>
      <w:r w:rsidR="00BE5BAC">
        <w:rPr>
          <w:lang w:val="en-GB"/>
        </w:rPr>
        <w:t>,</w:t>
      </w:r>
      <w:r>
        <w:rPr>
          <w:lang w:val="en-GB"/>
        </w:rPr>
        <w:t xml:space="preserve"> with a deep</w:t>
      </w:r>
      <w:r w:rsidR="00BE5BAC">
        <w:rPr>
          <w:lang w:val="en-GB"/>
        </w:rPr>
        <w:t>,</w:t>
      </w:r>
      <w:r>
        <w:rPr>
          <w:lang w:val="en-GB"/>
        </w:rPr>
        <w:t xml:space="preserve"> </w:t>
      </w:r>
      <w:r w:rsidR="00BE5BAC">
        <w:rPr>
          <w:lang w:val="en-GB"/>
        </w:rPr>
        <w:t xml:space="preserve">echoing </w:t>
      </w:r>
      <w:r>
        <w:rPr>
          <w:lang w:val="en-GB"/>
        </w:rPr>
        <w:t>bark.</w:t>
      </w:r>
      <w:r w:rsidR="00BE5BAC">
        <w:rPr>
          <w:lang w:val="en-GB"/>
        </w:rPr>
        <w:t xml:space="preserve"> </w:t>
      </w:r>
      <w:r w:rsidR="00815009" w:rsidRPr="00815009">
        <w:rPr>
          <w:lang w:val="en-GB"/>
        </w:rPr>
        <w:t>At feeding time</w:t>
      </w:r>
      <w:r w:rsidR="00BE5BAC">
        <w:rPr>
          <w:lang w:val="en-GB"/>
        </w:rPr>
        <w:t xml:space="preserve">, </w:t>
      </w:r>
      <w:r w:rsidR="00815009" w:rsidRPr="00815009">
        <w:rPr>
          <w:lang w:val="en-GB"/>
        </w:rPr>
        <w:t xml:space="preserve">they are fed in this way: If Lamu gets </w:t>
      </w:r>
      <w:r w:rsidR="00BE5BAC">
        <w:rPr>
          <w:lang w:val="en-GB"/>
        </w:rPr>
        <w:t>one</w:t>
      </w:r>
      <w:r w:rsidR="00BE5BAC" w:rsidRPr="00815009">
        <w:rPr>
          <w:lang w:val="en-GB"/>
        </w:rPr>
        <w:t xml:space="preserve"> </w:t>
      </w:r>
      <w:r w:rsidR="00815009" w:rsidRPr="00815009">
        <w:rPr>
          <w:lang w:val="en-GB"/>
        </w:rPr>
        <w:t xml:space="preserve">pellet, Nuga gets </w:t>
      </w:r>
      <w:r w:rsidR="00BE5BAC">
        <w:rPr>
          <w:lang w:val="en-GB"/>
        </w:rPr>
        <w:t>one</w:t>
      </w:r>
      <w:r w:rsidR="00815009" w:rsidRPr="00815009">
        <w:rPr>
          <w:lang w:val="en-GB"/>
        </w:rPr>
        <w:t xml:space="preserve">; if Lamu gets </w:t>
      </w:r>
      <w:r w:rsidR="00BE5BAC">
        <w:rPr>
          <w:lang w:val="en-GB"/>
        </w:rPr>
        <w:t>two</w:t>
      </w:r>
      <w:r w:rsidR="00BE5BAC" w:rsidRPr="00815009">
        <w:rPr>
          <w:lang w:val="en-GB"/>
        </w:rPr>
        <w:t xml:space="preserve"> </w:t>
      </w:r>
      <w:r w:rsidR="00815009" w:rsidRPr="00815009">
        <w:rPr>
          <w:lang w:val="en-GB"/>
        </w:rPr>
        <w:t xml:space="preserve">pellets, Nuga gets </w:t>
      </w:r>
      <w:r w:rsidR="00BE5BAC">
        <w:rPr>
          <w:lang w:val="en-GB"/>
        </w:rPr>
        <w:t>four</w:t>
      </w:r>
      <w:r w:rsidR="00815009" w:rsidRPr="00815009">
        <w:rPr>
          <w:lang w:val="en-GB"/>
        </w:rPr>
        <w:t xml:space="preserve">; </w:t>
      </w:r>
      <w:r w:rsidR="00BE5BAC" w:rsidRPr="00815009">
        <w:rPr>
          <w:lang w:val="en-GB"/>
        </w:rPr>
        <w:t>if Lamu gets</w:t>
      </w:r>
      <w:r w:rsidR="00BE5BAC">
        <w:rPr>
          <w:lang w:val="en-GB"/>
        </w:rPr>
        <w:t xml:space="preserve"> three</w:t>
      </w:r>
      <w:r w:rsidR="00BE5BAC" w:rsidRPr="00815009">
        <w:rPr>
          <w:lang w:val="en-GB"/>
        </w:rPr>
        <w:t xml:space="preserve"> pellets, Nuga gets </w:t>
      </w:r>
      <w:r w:rsidR="00BE5BAC">
        <w:rPr>
          <w:lang w:val="en-GB"/>
        </w:rPr>
        <w:t xml:space="preserve">nine; </w:t>
      </w:r>
      <w:r w:rsidR="00815009" w:rsidRPr="00815009">
        <w:rPr>
          <w:lang w:val="en-GB"/>
        </w:rPr>
        <w:t xml:space="preserve">if Lamu gets </w:t>
      </w:r>
      <w:r w:rsidR="00BE5BAC">
        <w:rPr>
          <w:lang w:val="en-GB"/>
        </w:rPr>
        <w:t>four</w:t>
      </w:r>
      <w:r w:rsidR="00BE5BAC" w:rsidRPr="00815009">
        <w:rPr>
          <w:lang w:val="en-GB"/>
        </w:rPr>
        <w:t xml:space="preserve"> </w:t>
      </w:r>
      <w:r w:rsidR="00815009" w:rsidRPr="00815009">
        <w:rPr>
          <w:lang w:val="en-GB"/>
        </w:rPr>
        <w:t>pellets, Nuga gets 16</w:t>
      </w:r>
      <w:r w:rsidR="00BE5BAC">
        <w:rPr>
          <w:lang w:val="en-GB"/>
        </w:rPr>
        <w:t>; and so on.</w:t>
      </w:r>
      <w:r w:rsidR="00815009" w:rsidRPr="00815009">
        <w:rPr>
          <w:lang w:val="en-GB"/>
        </w:rPr>
        <w:t xml:space="preserve"> </w:t>
      </w:r>
    </w:p>
    <w:p w14:paraId="0461CBF0" w14:textId="7025E0BA" w:rsidR="00815009" w:rsidRPr="00631BDD" w:rsidRDefault="00815009" w:rsidP="007B6F37">
      <w:pPr>
        <w:pStyle w:val="ListParagraph"/>
        <w:numPr>
          <w:ilvl w:val="0"/>
          <w:numId w:val="37"/>
        </w:numPr>
        <w:rPr>
          <w:lang w:val="en-GB"/>
        </w:rPr>
      </w:pPr>
      <w:r w:rsidRPr="00631BDD">
        <w:rPr>
          <w:lang w:val="en-GB"/>
        </w:rPr>
        <w:t>How are we going to use horizontal mathematisation to organise this story into a mathematical format?</w:t>
      </w:r>
    </w:p>
    <w:p w14:paraId="610F2D98" w14:textId="3DEF0A14" w:rsidR="00631BDD" w:rsidRDefault="00815009" w:rsidP="007B6F37">
      <w:pPr>
        <w:pStyle w:val="ListParagraph"/>
        <w:numPr>
          <w:ilvl w:val="0"/>
          <w:numId w:val="37"/>
        </w:numPr>
        <w:rPr>
          <w:lang w:val="en-GB"/>
        </w:rPr>
      </w:pPr>
      <w:r w:rsidRPr="00631BDD">
        <w:rPr>
          <w:lang w:val="en-GB"/>
        </w:rPr>
        <w:t>You may have tried with squares</w:t>
      </w:r>
      <w:r w:rsidR="00BE5BAC">
        <w:rPr>
          <w:lang w:val="en-GB"/>
        </w:rPr>
        <w:t>,</w:t>
      </w:r>
      <w:r w:rsidRPr="00631BDD">
        <w:rPr>
          <w:lang w:val="en-GB"/>
        </w:rPr>
        <w:t xml:space="preserve"> like in the article by Makonye</w:t>
      </w:r>
      <w:r w:rsidR="00BE5BAC">
        <w:rPr>
          <w:lang w:val="en-GB"/>
        </w:rPr>
        <w:t>,</w:t>
      </w:r>
      <w:r w:rsidRPr="00631BDD">
        <w:rPr>
          <w:lang w:val="en-GB"/>
        </w:rPr>
        <w:t xml:space="preserve"> but that </w:t>
      </w:r>
      <w:r w:rsidR="00BE5BAC" w:rsidRPr="00631BDD">
        <w:rPr>
          <w:lang w:val="en-GB"/>
        </w:rPr>
        <w:t>does</w:t>
      </w:r>
      <w:r w:rsidR="00BE5BAC">
        <w:rPr>
          <w:lang w:val="en-GB"/>
        </w:rPr>
        <w:t xml:space="preserve"> not </w:t>
      </w:r>
      <w:r w:rsidR="00631BDD">
        <w:rPr>
          <w:lang w:val="en-GB"/>
        </w:rPr>
        <w:t>show us the pattern clearly.</w:t>
      </w:r>
    </w:p>
    <w:p w14:paraId="6BA49041" w14:textId="57EEF0F3" w:rsidR="00466879" w:rsidRDefault="00631BDD" w:rsidP="007B6F37">
      <w:pPr>
        <w:pStyle w:val="ListParagraph"/>
        <w:numPr>
          <w:ilvl w:val="1"/>
          <w:numId w:val="37"/>
        </w:numPr>
        <w:rPr>
          <w:lang w:val="en-GB"/>
        </w:rPr>
      </w:pPr>
      <w:r w:rsidRPr="00631BDD">
        <w:rPr>
          <w:lang w:val="en-GB"/>
        </w:rPr>
        <w:t xml:space="preserve">Draw </w:t>
      </w:r>
      <w:r w:rsidR="00466879">
        <w:rPr>
          <w:lang w:val="en-GB"/>
        </w:rPr>
        <w:t>your own table</w:t>
      </w:r>
      <w:r w:rsidRPr="00631BDD">
        <w:rPr>
          <w:lang w:val="en-GB"/>
        </w:rPr>
        <w:t xml:space="preserve"> in your learning journal.</w:t>
      </w:r>
    </w:p>
    <w:p w14:paraId="61B4364A" w14:textId="16B78745" w:rsidR="00815009" w:rsidRDefault="00815009" w:rsidP="007B6F37">
      <w:pPr>
        <w:pStyle w:val="ListParagraph"/>
        <w:numPr>
          <w:ilvl w:val="1"/>
          <w:numId w:val="37"/>
        </w:numPr>
        <w:rPr>
          <w:lang w:val="en-GB"/>
        </w:rPr>
      </w:pPr>
      <w:r w:rsidRPr="00466879">
        <w:rPr>
          <w:lang w:val="en-GB"/>
        </w:rPr>
        <w:t xml:space="preserve">Study </w:t>
      </w:r>
      <w:r w:rsidR="00F22676">
        <w:rPr>
          <w:lang w:val="en-GB"/>
        </w:rPr>
        <w:t>T</w:t>
      </w:r>
      <w:r w:rsidR="00466879" w:rsidRPr="00466879">
        <w:rPr>
          <w:lang w:val="en-GB"/>
        </w:rPr>
        <w:t>able</w:t>
      </w:r>
      <w:r w:rsidR="00F22676">
        <w:rPr>
          <w:lang w:val="en-GB"/>
        </w:rPr>
        <w:t xml:space="preserve"> 6</w:t>
      </w:r>
      <w:r w:rsidR="00BE5BAC" w:rsidRPr="00466879">
        <w:rPr>
          <w:lang w:val="en-GB"/>
        </w:rPr>
        <w:t xml:space="preserve"> </w:t>
      </w:r>
      <w:r w:rsidRPr="00C91BCF">
        <w:rPr>
          <w:lang w:val="en-GB"/>
        </w:rPr>
        <w:t xml:space="preserve">and see if you can follow the story within it.  </w:t>
      </w:r>
      <w:r w:rsidR="00466879" w:rsidRPr="00C91BCF">
        <w:rPr>
          <w:lang w:val="en-GB"/>
        </w:rPr>
        <w:t xml:space="preserve">The table shows the number of </w:t>
      </w:r>
      <w:r w:rsidRPr="00554E50">
        <w:rPr>
          <w:lang w:val="en-GB"/>
        </w:rPr>
        <w:t>pellets given to each dog (each arrow represents a pellet)</w:t>
      </w:r>
      <w:r w:rsidR="00466879">
        <w:rPr>
          <w:lang w:val="en-GB"/>
        </w:rPr>
        <w:t>.</w:t>
      </w:r>
    </w:p>
    <w:p w14:paraId="0E875285" w14:textId="1B4C5523" w:rsidR="00466879" w:rsidRDefault="00466879" w:rsidP="00631BDD">
      <w:pPr>
        <w:rPr>
          <w:lang w:val="en-GB"/>
        </w:rPr>
      </w:pPr>
    </w:p>
    <w:p w14:paraId="5D370CDC" w14:textId="4577F9F1" w:rsidR="00F22676" w:rsidRDefault="00F22676" w:rsidP="00F22676">
      <w:pPr>
        <w:pStyle w:val="Caption"/>
        <w:keepNext/>
      </w:pPr>
      <w:r>
        <w:lastRenderedPageBreak/>
        <w:t xml:space="preserve">Table </w:t>
      </w:r>
      <w:r>
        <w:fldChar w:fldCharType="begin"/>
      </w:r>
      <w:r>
        <w:instrText xml:space="preserve"> SEQ Table \* ARABIC </w:instrText>
      </w:r>
      <w:r>
        <w:fldChar w:fldCharType="separate"/>
      </w:r>
      <w:r>
        <w:t>6</w:t>
      </w:r>
      <w:r>
        <w:fldChar w:fldCharType="end"/>
      </w:r>
    </w:p>
    <w:tbl>
      <w:tblPr>
        <w:tblW w:w="430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85"/>
        <w:gridCol w:w="2220"/>
      </w:tblGrid>
      <w:tr w:rsidR="00815009" w:rsidRPr="008B17FB" w14:paraId="539E4FA5" w14:textId="77777777" w:rsidTr="00815009">
        <w:tc>
          <w:tcPr>
            <w:tcW w:w="2085" w:type="dxa"/>
            <w:shd w:val="clear" w:color="auto" w:fill="auto"/>
            <w:tcMar>
              <w:top w:w="100" w:type="dxa"/>
              <w:left w:w="100" w:type="dxa"/>
              <w:bottom w:w="100" w:type="dxa"/>
              <w:right w:w="100" w:type="dxa"/>
            </w:tcMar>
          </w:tcPr>
          <w:p w14:paraId="0CF99F55" w14:textId="77777777" w:rsidR="00815009" w:rsidRPr="008B17FB" w:rsidRDefault="00815009" w:rsidP="001575B0">
            <w:pPr>
              <w:spacing w:before="0"/>
              <w:rPr>
                <w:b/>
                <w:sz w:val="20"/>
                <w:szCs w:val="20"/>
                <w:lang w:val="en-GB"/>
              </w:rPr>
            </w:pPr>
            <w:r w:rsidRPr="008B17FB">
              <w:rPr>
                <w:b/>
                <w:sz w:val="20"/>
                <w:szCs w:val="20"/>
                <w:lang w:val="en-GB"/>
              </w:rPr>
              <w:t>Lamu</w:t>
            </w:r>
          </w:p>
        </w:tc>
        <w:tc>
          <w:tcPr>
            <w:tcW w:w="2220" w:type="dxa"/>
            <w:shd w:val="clear" w:color="auto" w:fill="auto"/>
            <w:tcMar>
              <w:top w:w="100" w:type="dxa"/>
              <w:left w:w="100" w:type="dxa"/>
              <w:bottom w:w="100" w:type="dxa"/>
              <w:right w:w="100" w:type="dxa"/>
            </w:tcMar>
          </w:tcPr>
          <w:p w14:paraId="5F6227D0" w14:textId="77777777" w:rsidR="00815009" w:rsidRPr="008B17FB" w:rsidRDefault="00815009" w:rsidP="001575B0">
            <w:pPr>
              <w:spacing w:before="0"/>
              <w:rPr>
                <w:b/>
                <w:sz w:val="20"/>
                <w:szCs w:val="20"/>
                <w:lang w:val="en-GB"/>
              </w:rPr>
            </w:pPr>
            <w:r w:rsidRPr="008B17FB">
              <w:rPr>
                <w:b/>
                <w:sz w:val="20"/>
                <w:szCs w:val="20"/>
                <w:lang w:val="en-GB"/>
              </w:rPr>
              <w:t>Nuga</w:t>
            </w:r>
          </w:p>
        </w:tc>
      </w:tr>
      <w:tr w:rsidR="00815009" w:rsidRPr="008B17FB" w14:paraId="26484A51" w14:textId="77777777" w:rsidTr="00815009">
        <w:tc>
          <w:tcPr>
            <w:tcW w:w="2085" w:type="dxa"/>
            <w:shd w:val="clear" w:color="auto" w:fill="auto"/>
            <w:tcMar>
              <w:top w:w="100" w:type="dxa"/>
              <w:left w:w="100" w:type="dxa"/>
              <w:bottom w:w="100" w:type="dxa"/>
              <w:right w:w="100" w:type="dxa"/>
            </w:tcMar>
          </w:tcPr>
          <w:p w14:paraId="7B625B28" w14:textId="77777777" w:rsidR="00815009" w:rsidRPr="008B17FB" w:rsidRDefault="00815009" w:rsidP="001575B0">
            <w:pPr>
              <w:spacing w:before="0"/>
              <w:rPr>
                <w:sz w:val="20"/>
                <w:szCs w:val="20"/>
                <w:lang w:val="en-GB"/>
              </w:rPr>
            </w:pPr>
            <w:r w:rsidRPr="008B17FB">
              <w:rPr>
                <w:sz w:val="20"/>
                <w:szCs w:val="20"/>
                <w:lang w:val="en-GB"/>
              </w:rPr>
              <w:t>→</w:t>
            </w:r>
          </w:p>
        </w:tc>
        <w:tc>
          <w:tcPr>
            <w:tcW w:w="2220" w:type="dxa"/>
            <w:shd w:val="clear" w:color="auto" w:fill="auto"/>
            <w:tcMar>
              <w:top w:w="100" w:type="dxa"/>
              <w:left w:w="100" w:type="dxa"/>
              <w:bottom w:w="100" w:type="dxa"/>
              <w:right w:w="100" w:type="dxa"/>
            </w:tcMar>
          </w:tcPr>
          <w:p w14:paraId="07501528" w14:textId="77777777" w:rsidR="00815009" w:rsidRPr="008B17FB" w:rsidRDefault="00815009" w:rsidP="001575B0">
            <w:pPr>
              <w:spacing w:before="0"/>
              <w:rPr>
                <w:sz w:val="20"/>
                <w:szCs w:val="20"/>
                <w:lang w:val="en-GB"/>
              </w:rPr>
            </w:pPr>
            <w:r w:rsidRPr="008B17FB">
              <w:rPr>
                <w:sz w:val="20"/>
                <w:szCs w:val="20"/>
                <w:lang w:val="en-GB"/>
              </w:rPr>
              <w:t>→</w:t>
            </w:r>
          </w:p>
        </w:tc>
      </w:tr>
      <w:tr w:rsidR="00815009" w:rsidRPr="008B17FB" w14:paraId="0B244A88" w14:textId="77777777" w:rsidTr="00815009">
        <w:tc>
          <w:tcPr>
            <w:tcW w:w="2085" w:type="dxa"/>
            <w:shd w:val="clear" w:color="auto" w:fill="auto"/>
            <w:tcMar>
              <w:top w:w="100" w:type="dxa"/>
              <w:left w:w="100" w:type="dxa"/>
              <w:bottom w:w="100" w:type="dxa"/>
              <w:right w:w="100" w:type="dxa"/>
            </w:tcMar>
          </w:tcPr>
          <w:p w14:paraId="3E57D467" w14:textId="77777777" w:rsidR="00815009" w:rsidRPr="008B17FB" w:rsidRDefault="00815009" w:rsidP="001575B0">
            <w:pPr>
              <w:spacing w:before="0"/>
              <w:rPr>
                <w:sz w:val="20"/>
                <w:szCs w:val="20"/>
                <w:lang w:val="en-GB"/>
              </w:rPr>
            </w:pPr>
            <w:r w:rsidRPr="008B17FB">
              <w:rPr>
                <w:sz w:val="20"/>
                <w:szCs w:val="20"/>
                <w:lang w:val="en-GB"/>
              </w:rPr>
              <w:t>→→</w:t>
            </w:r>
          </w:p>
        </w:tc>
        <w:tc>
          <w:tcPr>
            <w:tcW w:w="2220" w:type="dxa"/>
            <w:shd w:val="clear" w:color="auto" w:fill="auto"/>
            <w:tcMar>
              <w:top w:w="100" w:type="dxa"/>
              <w:left w:w="100" w:type="dxa"/>
              <w:bottom w:w="100" w:type="dxa"/>
              <w:right w:w="100" w:type="dxa"/>
            </w:tcMar>
          </w:tcPr>
          <w:p w14:paraId="4A7C3820" w14:textId="77777777" w:rsidR="00815009" w:rsidRPr="008B17FB" w:rsidRDefault="00815009" w:rsidP="001575B0">
            <w:pPr>
              <w:spacing w:before="0"/>
              <w:rPr>
                <w:sz w:val="20"/>
                <w:szCs w:val="20"/>
                <w:lang w:val="en-GB"/>
              </w:rPr>
            </w:pPr>
            <w:r w:rsidRPr="008B17FB">
              <w:rPr>
                <w:sz w:val="20"/>
                <w:szCs w:val="20"/>
                <w:lang w:val="en-GB"/>
              </w:rPr>
              <w:t>→→</w:t>
            </w:r>
            <w:r w:rsidRPr="008B17FB">
              <w:rPr>
                <w:sz w:val="20"/>
                <w:szCs w:val="20"/>
                <w:lang w:val="en-GB"/>
              </w:rPr>
              <w:tab/>
            </w:r>
          </w:p>
          <w:p w14:paraId="1A82131F" w14:textId="77777777" w:rsidR="00815009" w:rsidRPr="008B17FB" w:rsidRDefault="00815009" w:rsidP="001575B0">
            <w:pPr>
              <w:spacing w:before="0"/>
              <w:rPr>
                <w:sz w:val="20"/>
                <w:szCs w:val="20"/>
                <w:lang w:val="en-GB"/>
              </w:rPr>
            </w:pPr>
            <w:r w:rsidRPr="008B17FB">
              <w:rPr>
                <w:sz w:val="20"/>
                <w:szCs w:val="20"/>
                <w:lang w:val="en-GB"/>
              </w:rPr>
              <w:t>→→</w:t>
            </w:r>
          </w:p>
        </w:tc>
      </w:tr>
      <w:tr w:rsidR="00815009" w:rsidRPr="008B17FB" w14:paraId="55B56581" w14:textId="77777777" w:rsidTr="00815009">
        <w:tc>
          <w:tcPr>
            <w:tcW w:w="2085" w:type="dxa"/>
            <w:shd w:val="clear" w:color="auto" w:fill="auto"/>
            <w:tcMar>
              <w:top w:w="100" w:type="dxa"/>
              <w:left w:w="100" w:type="dxa"/>
              <w:bottom w:w="100" w:type="dxa"/>
              <w:right w:w="100" w:type="dxa"/>
            </w:tcMar>
          </w:tcPr>
          <w:p w14:paraId="0A4BF4B6" w14:textId="77777777" w:rsidR="00815009" w:rsidRPr="008B17FB" w:rsidRDefault="00815009" w:rsidP="001575B0">
            <w:pPr>
              <w:spacing w:before="0"/>
              <w:rPr>
                <w:sz w:val="20"/>
                <w:szCs w:val="20"/>
                <w:lang w:val="en-GB"/>
              </w:rPr>
            </w:pPr>
            <w:r w:rsidRPr="008B17FB">
              <w:rPr>
                <w:sz w:val="20"/>
                <w:szCs w:val="20"/>
                <w:lang w:val="en-GB"/>
              </w:rPr>
              <w:t xml:space="preserve">→→→ </w:t>
            </w:r>
            <w:r w:rsidRPr="008B17FB">
              <w:rPr>
                <w:sz w:val="20"/>
                <w:szCs w:val="20"/>
                <w:lang w:val="en-GB"/>
              </w:rPr>
              <w:tab/>
            </w:r>
          </w:p>
        </w:tc>
        <w:tc>
          <w:tcPr>
            <w:tcW w:w="2220" w:type="dxa"/>
            <w:shd w:val="clear" w:color="auto" w:fill="auto"/>
            <w:tcMar>
              <w:top w:w="100" w:type="dxa"/>
              <w:left w:w="100" w:type="dxa"/>
              <w:bottom w:w="100" w:type="dxa"/>
              <w:right w:w="100" w:type="dxa"/>
            </w:tcMar>
          </w:tcPr>
          <w:p w14:paraId="1EF7B187" w14:textId="77777777" w:rsidR="00815009" w:rsidRPr="008B17FB" w:rsidRDefault="00815009" w:rsidP="001575B0">
            <w:pPr>
              <w:spacing w:before="0"/>
              <w:rPr>
                <w:sz w:val="20"/>
                <w:szCs w:val="20"/>
                <w:lang w:val="en-GB"/>
              </w:rPr>
            </w:pPr>
            <w:r w:rsidRPr="008B17FB">
              <w:rPr>
                <w:sz w:val="20"/>
                <w:szCs w:val="20"/>
                <w:lang w:val="en-GB"/>
              </w:rPr>
              <w:t>→→→</w:t>
            </w:r>
          </w:p>
          <w:p w14:paraId="1F623F7E" w14:textId="77777777" w:rsidR="00815009" w:rsidRPr="008B17FB" w:rsidRDefault="00815009" w:rsidP="001575B0">
            <w:pPr>
              <w:spacing w:before="0"/>
              <w:rPr>
                <w:sz w:val="20"/>
                <w:szCs w:val="20"/>
                <w:lang w:val="en-GB"/>
              </w:rPr>
            </w:pPr>
            <w:r w:rsidRPr="008B17FB">
              <w:rPr>
                <w:sz w:val="20"/>
                <w:szCs w:val="20"/>
                <w:lang w:val="en-GB"/>
              </w:rPr>
              <w:t>→→→</w:t>
            </w:r>
          </w:p>
          <w:p w14:paraId="172A8823" w14:textId="77777777" w:rsidR="00815009" w:rsidRPr="008B17FB" w:rsidRDefault="00815009" w:rsidP="001575B0">
            <w:pPr>
              <w:spacing w:before="0"/>
              <w:rPr>
                <w:sz w:val="20"/>
                <w:szCs w:val="20"/>
                <w:lang w:val="en-GB"/>
              </w:rPr>
            </w:pPr>
            <w:r w:rsidRPr="008B17FB">
              <w:rPr>
                <w:sz w:val="20"/>
                <w:szCs w:val="20"/>
                <w:lang w:val="en-GB"/>
              </w:rPr>
              <w:t>→→→</w:t>
            </w:r>
          </w:p>
        </w:tc>
      </w:tr>
      <w:tr w:rsidR="00815009" w:rsidRPr="008B17FB" w14:paraId="6482FE6D" w14:textId="77777777" w:rsidTr="00815009">
        <w:tc>
          <w:tcPr>
            <w:tcW w:w="2085" w:type="dxa"/>
            <w:shd w:val="clear" w:color="auto" w:fill="auto"/>
            <w:tcMar>
              <w:top w:w="100" w:type="dxa"/>
              <w:left w:w="100" w:type="dxa"/>
              <w:bottom w:w="100" w:type="dxa"/>
              <w:right w:w="100" w:type="dxa"/>
            </w:tcMar>
          </w:tcPr>
          <w:p w14:paraId="2B03E7F2" w14:textId="77777777" w:rsidR="00815009" w:rsidRPr="008B17FB" w:rsidRDefault="00815009" w:rsidP="001575B0">
            <w:pPr>
              <w:spacing w:before="0"/>
              <w:rPr>
                <w:sz w:val="20"/>
                <w:szCs w:val="20"/>
                <w:lang w:val="en-GB"/>
              </w:rPr>
            </w:pPr>
            <w:r w:rsidRPr="008B17FB">
              <w:rPr>
                <w:sz w:val="20"/>
                <w:szCs w:val="20"/>
                <w:lang w:val="en-GB"/>
              </w:rPr>
              <w:t>→→→→</w:t>
            </w:r>
          </w:p>
        </w:tc>
        <w:tc>
          <w:tcPr>
            <w:tcW w:w="2220" w:type="dxa"/>
            <w:shd w:val="clear" w:color="auto" w:fill="auto"/>
            <w:tcMar>
              <w:top w:w="100" w:type="dxa"/>
              <w:left w:w="100" w:type="dxa"/>
              <w:bottom w:w="100" w:type="dxa"/>
              <w:right w:w="100" w:type="dxa"/>
            </w:tcMar>
          </w:tcPr>
          <w:p w14:paraId="4FE5FFD6" w14:textId="77777777" w:rsidR="00815009" w:rsidRPr="008B17FB" w:rsidRDefault="00815009" w:rsidP="001575B0">
            <w:pPr>
              <w:spacing w:before="0"/>
              <w:rPr>
                <w:sz w:val="20"/>
                <w:szCs w:val="20"/>
                <w:lang w:val="en-GB"/>
              </w:rPr>
            </w:pPr>
            <w:r w:rsidRPr="008B17FB">
              <w:rPr>
                <w:sz w:val="20"/>
                <w:szCs w:val="20"/>
                <w:lang w:val="en-GB"/>
              </w:rPr>
              <w:t>→→→→</w:t>
            </w:r>
          </w:p>
          <w:p w14:paraId="4594952D" w14:textId="77777777" w:rsidR="00815009" w:rsidRPr="008B17FB" w:rsidRDefault="00815009" w:rsidP="001575B0">
            <w:pPr>
              <w:spacing w:before="0"/>
              <w:rPr>
                <w:sz w:val="20"/>
                <w:szCs w:val="20"/>
                <w:lang w:val="en-GB"/>
              </w:rPr>
            </w:pPr>
            <w:r w:rsidRPr="008B17FB">
              <w:rPr>
                <w:sz w:val="20"/>
                <w:szCs w:val="20"/>
                <w:lang w:val="en-GB"/>
              </w:rPr>
              <w:t>→→→→</w:t>
            </w:r>
          </w:p>
          <w:p w14:paraId="702BB06B" w14:textId="77777777" w:rsidR="00815009" w:rsidRPr="008B17FB" w:rsidRDefault="00815009" w:rsidP="001575B0">
            <w:pPr>
              <w:spacing w:before="0"/>
              <w:rPr>
                <w:sz w:val="20"/>
                <w:szCs w:val="20"/>
                <w:lang w:val="en-GB"/>
              </w:rPr>
            </w:pPr>
            <w:r w:rsidRPr="008B17FB">
              <w:rPr>
                <w:sz w:val="20"/>
                <w:szCs w:val="20"/>
                <w:lang w:val="en-GB"/>
              </w:rPr>
              <w:t>→→→→</w:t>
            </w:r>
          </w:p>
          <w:p w14:paraId="571BE73D" w14:textId="77777777" w:rsidR="00815009" w:rsidRPr="008B17FB" w:rsidRDefault="00815009" w:rsidP="001575B0">
            <w:pPr>
              <w:spacing w:before="0"/>
              <w:rPr>
                <w:sz w:val="20"/>
                <w:szCs w:val="20"/>
                <w:lang w:val="en-GB"/>
              </w:rPr>
            </w:pPr>
            <w:r w:rsidRPr="008B17FB">
              <w:rPr>
                <w:sz w:val="20"/>
                <w:szCs w:val="20"/>
                <w:lang w:val="en-GB"/>
              </w:rPr>
              <w:t>→→→→</w:t>
            </w:r>
          </w:p>
        </w:tc>
      </w:tr>
    </w:tbl>
    <w:p w14:paraId="7D3A4883" w14:textId="77777777" w:rsidR="00147631" w:rsidRDefault="00147631" w:rsidP="00147631">
      <w:pPr>
        <w:rPr>
          <w:lang w:val="en-GB"/>
        </w:rPr>
      </w:pPr>
    </w:p>
    <w:p w14:paraId="62A42361" w14:textId="63D854CE" w:rsidR="00815009" w:rsidRPr="0089177E" w:rsidRDefault="00815009" w:rsidP="007B6F37">
      <w:pPr>
        <w:pStyle w:val="ListParagraph"/>
        <w:numPr>
          <w:ilvl w:val="1"/>
          <w:numId w:val="37"/>
        </w:numPr>
        <w:rPr>
          <w:lang w:val="en-GB"/>
        </w:rPr>
      </w:pPr>
      <w:r w:rsidRPr="00631BDD">
        <w:rPr>
          <w:lang w:val="en-GB"/>
        </w:rPr>
        <w:t>You can see that this represents y = x</w:t>
      </w:r>
      <w:r w:rsidRPr="00631BDD">
        <w:rPr>
          <w:vertAlign w:val="superscript"/>
          <w:lang w:val="en-GB"/>
        </w:rPr>
        <w:t>2</w:t>
      </w:r>
      <w:r w:rsidR="00BE5BAC">
        <w:rPr>
          <w:vertAlign w:val="superscript"/>
          <w:lang w:val="en-GB"/>
        </w:rPr>
        <w:t xml:space="preserve">. </w:t>
      </w:r>
      <w:r w:rsidR="00F22676">
        <w:rPr>
          <w:lang w:val="en-GB"/>
        </w:rPr>
        <w:t>. H</w:t>
      </w:r>
      <w:r w:rsidRPr="00B86F5D">
        <w:rPr>
          <w:lang w:val="en-GB"/>
        </w:rPr>
        <w:t>ow would you represent y = x</w:t>
      </w:r>
      <w:r w:rsidRPr="0035437A">
        <w:rPr>
          <w:vertAlign w:val="superscript"/>
          <w:lang w:val="en-GB"/>
        </w:rPr>
        <w:t>2</w:t>
      </w:r>
      <w:r w:rsidRPr="008C67BF">
        <w:rPr>
          <w:lang w:val="en-GB"/>
        </w:rPr>
        <w:t>+ 1 in the arrows diagram?</w:t>
      </w:r>
    </w:p>
    <w:p w14:paraId="03B8D74B" w14:textId="77777777" w:rsidR="00631BDD" w:rsidRDefault="00631BDD" w:rsidP="00631BDD">
      <w:pPr>
        <w:rPr>
          <w:lang w:val="en-GB"/>
        </w:rPr>
      </w:pPr>
    </w:p>
    <w:p w14:paraId="44A74934" w14:textId="2EFEF6FE" w:rsidR="00815009" w:rsidRPr="00631BDD" w:rsidRDefault="00815009" w:rsidP="007B6F37">
      <w:pPr>
        <w:pStyle w:val="ListParagraph"/>
        <w:numPr>
          <w:ilvl w:val="0"/>
          <w:numId w:val="37"/>
        </w:numPr>
        <w:rPr>
          <w:lang w:val="en-GB"/>
        </w:rPr>
      </w:pPr>
      <w:r w:rsidRPr="00631BDD">
        <w:rPr>
          <w:lang w:val="en-GB"/>
        </w:rPr>
        <w:t xml:space="preserve">Draw the graphs of both of these functions on the same set of axes which will show the difference between them as represented on the </w:t>
      </w:r>
      <w:r w:rsidR="00DC247D" w:rsidRPr="00631BDD">
        <w:rPr>
          <w:lang w:val="en-GB"/>
        </w:rPr>
        <w:t>Cartesian</w:t>
      </w:r>
      <w:r w:rsidRPr="00631BDD">
        <w:rPr>
          <w:lang w:val="en-GB"/>
        </w:rPr>
        <w:t xml:space="preserve"> plane.  </w:t>
      </w:r>
    </w:p>
    <w:p w14:paraId="7306CBE6" w14:textId="098597DC" w:rsidR="00815009" w:rsidRPr="00815009" w:rsidRDefault="00815009" w:rsidP="00631BDD">
      <w:pPr>
        <w:ind w:left="360"/>
        <w:rPr>
          <w:lang w:val="en-GB"/>
        </w:rPr>
      </w:pPr>
      <w:r w:rsidRPr="00815009">
        <w:rPr>
          <w:lang w:val="en-GB"/>
        </w:rPr>
        <w:t>As we move between representations of the same story</w:t>
      </w:r>
      <w:r w:rsidR="00BE5BAC">
        <w:rPr>
          <w:lang w:val="en-GB"/>
        </w:rPr>
        <w:t>,</w:t>
      </w:r>
      <w:r w:rsidRPr="00815009">
        <w:rPr>
          <w:lang w:val="en-GB"/>
        </w:rPr>
        <w:t xml:space="preserve"> we should be getting a deeper understanding of the function concept.</w:t>
      </w:r>
      <w:r w:rsidR="00631BDD">
        <w:rPr>
          <w:lang w:val="en-GB"/>
        </w:rPr>
        <w:t xml:space="preserve"> </w:t>
      </w:r>
      <w:r w:rsidRPr="00815009">
        <w:rPr>
          <w:lang w:val="en-GB"/>
        </w:rPr>
        <w:t>In this way</w:t>
      </w:r>
      <w:r w:rsidR="00BE5BAC">
        <w:rPr>
          <w:lang w:val="en-GB"/>
        </w:rPr>
        <w:t>,</w:t>
      </w:r>
      <w:r w:rsidRPr="00815009">
        <w:rPr>
          <w:lang w:val="en-GB"/>
        </w:rPr>
        <w:t xml:space="preserve"> we can build up to a quadratic function of y = x</w:t>
      </w:r>
      <w:r w:rsidRPr="00815009">
        <w:rPr>
          <w:vertAlign w:val="superscript"/>
          <w:lang w:val="en-GB"/>
        </w:rPr>
        <w:t>2</w:t>
      </w:r>
      <w:r w:rsidRPr="00815009">
        <w:rPr>
          <w:lang w:val="en-GB"/>
        </w:rPr>
        <w:t>+ 2x + 1</w:t>
      </w:r>
      <w:r w:rsidR="00BE5BAC">
        <w:rPr>
          <w:lang w:val="en-GB"/>
        </w:rPr>
        <w:t>,</w:t>
      </w:r>
      <w:r w:rsidRPr="00815009">
        <w:rPr>
          <w:lang w:val="en-GB"/>
        </w:rPr>
        <w:t xml:space="preserve"> really seeing what it means, rather than a bunch of symbols to manipulate.</w:t>
      </w:r>
    </w:p>
    <w:p w14:paraId="43F4ACC5" w14:textId="14D4AD83" w:rsidR="00815009" w:rsidRPr="00631BDD" w:rsidRDefault="00815009" w:rsidP="007B6F37">
      <w:pPr>
        <w:pStyle w:val="ListParagraph"/>
        <w:numPr>
          <w:ilvl w:val="0"/>
          <w:numId w:val="37"/>
        </w:numPr>
        <w:rPr>
          <w:lang w:val="en-GB"/>
        </w:rPr>
      </w:pPr>
      <w:r w:rsidRPr="00631BDD">
        <w:rPr>
          <w:lang w:val="en-GB"/>
        </w:rPr>
        <w:t xml:space="preserve">Work out the equation of the function represented </w:t>
      </w:r>
      <w:r w:rsidR="00BE5BAC">
        <w:rPr>
          <w:lang w:val="en-GB"/>
        </w:rPr>
        <w:t xml:space="preserve">in </w:t>
      </w:r>
      <w:r w:rsidR="00F22676">
        <w:rPr>
          <w:lang w:val="en-GB"/>
        </w:rPr>
        <w:t>T</w:t>
      </w:r>
      <w:r w:rsidR="00466879">
        <w:rPr>
          <w:lang w:val="en-GB"/>
        </w:rPr>
        <w:t>able</w:t>
      </w:r>
      <w:r w:rsidR="00F22676">
        <w:rPr>
          <w:lang w:val="en-GB"/>
        </w:rPr>
        <w:t xml:space="preserve"> 7</w:t>
      </w:r>
      <w:r w:rsidRPr="00631BDD">
        <w:rPr>
          <w:lang w:val="en-GB"/>
        </w:rPr>
        <w:t>?</w:t>
      </w:r>
    </w:p>
    <w:p w14:paraId="1C94E30D" w14:textId="1D5B2B30" w:rsidR="00815009" w:rsidRPr="00815009" w:rsidRDefault="00815009" w:rsidP="00631BDD">
      <w:pPr>
        <w:rPr>
          <w:lang w:val="en-GB"/>
        </w:rPr>
      </w:pPr>
    </w:p>
    <w:p w14:paraId="366126E4" w14:textId="643E7B23" w:rsidR="00F22676" w:rsidRDefault="00F22676" w:rsidP="00F22676">
      <w:pPr>
        <w:pStyle w:val="Caption"/>
        <w:keepNext/>
      </w:pPr>
      <w:r>
        <w:t xml:space="preserve">Table </w:t>
      </w:r>
      <w:r>
        <w:fldChar w:fldCharType="begin"/>
      </w:r>
      <w:r>
        <w:instrText xml:space="preserve"> SEQ Table \* ARABIC </w:instrText>
      </w:r>
      <w:r>
        <w:fldChar w:fldCharType="separate"/>
      </w:r>
      <w:r>
        <w:t>7</w:t>
      </w:r>
      <w:r>
        <w:fldChar w:fldCharType="end"/>
      </w:r>
    </w:p>
    <w:tbl>
      <w:tblPr>
        <w:tblW w:w="4215"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2220"/>
      </w:tblGrid>
      <w:tr w:rsidR="00815009" w:rsidRPr="008B17FB" w14:paraId="379EB950" w14:textId="77777777" w:rsidTr="00631BDD">
        <w:tc>
          <w:tcPr>
            <w:tcW w:w="1995" w:type="dxa"/>
            <w:shd w:val="clear" w:color="auto" w:fill="auto"/>
            <w:tcMar>
              <w:top w:w="100" w:type="dxa"/>
              <w:left w:w="100" w:type="dxa"/>
              <w:bottom w:w="100" w:type="dxa"/>
              <w:right w:w="100" w:type="dxa"/>
            </w:tcMar>
          </w:tcPr>
          <w:p w14:paraId="16D72944" w14:textId="77777777" w:rsidR="00815009" w:rsidRPr="008B17FB" w:rsidRDefault="00815009" w:rsidP="001575B0">
            <w:pPr>
              <w:spacing w:before="0"/>
              <w:rPr>
                <w:b/>
                <w:sz w:val="20"/>
                <w:szCs w:val="20"/>
                <w:lang w:val="en-GB"/>
              </w:rPr>
            </w:pPr>
            <w:r w:rsidRPr="008B17FB">
              <w:rPr>
                <w:b/>
                <w:sz w:val="20"/>
                <w:szCs w:val="20"/>
                <w:lang w:val="en-GB"/>
              </w:rPr>
              <w:t>Lamu</w:t>
            </w:r>
          </w:p>
        </w:tc>
        <w:tc>
          <w:tcPr>
            <w:tcW w:w="2220" w:type="dxa"/>
            <w:shd w:val="clear" w:color="auto" w:fill="auto"/>
            <w:tcMar>
              <w:top w:w="100" w:type="dxa"/>
              <w:left w:w="100" w:type="dxa"/>
              <w:bottom w:w="100" w:type="dxa"/>
              <w:right w:w="100" w:type="dxa"/>
            </w:tcMar>
          </w:tcPr>
          <w:p w14:paraId="5756CA60" w14:textId="77777777" w:rsidR="00815009" w:rsidRPr="008B17FB" w:rsidRDefault="00815009" w:rsidP="001575B0">
            <w:pPr>
              <w:spacing w:before="0"/>
              <w:rPr>
                <w:b/>
                <w:sz w:val="20"/>
                <w:szCs w:val="20"/>
                <w:lang w:val="en-GB"/>
              </w:rPr>
            </w:pPr>
            <w:r w:rsidRPr="008B17FB">
              <w:rPr>
                <w:b/>
                <w:sz w:val="20"/>
                <w:szCs w:val="20"/>
                <w:lang w:val="en-GB"/>
              </w:rPr>
              <w:t>Nuga</w:t>
            </w:r>
          </w:p>
        </w:tc>
      </w:tr>
      <w:tr w:rsidR="00815009" w:rsidRPr="008B17FB" w14:paraId="4FED8528" w14:textId="77777777" w:rsidTr="00631BDD">
        <w:tc>
          <w:tcPr>
            <w:tcW w:w="1995" w:type="dxa"/>
            <w:shd w:val="clear" w:color="auto" w:fill="auto"/>
            <w:tcMar>
              <w:top w:w="100" w:type="dxa"/>
              <w:left w:w="100" w:type="dxa"/>
              <w:bottom w:w="100" w:type="dxa"/>
              <w:right w:w="100" w:type="dxa"/>
            </w:tcMar>
          </w:tcPr>
          <w:p w14:paraId="5F38163D" w14:textId="77777777" w:rsidR="00815009" w:rsidRPr="008B17FB" w:rsidRDefault="00815009" w:rsidP="001575B0">
            <w:pPr>
              <w:spacing w:before="0"/>
              <w:rPr>
                <w:sz w:val="20"/>
                <w:szCs w:val="20"/>
                <w:lang w:val="en-GB"/>
              </w:rPr>
            </w:pPr>
            <w:r w:rsidRPr="008B17FB">
              <w:rPr>
                <w:sz w:val="20"/>
                <w:szCs w:val="20"/>
                <w:lang w:val="en-GB"/>
              </w:rPr>
              <w:t>→</w:t>
            </w:r>
          </w:p>
        </w:tc>
        <w:tc>
          <w:tcPr>
            <w:tcW w:w="2220" w:type="dxa"/>
            <w:shd w:val="clear" w:color="auto" w:fill="auto"/>
            <w:tcMar>
              <w:top w:w="100" w:type="dxa"/>
              <w:left w:w="100" w:type="dxa"/>
              <w:bottom w:w="100" w:type="dxa"/>
              <w:right w:w="100" w:type="dxa"/>
            </w:tcMar>
          </w:tcPr>
          <w:p w14:paraId="05BA1CBF" w14:textId="77777777" w:rsidR="00815009" w:rsidRPr="008B17FB" w:rsidRDefault="00815009" w:rsidP="001575B0">
            <w:pPr>
              <w:spacing w:before="0"/>
              <w:rPr>
                <w:sz w:val="20"/>
                <w:szCs w:val="20"/>
                <w:lang w:val="en-GB"/>
              </w:rPr>
            </w:pPr>
            <w:r w:rsidRPr="008B17FB">
              <w:rPr>
                <w:sz w:val="20"/>
                <w:szCs w:val="20"/>
                <w:lang w:val="en-GB"/>
              </w:rPr>
              <w:t>→→→</w:t>
            </w:r>
          </w:p>
        </w:tc>
      </w:tr>
      <w:tr w:rsidR="00815009" w:rsidRPr="008B17FB" w14:paraId="1E2A771F" w14:textId="77777777" w:rsidTr="00631BDD">
        <w:tc>
          <w:tcPr>
            <w:tcW w:w="1995" w:type="dxa"/>
            <w:shd w:val="clear" w:color="auto" w:fill="auto"/>
            <w:tcMar>
              <w:top w:w="100" w:type="dxa"/>
              <w:left w:w="100" w:type="dxa"/>
              <w:bottom w:w="100" w:type="dxa"/>
              <w:right w:w="100" w:type="dxa"/>
            </w:tcMar>
          </w:tcPr>
          <w:p w14:paraId="661A2B17" w14:textId="77777777" w:rsidR="00815009" w:rsidRPr="008B17FB" w:rsidRDefault="00815009" w:rsidP="001575B0">
            <w:pPr>
              <w:spacing w:before="0"/>
              <w:rPr>
                <w:sz w:val="20"/>
                <w:szCs w:val="20"/>
                <w:lang w:val="en-GB"/>
              </w:rPr>
            </w:pPr>
            <w:r w:rsidRPr="008B17FB">
              <w:rPr>
                <w:sz w:val="20"/>
                <w:szCs w:val="20"/>
                <w:lang w:val="en-GB"/>
              </w:rPr>
              <w:t>→→</w:t>
            </w:r>
          </w:p>
        </w:tc>
        <w:tc>
          <w:tcPr>
            <w:tcW w:w="2220" w:type="dxa"/>
            <w:shd w:val="clear" w:color="auto" w:fill="auto"/>
            <w:tcMar>
              <w:top w:w="100" w:type="dxa"/>
              <w:left w:w="100" w:type="dxa"/>
              <w:bottom w:w="100" w:type="dxa"/>
              <w:right w:w="100" w:type="dxa"/>
            </w:tcMar>
          </w:tcPr>
          <w:p w14:paraId="14F41036" w14:textId="77777777" w:rsidR="00815009" w:rsidRPr="008B17FB" w:rsidRDefault="00815009" w:rsidP="001575B0">
            <w:pPr>
              <w:spacing w:before="0"/>
              <w:rPr>
                <w:sz w:val="20"/>
                <w:szCs w:val="20"/>
                <w:lang w:val="en-GB"/>
              </w:rPr>
            </w:pPr>
            <w:r w:rsidRPr="008B17FB">
              <w:rPr>
                <w:sz w:val="20"/>
                <w:szCs w:val="20"/>
                <w:lang w:val="en-GB"/>
              </w:rPr>
              <w:t>→→</w:t>
            </w:r>
            <w:r w:rsidRPr="008B17FB">
              <w:rPr>
                <w:sz w:val="20"/>
                <w:szCs w:val="20"/>
                <w:lang w:val="en-GB"/>
              </w:rPr>
              <w:tab/>
            </w:r>
          </w:p>
          <w:p w14:paraId="721EAEF2" w14:textId="77777777" w:rsidR="00815009" w:rsidRPr="008B17FB" w:rsidRDefault="00815009" w:rsidP="001575B0">
            <w:pPr>
              <w:spacing w:before="0"/>
              <w:rPr>
                <w:sz w:val="20"/>
                <w:szCs w:val="20"/>
                <w:lang w:val="en-GB"/>
              </w:rPr>
            </w:pPr>
            <w:r w:rsidRPr="008B17FB">
              <w:rPr>
                <w:sz w:val="20"/>
                <w:szCs w:val="20"/>
                <w:lang w:val="en-GB"/>
              </w:rPr>
              <w:t>→→→→</w:t>
            </w:r>
          </w:p>
        </w:tc>
      </w:tr>
      <w:tr w:rsidR="00815009" w:rsidRPr="008B17FB" w14:paraId="51676DE4" w14:textId="77777777" w:rsidTr="00631BDD">
        <w:tc>
          <w:tcPr>
            <w:tcW w:w="1995" w:type="dxa"/>
            <w:shd w:val="clear" w:color="auto" w:fill="auto"/>
            <w:tcMar>
              <w:top w:w="100" w:type="dxa"/>
              <w:left w:w="100" w:type="dxa"/>
              <w:bottom w:w="100" w:type="dxa"/>
              <w:right w:w="100" w:type="dxa"/>
            </w:tcMar>
          </w:tcPr>
          <w:p w14:paraId="5E28A7D1" w14:textId="77777777" w:rsidR="00815009" w:rsidRPr="008B17FB" w:rsidRDefault="00815009" w:rsidP="001575B0">
            <w:pPr>
              <w:spacing w:before="0"/>
              <w:rPr>
                <w:sz w:val="20"/>
                <w:szCs w:val="20"/>
                <w:lang w:val="en-GB"/>
              </w:rPr>
            </w:pPr>
            <w:r w:rsidRPr="008B17FB">
              <w:rPr>
                <w:sz w:val="20"/>
                <w:szCs w:val="20"/>
                <w:lang w:val="en-GB"/>
              </w:rPr>
              <w:t xml:space="preserve">→→→ </w:t>
            </w:r>
            <w:r w:rsidRPr="008B17FB">
              <w:rPr>
                <w:sz w:val="20"/>
                <w:szCs w:val="20"/>
                <w:lang w:val="en-GB"/>
              </w:rPr>
              <w:tab/>
            </w:r>
          </w:p>
        </w:tc>
        <w:tc>
          <w:tcPr>
            <w:tcW w:w="2220" w:type="dxa"/>
            <w:shd w:val="clear" w:color="auto" w:fill="auto"/>
            <w:tcMar>
              <w:top w:w="100" w:type="dxa"/>
              <w:left w:w="100" w:type="dxa"/>
              <w:bottom w:w="100" w:type="dxa"/>
              <w:right w:w="100" w:type="dxa"/>
            </w:tcMar>
          </w:tcPr>
          <w:p w14:paraId="58BAE8AC" w14:textId="77777777" w:rsidR="00815009" w:rsidRPr="008B17FB" w:rsidRDefault="00815009" w:rsidP="001575B0">
            <w:pPr>
              <w:spacing w:before="0"/>
              <w:rPr>
                <w:sz w:val="20"/>
                <w:szCs w:val="20"/>
                <w:lang w:val="en-GB"/>
              </w:rPr>
            </w:pPr>
            <w:r w:rsidRPr="008B17FB">
              <w:rPr>
                <w:sz w:val="20"/>
                <w:szCs w:val="20"/>
                <w:lang w:val="en-GB"/>
              </w:rPr>
              <w:t>→→→</w:t>
            </w:r>
          </w:p>
          <w:p w14:paraId="157CEFF8" w14:textId="77777777" w:rsidR="00815009" w:rsidRPr="008B17FB" w:rsidRDefault="00815009" w:rsidP="001575B0">
            <w:pPr>
              <w:spacing w:before="0"/>
              <w:rPr>
                <w:sz w:val="20"/>
                <w:szCs w:val="20"/>
                <w:lang w:val="en-GB"/>
              </w:rPr>
            </w:pPr>
            <w:r w:rsidRPr="008B17FB">
              <w:rPr>
                <w:sz w:val="20"/>
                <w:szCs w:val="20"/>
                <w:lang w:val="en-GB"/>
              </w:rPr>
              <w:t>→→→</w:t>
            </w:r>
          </w:p>
          <w:p w14:paraId="750EBCA1" w14:textId="77777777" w:rsidR="00815009" w:rsidRPr="008B17FB" w:rsidRDefault="00815009" w:rsidP="001575B0">
            <w:pPr>
              <w:spacing w:before="0"/>
              <w:rPr>
                <w:sz w:val="20"/>
                <w:szCs w:val="20"/>
                <w:lang w:val="en-GB"/>
              </w:rPr>
            </w:pPr>
            <w:r w:rsidRPr="008B17FB">
              <w:rPr>
                <w:sz w:val="20"/>
                <w:szCs w:val="20"/>
                <w:lang w:val="en-GB"/>
              </w:rPr>
              <w:t>→→→→→</w:t>
            </w:r>
          </w:p>
        </w:tc>
      </w:tr>
      <w:tr w:rsidR="00815009" w:rsidRPr="008B17FB" w14:paraId="24E3BAE9" w14:textId="77777777" w:rsidTr="00631BDD">
        <w:tc>
          <w:tcPr>
            <w:tcW w:w="1995" w:type="dxa"/>
            <w:shd w:val="clear" w:color="auto" w:fill="auto"/>
            <w:tcMar>
              <w:top w:w="100" w:type="dxa"/>
              <w:left w:w="100" w:type="dxa"/>
              <w:bottom w:w="100" w:type="dxa"/>
              <w:right w:w="100" w:type="dxa"/>
            </w:tcMar>
          </w:tcPr>
          <w:p w14:paraId="07EF91FB" w14:textId="77777777" w:rsidR="00815009" w:rsidRPr="008B17FB" w:rsidRDefault="00815009" w:rsidP="001575B0">
            <w:pPr>
              <w:spacing w:before="0"/>
              <w:rPr>
                <w:sz w:val="20"/>
                <w:szCs w:val="20"/>
                <w:lang w:val="en-GB"/>
              </w:rPr>
            </w:pPr>
            <w:r w:rsidRPr="008B17FB">
              <w:rPr>
                <w:sz w:val="20"/>
                <w:szCs w:val="20"/>
                <w:lang w:val="en-GB"/>
              </w:rPr>
              <w:t>→→→→</w:t>
            </w:r>
          </w:p>
        </w:tc>
        <w:tc>
          <w:tcPr>
            <w:tcW w:w="2220" w:type="dxa"/>
            <w:shd w:val="clear" w:color="auto" w:fill="auto"/>
            <w:tcMar>
              <w:top w:w="100" w:type="dxa"/>
              <w:left w:w="100" w:type="dxa"/>
              <w:bottom w:w="100" w:type="dxa"/>
              <w:right w:w="100" w:type="dxa"/>
            </w:tcMar>
          </w:tcPr>
          <w:p w14:paraId="0CC00EF9" w14:textId="77777777" w:rsidR="00815009" w:rsidRPr="008B17FB" w:rsidRDefault="00815009" w:rsidP="001575B0">
            <w:pPr>
              <w:spacing w:before="0"/>
              <w:rPr>
                <w:sz w:val="20"/>
                <w:szCs w:val="20"/>
                <w:lang w:val="en-GB"/>
              </w:rPr>
            </w:pPr>
            <w:r w:rsidRPr="008B17FB">
              <w:rPr>
                <w:sz w:val="20"/>
                <w:szCs w:val="20"/>
                <w:lang w:val="en-GB"/>
              </w:rPr>
              <w:t>→→→→</w:t>
            </w:r>
          </w:p>
          <w:p w14:paraId="3F0B1031" w14:textId="77777777" w:rsidR="00815009" w:rsidRPr="008B17FB" w:rsidRDefault="00815009" w:rsidP="001575B0">
            <w:pPr>
              <w:spacing w:before="0"/>
              <w:rPr>
                <w:sz w:val="20"/>
                <w:szCs w:val="20"/>
                <w:lang w:val="en-GB"/>
              </w:rPr>
            </w:pPr>
            <w:r w:rsidRPr="008B17FB">
              <w:rPr>
                <w:sz w:val="20"/>
                <w:szCs w:val="20"/>
                <w:lang w:val="en-GB"/>
              </w:rPr>
              <w:t>→→→→</w:t>
            </w:r>
          </w:p>
          <w:p w14:paraId="2679084F" w14:textId="77777777" w:rsidR="00815009" w:rsidRPr="008B17FB" w:rsidRDefault="00815009" w:rsidP="001575B0">
            <w:pPr>
              <w:spacing w:before="0"/>
              <w:rPr>
                <w:sz w:val="20"/>
                <w:szCs w:val="20"/>
                <w:lang w:val="en-GB"/>
              </w:rPr>
            </w:pPr>
            <w:r w:rsidRPr="008B17FB">
              <w:rPr>
                <w:sz w:val="20"/>
                <w:szCs w:val="20"/>
                <w:lang w:val="en-GB"/>
              </w:rPr>
              <w:t>→→→→</w:t>
            </w:r>
          </w:p>
          <w:p w14:paraId="0C4096BE" w14:textId="77777777" w:rsidR="00815009" w:rsidRPr="008B17FB" w:rsidRDefault="00815009" w:rsidP="001575B0">
            <w:pPr>
              <w:spacing w:before="0"/>
              <w:rPr>
                <w:sz w:val="20"/>
                <w:szCs w:val="20"/>
                <w:lang w:val="en-GB"/>
              </w:rPr>
            </w:pPr>
            <w:r w:rsidRPr="008B17FB">
              <w:rPr>
                <w:sz w:val="20"/>
                <w:szCs w:val="20"/>
                <w:lang w:val="en-GB"/>
              </w:rPr>
              <w:t>→→→→→→</w:t>
            </w:r>
          </w:p>
        </w:tc>
      </w:tr>
    </w:tbl>
    <w:p w14:paraId="4F8645D9" w14:textId="77777777" w:rsidR="00815009" w:rsidRPr="00815009" w:rsidRDefault="00815009" w:rsidP="00815009">
      <w:pPr>
        <w:spacing w:before="0"/>
        <w:rPr>
          <w:sz w:val="24"/>
          <w:szCs w:val="24"/>
          <w:lang w:val="en-GB"/>
        </w:rPr>
      </w:pPr>
    </w:p>
    <w:p w14:paraId="67277B55" w14:textId="62001C6D" w:rsidR="00C41861" w:rsidRDefault="00D67744" w:rsidP="00631BDD">
      <w:pPr>
        <w:rPr>
          <w:lang w:val="en-GB"/>
        </w:rPr>
      </w:pPr>
      <w:r w:rsidRPr="00F22676">
        <w:rPr>
          <w:lang w:val="en-GB"/>
        </w:rPr>
        <w:t xml:space="preserve">Try to figure out the equation represented in </w:t>
      </w:r>
      <w:r w:rsidR="00F22676" w:rsidRPr="00F22676">
        <w:rPr>
          <w:lang w:val="en-GB"/>
        </w:rPr>
        <w:t>table 8</w:t>
      </w:r>
      <w:r w:rsidRPr="00F22676">
        <w:rPr>
          <w:lang w:val="en-GB"/>
        </w:rPr>
        <w:t>.</w:t>
      </w:r>
    </w:p>
    <w:p w14:paraId="394F5B36" w14:textId="77777777" w:rsidR="001575B0" w:rsidRPr="00F22676" w:rsidRDefault="001575B0" w:rsidP="00631BDD">
      <w:pPr>
        <w:rPr>
          <w:lang w:val="en-GB"/>
        </w:rPr>
      </w:pPr>
    </w:p>
    <w:p w14:paraId="3E482DAE" w14:textId="77777777" w:rsidR="00466879" w:rsidRPr="00554E50" w:rsidRDefault="00466879" w:rsidP="00466879">
      <w:pPr>
        <w:spacing w:before="0"/>
        <w:rPr>
          <w:sz w:val="24"/>
          <w:szCs w:val="24"/>
          <w:lang w:val="en-GB"/>
        </w:rPr>
      </w:pPr>
    </w:p>
    <w:p w14:paraId="615F6C58" w14:textId="67A89B24" w:rsidR="00F22676" w:rsidRDefault="00F22676" w:rsidP="00F22676">
      <w:pPr>
        <w:pStyle w:val="Caption"/>
        <w:keepNext/>
      </w:pPr>
      <w:r>
        <w:lastRenderedPageBreak/>
        <w:t xml:space="preserve">Table </w:t>
      </w:r>
      <w:r>
        <w:fldChar w:fldCharType="begin"/>
      </w:r>
      <w:r>
        <w:instrText xml:space="preserve"> SEQ Table \* ARABIC </w:instrText>
      </w:r>
      <w:r>
        <w:fldChar w:fldCharType="separate"/>
      </w:r>
      <w:r>
        <w:t>8</w:t>
      </w:r>
      <w:r>
        <w:fldChar w:fldCharType="end"/>
      </w:r>
    </w:p>
    <w:tbl>
      <w:tblPr>
        <w:tblW w:w="5205"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3210"/>
      </w:tblGrid>
      <w:tr w:rsidR="00815009" w:rsidRPr="008B17FB" w14:paraId="0E1D7A77" w14:textId="77777777" w:rsidTr="00631BDD">
        <w:tc>
          <w:tcPr>
            <w:tcW w:w="1995" w:type="dxa"/>
            <w:shd w:val="clear" w:color="auto" w:fill="auto"/>
            <w:tcMar>
              <w:top w:w="100" w:type="dxa"/>
              <w:left w:w="100" w:type="dxa"/>
              <w:bottom w:w="100" w:type="dxa"/>
              <w:right w:w="100" w:type="dxa"/>
            </w:tcMar>
          </w:tcPr>
          <w:p w14:paraId="13643F16" w14:textId="77777777" w:rsidR="00815009" w:rsidRPr="008B17FB" w:rsidRDefault="00815009" w:rsidP="001575B0">
            <w:pPr>
              <w:spacing w:before="0"/>
              <w:rPr>
                <w:b/>
                <w:sz w:val="20"/>
                <w:szCs w:val="20"/>
                <w:lang w:val="en-GB"/>
              </w:rPr>
            </w:pPr>
            <w:r w:rsidRPr="008B17FB">
              <w:rPr>
                <w:b/>
                <w:sz w:val="20"/>
                <w:szCs w:val="20"/>
                <w:lang w:val="en-GB"/>
              </w:rPr>
              <w:t>Lamu</w:t>
            </w:r>
          </w:p>
        </w:tc>
        <w:tc>
          <w:tcPr>
            <w:tcW w:w="3210" w:type="dxa"/>
            <w:shd w:val="clear" w:color="auto" w:fill="auto"/>
            <w:tcMar>
              <w:top w:w="100" w:type="dxa"/>
              <w:left w:w="100" w:type="dxa"/>
              <w:bottom w:w="100" w:type="dxa"/>
              <w:right w:w="100" w:type="dxa"/>
            </w:tcMar>
          </w:tcPr>
          <w:p w14:paraId="07D4E9E4" w14:textId="77777777" w:rsidR="00815009" w:rsidRPr="008B17FB" w:rsidRDefault="00815009" w:rsidP="001575B0">
            <w:pPr>
              <w:spacing w:before="0"/>
              <w:rPr>
                <w:b/>
                <w:sz w:val="20"/>
                <w:szCs w:val="20"/>
                <w:lang w:val="en-GB"/>
              </w:rPr>
            </w:pPr>
            <w:r w:rsidRPr="008B17FB">
              <w:rPr>
                <w:b/>
                <w:sz w:val="20"/>
                <w:szCs w:val="20"/>
                <w:lang w:val="en-GB"/>
              </w:rPr>
              <w:t>Nuga</w:t>
            </w:r>
          </w:p>
        </w:tc>
      </w:tr>
      <w:tr w:rsidR="00815009" w:rsidRPr="008B17FB" w14:paraId="0772C433" w14:textId="77777777" w:rsidTr="00631BDD">
        <w:tc>
          <w:tcPr>
            <w:tcW w:w="1995" w:type="dxa"/>
            <w:shd w:val="clear" w:color="auto" w:fill="auto"/>
            <w:tcMar>
              <w:top w:w="100" w:type="dxa"/>
              <w:left w:w="100" w:type="dxa"/>
              <w:bottom w:w="100" w:type="dxa"/>
              <w:right w:w="100" w:type="dxa"/>
            </w:tcMar>
          </w:tcPr>
          <w:p w14:paraId="1BEFE845" w14:textId="77777777" w:rsidR="00815009" w:rsidRPr="008B17FB" w:rsidRDefault="00815009" w:rsidP="001575B0">
            <w:pPr>
              <w:spacing w:before="0"/>
              <w:rPr>
                <w:sz w:val="20"/>
                <w:szCs w:val="20"/>
                <w:lang w:val="en-GB"/>
              </w:rPr>
            </w:pPr>
            <w:r w:rsidRPr="008B17FB">
              <w:rPr>
                <w:sz w:val="20"/>
                <w:szCs w:val="20"/>
                <w:lang w:val="en-GB"/>
              </w:rPr>
              <w:t>→</w:t>
            </w:r>
          </w:p>
        </w:tc>
        <w:tc>
          <w:tcPr>
            <w:tcW w:w="3210" w:type="dxa"/>
            <w:shd w:val="clear" w:color="auto" w:fill="auto"/>
            <w:tcMar>
              <w:top w:w="100" w:type="dxa"/>
              <w:left w:w="100" w:type="dxa"/>
              <w:bottom w:w="100" w:type="dxa"/>
              <w:right w:w="100" w:type="dxa"/>
            </w:tcMar>
          </w:tcPr>
          <w:p w14:paraId="5DAE6C04" w14:textId="77777777" w:rsidR="00815009" w:rsidRPr="008B17FB" w:rsidRDefault="00815009" w:rsidP="001575B0">
            <w:pPr>
              <w:spacing w:before="0"/>
              <w:rPr>
                <w:sz w:val="20"/>
                <w:szCs w:val="20"/>
                <w:lang w:val="en-GB"/>
              </w:rPr>
            </w:pPr>
            <w:r w:rsidRPr="008B17FB">
              <w:rPr>
                <w:sz w:val="20"/>
                <w:szCs w:val="20"/>
                <w:lang w:val="en-GB"/>
              </w:rPr>
              <w:t>→→→ →→</w:t>
            </w:r>
          </w:p>
        </w:tc>
      </w:tr>
      <w:tr w:rsidR="00815009" w:rsidRPr="008B17FB" w14:paraId="12B03C57" w14:textId="77777777" w:rsidTr="00631BDD">
        <w:tc>
          <w:tcPr>
            <w:tcW w:w="1995" w:type="dxa"/>
            <w:shd w:val="clear" w:color="auto" w:fill="auto"/>
            <w:tcMar>
              <w:top w:w="100" w:type="dxa"/>
              <w:left w:w="100" w:type="dxa"/>
              <w:bottom w:w="100" w:type="dxa"/>
              <w:right w:w="100" w:type="dxa"/>
            </w:tcMar>
          </w:tcPr>
          <w:p w14:paraId="58DD9DD6" w14:textId="77777777" w:rsidR="00815009" w:rsidRPr="008B17FB" w:rsidRDefault="00815009" w:rsidP="001575B0">
            <w:pPr>
              <w:spacing w:before="0"/>
              <w:rPr>
                <w:sz w:val="20"/>
                <w:szCs w:val="20"/>
                <w:lang w:val="en-GB"/>
              </w:rPr>
            </w:pPr>
            <w:r w:rsidRPr="008B17FB">
              <w:rPr>
                <w:sz w:val="20"/>
                <w:szCs w:val="20"/>
                <w:lang w:val="en-GB"/>
              </w:rPr>
              <w:t>→→</w:t>
            </w:r>
          </w:p>
        </w:tc>
        <w:tc>
          <w:tcPr>
            <w:tcW w:w="3210" w:type="dxa"/>
            <w:shd w:val="clear" w:color="auto" w:fill="auto"/>
            <w:tcMar>
              <w:top w:w="100" w:type="dxa"/>
              <w:left w:w="100" w:type="dxa"/>
              <w:bottom w:w="100" w:type="dxa"/>
              <w:right w:w="100" w:type="dxa"/>
            </w:tcMar>
          </w:tcPr>
          <w:p w14:paraId="48FCF541" w14:textId="77777777" w:rsidR="00815009" w:rsidRPr="008B17FB" w:rsidRDefault="00815009" w:rsidP="001575B0">
            <w:pPr>
              <w:spacing w:before="0"/>
              <w:rPr>
                <w:sz w:val="20"/>
                <w:szCs w:val="20"/>
                <w:lang w:val="en-GB"/>
              </w:rPr>
            </w:pPr>
            <w:r w:rsidRPr="008B17FB">
              <w:rPr>
                <w:sz w:val="20"/>
                <w:szCs w:val="20"/>
                <w:lang w:val="en-GB"/>
              </w:rPr>
              <w:t>→→</w:t>
            </w:r>
            <w:r w:rsidRPr="008B17FB">
              <w:rPr>
                <w:sz w:val="20"/>
                <w:szCs w:val="20"/>
                <w:lang w:val="en-GB"/>
              </w:rPr>
              <w:tab/>
            </w:r>
          </w:p>
          <w:p w14:paraId="2B59A8A3" w14:textId="77777777" w:rsidR="00815009" w:rsidRPr="008B17FB" w:rsidRDefault="00815009" w:rsidP="001575B0">
            <w:pPr>
              <w:spacing w:before="0"/>
              <w:rPr>
                <w:sz w:val="20"/>
                <w:szCs w:val="20"/>
                <w:lang w:val="en-GB"/>
              </w:rPr>
            </w:pPr>
            <w:r w:rsidRPr="008B17FB">
              <w:rPr>
                <w:sz w:val="20"/>
                <w:szCs w:val="20"/>
                <w:lang w:val="en-GB"/>
              </w:rPr>
              <w:t>→→→→</w:t>
            </w:r>
          </w:p>
          <w:p w14:paraId="29A74FE1" w14:textId="77777777" w:rsidR="00815009" w:rsidRPr="008B17FB" w:rsidRDefault="00815009" w:rsidP="001575B0">
            <w:pPr>
              <w:spacing w:before="0"/>
              <w:rPr>
                <w:sz w:val="20"/>
                <w:szCs w:val="20"/>
                <w:lang w:val="en-GB"/>
              </w:rPr>
            </w:pPr>
            <w:r w:rsidRPr="008B17FB">
              <w:rPr>
                <w:sz w:val="20"/>
                <w:szCs w:val="20"/>
                <w:lang w:val="en-GB"/>
              </w:rPr>
              <w:t xml:space="preserve">        →→  →→</w:t>
            </w:r>
          </w:p>
        </w:tc>
      </w:tr>
      <w:tr w:rsidR="00815009" w:rsidRPr="008B17FB" w14:paraId="64BE4994" w14:textId="77777777" w:rsidTr="00631BDD">
        <w:tc>
          <w:tcPr>
            <w:tcW w:w="1995" w:type="dxa"/>
            <w:shd w:val="clear" w:color="auto" w:fill="auto"/>
            <w:tcMar>
              <w:top w:w="100" w:type="dxa"/>
              <w:left w:w="100" w:type="dxa"/>
              <w:bottom w:w="100" w:type="dxa"/>
              <w:right w:w="100" w:type="dxa"/>
            </w:tcMar>
          </w:tcPr>
          <w:p w14:paraId="0E0781AB" w14:textId="77777777" w:rsidR="00815009" w:rsidRPr="008B17FB" w:rsidRDefault="00815009" w:rsidP="001575B0">
            <w:pPr>
              <w:spacing w:before="0"/>
              <w:rPr>
                <w:sz w:val="20"/>
                <w:szCs w:val="20"/>
                <w:lang w:val="en-GB"/>
              </w:rPr>
            </w:pPr>
            <w:r w:rsidRPr="008B17FB">
              <w:rPr>
                <w:sz w:val="20"/>
                <w:szCs w:val="20"/>
                <w:lang w:val="en-GB"/>
              </w:rPr>
              <w:t xml:space="preserve">→→→ </w:t>
            </w:r>
            <w:r w:rsidRPr="008B17FB">
              <w:rPr>
                <w:sz w:val="20"/>
                <w:szCs w:val="20"/>
                <w:lang w:val="en-GB"/>
              </w:rPr>
              <w:tab/>
            </w:r>
          </w:p>
        </w:tc>
        <w:tc>
          <w:tcPr>
            <w:tcW w:w="3210" w:type="dxa"/>
            <w:shd w:val="clear" w:color="auto" w:fill="auto"/>
            <w:tcMar>
              <w:top w:w="100" w:type="dxa"/>
              <w:left w:w="100" w:type="dxa"/>
              <w:bottom w:w="100" w:type="dxa"/>
              <w:right w:w="100" w:type="dxa"/>
            </w:tcMar>
          </w:tcPr>
          <w:p w14:paraId="5106291A" w14:textId="77777777" w:rsidR="00815009" w:rsidRPr="008B17FB" w:rsidRDefault="00815009" w:rsidP="001575B0">
            <w:pPr>
              <w:spacing w:before="0"/>
              <w:rPr>
                <w:sz w:val="20"/>
                <w:szCs w:val="20"/>
                <w:lang w:val="en-GB"/>
              </w:rPr>
            </w:pPr>
            <w:r w:rsidRPr="008B17FB">
              <w:rPr>
                <w:sz w:val="20"/>
                <w:szCs w:val="20"/>
                <w:lang w:val="en-GB"/>
              </w:rPr>
              <w:t>→→→</w:t>
            </w:r>
          </w:p>
          <w:p w14:paraId="7463BC2F" w14:textId="77777777" w:rsidR="00815009" w:rsidRPr="008B17FB" w:rsidRDefault="00815009" w:rsidP="001575B0">
            <w:pPr>
              <w:spacing w:before="0"/>
              <w:rPr>
                <w:sz w:val="20"/>
                <w:szCs w:val="20"/>
                <w:lang w:val="en-GB"/>
              </w:rPr>
            </w:pPr>
            <w:r w:rsidRPr="008B17FB">
              <w:rPr>
                <w:sz w:val="20"/>
                <w:szCs w:val="20"/>
                <w:lang w:val="en-GB"/>
              </w:rPr>
              <w:t>→→→</w:t>
            </w:r>
          </w:p>
          <w:p w14:paraId="31374CF0" w14:textId="77777777" w:rsidR="00815009" w:rsidRPr="008B17FB" w:rsidRDefault="00815009" w:rsidP="001575B0">
            <w:pPr>
              <w:spacing w:before="0"/>
              <w:rPr>
                <w:sz w:val="20"/>
                <w:szCs w:val="20"/>
                <w:lang w:val="en-GB"/>
              </w:rPr>
            </w:pPr>
            <w:r w:rsidRPr="008B17FB">
              <w:rPr>
                <w:sz w:val="20"/>
                <w:szCs w:val="20"/>
                <w:lang w:val="en-GB"/>
              </w:rPr>
              <w:t>→→→→→→</w:t>
            </w:r>
          </w:p>
          <w:p w14:paraId="318F6263" w14:textId="77777777" w:rsidR="00815009" w:rsidRPr="008B17FB" w:rsidRDefault="00815009" w:rsidP="001575B0">
            <w:pPr>
              <w:spacing w:before="0"/>
              <w:rPr>
                <w:sz w:val="20"/>
                <w:szCs w:val="20"/>
                <w:lang w:val="en-GB"/>
              </w:rPr>
            </w:pPr>
            <w:r w:rsidRPr="008B17FB">
              <w:rPr>
                <w:sz w:val="20"/>
                <w:szCs w:val="20"/>
                <w:lang w:val="en-GB"/>
              </w:rPr>
              <w:t xml:space="preserve">            →→→  →→</w:t>
            </w:r>
          </w:p>
        </w:tc>
      </w:tr>
      <w:tr w:rsidR="00815009" w:rsidRPr="008B17FB" w14:paraId="67657545" w14:textId="77777777" w:rsidTr="00631BDD">
        <w:tc>
          <w:tcPr>
            <w:tcW w:w="1995" w:type="dxa"/>
            <w:shd w:val="clear" w:color="auto" w:fill="auto"/>
            <w:tcMar>
              <w:top w:w="100" w:type="dxa"/>
              <w:left w:w="100" w:type="dxa"/>
              <w:bottom w:w="100" w:type="dxa"/>
              <w:right w:w="100" w:type="dxa"/>
            </w:tcMar>
          </w:tcPr>
          <w:p w14:paraId="731995E5" w14:textId="77777777" w:rsidR="00815009" w:rsidRPr="008B17FB" w:rsidRDefault="00815009" w:rsidP="001575B0">
            <w:pPr>
              <w:spacing w:before="0"/>
              <w:rPr>
                <w:sz w:val="20"/>
                <w:szCs w:val="20"/>
                <w:lang w:val="en-GB"/>
              </w:rPr>
            </w:pPr>
            <w:r w:rsidRPr="008B17FB">
              <w:rPr>
                <w:sz w:val="20"/>
                <w:szCs w:val="20"/>
                <w:lang w:val="en-GB"/>
              </w:rPr>
              <w:t>→→→→</w:t>
            </w:r>
          </w:p>
        </w:tc>
        <w:tc>
          <w:tcPr>
            <w:tcW w:w="3210" w:type="dxa"/>
            <w:shd w:val="clear" w:color="auto" w:fill="auto"/>
            <w:tcMar>
              <w:top w:w="100" w:type="dxa"/>
              <w:left w:w="100" w:type="dxa"/>
              <w:bottom w:w="100" w:type="dxa"/>
              <w:right w:w="100" w:type="dxa"/>
            </w:tcMar>
          </w:tcPr>
          <w:p w14:paraId="379857F2" w14:textId="77777777" w:rsidR="00815009" w:rsidRPr="008B17FB" w:rsidRDefault="00815009" w:rsidP="001575B0">
            <w:pPr>
              <w:spacing w:before="0"/>
              <w:rPr>
                <w:sz w:val="20"/>
                <w:szCs w:val="20"/>
                <w:lang w:val="en-GB"/>
              </w:rPr>
            </w:pPr>
            <w:r w:rsidRPr="008B17FB">
              <w:rPr>
                <w:sz w:val="20"/>
                <w:szCs w:val="20"/>
                <w:lang w:val="en-GB"/>
              </w:rPr>
              <w:t>→→→→</w:t>
            </w:r>
          </w:p>
          <w:p w14:paraId="6A72AC2A" w14:textId="77777777" w:rsidR="00815009" w:rsidRPr="008B17FB" w:rsidRDefault="00815009" w:rsidP="001575B0">
            <w:pPr>
              <w:spacing w:before="0"/>
              <w:rPr>
                <w:sz w:val="20"/>
                <w:szCs w:val="20"/>
                <w:lang w:val="en-GB"/>
              </w:rPr>
            </w:pPr>
            <w:r w:rsidRPr="008B17FB">
              <w:rPr>
                <w:sz w:val="20"/>
                <w:szCs w:val="20"/>
                <w:lang w:val="en-GB"/>
              </w:rPr>
              <w:t>→→→→</w:t>
            </w:r>
          </w:p>
          <w:p w14:paraId="4C43AB83" w14:textId="77777777" w:rsidR="00815009" w:rsidRPr="008B17FB" w:rsidRDefault="00815009" w:rsidP="001575B0">
            <w:pPr>
              <w:spacing w:before="0"/>
              <w:rPr>
                <w:sz w:val="20"/>
                <w:szCs w:val="20"/>
                <w:lang w:val="en-GB"/>
              </w:rPr>
            </w:pPr>
            <w:r w:rsidRPr="008B17FB">
              <w:rPr>
                <w:sz w:val="20"/>
                <w:szCs w:val="20"/>
                <w:lang w:val="en-GB"/>
              </w:rPr>
              <w:t>→→→→</w:t>
            </w:r>
          </w:p>
          <w:p w14:paraId="5B179BC7" w14:textId="77777777" w:rsidR="00815009" w:rsidRPr="008B17FB" w:rsidRDefault="00815009" w:rsidP="001575B0">
            <w:pPr>
              <w:spacing w:before="0"/>
              <w:rPr>
                <w:sz w:val="20"/>
                <w:szCs w:val="20"/>
                <w:lang w:val="en-GB"/>
              </w:rPr>
            </w:pPr>
            <w:r w:rsidRPr="008B17FB">
              <w:rPr>
                <w:sz w:val="20"/>
                <w:szCs w:val="20"/>
                <w:lang w:val="en-GB"/>
              </w:rPr>
              <w:t>→→→→→→→→</w:t>
            </w:r>
          </w:p>
          <w:p w14:paraId="33BFFD4E" w14:textId="77777777" w:rsidR="00815009" w:rsidRPr="008B17FB" w:rsidRDefault="00815009" w:rsidP="001575B0">
            <w:pPr>
              <w:spacing w:before="0"/>
              <w:rPr>
                <w:sz w:val="20"/>
                <w:szCs w:val="20"/>
                <w:lang w:val="en-GB"/>
              </w:rPr>
            </w:pPr>
            <w:r w:rsidRPr="008B17FB">
              <w:rPr>
                <w:sz w:val="20"/>
                <w:szCs w:val="20"/>
                <w:lang w:val="en-GB"/>
              </w:rPr>
              <w:t xml:space="preserve">                →→→→  →→</w:t>
            </w:r>
          </w:p>
        </w:tc>
      </w:tr>
    </w:tbl>
    <w:p w14:paraId="37A1F30C" w14:textId="25A3E3FD" w:rsidR="00815009" w:rsidRPr="00815009" w:rsidRDefault="00815009" w:rsidP="00631BDD">
      <w:pPr>
        <w:rPr>
          <w:lang w:val="en-GB"/>
        </w:rPr>
      </w:pPr>
    </w:p>
    <w:p w14:paraId="1BA6E6FD" w14:textId="25594FC6" w:rsidR="00D67744" w:rsidRPr="00394981" w:rsidRDefault="00D67744" w:rsidP="00D67744">
      <w:pPr>
        <w:rPr>
          <w:lang w:val="en-GB"/>
        </w:rPr>
      </w:pPr>
      <w:bookmarkStart w:id="224" w:name="_heading=h.4vncyy5jvrsj" w:colFirst="0" w:colLast="0"/>
      <w:bookmarkEnd w:id="224"/>
      <w:r w:rsidRPr="00394981">
        <w:rPr>
          <w:lang w:val="en-GB"/>
        </w:rPr>
        <w:t>Table</w:t>
      </w:r>
      <w:r w:rsidR="00F22676" w:rsidRPr="00394981">
        <w:rPr>
          <w:lang w:val="en-GB"/>
        </w:rPr>
        <w:t xml:space="preserve"> </w:t>
      </w:r>
      <w:r w:rsidR="00394981" w:rsidRPr="00394981">
        <w:rPr>
          <w:lang w:val="en-GB"/>
        </w:rPr>
        <w:t>8</w:t>
      </w:r>
      <w:r w:rsidRPr="00394981" w:rsidDel="00C41861">
        <w:rPr>
          <w:lang w:val="en-GB"/>
        </w:rPr>
        <w:t xml:space="preserve"> </w:t>
      </w:r>
      <w:r w:rsidRPr="00394981">
        <w:rPr>
          <w:lang w:val="en-GB"/>
        </w:rPr>
        <w:t>represents the equation y = x</w:t>
      </w:r>
      <w:r w:rsidRPr="00394981">
        <w:rPr>
          <w:vertAlign w:val="superscript"/>
          <w:lang w:val="en-GB"/>
        </w:rPr>
        <w:t>2</w:t>
      </w:r>
      <w:r w:rsidRPr="00394981">
        <w:rPr>
          <w:lang w:val="en-GB"/>
        </w:rPr>
        <w:t>+ 2x + 2.</w:t>
      </w:r>
    </w:p>
    <w:p w14:paraId="6CF830EE" w14:textId="77777777" w:rsidR="00D67744" w:rsidRPr="00394981" w:rsidRDefault="00D67744" w:rsidP="00D67744">
      <w:pPr>
        <w:rPr>
          <w:lang w:val="en-GB"/>
        </w:rPr>
      </w:pPr>
    </w:p>
    <w:p w14:paraId="0879FD12" w14:textId="77777777" w:rsidR="00D67744" w:rsidRPr="00394981" w:rsidRDefault="00D67744" w:rsidP="00D67744">
      <w:pPr>
        <w:pStyle w:val="ListParagraph"/>
        <w:numPr>
          <w:ilvl w:val="0"/>
          <w:numId w:val="37"/>
        </w:numPr>
        <w:rPr>
          <w:lang w:val="en-GB"/>
        </w:rPr>
      </w:pPr>
      <w:r w:rsidRPr="00394981">
        <w:rPr>
          <w:lang w:val="en-GB"/>
        </w:rPr>
        <w:t xml:space="preserve">In your learning journal, draw an arrow diagram to represent y = </w:t>
      </w:r>
      <w:r w:rsidRPr="00394981">
        <w:rPr>
          <w:b/>
          <w:lang w:val="en-GB"/>
        </w:rPr>
        <w:t xml:space="preserve"> </w:t>
      </w:r>
      <w:r w:rsidRPr="00394981">
        <w:rPr>
          <w:lang w:val="en-GB"/>
        </w:rPr>
        <w:t>x</w:t>
      </w:r>
      <w:r w:rsidRPr="00394981">
        <w:rPr>
          <w:vertAlign w:val="superscript"/>
          <w:lang w:val="en-GB"/>
        </w:rPr>
        <w:t>2</w:t>
      </w:r>
      <w:r w:rsidRPr="00394981">
        <w:rPr>
          <w:lang w:val="en-GB"/>
        </w:rPr>
        <w:t>+ 3x -1. Think about how you will show “-1”.</w:t>
      </w:r>
    </w:p>
    <w:p w14:paraId="4047C03E" w14:textId="56B5771A" w:rsidR="00D67744" w:rsidRDefault="00D67744" w:rsidP="00631BDD">
      <w:pPr>
        <w:rPr>
          <w:lang w:val="en-GB"/>
        </w:rPr>
      </w:pPr>
    </w:p>
    <w:p w14:paraId="5AF5DBF7" w14:textId="25890282" w:rsidR="00815009" w:rsidRPr="00815009" w:rsidRDefault="00815009" w:rsidP="00631BDD">
      <w:pPr>
        <w:rPr>
          <w:lang w:val="en-GB"/>
        </w:rPr>
      </w:pPr>
      <w:r w:rsidRPr="00815009">
        <w:rPr>
          <w:lang w:val="en-GB"/>
        </w:rPr>
        <w:t xml:space="preserve">In </w:t>
      </w:r>
      <w:r w:rsidR="00C41861">
        <w:rPr>
          <w:lang w:val="en-GB"/>
        </w:rPr>
        <w:t>U</w:t>
      </w:r>
      <w:r w:rsidR="00C41861" w:rsidRPr="00815009">
        <w:rPr>
          <w:lang w:val="en-GB"/>
        </w:rPr>
        <w:t xml:space="preserve">nit </w:t>
      </w:r>
      <w:r w:rsidRPr="00815009">
        <w:rPr>
          <w:lang w:val="en-GB"/>
        </w:rPr>
        <w:t>5</w:t>
      </w:r>
      <w:r w:rsidR="00C41861">
        <w:rPr>
          <w:lang w:val="en-GB"/>
        </w:rPr>
        <w:t>,</w:t>
      </w:r>
      <w:r w:rsidRPr="00815009">
        <w:rPr>
          <w:lang w:val="en-GB"/>
        </w:rPr>
        <w:t xml:space="preserve"> </w:t>
      </w:r>
      <w:r w:rsidR="00C41861">
        <w:rPr>
          <w:lang w:val="en-GB"/>
        </w:rPr>
        <w:t>we will explore</w:t>
      </w:r>
      <w:r w:rsidRPr="00815009">
        <w:rPr>
          <w:lang w:val="en-GB"/>
        </w:rPr>
        <w:t xml:space="preserve"> how </w:t>
      </w:r>
      <w:r w:rsidR="00C41861">
        <w:rPr>
          <w:lang w:val="en-GB"/>
        </w:rPr>
        <w:t>“</w:t>
      </w:r>
      <w:r w:rsidR="002C135E">
        <w:rPr>
          <w:lang w:val="en-GB"/>
        </w:rPr>
        <w:t>M</w:t>
      </w:r>
      <w:r w:rsidRPr="00815009">
        <w:rPr>
          <w:lang w:val="en-GB"/>
        </w:rPr>
        <w:t>a</w:t>
      </w:r>
      <w:r w:rsidR="002C135E">
        <w:rPr>
          <w:lang w:val="en-GB"/>
        </w:rPr>
        <w:t>th T</w:t>
      </w:r>
      <w:r w:rsidRPr="00815009">
        <w:rPr>
          <w:lang w:val="en-GB"/>
        </w:rPr>
        <w:t>alk</w:t>
      </w:r>
      <w:r w:rsidR="00C41861">
        <w:rPr>
          <w:lang w:val="en-GB"/>
        </w:rPr>
        <w:t>”</w:t>
      </w:r>
      <w:r w:rsidRPr="00815009">
        <w:rPr>
          <w:lang w:val="en-GB"/>
        </w:rPr>
        <w:t xml:space="preserve"> enables this type of collaboration.</w:t>
      </w:r>
    </w:p>
    <w:p w14:paraId="25046CF2" w14:textId="77777777" w:rsidR="00815009" w:rsidRPr="00815009" w:rsidRDefault="00815009" w:rsidP="00631BDD">
      <w:pPr>
        <w:rPr>
          <w:lang w:val="en-GB"/>
        </w:rPr>
      </w:pPr>
    </w:p>
    <w:p w14:paraId="35D44E11" w14:textId="285A80CB" w:rsidR="00815009" w:rsidRDefault="00815009" w:rsidP="00B86F5D">
      <w:pPr>
        <w:pStyle w:val="Activity"/>
        <w:rPr>
          <w:lang w:val="en-GB"/>
        </w:rPr>
      </w:pPr>
      <w:r w:rsidRPr="00815009">
        <w:rPr>
          <w:lang w:val="en-GB"/>
        </w:rPr>
        <w:t xml:space="preserve">Activity 26: Reflection </w:t>
      </w:r>
      <w:r w:rsidR="00C41861">
        <w:rPr>
          <w:lang w:val="en-GB"/>
        </w:rPr>
        <w:t>on Unit 3</w:t>
      </w:r>
    </w:p>
    <w:p w14:paraId="7814BC00" w14:textId="77777777" w:rsidR="00720DD3" w:rsidRDefault="00720DD3" w:rsidP="00720DD3">
      <w:pPr>
        <w:rPr>
          <w:lang w:val="en-GB"/>
        </w:rPr>
      </w:pPr>
      <w:bookmarkStart w:id="225" w:name="_Hlk140763924"/>
      <w:r w:rsidRPr="007C20D5">
        <w:rPr>
          <w:b/>
          <w:lang w:val="en-GB"/>
        </w:rPr>
        <w:t xml:space="preserve">Suggested time: </w:t>
      </w:r>
      <w:r w:rsidRPr="00150D57">
        <w:rPr>
          <w:lang w:val="en-GB"/>
        </w:rPr>
        <w:t>30 minutes</w:t>
      </w:r>
    </w:p>
    <w:p w14:paraId="02EA3F36" w14:textId="57B1F566" w:rsidR="00554E50" w:rsidRDefault="00815009" w:rsidP="00554E50">
      <w:pPr>
        <w:rPr>
          <w:highlight w:val="white"/>
        </w:rPr>
      </w:pPr>
      <w:r w:rsidRPr="00815009">
        <w:rPr>
          <w:highlight w:val="white"/>
          <w:lang w:val="en-GB"/>
        </w:rPr>
        <w:t xml:space="preserve">Write in your learning journal about </w:t>
      </w:r>
      <w:r w:rsidR="00C41861">
        <w:rPr>
          <w:highlight w:val="white"/>
          <w:lang w:val="en-GB"/>
        </w:rPr>
        <w:t xml:space="preserve">what you have learnt </w:t>
      </w:r>
      <w:r w:rsidRPr="00815009">
        <w:rPr>
          <w:highlight w:val="white"/>
          <w:lang w:val="en-GB"/>
        </w:rPr>
        <w:t xml:space="preserve">in this unit. </w:t>
      </w:r>
      <w:r w:rsidR="00554E50">
        <w:rPr>
          <w:highlight w:val="white"/>
        </w:rPr>
        <w:t>Use the three questions from Borton’s reflective model again.</w:t>
      </w:r>
    </w:p>
    <w:p w14:paraId="6F87B9B4" w14:textId="77777777" w:rsidR="00554E50" w:rsidRPr="00B86F5D" w:rsidRDefault="00554E50" w:rsidP="007B6F37">
      <w:pPr>
        <w:pStyle w:val="ListParagraph"/>
        <w:numPr>
          <w:ilvl w:val="0"/>
          <w:numId w:val="97"/>
        </w:numPr>
        <w:rPr>
          <w:highlight w:val="white"/>
        </w:rPr>
      </w:pPr>
      <w:r w:rsidRPr="00D623E9">
        <w:rPr>
          <w:highlight w:val="white"/>
        </w:rPr>
        <w:t>What?</w:t>
      </w:r>
    </w:p>
    <w:p w14:paraId="44EC2C59" w14:textId="6A1ED81C" w:rsidR="00554E50" w:rsidRPr="008C67BF" w:rsidRDefault="00554E50" w:rsidP="00554E50">
      <w:pPr>
        <w:ind w:left="360"/>
        <w:rPr>
          <w:highlight w:val="white"/>
        </w:rPr>
      </w:pPr>
      <w:r w:rsidRPr="00D623E9">
        <w:rPr>
          <w:b/>
          <w:highlight w:val="white"/>
        </w:rPr>
        <w:t>What</w:t>
      </w:r>
      <w:r w:rsidRPr="00B86F5D">
        <w:rPr>
          <w:highlight w:val="white"/>
        </w:rPr>
        <w:t xml:space="preserve"> happened? Describe the knowledge you gained, and what happened when y</w:t>
      </w:r>
      <w:r w:rsidRPr="0035437A">
        <w:rPr>
          <w:highlight w:val="white"/>
        </w:rPr>
        <w:t>ou applied it.</w:t>
      </w:r>
    </w:p>
    <w:p w14:paraId="336E29C6" w14:textId="1AEA8B46" w:rsidR="00554E50" w:rsidRPr="00D623E9" w:rsidRDefault="00554E50" w:rsidP="007B6F37">
      <w:pPr>
        <w:pStyle w:val="ListParagraph"/>
        <w:numPr>
          <w:ilvl w:val="0"/>
          <w:numId w:val="97"/>
        </w:numPr>
        <w:rPr>
          <w:highlight w:val="white"/>
        </w:rPr>
      </w:pPr>
      <w:r w:rsidRPr="00D623E9">
        <w:rPr>
          <w:highlight w:val="white"/>
        </w:rPr>
        <w:t>So what?</w:t>
      </w:r>
    </w:p>
    <w:p w14:paraId="244569CC" w14:textId="186F412C" w:rsidR="00554E50" w:rsidRPr="008C67BF" w:rsidRDefault="00554E50" w:rsidP="00554E50">
      <w:pPr>
        <w:ind w:left="360"/>
        <w:rPr>
          <w:highlight w:val="white"/>
        </w:rPr>
      </w:pPr>
      <w:r w:rsidRPr="00D623E9">
        <w:rPr>
          <w:b/>
          <w:highlight w:val="white"/>
        </w:rPr>
        <w:t>So, what</w:t>
      </w:r>
      <w:r w:rsidRPr="00B86F5D">
        <w:rPr>
          <w:highlight w:val="white"/>
        </w:rPr>
        <w:t xml:space="preserve"> new insights or knowl</w:t>
      </w:r>
      <w:r w:rsidRPr="0035437A">
        <w:rPr>
          <w:highlight w:val="white"/>
        </w:rPr>
        <w:t>edg</w:t>
      </w:r>
      <w:r w:rsidRPr="008C67BF">
        <w:rPr>
          <w:highlight w:val="white"/>
        </w:rPr>
        <w:t>e did you get from the unit?</w:t>
      </w:r>
    </w:p>
    <w:p w14:paraId="15F87AEC" w14:textId="0AE93AE9" w:rsidR="00554E50" w:rsidRPr="00B86F5D" w:rsidRDefault="00554E50" w:rsidP="007B6F37">
      <w:pPr>
        <w:pStyle w:val="ListParagraph"/>
        <w:numPr>
          <w:ilvl w:val="0"/>
          <w:numId w:val="97"/>
        </w:numPr>
        <w:rPr>
          <w:highlight w:val="white"/>
        </w:rPr>
      </w:pPr>
      <w:r w:rsidRPr="00D623E9">
        <w:rPr>
          <w:highlight w:val="white"/>
        </w:rPr>
        <w:t>Now what?</w:t>
      </w:r>
    </w:p>
    <w:p w14:paraId="789071F8" w14:textId="713A998F" w:rsidR="00554E50" w:rsidRPr="008C67BF" w:rsidRDefault="00554E50" w:rsidP="00554E50">
      <w:pPr>
        <w:ind w:left="360"/>
        <w:rPr>
          <w:highlight w:val="white"/>
        </w:rPr>
      </w:pPr>
      <w:r w:rsidRPr="00D623E9">
        <w:rPr>
          <w:b/>
          <w:highlight w:val="white"/>
        </w:rPr>
        <w:t>Now, what</w:t>
      </w:r>
      <w:r w:rsidRPr="00B86F5D">
        <w:rPr>
          <w:highlight w:val="white"/>
        </w:rPr>
        <w:t xml:space="preserve"> will</w:t>
      </w:r>
      <w:r w:rsidRPr="0035437A">
        <w:rPr>
          <w:highlight w:val="white"/>
        </w:rPr>
        <w:t xml:space="preserve"> you do to apply what you have le</w:t>
      </w:r>
      <w:r w:rsidRPr="008C67BF">
        <w:rPr>
          <w:highlight w:val="white"/>
        </w:rPr>
        <w:t>arnt in your daily teaching?</w:t>
      </w:r>
    </w:p>
    <w:bookmarkEnd w:id="225"/>
    <w:p w14:paraId="4B146EA9" w14:textId="77777777" w:rsidR="00C5186F" w:rsidRDefault="00C5186F" w:rsidP="00365BB2"/>
    <w:p w14:paraId="5CBDF3CA" w14:textId="2B1FF753" w:rsidR="00C5186F" w:rsidRDefault="00C5186F" w:rsidP="008B17FB">
      <w:pPr>
        <w:pStyle w:val="Comment"/>
      </w:pPr>
      <w:r w:rsidRPr="008B17FB">
        <w:lastRenderedPageBreak/>
        <w:t>Discussion of Unit 3</w:t>
      </w:r>
      <w:r>
        <w:t xml:space="preserve"> </w:t>
      </w:r>
    </w:p>
    <w:p w14:paraId="61AE7904" w14:textId="6410C1B3" w:rsidR="00394981" w:rsidRDefault="008B17FB" w:rsidP="00086F27">
      <w:r>
        <w:rPr>
          <w:noProof/>
        </w:rPr>
        <mc:AlternateContent>
          <mc:Choice Requires="wps">
            <w:drawing>
              <wp:anchor distT="0" distB="0" distL="114300" distR="114300" simplePos="0" relativeHeight="251799552" behindDoc="0" locked="0" layoutInCell="1" allowOverlap="1" wp14:anchorId="2E8A3D6E" wp14:editId="19C8A53D">
                <wp:simplePos x="0" y="0"/>
                <wp:positionH relativeFrom="column">
                  <wp:posOffset>4046220</wp:posOffset>
                </wp:positionH>
                <wp:positionV relativeFrom="paragraph">
                  <wp:posOffset>2069465</wp:posOffset>
                </wp:positionV>
                <wp:extent cx="1600200" cy="635"/>
                <wp:effectExtent l="0" t="0" r="0" b="0"/>
                <wp:wrapSquare wrapText="bothSides"/>
                <wp:docPr id="155" name="Text Box 155"/>
                <wp:cNvGraphicFramePr/>
                <a:graphic xmlns:a="http://schemas.openxmlformats.org/drawingml/2006/main">
                  <a:graphicData uri="http://schemas.microsoft.com/office/word/2010/wordprocessingShape">
                    <wps:wsp>
                      <wps:cNvSpPr txBox="1"/>
                      <wps:spPr>
                        <a:xfrm>
                          <a:off x="0" y="0"/>
                          <a:ext cx="1600200" cy="635"/>
                        </a:xfrm>
                        <a:prstGeom prst="rect">
                          <a:avLst/>
                        </a:prstGeom>
                        <a:solidFill>
                          <a:prstClr val="white"/>
                        </a:solidFill>
                        <a:ln>
                          <a:noFill/>
                        </a:ln>
                      </wps:spPr>
                      <wps:txbx>
                        <w:txbxContent>
                          <w:p w14:paraId="0B9DD566" w14:textId="644606A8" w:rsidR="00D76DFB" w:rsidRPr="008B2136" w:rsidRDefault="00D76DFB" w:rsidP="001575B0">
                            <w:pPr>
                              <w:rPr>
                                <w:rFonts w:ascii="Times" w:hAnsi="Times" w:cs="Times New Roman"/>
                                <w:b/>
                                <w:noProof/>
                                <w:sz w:val="20"/>
                                <w:szCs w:val="20"/>
                              </w:rPr>
                            </w:pPr>
                            <w:r w:rsidRPr="008B2136">
                              <w:rPr>
                                <w:sz w:val="20"/>
                                <w:szCs w:val="20"/>
                              </w:rPr>
                              <w:t>Hans Freudenthal 1905 – 1990; Source</w:t>
                            </w:r>
                            <w:r w:rsidRPr="008B2136">
                              <w:rPr>
                                <w:b/>
                                <w:sz w:val="20"/>
                                <w:szCs w:val="20"/>
                              </w:rPr>
                              <w:t xml:space="preserve"> </w:t>
                            </w:r>
                            <w:hyperlink r:id="rId76" w:history="1">
                              <w:r w:rsidRPr="008B2136">
                                <w:rPr>
                                  <w:rStyle w:val="Hyperlink"/>
                                  <w:rFonts w:asciiTheme="minorHAnsi" w:eastAsia="Times New Roman" w:hAnsiTheme="minorHAnsi" w:cstheme="minorHAnsi"/>
                                  <w:sz w:val="20"/>
                                  <w:szCs w:val="20"/>
                                  <w:lang w:val="en-US" w:eastAsia="en-US"/>
                                </w:rPr>
                                <w:t>https://mathshistory.st-andrews.ac.uk/Biographies/Freudenthal/</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8A3D6E" id="Text Box 155" o:spid="_x0000_s1083" type="#_x0000_t202" style="position:absolute;margin-left:318.6pt;margin-top:162.95pt;width:126pt;height:.0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" stroked="f">
                <v:textbox style="mso-fit-shape-to-text:t" inset="0,0,0,0">
                  <w:txbxContent>
                    <w:p w14:paraId="0B9DD566" w14:textId="644606A8" w:rsidR="00D76DFB" w:rsidRPr="008B2136" w:rsidRDefault="00D76DFB" w:rsidP="001575B0">
                      <w:pPr>
                        <w:rPr>
                          <w:rFonts w:ascii="Times" w:hAnsi="Times" w:cs="Times New Roman"/>
                          <w:b/>
                          <w:noProof/>
                          <w:sz w:val="20"/>
                          <w:szCs w:val="20"/>
                        </w:rPr>
                      </w:pPr>
                      <w:r w:rsidRPr="008B2136">
                        <w:rPr>
                          <w:sz w:val="20"/>
                          <w:szCs w:val="20"/>
                        </w:rPr>
                        <w:t>Hans Freudenthal 1905 – 1990; Source</w:t>
                      </w:r>
                      <w:r w:rsidRPr="008B2136">
                        <w:rPr>
                          <w:b/>
                          <w:sz w:val="20"/>
                          <w:szCs w:val="20"/>
                        </w:rPr>
                        <w:t xml:space="preserve"> </w:t>
                      </w:r>
                      <w:hyperlink r:id="rId77" w:history="1">
                        <w:r w:rsidRPr="008B2136">
                          <w:rPr>
                            <w:rStyle w:val="Hyperlink"/>
                            <w:rFonts w:asciiTheme="minorHAnsi" w:eastAsia="Times New Roman" w:hAnsiTheme="minorHAnsi" w:cstheme="minorHAnsi"/>
                            <w:sz w:val="20"/>
                            <w:szCs w:val="20"/>
                            <w:lang w:val="en-US" w:eastAsia="en-US"/>
                          </w:rPr>
                          <w:t>https://mathshistory.st-andrews.ac.uk/Biographies/Freudenthal/</w:t>
                        </w:r>
                      </w:hyperlink>
                    </w:p>
                  </w:txbxContent>
                </v:textbox>
                <w10:wrap type="square"/>
              </v:shape>
            </w:pict>
          </mc:Fallback>
        </mc:AlternateContent>
      </w:r>
      <w:r w:rsidR="00394981">
        <w:rPr>
          <w:rFonts w:ascii="Times" w:eastAsia="Times New Roman" w:hAnsi="Times" w:cs="Times New Roman"/>
          <w:noProof/>
          <w:sz w:val="20"/>
          <w:szCs w:val="20"/>
        </w:rPr>
        <w:drawing>
          <wp:anchor distT="0" distB="0" distL="114300" distR="114300" simplePos="0" relativeHeight="251797504" behindDoc="0" locked="0" layoutInCell="1" allowOverlap="1" wp14:anchorId="52898356" wp14:editId="4177D7D9">
            <wp:simplePos x="0" y="0"/>
            <wp:positionH relativeFrom="column">
              <wp:posOffset>4046220</wp:posOffset>
            </wp:positionH>
            <wp:positionV relativeFrom="paragraph">
              <wp:posOffset>13335</wp:posOffset>
            </wp:positionV>
            <wp:extent cx="1600200" cy="1998980"/>
            <wp:effectExtent l="0" t="0" r="0" b="1270"/>
            <wp:wrapSquare wrapText="bothSides"/>
            <wp:docPr id="97" name="Picture 17" descr="mage of Hans Freudenth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ge of Hans Freudenthal"/>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00200" cy="1998980"/>
                    </a:xfrm>
                    <a:prstGeom prst="rect">
                      <a:avLst/>
                    </a:prstGeom>
                    <a:noFill/>
                    <a:ln>
                      <a:noFill/>
                    </a:ln>
                  </pic:spPr>
                </pic:pic>
              </a:graphicData>
            </a:graphic>
            <wp14:sizeRelH relativeFrom="page">
              <wp14:pctWidth>0</wp14:pctWidth>
            </wp14:sizeRelH>
            <wp14:sizeRelV relativeFrom="page">
              <wp14:pctHeight>0</wp14:pctHeight>
            </wp14:sizeRelV>
          </wp:anchor>
        </w:drawing>
      </w:r>
      <w:r w:rsidR="008540B6">
        <w:t xml:space="preserve">In unit 3 you </w:t>
      </w:r>
      <w:r w:rsidR="00394981">
        <w:t>were</w:t>
      </w:r>
      <w:r w:rsidR="008540B6">
        <w:t xml:space="preserve"> introduced to the powerful </w:t>
      </w:r>
      <w:r w:rsidR="00AF7C23">
        <w:t>methodology</w:t>
      </w:r>
      <w:r w:rsidR="008540B6">
        <w:t xml:space="preserve"> of Realistic Mathematics Education which originated in the Netherlands with the </w:t>
      </w:r>
      <w:r w:rsidR="001575B0">
        <w:t>well-known</w:t>
      </w:r>
      <w:r w:rsidR="008540B6">
        <w:t xml:space="preserve"> </w:t>
      </w:r>
      <w:r w:rsidR="00AF7C23">
        <w:t xml:space="preserve">mathematician and </w:t>
      </w:r>
      <w:r w:rsidR="008540B6">
        <w:t>mathematics</w:t>
      </w:r>
      <w:r w:rsidR="009434F5">
        <w:t xml:space="preserve"> education</w:t>
      </w:r>
      <w:r w:rsidR="00394981">
        <w:t xml:space="preserve"> researcher, Hans Freudenthal. </w:t>
      </w:r>
    </w:p>
    <w:p w14:paraId="077675A3" w14:textId="4F9FAA8D" w:rsidR="00394981" w:rsidRDefault="00394981" w:rsidP="00086F27">
      <w:r>
        <w:t>Freudenthal</w:t>
      </w:r>
      <w:r w:rsidR="008540B6">
        <w:t xml:space="preserve"> turned mathematics education on it’s head by saying that we have been teaching the end product of mathematics instead of the actual mathematics. Asking a student to find the volume of a cylinder after giving them the formula is an example of this idea. Helping and supporting students to work out how to find the volume of a cylinder is what he would refer to as the human activity of mathematics. It’s what the original mathematicians had to do</w:t>
      </w:r>
      <w:r w:rsidR="00AF7C23">
        <w:t xml:space="preserve"> to solve the mathematical problems which are part of school and university </w:t>
      </w:r>
      <w:r>
        <w:t>curricula today</w:t>
      </w:r>
      <w:r w:rsidR="008540B6">
        <w:t>.</w:t>
      </w:r>
    </w:p>
    <w:p w14:paraId="2596171B" w14:textId="77777777" w:rsidR="00394981" w:rsidRDefault="009434F5" w:rsidP="00086F27">
      <w:pPr>
        <w:rPr>
          <w:lang w:val="en-GB"/>
        </w:rPr>
      </w:pPr>
      <w:r>
        <w:t>By using what he called “Guided Reinvention” we can help a student to create the mathematics all over again</w:t>
      </w:r>
      <w:r w:rsidR="007255B7">
        <w:t xml:space="preserve">. </w:t>
      </w:r>
      <w:r w:rsidR="008540B6">
        <w:t xml:space="preserve">In this unit you are introduced to </w:t>
      </w:r>
      <w:r>
        <w:t>2 main ideas. Horizonta</w:t>
      </w:r>
      <w:r w:rsidR="00394981">
        <w:t xml:space="preserve">l and vertical mathematisation </w:t>
      </w:r>
      <w:r w:rsidRPr="00815009">
        <w:rPr>
          <w:lang w:val="en-GB"/>
        </w:rPr>
        <w:t>involves organising the material</w:t>
      </w:r>
      <w:r w:rsidR="00394981">
        <w:rPr>
          <w:lang w:val="en-GB"/>
        </w:rPr>
        <w:t>,</w:t>
      </w:r>
      <w:r w:rsidRPr="00815009">
        <w:rPr>
          <w:lang w:val="en-GB"/>
        </w:rPr>
        <w:t xml:space="preserve"> and through th</w:t>
      </w:r>
      <w:r w:rsidR="00394981">
        <w:rPr>
          <w:lang w:val="en-GB"/>
        </w:rPr>
        <w:t>e</w:t>
      </w:r>
      <w:r w:rsidRPr="00815009">
        <w:rPr>
          <w:lang w:val="en-GB"/>
        </w:rPr>
        <w:t xml:space="preserve"> process of organising and looking for patterns, some form of symbolisation will start to emerge. Up to this point</w:t>
      </w:r>
      <w:r>
        <w:rPr>
          <w:lang w:val="en-GB"/>
        </w:rPr>
        <w:t xml:space="preserve">, </w:t>
      </w:r>
      <w:r w:rsidR="007255B7">
        <w:rPr>
          <w:lang w:val="en-GB"/>
        </w:rPr>
        <w:t>a student</w:t>
      </w:r>
      <w:r w:rsidRPr="00815009">
        <w:rPr>
          <w:lang w:val="en-GB"/>
        </w:rPr>
        <w:t xml:space="preserve"> </w:t>
      </w:r>
      <w:r w:rsidR="007255B7">
        <w:rPr>
          <w:lang w:val="en-GB"/>
        </w:rPr>
        <w:t xml:space="preserve">will </w:t>
      </w:r>
      <w:r w:rsidRPr="00815009">
        <w:rPr>
          <w:lang w:val="en-GB"/>
        </w:rPr>
        <w:t>ha</w:t>
      </w:r>
      <w:r w:rsidR="007255B7">
        <w:rPr>
          <w:lang w:val="en-GB"/>
        </w:rPr>
        <w:t>ve</w:t>
      </w:r>
      <w:r w:rsidRPr="00815009">
        <w:rPr>
          <w:lang w:val="en-GB"/>
        </w:rPr>
        <w:t xml:space="preserve"> been involved in horizontal mathematisation. Once </w:t>
      </w:r>
      <w:r w:rsidR="007255B7">
        <w:rPr>
          <w:lang w:val="en-GB"/>
        </w:rPr>
        <w:t>they</w:t>
      </w:r>
      <w:r w:rsidRPr="00815009">
        <w:rPr>
          <w:lang w:val="en-GB"/>
        </w:rPr>
        <w:t xml:space="preserve"> take the </w:t>
      </w:r>
      <w:r w:rsidR="00AF7C23">
        <w:rPr>
          <w:lang w:val="en-GB"/>
        </w:rPr>
        <w:t xml:space="preserve">algebraic </w:t>
      </w:r>
      <w:r w:rsidRPr="00815009">
        <w:rPr>
          <w:lang w:val="en-GB"/>
        </w:rPr>
        <w:t xml:space="preserve">symbols and start to reformulate them step by step into something more sophisticated, then </w:t>
      </w:r>
      <w:r w:rsidR="007255B7">
        <w:rPr>
          <w:lang w:val="en-GB"/>
        </w:rPr>
        <w:t>they</w:t>
      </w:r>
      <w:r w:rsidRPr="00815009">
        <w:rPr>
          <w:lang w:val="en-GB"/>
        </w:rPr>
        <w:t xml:space="preserve"> are applying vertical mathematisation</w:t>
      </w:r>
      <w:r w:rsidR="00394981">
        <w:rPr>
          <w:lang w:val="en-GB"/>
        </w:rPr>
        <w:t>.</w:t>
      </w:r>
    </w:p>
    <w:p w14:paraId="0A9B5A50" w14:textId="5E27021B" w:rsidR="00C5186F" w:rsidRDefault="009434F5" w:rsidP="00086F27">
      <w:r>
        <w:rPr>
          <w:lang w:val="en-GB"/>
        </w:rPr>
        <w:t>There are a number of examples in this unit which show how to organise a mathematical context starting with horizontal and ending with vertical mathematisation. The role of the educator is to present situations to students which are “begging to be organised” and then to support them as they move through the different aspects of the mathematics problem.</w:t>
      </w:r>
    </w:p>
    <w:p w14:paraId="38CCA7C7" w14:textId="12B86D31" w:rsidR="006165AD" w:rsidRPr="009434F5" w:rsidRDefault="006165AD" w:rsidP="009434F5">
      <w:pPr>
        <w:sectPr w:rsidR="006165AD" w:rsidRPr="009434F5" w:rsidSect="008B17FB">
          <w:pgSz w:w="11907" w:h="16839"/>
          <w:pgMar w:top="1440" w:right="1440" w:bottom="1440" w:left="1440" w:header="720" w:footer="720" w:gutter="0"/>
          <w:cols w:space="720"/>
        </w:sectPr>
      </w:pPr>
    </w:p>
    <w:p w14:paraId="0B4A7604" w14:textId="6F48AE58" w:rsidR="00082E1F" w:rsidRDefault="00082E1F" w:rsidP="00082E1F">
      <w:pPr>
        <w:pStyle w:val="Heading1"/>
        <w:rPr>
          <w:i/>
        </w:rPr>
      </w:pPr>
      <w:bookmarkStart w:id="226" w:name="_Toc143509840"/>
      <w:r>
        <w:lastRenderedPageBreak/>
        <w:t>Unit 4: What changes and what stays the same?</w:t>
      </w:r>
      <w:bookmarkEnd w:id="226"/>
      <w:r>
        <w:t xml:space="preserve"> </w:t>
      </w:r>
    </w:p>
    <w:p w14:paraId="429E3C8A" w14:textId="77777777" w:rsidR="00082E1F" w:rsidRDefault="00082E1F" w:rsidP="00082E1F">
      <w:pPr>
        <w:pStyle w:val="Heading2"/>
      </w:pPr>
      <w:bookmarkStart w:id="227" w:name="_3rdcrjn" w:colFirst="0" w:colLast="0"/>
      <w:bookmarkStart w:id="228" w:name="_Toc143509841"/>
      <w:bookmarkEnd w:id="227"/>
      <w:r w:rsidRPr="00082E1F">
        <w:t>Introduction</w:t>
      </w:r>
      <w:bookmarkEnd w:id="228"/>
    </w:p>
    <w:p w14:paraId="4B853FBE" w14:textId="35B1EBAF" w:rsidR="00082E1F" w:rsidRDefault="00EB6AF1" w:rsidP="00082E1F">
      <w:r>
        <w:t xml:space="preserve">According </w:t>
      </w:r>
      <w:r w:rsidRPr="005D55D5">
        <w:t xml:space="preserve">to </w:t>
      </w:r>
      <w:r w:rsidR="00082E1F" w:rsidRPr="005D55D5">
        <w:t>Lai</w:t>
      </w:r>
      <w:r w:rsidR="00DC4A97" w:rsidRPr="005D55D5">
        <w:t xml:space="preserve"> &amp; Murray</w:t>
      </w:r>
      <w:r w:rsidRPr="005D55D5">
        <w:t xml:space="preserve"> (2012)</w:t>
      </w:r>
      <w:r w:rsidR="00DC4A97" w:rsidRPr="005D55D5">
        <w:t xml:space="preserve">, </w:t>
      </w:r>
      <w:r w:rsidR="005E49F6" w:rsidRPr="005D55D5">
        <w:t>mathematics</w:t>
      </w:r>
      <w:r w:rsidR="00082E1F" w:rsidRPr="005D55D5">
        <w:t xml:space="preserve"> researcher</w:t>
      </w:r>
      <w:r w:rsidR="00DC4A97" w:rsidRPr="005D55D5">
        <w:t>s</w:t>
      </w:r>
      <w:r w:rsidR="00082E1F" w:rsidRPr="005D55D5">
        <w:t xml:space="preserve"> in Australia, </w:t>
      </w:r>
      <w:r w:rsidR="005E49F6" w:rsidRPr="005D55D5">
        <w:t>mathematics</w:t>
      </w:r>
      <w:r w:rsidR="00082E1F" w:rsidRPr="005D55D5">
        <w:t xml:space="preserve"> researchers have </w:t>
      </w:r>
      <w:r w:rsidRPr="005D55D5">
        <w:t xml:space="preserve">for decades </w:t>
      </w:r>
      <w:r w:rsidR="00082E1F" w:rsidRPr="005D55D5">
        <w:t xml:space="preserve">been puzzled by </w:t>
      </w:r>
      <w:r w:rsidRPr="005D55D5">
        <w:t xml:space="preserve">why </w:t>
      </w:r>
      <w:r w:rsidR="00082E1F" w:rsidRPr="005D55D5">
        <w:t xml:space="preserve">Asian students outperform students in the rest of the world. She </w:t>
      </w:r>
      <w:r w:rsidRPr="005D55D5">
        <w:t>adds</w:t>
      </w:r>
      <w:r w:rsidR="00082E1F" w:rsidRPr="005D55D5">
        <w:t xml:space="preserve"> </w:t>
      </w:r>
      <w:r w:rsidR="00F24BC4" w:rsidRPr="005D55D5">
        <w:t xml:space="preserve">that </w:t>
      </w:r>
      <w:r w:rsidR="00082E1F" w:rsidRPr="005D55D5">
        <w:t xml:space="preserve">there is a good deal of rote learning in the Asian </w:t>
      </w:r>
      <w:r w:rsidR="005E49F6" w:rsidRPr="005D55D5">
        <w:t>mathematics</w:t>
      </w:r>
      <w:r w:rsidR="00082E1F" w:rsidRPr="005D55D5">
        <w:t xml:space="preserve"> curriculum. There seems to be a contradiction</w:t>
      </w:r>
      <w:r w:rsidRPr="005D55D5">
        <w:t xml:space="preserve"> between the West’s focus on deep thinking to understand mathematics (and rejecting rote learning), </w:t>
      </w:r>
      <w:r w:rsidR="00082E1F" w:rsidRPr="005D55D5">
        <w:t>and the procedural learning performed in Asian countries. This contradictory phenomenon is referred to by Marton, Dall’ Alba and Lai (1993) as the “paradox of the Chinese learner</w:t>
      </w:r>
      <w:r w:rsidRPr="005D55D5">
        <w:t>”.</w:t>
      </w:r>
      <w:r w:rsidR="00082E1F" w:rsidRPr="005D55D5">
        <w:t xml:space="preserve">  Lai</w:t>
      </w:r>
      <w:r w:rsidR="002F6AFC" w:rsidRPr="005D55D5">
        <w:t xml:space="preserve"> &amp; Murray</w:t>
      </w:r>
      <w:r w:rsidR="00082E1F" w:rsidRPr="005D55D5">
        <w:t xml:space="preserve"> </w:t>
      </w:r>
      <w:r w:rsidR="002F6AFC" w:rsidRPr="005D55D5">
        <w:t>attempt</w:t>
      </w:r>
      <w:r w:rsidR="00082E1F" w:rsidRPr="005D55D5">
        <w:t xml:space="preserve"> to solve this contradiction</w:t>
      </w:r>
      <w:r w:rsidR="002F6AFC" w:rsidRPr="005D55D5">
        <w:t xml:space="preserve"> by looking at the use of </w:t>
      </w:r>
      <w:r w:rsidR="00082E1F" w:rsidRPr="005D55D5">
        <w:t xml:space="preserve">variation theory to suggest that not all rote learning is the same. </w:t>
      </w:r>
      <w:r w:rsidR="00D45021" w:rsidRPr="005D55D5">
        <w:t xml:space="preserve">In this unit, </w:t>
      </w:r>
      <w:r w:rsidR="00082E1F" w:rsidRPr="005D55D5">
        <w:t xml:space="preserve">we see how drawing a student’s attention to slight </w:t>
      </w:r>
      <w:r w:rsidR="00F24BC4" w:rsidRPr="005D55D5">
        <w:t>variations in</w:t>
      </w:r>
      <w:r w:rsidR="00082E1F" w:rsidRPr="005D55D5">
        <w:t xml:space="preserve"> procedures, helps them to reason and make otherwise invisible connections between </w:t>
      </w:r>
      <w:r w:rsidR="005E49F6" w:rsidRPr="005D55D5">
        <w:t>mathematics</w:t>
      </w:r>
      <w:r w:rsidR="00082E1F" w:rsidRPr="005D55D5">
        <w:t xml:space="preserve"> concepts. </w:t>
      </w:r>
      <w:r w:rsidR="00D45021" w:rsidRPr="005D55D5">
        <w:t xml:space="preserve">We also </w:t>
      </w:r>
      <w:r w:rsidR="00082E1F" w:rsidRPr="005D55D5">
        <w:t>explor</w:t>
      </w:r>
      <w:r w:rsidR="00DC4A97" w:rsidRPr="005D55D5">
        <w:t>e</w:t>
      </w:r>
      <w:r w:rsidR="00082E1F" w:rsidRPr="005D55D5">
        <w:t xml:space="preserve"> Lai</w:t>
      </w:r>
      <w:r w:rsidR="00DC4A97" w:rsidRPr="005D55D5">
        <w:t xml:space="preserve"> &amp; Murray</w:t>
      </w:r>
      <w:r w:rsidR="00082E1F" w:rsidRPr="005D55D5">
        <w:t>’s ideas</w:t>
      </w:r>
      <w:r w:rsidR="00D45021">
        <w:t>,</w:t>
      </w:r>
      <w:r w:rsidR="00082E1F">
        <w:t xml:space="preserve"> as well as some of the ideas of Watson and Mason </w:t>
      </w:r>
      <w:r w:rsidR="00D45021">
        <w:t xml:space="preserve">(2006), </w:t>
      </w:r>
      <w:r w:rsidR="00082E1F">
        <w:t xml:space="preserve">in relation to variation theory. We use several examples of variation theory to help us understand the theory and its potential to develop conceptual understanding of </w:t>
      </w:r>
      <w:r w:rsidR="005E49F6">
        <w:t>mathematics</w:t>
      </w:r>
      <w:r w:rsidR="00082E1F">
        <w:t xml:space="preserve"> concepts.</w:t>
      </w:r>
    </w:p>
    <w:p w14:paraId="4605A1E6" w14:textId="77777777" w:rsidR="00082E1F" w:rsidRDefault="00082E1F" w:rsidP="00082E1F"/>
    <w:p w14:paraId="6120D0B7" w14:textId="3E2A909F" w:rsidR="00082E1F" w:rsidRDefault="00082E1F" w:rsidP="00082E1F">
      <w:pPr>
        <w:pStyle w:val="Heading2"/>
        <w:rPr>
          <w:i/>
        </w:rPr>
      </w:pPr>
      <w:bookmarkStart w:id="229" w:name="_26in1rg" w:colFirst="0" w:colLast="0"/>
      <w:bookmarkStart w:id="230" w:name="_Toc143509842"/>
      <w:bookmarkEnd w:id="229"/>
      <w:r>
        <w:t xml:space="preserve">Unit </w:t>
      </w:r>
      <w:r w:rsidR="00D45021">
        <w:t xml:space="preserve">4 </w:t>
      </w:r>
      <w:r>
        <w:t>outcomes</w:t>
      </w:r>
      <w:bookmarkEnd w:id="230"/>
    </w:p>
    <w:p w14:paraId="42F3E65B" w14:textId="77777777" w:rsidR="00082E1F" w:rsidRDefault="00082E1F" w:rsidP="00082E1F">
      <w:r>
        <w:t>By the end of this unit, you should be able to:</w:t>
      </w:r>
    </w:p>
    <w:p w14:paraId="21D8FDCA" w14:textId="01FAFAFB" w:rsidR="00082E1F" w:rsidRDefault="00082E1F" w:rsidP="007B6F37">
      <w:pPr>
        <w:numPr>
          <w:ilvl w:val="0"/>
          <w:numId w:val="80"/>
        </w:numPr>
        <w:pBdr>
          <w:top w:val="nil"/>
          <w:left w:val="nil"/>
          <w:bottom w:val="nil"/>
          <w:right w:val="nil"/>
          <w:between w:val="nil"/>
        </w:pBdr>
        <w:spacing w:before="0"/>
        <w:rPr>
          <w:color w:val="000000"/>
        </w:rPr>
      </w:pPr>
      <w:r>
        <w:rPr>
          <w:color w:val="000000"/>
        </w:rPr>
        <w:t xml:space="preserve">Understand the purpose and value of using variation theory </w:t>
      </w:r>
    </w:p>
    <w:p w14:paraId="1C8CE1DC" w14:textId="5565E29E" w:rsidR="00082E1F" w:rsidRDefault="00082E1F" w:rsidP="007B6F37">
      <w:pPr>
        <w:numPr>
          <w:ilvl w:val="0"/>
          <w:numId w:val="80"/>
        </w:numPr>
        <w:pBdr>
          <w:top w:val="nil"/>
          <w:left w:val="nil"/>
          <w:bottom w:val="nil"/>
          <w:right w:val="nil"/>
          <w:between w:val="nil"/>
        </w:pBdr>
        <w:spacing w:before="0"/>
        <w:rPr>
          <w:color w:val="000000"/>
        </w:rPr>
      </w:pPr>
      <w:r>
        <w:t>Underst</w:t>
      </w:r>
      <w:r>
        <w:rPr>
          <w:color w:val="000000"/>
        </w:rPr>
        <w:t xml:space="preserve">and the mechanics of variation theory and how </w:t>
      </w:r>
      <w:r w:rsidR="003E6F21">
        <w:rPr>
          <w:color w:val="000000"/>
        </w:rPr>
        <w:t>to</w:t>
      </w:r>
      <w:r>
        <w:rPr>
          <w:color w:val="000000"/>
        </w:rPr>
        <w:t xml:space="preserve"> use it</w:t>
      </w:r>
    </w:p>
    <w:p w14:paraId="63C18698" w14:textId="77777777" w:rsidR="00082E1F" w:rsidRDefault="00082E1F" w:rsidP="007B6F37">
      <w:pPr>
        <w:numPr>
          <w:ilvl w:val="0"/>
          <w:numId w:val="80"/>
        </w:numPr>
        <w:pBdr>
          <w:top w:val="nil"/>
          <w:left w:val="nil"/>
          <w:bottom w:val="nil"/>
          <w:right w:val="nil"/>
          <w:between w:val="nil"/>
        </w:pBdr>
        <w:spacing w:before="0"/>
        <w:rPr>
          <w:color w:val="000000"/>
        </w:rPr>
      </w:pPr>
      <w:r>
        <w:t>Select tasks and begin to design your own activities using variation theory.</w:t>
      </w:r>
    </w:p>
    <w:p w14:paraId="12554E9C" w14:textId="77777777" w:rsidR="00082E1F" w:rsidRDefault="00082E1F" w:rsidP="00082E1F">
      <w:pPr>
        <w:pBdr>
          <w:top w:val="nil"/>
          <w:left w:val="nil"/>
          <w:bottom w:val="nil"/>
          <w:right w:val="nil"/>
          <w:between w:val="nil"/>
        </w:pBdr>
        <w:ind w:left="720"/>
        <w:rPr>
          <w:color w:val="000000"/>
        </w:rPr>
      </w:pPr>
    </w:p>
    <w:p w14:paraId="6DB584E5" w14:textId="77777777" w:rsidR="00082E1F" w:rsidRDefault="00082E1F" w:rsidP="00082E1F">
      <w:pPr>
        <w:pBdr>
          <w:top w:val="nil"/>
          <w:left w:val="nil"/>
          <w:bottom w:val="nil"/>
          <w:right w:val="nil"/>
          <w:between w:val="nil"/>
        </w:pBdr>
        <w:tabs>
          <w:tab w:val="center" w:pos="4153"/>
          <w:tab w:val="right" w:pos="8306"/>
        </w:tabs>
        <w:rPr>
          <w:color w:val="000000"/>
          <w:sz w:val="20"/>
          <w:szCs w:val="20"/>
        </w:rPr>
      </w:pPr>
      <w:r>
        <w:br w:type="page"/>
      </w:r>
    </w:p>
    <w:p w14:paraId="67B8374E" w14:textId="1E872304" w:rsidR="00082E1F" w:rsidRDefault="00082E1F" w:rsidP="00082E1F">
      <w:pPr>
        <w:pStyle w:val="Heading2"/>
        <w:rPr>
          <w:rFonts w:eastAsia="Arial"/>
        </w:rPr>
      </w:pPr>
      <w:bookmarkStart w:id="231" w:name="_Toc143509843"/>
      <w:r>
        <w:rPr>
          <w:rFonts w:eastAsia="Arial"/>
        </w:rPr>
        <w:lastRenderedPageBreak/>
        <w:t>What’s so special about variation theory?</w:t>
      </w:r>
      <w:bookmarkEnd w:id="231"/>
    </w:p>
    <w:p w14:paraId="212E9DC1" w14:textId="7B0789B3" w:rsidR="00082E1F" w:rsidRDefault="00082E1F" w:rsidP="00082E1F">
      <w:r>
        <w:t>The central idea of teaching with variation is to highlight the essential features of the concepts through varying the non-essential features (Gu, Huang &amp; Marton, 2004). Sometimes we highlight and vary the essential features</w:t>
      </w:r>
      <w:r w:rsidR="003E6F21">
        <w:t xml:space="preserve">, </w:t>
      </w:r>
      <w:r>
        <w:t xml:space="preserve">and other times we vary the non-essential features of a </w:t>
      </w:r>
      <w:r w:rsidR="005E49F6">
        <w:t>mathematics</w:t>
      </w:r>
      <w:r>
        <w:t xml:space="preserve"> procedure. According to Watson </w:t>
      </w:r>
      <w:r w:rsidR="003E6F21">
        <w:t xml:space="preserve">and </w:t>
      </w:r>
      <w:r>
        <w:t xml:space="preserve">Mason </w:t>
      </w:r>
      <w:r w:rsidR="003E6F21">
        <w:t>(</w:t>
      </w:r>
      <w:r>
        <w:t>200</w:t>
      </w:r>
      <w:r w:rsidR="003E6F21">
        <w:t>6),</w:t>
      </w:r>
      <w:r>
        <w:t xml:space="preserve"> teaching with variation matches the central idea of constructivism, seeing </w:t>
      </w:r>
      <w:r w:rsidR="003E6F21">
        <w:t xml:space="preserve">students </w:t>
      </w:r>
      <w:r>
        <w:t xml:space="preserve">as constructors of their own meaning. The role of the teacher </w:t>
      </w:r>
      <w:r w:rsidR="003E6F21">
        <w:t xml:space="preserve">or lecturer </w:t>
      </w:r>
      <w:r>
        <w:t xml:space="preserve">is to provide activities which allow students to construct their own meaning. According to </w:t>
      </w:r>
      <w:r w:rsidRPr="00DD4DA5">
        <w:rPr>
          <w:highlight w:val="cyan"/>
        </w:rPr>
        <w:t xml:space="preserve"> </w:t>
      </w:r>
      <w:r w:rsidRPr="002F6AFC">
        <w:t xml:space="preserve">Lai </w:t>
      </w:r>
      <w:r w:rsidR="00DC4A97" w:rsidRPr="002F6AFC">
        <w:t>&amp; Murray</w:t>
      </w:r>
      <w:r>
        <w:t>, “</w:t>
      </w:r>
      <w:r w:rsidR="00A43864">
        <w:t xml:space="preserve">unless </w:t>
      </w:r>
      <w:r>
        <w:t>specific steps are taken to promote students' engagement and higher</w:t>
      </w:r>
      <w:r w:rsidR="003E6F21">
        <w:t>-</w:t>
      </w:r>
      <w:r>
        <w:t>order thinking, advanced conceptual understanding will not be constructed”. She proposes the use of the theory of variation together with appropriate teacher scaffolding (Vygotsky</w:t>
      </w:r>
      <w:r w:rsidR="003E6F21">
        <w:t>,</w:t>
      </w:r>
      <w:r>
        <w:t xml:space="preserve"> 1978) to achieve these goals. Vygotsky described scaffolding as the role of the teacher in supporting a student to move beyond their current skill level. He said that a student can achieve more in interaction with a knowledgeable </w:t>
      </w:r>
      <w:r w:rsidR="003E6F21">
        <w:t xml:space="preserve">teacher or peer, </w:t>
      </w:r>
      <w:r>
        <w:t>than on their own.</w:t>
      </w:r>
    </w:p>
    <w:p w14:paraId="43780258" w14:textId="77777777" w:rsidR="00082E1F" w:rsidRDefault="00082E1F" w:rsidP="00082E1F">
      <w:bookmarkStart w:id="232" w:name="_dzvfos4azzqc" w:colFirst="0" w:colLast="0"/>
      <w:bookmarkEnd w:id="232"/>
    </w:p>
    <w:p w14:paraId="6DFEBFFC" w14:textId="4A023FF5" w:rsidR="00082E1F" w:rsidRPr="00082E1F" w:rsidRDefault="00082E1F" w:rsidP="00B86F5D">
      <w:pPr>
        <w:pStyle w:val="Activity"/>
      </w:pPr>
      <w:bookmarkStart w:id="233" w:name="_1ksv4uv" w:colFirst="0" w:colLast="0"/>
      <w:bookmarkEnd w:id="233"/>
      <w:r w:rsidRPr="00082E1F">
        <w:t>Activity 27: D</w:t>
      </w:r>
      <w:r w:rsidR="003E6F21" w:rsidRPr="00082E1F">
        <w:t>ivision by a fraction</w:t>
      </w:r>
    </w:p>
    <w:p w14:paraId="61181477" w14:textId="42ABC61E" w:rsidR="00082E1F" w:rsidRDefault="00082E1F" w:rsidP="00082E1F">
      <w:bookmarkStart w:id="234" w:name="_rvg430bev03o" w:colFirst="0" w:colLast="0"/>
      <w:bookmarkEnd w:id="234"/>
      <w:r w:rsidRPr="00082E1F">
        <w:rPr>
          <w:b/>
        </w:rPr>
        <w:t xml:space="preserve">Suggested time: </w:t>
      </w:r>
      <w:r w:rsidR="003E6F21" w:rsidRPr="00DD4DA5">
        <w:t>60 minutes</w:t>
      </w:r>
    </w:p>
    <w:p w14:paraId="6174BFEC" w14:textId="404885AA" w:rsidR="003E6F21" w:rsidRPr="00DD4DA5" w:rsidRDefault="003E6F21" w:rsidP="00082E1F">
      <w:r w:rsidRPr="00DD4DA5">
        <w:t>Answer Activity 27 in your learning journal.</w:t>
      </w:r>
    </w:p>
    <w:p w14:paraId="73D6050D" w14:textId="4C5D3E46" w:rsidR="00082E1F" w:rsidRDefault="00082E1F" w:rsidP="007B6F37">
      <w:pPr>
        <w:pStyle w:val="ListParagraph"/>
        <w:numPr>
          <w:ilvl w:val="0"/>
          <w:numId w:val="38"/>
        </w:numPr>
      </w:pPr>
      <w:bookmarkStart w:id="235" w:name="_edt3z8ydgu2h" w:colFirst="0" w:colLast="0"/>
      <w:bookmarkEnd w:id="235"/>
      <w:r>
        <w:t xml:space="preserve">Before </w:t>
      </w:r>
      <w:r w:rsidR="003E6F21">
        <w:t>you read</w:t>
      </w:r>
      <w:r>
        <w:t xml:space="preserve"> further, write down the common phrase used by teachers in primary schools “division makes smaller”. </w:t>
      </w:r>
      <w:r w:rsidR="009A30F7">
        <w:t xml:space="preserve">Then write </w:t>
      </w:r>
      <w:r>
        <w:t xml:space="preserve">down your thoughts about this phrase. </w:t>
      </w:r>
    </w:p>
    <w:p w14:paraId="748CAC2B" w14:textId="63B1BE5E" w:rsidR="00082E1F" w:rsidRDefault="00082E1F" w:rsidP="007B6F37">
      <w:pPr>
        <w:pStyle w:val="ListParagraph"/>
        <w:numPr>
          <w:ilvl w:val="0"/>
          <w:numId w:val="38"/>
        </w:numPr>
      </w:pPr>
      <w:bookmarkStart w:id="236" w:name="_ulh89qmx086u" w:colFirst="0" w:colLast="0"/>
      <w:bookmarkEnd w:id="236"/>
      <w:r>
        <w:t xml:space="preserve">Write down exactly how you would teach division by a fraction, for example   </w:t>
      </w:r>
      <m:oMath>
        <m:f>
          <m:fPr>
            <m:ctrlPr>
              <w:rPr>
                <w:rFonts w:ascii="Cambria Math" w:hAnsi="Cambria Math"/>
              </w:rPr>
            </m:ctrlPr>
          </m:fPr>
          <m:num>
            <m:r>
              <w:rPr>
                <w:rFonts w:ascii="Cambria Math" w:hAnsi="Cambria Math"/>
              </w:rPr>
              <m:t>7</m:t>
            </m:r>
          </m:num>
          <m:den>
            <m:f>
              <m:fPr>
                <m:ctrlPr>
                  <w:rPr>
                    <w:rFonts w:ascii="Cambria Math" w:hAnsi="Cambria Math"/>
                  </w:rPr>
                </m:ctrlPr>
              </m:fPr>
              <m:num>
                <m:r>
                  <w:rPr>
                    <w:rFonts w:ascii="Cambria Math" w:hAnsi="Cambria Math"/>
                  </w:rPr>
                  <m:t>2</m:t>
                </m:r>
              </m:num>
              <m:den>
                <m:r>
                  <w:rPr>
                    <w:rFonts w:ascii="Cambria Math" w:hAnsi="Cambria Math"/>
                  </w:rPr>
                  <m:t>3</m:t>
                </m:r>
              </m:den>
            </m:f>
          </m:den>
        </m:f>
      </m:oMath>
      <w:r>
        <w:t xml:space="preserve"> = ………..</w:t>
      </w:r>
    </w:p>
    <w:p w14:paraId="53B5F5EA" w14:textId="2942EBAB" w:rsidR="00082E1F" w:rsidRDefault="00082E1F" w:rsidP="007B6F37">
      <w:pPr>
        <w:pStyle w:val="ListParagraph"/>
        <w:numPr>
          <w:ilvl w:val="0"/>
          <w:numId w:val="38"/>
        </w:numPr>
      </w:pPr>
      <w:bookmarkStart w:id="237" w:name="_wqugmzueins0" w:colFirst="0" w:colLast="0"/>
      <w:bookmarkEnd w:id="237"/>
      <w:r>
        <w:t xml:space="preserve">Now read </w:t>
      </w:r>
      <w:r w:rsidR="009A30F7">
        <w:t>a</w:t>
      </w:r>
      <w:r>
        <w:t xml:space="preserve"> summary of part of an article by Watson and Mason</w:t>
      </w:r>
      <w:r w:rsidR="009A30F7">
        <w:t xml:space="preserve"> </w:t>
      </w:r>
      <w:r>
        <w:t>(</w:t>
      </w:r>
      <w:r w:rsidRPr="003D31B3">
        <w:t>2006</w:t>
      </w:r>
      <w:r w:rsidRPr="00DD4DA5">
        <w:t>)</w:t>
      </w:r>
      <w:r>
        <w:t xml:space="preserve"> and answer the questions that follow.</w:t>
      </w:r>
    </w:p>
    <w:p w14:paraId="06A7FB70" w14:textId="6DE2E3F8" w:rsidR="00082E1F" w:rsidRPr="00DD4DA5" w:rsidRDefault="00082E1F" w:rsidP="00DD4DA5">
      <w:pPr>
        <w:pStyle w:val="Quotation"/>
      </w:pPr>
      <w:bookmarkStart w:id="238" w:name="_uofb3vq5dwjk" w:colFirst="0" w:colLast="0"/>
      <w:bookmarkEnd w:id="238"/>
      <w:r w:rsidRPr="00DD4DA5">
        <w:t xml:space="preserve">We are used to seeing many exercises in textbooks. These exercises are used to practise a procedure which has just been demonstrated. The exercise begins with the easier questions and ends with </w:t>
      </w:r>
      <w:r w:rsidR="009A30F7" w:rsidRPr="00DD4DA5">
        <w:t xml:space="preserve">those that are </w:t>
      </w:r>
      <w:r w:rsidRPr="00DD4DA5">
        <w:t xml:space="preserve">more challenging. </w:t>
      </w:r>
      <w:r w:rsidR="009A30F7" w:rsidRPr="00DD4DA5">
        <w:t>The</w:t>
      </w:r>
      <w:r w:rsidRPr="00DD4DA5">
        <w:t xml:space="preserve"> questions are usually unconnected to each other. What if we look at an exercise of </w:t>
      </w:r>
      <w:r w:rsidR="009A30F7" w:rsidRPr="00DD4DA5">
        <w:t xml:space="preserve">five </w:t>
      </w:r>
      <w:r w:rsidRPr="00DD4DA5">
        <w:t xml:space="preserve">to 10 questions as an </w:t>
      </w:r>
      <w:r w:rsidRPr="00DD4DA5">
        <w:rPr>
          <w:i/>
        </w:rPr>
        <w:t>object</w:t>
      </w:r>
      <w:r w:rsidRPr="00DD4DA5">
        <w:t xml:space="preserve"> in itself, rather than as a set of random questions? When looking at an exercise as an object, as </w:t>
      </w:r>
      <w:r w:rsidR="005E49F6" w:rsidRPr="00DD4DA5">
        <w:t>mathematics</w:t>
      </w:r>
      <w:r w:rsidRPr="00DD4DA5">
        <w:t xml:space="preserve"> teachers </w:t>
      </w:r>
      <w:r w:rsidR="009A30F7" w:rsidRPr="00DD4DA5">
        <w:t xml:space="preserve">we </w:t>
      </w:r>
      <w:r w:rsidRPr="00DD4DA5">
        <w:t>can observe how the object changes and how it remains constant. We can try to figure out what the teacher is trying to tell us by giving this exercise. If it is not merely a set of random questions to answer for the purpose of practice, there must be more to it</w:t>
      </w:r>
      <w:r w:rsidR="009A30F7" w:rsidRPr="00DD4DA5">
        <w:t>.</w:t>
      </w:r>
    </w:p>
    <w:p w14:paraId="75659A9A" w14:textId="345090BD" w:rsidR="00082E1F" w:rsidRDefault="00082E1F" w:rsidP="00DD4DA5">
      <w:pPr>
        <w:pStyle w:val="Quotation"/>
      </w:pPr>
      <w:bookmarkStart w:id="239" w:name="_w6g3rf51m92c" w:colFirst="0" w:colLast="0"/>
      <w:bookmarkEnd w:id="239"/>
      <w:r w:rsidRPr="00DD4DA5">
        <w:t xml:space="preserve">It is important that students notice differences between and within objects through attending to variation. Learning to notice patterns in the early years can help to develop this skill.  Teachers can aim to limit the number and nature of the differences they present to learners and thus increase </w:t>
      </w:r>
      <w:r w:rsidR="009A30F7" w:rsidRPr="00DD4DA5">
        <w:t>the likelihood</w:t>
      </w:r>
      <w:r w:rsidRPr="00DD4DA5">
        <w:t xml:space="preserve"> that </w:t>
      </w:r>
      <w:r w:rsidR="009A30F7" w:rsidRPr="00DD4DA5">
        <w:t xml:space="preserve">their </w:t>
      </w:r>
      <w:r w:rsidRPr="00DD4DA5">
        <w:t xml:space="preserve">attention will be focused on mathematically important aspects of the </w:t>
      </w:r>
      <w:r w:rsidRPr="00DD4DA5">
        <w:rPr>
          <w:i/>
        </w:rPr>
        <w:t>object.</w:t>
      </w:r>
    </w:p>
    <w:p w14:paraId="55E8F882" w14:textId="11CD6F04" w:rsidR="00082E1F" w:rsidRDefault="00082E1F" w:rsidP="007B6F37">
      <w:pPr>
        <w:pStyle w:val="ListParagraph"/>
        <w:numPr>
          <w:ilvl w:val="0"/>
          <w:numId w:val="38"/>
        </w:numPr>
      </w:pPr>
      <w:r>
        <w:t>Le</w:t>
      </w:r>
      <w:r w:rsidR="009A30F7">
        <w:t>t us</w:t>
      </w:r>
      <w:r>
        <w:t xml:space="preserve"> use a simple example to show what this summary means. The following set of questions is not random. Try to see the set as a whole, as an </w:t>
      </w:r>
      <w:r w:rsidRPr="00DD4DA5">
        <w:rPr>
          <w:i/>
        </w:rPr>
        <w:t>object</w:t>
      </w:r>
      <w:r>
        <w:t xml:space="preserve"> to study and learn from. Then answer the questions that follow.</w:t>
      </w:r>
    </w:p>
    <w:p w14:paraId="65928916" w14:textId="77777777" w:rsidR="00082E1F" w:rsidRDefault="00082E1F" w:rsidP="00082E1F">
      <w:pPr>
        <w:pStyle w:val="Quotation"/>
      </w:pPr>
      <w:bookmarkStart w:id="240" w:name="_phqy88e0ow82" w:colFirst="0" w:colLast="0"/>
      <w:bookmarkEnd w:id="240"/>
      <w:r>
        <w:t>10 divided by 10 = 1</w:t>
      </w:r>
    </w:p>
    <w:p w14:paraId="41A2067B" w14:textId="26C22BAF" w:rsidR="00082E1F" w:rsidRDefault="00EA5DB3" w:rsidP="00082E1F">
      <w:pPr>
        <w:pStyle w:val="Quotation"/>
      </w:pPr>
      <w:bookmarkStart w:id="241" w:name="_vi2rdfbwkdzm" w:colFirst="0" w:colLast="0"/>
      <w:bookmarkEnd w:id="241"/>
      <w:r>
        <w:t xml:space="preserve">10 divided by 5 </w:t>
      </w:r>
      <w:r w:rsidR="00082E1F">
        <w:t>= 2</w:t>
      </w:r>
    </w:p>
    <w:p w14:paraId="7FDF6F53" w14:textId="40CB29D9" w:rsidR="00082E1F" w:rsidRDefault="00EA5DB3" w:rsidP="00082E1F">
      <w:pPr>
        <w:pStyle w:val="Quotation"/>
      </w:pPr>
      <w:bookmarkStart w:id="242" w:name="_u48417cvdhx3" w:colFirst="0" w:colLast="0"/>
      <w:bookmarkEnd w:id="242"/>
      <w:r>
        <w:t xml:space="preserve">10 divided by 4 </w:t>
      </w:r>
      <w:r w:rsidR="00082E1F">
        <w:t>= 2,5</w:t>
      </w:r>
    </w:p>
    <w:p w14:paraId="39BED0C4" w14:textId="77777777" w:rsidR="00082E1F" w:rsidRDefault="00082E1F" w:rsidP="00082E1F">
      <w:pPr>
        <w:pStyle w:val="Quotation"/>
      </w:pPr>
      <w:r>
        <w:t>10 divided by 2,5 = 4</w:t>
      </w:r>
    </w:p>
    <w:p w14:paraId="25FCE87F" w14:textId="1128A374" w:rsidR="00082E1F" w:rsidRDefault="00082E1F" w:rsidP="00082E1F">
      <w:pPr>
        <w:pStyle w:val="Quotation"/>
      </w:pPr>
      <w:bookmarkStart w:id="243" w:name="_bbics72lebsp" w:colFirst="0" w:colLast="0"/>
      <w:bookmarkEnd w:id="243"/>
      <w:r>
        <w:t>10 divided by 2 = 5</w:t>
      </w:r>
    </w:p>
    <w:p w14:paraId="4F9AA072" w14:textId="77777777" w:rsidR="00082E1F" w:rsidRDefault="00082E1F" w:rsidP="00082E1F">
      <w:pPr>
        <w:pStyle w:val="Quotation"/>
      </w:pPr>
      <w:bookmarkStart w:id="244" w:name="_b4r0exs9fife" w:colFirst="0" w:colLast="0"/>
      <w:bookmarkEnd w:id="244"/>
      <w:r>
        <w:t>10 divided by 1 = 10</w:t>
      </w:r>
    </w:p>
    <w:p w14:paraId="70C3ED97" w14:textId="77777777" w:rsidR="00082E1F" w:rsidRDefault="00082E1F" w:rsidP="007B6F37">
      <w:pPr>
        <w:pStyle w:val="ListParagraph"/>
        <w:numPr>
          <w:ilvl w:val="1"/>
          <w:numId w:val="38"/>
        </w:numPr>
      </w:pPr>
      <w:bookmarkStart w:id="245" w:name="_lcuq69z7aeq" w:colFirst="0" w:colLast="0"/>
      <w:bookmarkEnd w:id="245"/>
      <w:r>
        <w:lastRenderedPageBreak/>
        <w:t>What do you notice happening?</w:t>
      </w:r>
    </w:p>
    <w:p w14:paraId="277EB291" w14:textId="77777777" w:rsidR="00082E1F" w:rsidRDefault="00082E1F" w:rsidP="007B6F37">
      <w:pPr>
        <w:pStyle w:val="ListParagraph"/>
        <w:numPr>
          <w:ilvl w:val="1"/>
          <w:numId w:val="38"/>
        </w:numPr>
      </w:pPr>
      <w:r>
        <w:t>What else is happening?</w:t>
      </w:r>
    </w:p>
    <w:p w14:paraId="42953021" w14:textId="77777777" w:rsidR="00082E1F" w:rsidRDefault="00082E1F" w:rsidP="007B6F37">
      <w:pPr>
        <w:pStyle w:val="ListParagraph"/>
        <w:numPr>
          <w:ilvl w:val="1"/>
          <w:numId w:val="38"/>
        </w:numPr>
      </w:pPr>
      <w:r>
        <w:t>How has the teacher limited the differences between the questions in the set?</w:t>
      </w:r>
    </w:p>
    <w:p w14:paraId="70643874" w14:textId="77777777" w:rsidR="00082E1F" w:rsidRDefault="00082E1F" w:rsidP="007B6F37">
      <w:pPr>
        <w:pStyle w:val="ListParagraph"/>
        <w:numPr>
          <w:ilvl w:val="1"/>
          <w:numId w:val="38"/>
        </w:numPr>
      </w:pPr>
      <w:r>
        <w:t>What is the teacher trying to focus attention on?</w:t>
      </w:r>
    </w:p>
    <w:p w14:paraId="4FD6AB82" w14:textId="135768B8" w:rsidR="00082E1F" w:rsidRDefault="00082E1F" w:rsidP="007B6F37">
      <w:pPr>
        <w:pStyle w:val="ListParagraph"/>
        <w:numPr>
          <w:ilvl w:val="1"/>
          <w:numId w:val="38"/>
        </w:numPr>
      </w:pPr>
      <w:r>
        <w:t>Can you make a gener</w:t>
      </w:r>
      <w:r w:rsidR="00EA5DB3">
        <w:t>alisation from this observation</w:t>
      </w:r>
      <w:r>
        <w:t>?</w:t>
      </w:r>
    </w:p>
    <w:p w14:paraId="797E6D52" w14:textId="77777777" w:rsidR="00082E1F" w:rsidRDefault="00082E1F" w:rsidP="007B6F37">
      <w:pPr>
        <w:pStyle w:val="ListParagraph"/>
        <w:numPr>
          <w:ilvl w:val="1"/>
          <w:numId w:val="38"/>
        </w:numPr>
      </w:pPr>
      <w:r>
        <w:t>Can we take this further by asking new questions?</w:t>
      </w:r>
    </w:p>
    <w:p w14:paraId="0234CD7E" w14:textId="77777777" w:rsidR="00082E1F" w:rsidRDefault="00082E1F" w:rsidP="007B6F37">
      <w:pPr>
        <w:pStyle w:val="ListParagraph"/>
        <w:numPr>
          <w:ilvl w:val="1"/>
          <w:numId w:val="38"/>
        </w:numPr>
      </w:pPr>
      <w:bookmarkStart w:id="246" w:name="_e5fk3d9feb2" w:colFirst="0" w:colLast="0"/>
      <w:bookmarkEnd w:id="246"/>
      <w:r>
        <w:t>How can you use this idea to reveal that “division makes smaller” is a misconception?</w:t>
      </w:r>
    </w:p>
    <w:p w14:paraId="3EBC0110" w14:textId="77777777" w:rsidR="00082E1F" w:rsidRDefault="00082E1F" w:rsidP="007B6F37">
      <w:pPr>
        <w:pStyle w:val="ListParagraph"/>
        <w:numPr>
          <w:ilvl w:val="1"/>
          <w:numId w:val="38"/>
        </w:numPr>
      </w:pPr>
      <w:bookmarkStart w:id="247" w:name="_peur7ze3jadw" w:colFirst="0" w:colLast="0"/>
      <w:bookmarkEnd w:id="247"/>
      <w:r>
        <w:t>How can you use this idea to teach division by a fraction?</w:t>
      </w:r>
    </w:p>
    <w:p w14:paraId="4D8195AF" w14:textId="77777777" w:rsidR="00082E1F" w:rsidRDefault="00082E1F" w:rsidP="00082E1F">
      <w:bookmarkStart w:id="248" w:name="_n0cap96gzaz3" w:colFirst="0" w:colLast="0"/>
      <w:bookmarkEnd w:id="248"/>
    </w:p>
    <w:p w14:paraId="7F58475E" w14:textId="77777777" w:rsidR="00082E1F" w:rsidRDefault="00082E1F" w:rsidP="00082E1F">
      <w:pPr>
        <w:pStyle w:val="Comment"/>
      </w:pPr>
      <w:bookmarkStart w:id="249" w:name="_qnfsalmsi98y" w:colFirst="0" w:colLast="0"/>
      <w:bookmarkEnd w:id="249"/>
      <w:r>
        <w:t>Discussion of Activity 27</w:t>
      </w:r>
    </w:p>
    <w:p w14:paraId="78B6D775" w14:textId="5F13590E" w:rsidR="00082E1F" w:rsidRDefault="00082E1F" w:rsidP="00082E1F">
      <w:bookmarkStart w:id="250" w:name="_x326xduimk1z" w:colFirst="0" w:colLast="0"/>
      <w:bookmarkEnd w:id="250"/>
      <w:r>
        <w:t xml:space="preserve">Most teachers will teach division by a fraction using a rule </w:t>
      </w:r>
      <w:r w:rsidR="009A30F7">
        <w:t xml:space="preserve">for students </w:t>
      </w:r>
      <w:r>
        <w:t xml:space="preserve">to remember off by heart. This rule is given by the phrase “tip and times” which works at a surface level, </w:t>
      </w:r>
      <w:r w:rsidR="009A30F7">
        <w:t xml:space="preserve">to get </w:t>
      </w:r>
      <w:r>
        <w:t>the right answer, but why it works remains a mystery to all but the most curious of students.</w:t>
      </w:r>
    </w:p>
    <w:p w14:paraId="19749C84" w14:textId="77777777" w:rsidR="00082E1F" w:rsidRDefault="00082E1F" w:rsidP="00082E1F">
      <w:bookmarkStart w:id="251" w:name="_1qd0wbgxcd9p" w:colFirst="0" w:colLast="0"/>
      <w:bookmarkEnd w:id="251"/>
      <w:r>
        <w:t>Some teachers will try this way of explaining why “tip and times” works.</w:t>
      </w:r>
    </w:p>
    <w:bookmarkStart w:id="252" w:name="_20mm2ybtrkki" w:colFirst="0" w:colLast="0"/>
    <w:bookmarkEnd w:id="252"/>
    <w:p w14:paraId="29A534EB" w14:textId="77777777" w:rsidR="00082E1F" w:rsidRDefault="00F81B28" w:rsidP="00082E1F">
      <w:pPr>
        <w:rPr>
          <w:sz w:val="28"/>
          <w:szCs w:val="28"/>
        </w:rPr>
      </w:pPr>
      <m:oMath>
        <m:f>
          <m:fPr>
            <m:ctrlPr>
              <w:rPr>
                <w:rFonts w:ascii="Cambria Math" w:hAnsi="Cambria Math"/>
                <w:sz w:val="36"/>
                <w:szCs w:val="36"/>
              </w:rPr>
            </m:ctrlPr>
          </m:fPr>
          <m:num>
            <m:r>
              <w:rPr>
                <w:rFonts w:ascii="Cambria Math" w:hAnsi="Cambria Math"/>
                <w:sz w:val="36"/>
                <w:szCs w:val="36"/>
              </w:rPr>
              <m:t>7</m:t>
            </m:r>
          </m:num>
          <m:den>
            <m:f>
              <m:fPr>
                <m:ctrlPr>
                  <w:rPr>
                    <w:rFonts w:ascii="Cambria Math" w:hAnsi="Cambria Math"/>
                    <w:sz w:val="36"/>
                    <w:szCs w:val="36"/>
                  </w:rPr>
                </m:ctrlPr>
              </m:fPr>
              <m:num>
                <m:r>
                  <w:rPr>
                    <w:rFonts w:ascii="Cambria Math" w:hAnsi="Cambria Math"/>
                    <w:sz w:val="36"/>
                    <w:szCs w:val="36"/>
                  </w:rPr>
                  <m:t>2</m:t>
                </m:r>
              </m:num>
              <m:den>
                <m:r>
                  <w:rPr>
                    <w:rFonts w:ascii="Cambria Math" w:hAnsi="Cambria Math"/>
                    <w:sz w:val="36"/>
                    <w:szCs w:val="36"/>
                  </w:rPr>
                  <m:t>3</m:t>
                </m:r>
              </m:den>
            </m:f>
          </m:den>
        </m:f>
        <m:r>
          <w:rPr>
            <w:rFonts w:ascii="Cambria Math" w:hAnsi="Cambria Math"/>
            <w:sz w:val="36"/>
            <w:szCs w:val="36"/>
          </w:rPr>
          <m:t>x</m:t>
        </m:r>
        <m:f>
          <m:fPr>
            <m:ctrlPr>
              <w:rPr>
                <w:rFonts w:ascii="Cambria Math" w:hAnsi="Cambria Math"/>
                <w:sz w:val="36"/>
                <w:szCs w:val="36"/>
              </w:rPr>
            </m:ctrlPr>
          </m:fPr>
          <m:num>
            <m:f>
              <m:fPr>
                <m:ctrlPr>
                  <w:rPr>
                    <w:rFonts w:ascii="Cambria Math" w:hAnsi="Cambria Math"/>
                    <w:sz w:val="36"/>
                    <w:szCs w:val="36"/>
                  </w:rPr>
                </m:ctrlPr>
              </m:fPr>
              <m:num>
                <m:r>
                  <w:rPr>
                    <w:rFonts w:ascii="Cambria Math" w:hAnsi="Cambria Math"/>
                    <w:sz w:val="36"/>
                    <w:szCs w:val="36"/>
                  </w:rPr>
                  <m:t>3</m:t>
                </m:r>
              </m:num>
              <m:den>
                <m:r>
                  <w:rPr>
                    <w:rFonts w:ascii="Cambria Math" w:hAnsi="Cambria Math"/>
                    <w:sz w:val="36"/>
                    <w:szCs w:val="36"/>
                  </w:rPr>
                  <m:t>2</m:t>
                </m:r>
              </m:den>
            </m:f>
          </m:num>
          <m:den>
            <m:f>
              <m:fPr>
                <m:ctrlPr>
                  <w:rPr>
                    <w:rFonts w:ascii="Cambria Math" w:hAnsi="Cambria Math"/>
                    <w:sz w:val="36"/>
                    <w:szCs w:val="36"/>
                  </w:rPr>
                </m:ctrlPr>
              </m:fPr>
              <m:num>
                <m:r>
                  <w:rPr>
                    <w:rFonts w:ascii="Cambria Math" w:hAnsi="Cambria Math"/>
                    <w:sz w:val="36"/>
                    <w:szCs w:val="36"/>
                  </w:rPr>
                  <m:t>3</m:t>
                </m:r>
              </m:num>
              <m:den>
                <m:r>
                  <w:rPr>
                    <w:rFonts w:ascii="Cambria Math" w:hAnsi="Cambria Math"/>
                    <w:sz w:val="36"/>
                    <w:szCs w:val="36"/>
                  </w:rPr>
                  <m:t>2</m:t>
                </m:r>
              </m:den>
            </m:f>
          </m:den>
        </m:f>
      </m:oMath>
      <w:r w:rsidR="00082E1F">
        <w:rPr>
          <w:sz w:val="28"/>
          <w:szCs w:val="28"/>
        </w:rPr>
        <w:t xml:space="preserve"> = </w:t>
      </w:r>
      <m:oMath>
        <m:r>
          <w:rPr>
            <w:rFonts w:ascii="Cambria Math" w:hAnsi="Cambria Math"/>
            <w:sz w:val="28"/>
            <w:szCs w:val="28"/>
          </w:rPr>
          <m:t>7x</m:t>
        </m:r>
        <m:f>
          <m:fPr>
            <m:ctrlPr>
              <w:rPr>
                <w:rFonts w:ascii="Cambria Math" w:hAnsi="Cambria Math"/>
                <w:sz w:val="28"/>
                <w:szCs w:val="28"/>
              </w:rPr>
            </m:ctrlPr>
          </m:fPr>
          <m:num>
            <m:r>
              <w:rPr>
                <w:rFonts w:ascii="Cambria Math" w:hAnsi="Cambria Math"/>
                <w:sz w:val="28"/>
                <w:szCs w:val="28"/>
              </w:rPr>
              <m:t>3</m:t>
            </m:r>
          </m:num>
          <m:den>
            <m:r>
              <w:rPr>
                <w:rFonts w:ascii="Cambria Math" w:hAnsi="Cambria Math"/>
                <w:sz w:val="28"/>
                <w:szCs w:val="28"/>
              </w:rPr>
              <m:t>2</m:t>
            </m:r>
          </m:den>
        </m:f>
      </m:oMath>
      <w:r w:rsidR="00082E1F">
        <w:rPr>
          <w:sz w:val="28"/>
          <w:szCs w:val="28"/>
        </w:rPr>
        <w:t xml:space="preserve"> = 10,5</w:t>
      </w:r>
    </w:p>
    <w:p w14:paraId="41EBE15B" w14:textId="1EBCDB36" w:rsidR="00082E1F" w:rsidRDefault="00082E1F" w:rsidP="00082E1F">
      <w:bookmarkStart w:id="253" w:name="_i39c2363trp" w:colFirst="0" w:colLast="0"/>
      <w:bookmarkEnd w:id="253"/>
      <w:r>
        <w:t>There is a lot going on in the above procedure that students may not automatically notice</w:t>
      </w:r>
      <w:r w:rsidR="009A30F7">
        <w:t>,</w:t>
      </w:r>
      <w:r>
        <w:t xml:space="preserve"> but it does explain division by a fraction and</w:t>
      </w:r>
      <w:r w:rsidR="009A30F7">
        <w:t>,</w:t>
      </w:r>
      <w:r>
        <w:t xml:space="preserve"> more importantly, why “tip and times” works. </w:t>
      </w:r>
    </w:p>
    <w:p w14:paraId="11312C90" w14:textId="4E326016" w:rsidR="00082E1F" w:rsidRDefault="00082E1F" w:rsidP="00082E1F">
      <w:bookmarkStart w:id="254" w:name="_bh1jntdz3867" w:colFirst="0" w:colLast="0"/>
      <w:bookmarkEnd w:id="254"/>
      <w:r>
        <w:t>To get rid of the fraction in the denominator, we have multiplied it by its inverse to get 1. To balance the numerator and the denominator</w:t>
      </w:r>
      <w:r w:rsidR="009A30F7">
        <w:t>,</w:t>
      </w:r>
      <w:r>
        <w:t xml:space="preserve"> we have also multiplied the numerator by that inverse. We are left with something that looks like we have used “tip and times” to arrive there, but at least we can understand why it worked.</w:t>
      </w:r>
    </w:p>
    <w:p w14:paraId="26875540" w14:textId="01F51519" w:rsidR="00082E1F" w:rsidRDefault="00082E1F" w:rsidP="00082E1F">
      <w:bookmarkStart w:id="255" w:name="_ytuk8ekpzzg8" w:colFirst="0" w:colLast="0"/>
      <w:bookmarkEnd w:id="255"/>
      <w:r>
        <w:t>Let</w:t>
      </w:r>
      <w:r w:rsidR="009A30F7">
        <w:t xml:space="preserve"> us</w:t>
      </w:r>
      <w:r>
        <w:t xml:space="preserve"> focus on </w:t>
      </w:r>
      <w:r w:rsidR="00AC2ED7">
        <w:t>another example</w:t>
      </w:r>
      <w:r>
        <w:t xml:space="preserve"> of a teacher asking questions of </w:t>
      </w:r>
      <w:r w:rsidR="00AC2ED7">
        <w:t>students, to</w:t>
      </w:r>
      <w:r>
        <w:t xml:space="preserve"> see what it shows us and how questions may be used to teach division by a fraction instead of “tip and times".</w:t>
      </w:r>
    </w:p>
    <w:p w14:paraId="30DE2FEC" w14:textId="3030A474" w:rsidR="00082E1F" w:rsidRDefault="00082E1F" w:rsidP="00082E1F">
      <w:bookmarkStart w:id="256" w:name="_y9l80mks7nzb" w:colFirst="0" w:colLast="0"/>
      <w:bookmarkEnd w:id="256"/>
      <w:r>
        <w:t>You will notice that some of the questions are open ended</w:t>
      </w:r>
      <w:r w:rsidR="00AC2ED7">
        <w:t>, such as</w:t>
      </w:r>
      <w:r>
        <w:t xml:space="preserve"> “What do you notice happening?” and “What else?”</w:t>
      </w:r>
      <w:r w:rsidR="00AC2ED7">
        <w:t>.</w:t>
      </w:r>
      <w:r>
        <w:t xml:space="preserve"> Other questions are more directed</w:t>
      </w:r>
      <w:r w:rsidR="00AC2ED7">
        <w:t>, such as</w:t>
      </w:r>
      <w:r>
        <w:t xml:space="preserve"> “How has the teacher limited the differences between the questions in the set?” and “What is the teacher trying to focus attention on?” These are </w:t>
      </w:r>
      <w:r w:rsidRPr="003D31B3">
        <w:rPr>
          <w:i/>
        </w:rPr>
        <w:t>scaffolding</w:t>
      </w:r>
      <w:r>
        <w:t xml:space="preserve"> questions which the teacher asks to help move the mathematical thinking of the students forward. </w:t>
      </w:r>
      <w:r w:rsidR="00AC2ED7">
        <w:t>Here are examples</w:t>
      </w:r>
      <w:r>
        <w:t xml:space="preserve"> of how the questions may be </w:t>
      </w:r>
      <w:r w:rsidR="003D31B3">
        <w:t xml:space="preserve">asked by a teacher, and </w:t>
      </w:r>
      <w:r>
        <w:t>answered by a student.</w:t>
      </w:r>
    </w:p>
    <w:p w14:paraId="56E14900" w14:textId="1B2E63F6" w:rsidR="00082E1F" w:rsidRDefault="003D31B3" w:rsidP="007B6F37">
      <w:pPr>
        <w:pStyle w:val="ListParagraph"/>
        <w:numPr>
          <w:ilvl w:val="0"/>
          <w:numId w:val="39"/>
        </w:numPr>
      </w:pPr>
      <w:r>
        <w:t xml:space="preserve">(Teacher) </w:t>
      </w:r>
      <w:r w:rsidR="00082E1F">
        <w:t>What do you notice happening?</w:t>
      </w:r>
    </w:p>
    <w:p w14:paraId="1BBA5DCB" w14:textId="0ABCA34B" w:rsidR="00082E1F" w:rsidRDefault="00941967" w:rsidP="00941967">
      <w:pPr>
        <w:ind w:left="360"/>
      </w:pPr>
      <w:bookmarkStart w:id="257" w:name="_7at4h7wxz1cs" w:colFirst="0" w:colLast="0"/>
      <w:bookmarkEnd w:id="257"/>
      <w:r>
        <w:t xml:space="preserve">Student: </w:t>
      </w:r>
      <w:r w:rsidR="00082E1F">
        <w:t xml:space="preserve">The answers have been given. </w:t>
      </w:r>
    </w:p>
    <w:p w14:paraId="57ACF196" w14:textId="3C79E7C4" w:rsidR="00082E1F" w:rsidRDefault="003D31B3" w:rsidP="007B6F37">
      <w:pPr>
        <w:pStyle w:val="ListParagraph"/>
        <w:numPr>
          <w:ilvl w:val="0"/>
          <w:numId w:val="39"/>
        </w:numPr>
      </w:pPr>
      <w:bookmarkStart w:id="258" w:name="_4bfowvu9j9nv" w:colFirst="0" w:colLast="0"/>
      <w:bookmarkEnd w:id="258"/>
      <w:r>
        <w:t xml:space="preserve">(Teacher) </w:t>
      </w:r>
      <w:r w:rsidR="00082E1F">
        <w:t>What else is happening?</w:t>
      </w:r>
    </w:p>
    <w:p w14:paraId="20BCF437" w14:textId="4D41A565" w:rsidR="00082E1F" w:rsidRDefault="00082E1F" w:rsidP="00941967">
      <w:pPr>
        <w:ind w:left="360"/>
      </w:pPr>
      <w:bookmarkStart w:id="259" w:name="_6x7lvhqxw85r" w:colFirst="0" w:colLast="0"/>
      <w:bookmarkEnd w:id="259"/>
      <w:r>
        <w:t xml:space="preserve">[If the student doesn’t reply, move on to </w:t>
      </w:r>
      <w:r w:rsidR="00A43864">
        <w:t xml:space="preserve">Question </w:t>
      </w:r>
      <w:r>
        <w:t>3 to help the student.]</w:t>
      </w:r>
    </w:p>
    <w:p w14:paraId="0BF1AAF7" w14:textId="3D4A73E9" w:rsidR="00082E1F" w:rsidRPr="00DC4A97" w:rsidRDefault="003D31B3" w:rsidP="007B6F37">
      <w:pPr>
        <w:pStyle w:val="ListParagraph"/>
        <w:numPr>
          <w:ilvl w:val="0"/>
          <w:numId w:val="39"/>
        </w:numPr>
      </w:pPr>
      <w:bookmarkStart w:id="260" w:name="_gn0580ei5x93" w:colFirst="0" w:colLast="0"/>
      <w:bookmarkEnd w:id="260"/>
      <w:r>
        <w:t xml:space="preserve">(Teacher) </w:t>
      </w:r>
      <w:r w:rsidR="00082E1F">
        <w:t xml:space="preserve">How </w:t>
      </w:r>
      <w:r w:rsidR="00082E1F" w:rsidRPr="00DC4A97">
        <w:t>has the teacher limited the differences between the questions in the set?</w:t>
      </w:r>
    </w:p>
    <w:p w14:paraId="5138760F" w14:textId="309EFF8C" w:rsidR="00082E1F" w:rsidRPr="00DC4A97" w:rsidRDefault="00941967" w:rsidP="00941967">
      <w:pPr>
        <w:ind w:left="360"/>
      </w:pPr>
      <w:r w:rsidRPr="00DC4A97">
        <w:t xml:space="preserve">Student: </w:t>
      </w:r>
      <w:r w:rsidR="00082E1F" w:rsidRPr="00DC4A97">
        <w:t>The dividend of 10 doesn’t change.</w:t>
      </w:r>
    </w:p>
    <w:p w14:paraId="7E15FD5B" w14:textId="46424386" w:rsidR="00082E1F" w:rsidRDefault="003D31B3" w:rsidP="007B6F37">
      <w:pPr>
        <w:pStyle w:val="ListParagraph"/>
        <w:numPr>
          <w:ilvl w:val="0"/>
          <w:numId w:val="39"/>
        </w:numPr>
      </w:pPr>
      <w:bookmarkStart w:id="261" w:name="_waaift3dinrp" w:colFirst="0" w:colLast="0"/>
      <w:bookmarkEnd w:id="261"/>
      <w:r w:rsidRPr="00DC4A97">
        <w:t xml:space="preserve">(Teacher) </w:t>
      </w:r>
      <w:r w:rsidR="00082E1F" w:rsidRPr="00DC4A97">
        <w:t>What is the teacher</w:t>
      </w:r>
      <w:r w:rsidR="00082E1F">
        <w:t xml:space="preserve"> trying to focus attention on?</w:t>
      </w:r>
    </w:p>
    <w:p w14:paraId="2CA57915" w14:textId="5EBE74A0" w:rsidR="00082E1F" w:rsidRDefault="00941967" w:rsidP="00941967">
      <w:pPr>
        <w:ind w:left="360"/>
      </w:pPr>
      <w:bookmarkStart w:id="262" w:name="_mtec686f2dt7" w:colFirst="0" w:colLast="0"/>
      <w:bookmarkEnd w:id="262"/>
      <w:r>
        <w:t xml:space="preserve">Student: </w:t>
      </w:r>
      <w:r w:rsidR="00082E1F">
        <w:t>The other numbers (divisors and quotients) which are changing.</w:t>
      </w:r>
    </w:p>
    <w:p w14:paraId="6322D931" w14:textId="70E387D7" w:rsidR="00082E1F" w:rsidRDefault="003D31B3" w:rsidP="007B6F37">
      <w:pPr>
        <w:pStyle w:val="ListParagraph"/>
        <w:numPr>
          <w:ilvl w:val="0"/>
          <w:numId w:val="39"/>
        </w:numPr>
      </w:pPr>
      <w:bookmarkStart w:id="263" w:name="_bgelasb9cgt6" w:colFirst="0" w:colLast="0"/>
      <w:bookmarkEnd w:id="263"/>
      <w:r>
        <w:t xml:space="preserve">(Teacher) </w:t>
      </w:r>
      <w:r w:rsidR="00082E1F">
        <w:t>Can you make a gener</w:t>
      </w:r>
      <w:r w:rsidR="007136E3">
        <w:t>alisation from this observation</w:t>
      </w:r>
      <w:r w:rsidR="00082E1F">
        <w:t>? In what way are they changing?</w:t>
      </w:r>
    </w:p>
    <w:p w14:paraId="4AF32057" w14:textId="7C788E35" w:rsidR="00082E1F" w:rsidRDefault="00941967" w:rsidP="00941967">
      <w:pPr>
        <w:ind w:left="360"/>
      </w:pPr>
      <w:bookmarkStart w:id="264" w:name="_tujpy8a3mrn" w:colFirst="0" w:colLast="0"/>
      <w:bookmarkEnd w:id="264"/>
      <w:r>
        <w:t xml:space="preserve">Student: </w:t>
      </w:r>
      <w:r w:rsidR="00082E1F">
        <w:t>We could say that the smaller the d</w:t>
      </w:r>
      <w:r w:rsidR="007136E3">
        <w:t xml:space="preserve">ivisor, </w:t>
      </w:r>
      <w:r w:rsidR="00082E1F">
        <w:t>the bigger the quotient.</w:t>
      </w:r>
    </w:p>
    <w:p w14:paraId="6C2C86E4" w14:textId="6EC8AFE1" w:rsidR="00082E1F" w:rsidRDefault="003D31B3" w:rsidP="007B6F37">
      <w:pPr>
        <w:pStyle w:val="ListParagraph"/>
        <w:numPr>
          <w:ilvl w:val="0"/>
          <w:numId w:val="39"/>
        </w:numPr>
      </w:pPr>
      <w:bookmarkStart w:id="265" w:name="_q2uocyqhyd50" w:colFirst="0" w:colLast="0"/>
      <w:bookmarkEnd w:id="265"/>
      <w:r>
        <w:lastRenderedPageBreak/>
        <w:t xml:space="preserve">(Teacher) </w:t>
      </w:r>
      <w:r w:rsidR="00082E1F">
        <w:t>Can we take this further by asking a new question?</w:t>
      </w:r>
    </w:p>
    <w:p w14:paraId="033FB824" w14:textId="6A72EF7A" w:rsidR="00082E1F" w:rsidRDefault="00941967" w:rsidP="00941967">
      <w:pPr>
        <w:ind w:left="360"/>
      </w:pPr>
      <w:bookmarkStart w:id="266" w:name="_u58fuekenbrp" w:colFirst="0" w:colLast="0"/>
      <w:bookmarkEnd w:id="266"/>
      <w:r>
        <w:t xml:space="preserve">Student: </w:t>
      </w:r>
      <w:r w:rsidR="00AC2ED7">
        <w:t>We could ask</w:t>
      </w:r>
      <w:r w:rsidR="00082E1F">
        <w:t xml:space="preserve"> division by a fraction or decimal less than 1.</w:t>
      </w:r>
    </w:p>
    <w:p w14:paraId="3E87F25A" w14:textId="77777777" w:rsidR="00082E1F" w:rsidRDefault="00082E1F" w:rsidP="00941967">
      <w:pPr>
        <w:ind w:left="360"/>
      </w:pPr>
      <w:bookmarkStart w:id="267" w:name="_nwssfv5atmrh" w:colFirst="0" w:colLast="0"/>
      <w:bookmarkEnd w:id="267"/>
      <w:r>
        <w:t>Will 10 divided by ½ or by 0,5 be bigger or smaller than 10?</w:t>
      </w:r>
    </w:p>
    <w:p w14:paraId="00694629" w14:textId="23493393" w:rsidR="00082E1F" w:rsidRDefault="00082E1F" w:rsidP="00941967">
      <w:pPr>
        <w:ind w:left="360"/>
      </w:pPr>
      <w:bookmarkStart w:id="268" w:name="_heir13vgmox5" w:colFirst="0" w:colLast="0"/>
      <w:bookmarkEnd w:id="268"/>
      <w:r>
        <w:t>It will be bigger than 10 because the divisor is less than 1.</w:t>
      </w:r>
    </w:p>
    <w:p w14:paraId="0267DB8B" w14:textId="24103776" w:rsidR="00082E1F" w:rsidRDefault="003D31B3" w:rsidP="007B6F37">
      <w:pPr>
        <w:pStyle w:val="ListParagraph"/>
        <w:numPr>
          <w:ilvl w:val="0"/>
          <w:numId w:val="39"/>
        </w:numPr>
      </w:pPr>
      <w:bookmarkStart w:id="269" w:name="_qov337eb5n0z" w:colFirst="0" w:colLast="0"/>
      <w:bookmarkEnd w:id="269"/>
      <w:r>
        <w:t xml:space="preserve">(Teacher) </w:t>
      </w:r>
      <w:r w:rsidR="00082E1F">
        <w:t xml:space="preserve">How can you use this activity to reveal that “division makes smaller” is a misconception? </w:t>
      </w:r>
    </w:p>
    <w:p w14:paraId="655E104D" w14:textId="565A08B7" w:rsidR="00082E1F" w:rsidRDefault="00941967" w:rsidP="00941967">
      <w:pPr>
        <w:ind w:left="360"/>
      </w:pPr>
      <w:bookmarkStart w:id="270" w:name="_na8nflahr4le" w:colFirst="0" w:colLast="0"/>
      <w:bookmarkEnd w:id="270"/>
      <w:r>
        <w:t xml:space="preserve">Student: </w:t>
      </w:r>
      <w:r w:rsidR="00082E1F">
        <w:t>By helping students to notice (using scaffolding if necessary), that the quotient is increasing as the divisor is decreasing and taking it to the point where they are dividing by a decimal or a fraction. This is where the idea stops working</w:t>
      </w:r>
      <w:r w:rsidR="00AC2ED7">
        <w:t xml:space="preserve">, for example, </w:t>
      </w:r>
      <w:r w:rsidR="00082E1F">
        <w:t xml:space="preserve">10 divided by a ¼ = 40 which is a lot bigger than 10. </w:t>
      </w:r>
    </w:p>
    <w:p w14:paraId="64A44BA4" w14:textId="781F0FBD" w:rsidR="00082E1F" w:rsidRDefault="003D31B3" w:rsidP="007B6F37">
      <w:pPr>
        <w:pStyle w:val="ListParagraph"/>
        <w:numPr>
          <w:ilvl w:val="0"/>
          <w:numId w:val="39"/>
        </w:numPr>
      </w:pPr>
      <w:bookmarkStart w:id="271" w:name="_oljn66kim64o" w:colFirst="0" w:colLast="0"/>
      <w:bookmarkEnd w:id="271"/>
      <w:r>
        <w:t xml:space="preserve">(Teacher) </w:t>
      </w:r>
      <w:r w:rsidR="00082E1F">
        <w:t>Ho</w:t>
      </w:r>
      <w:r w:rsidR="00AF281D">
        <w:t xml:space="preserve">w can you use this activity to </w:t>
      </w:r>
      <w:r w:rsidR="00082E1F">
        <w:t>teach division by a fraction?</w:t>
      </w:r>
    </w:p>
    <w:p w14:paraId="0DF6B21D" w14:textId="241A8EC8" w:rsidR="00082E1F" w:rsidRDefault="00941967" w:rsidP="00941967">
      <w:pPr>
        <w:ind w:left="360"/>
      </w:pPr>
      <w:bookmarkStart w:id="272" w:name="_nhni9tx4oarw" w:colFirst="0" w:colLast="0"/>
      <w:bookmarkEnd w:id="272"/>
      <w:r>
        <w:t xml:space="preserve">Student: </w:t>
      </w:r>
      <w:r w:rsidR="00082E1F">
        <w:t xml:space="preserve">A new set of objects with divisors which are fractions will help us to see what is going on when we divide by a fraction. </w:t>
      </w:r>
    </w:p>
    <w:p w14:paraId="4C1BCCB7" w14:textId="77777777" w:rsidR="00082E1F" w:rsidRDefault="00082E1F" w:rsidP="00DA5A85">
      <w:bookmarkStart w:id="273" w:name="_5iiukc95xxxd" w:colFirst="0" w:colLast="0"/>
      <w:bookmarkEnd w:id="273"/>
    </w:p>
    <w:p w14:paraId="61895B93" w14:textId="570D35D0" w:rsidR="00082E1F" w:rsidRDefault="00082E1F" w:rsidP="00B86F5D">
      <w:pPr>
        <w:pStyle w:val="Activity"/>
      </w:pPr>
      <w:bookmarkStart w:id="274" w:name="_hxclhz5076mj" w:colFirst="0" w:colLast="0"/>
      <w:bookmarkEnd w:id="274"/>
      <w:r w:rsidRPr="00941967">
        <w:t>Stop</w:t>
      </w:r>
      <w:r>
        <w:t xml:space="preserve"> and </w:t>
      </w:r>
      <w:r w:rsidR="00AC2ED7">
        <w:t>think</w:t>
      </w:r>
    </w:p>
    <w:p w14:paraId="0FE04657" w14:textId="77777777" w:rsidR="009A180D" w:rsidRDefault="009A180D" w:rsidP="003D31B3">
      <w:r>
        <w:t>Write these thoughts in your learning journal.</w:t>
      </w:r>
    </w:p>
    <w:p w14:paraId="6D8B0119" w14:textId="77777777" w:rsidR="00082E1F" w:rsidRDefault="00082E1F" w:rsidP="007B6F37">
      <w:pPr>
        <w:pStyle w:val="ListParagraph"/>
        <w:numPr>
          <w:ilvl w:val="0"/>
          <w:numId w:val="40"/>
        </w:numPr>
      </w:pPr>
      <w:bookmarkStart w:id="275" w:name="_tgkfbc200v7t" w:colFirst="0" w:colLast="0"/>
      <w:bookmarkEnd w:id="275"/>
      <w:r>
        <w:t>Have you ever taught like this before? Briefly write down what you did.</w:t>
      </w:r>
    </w:p>
    <w:p w14:paraId="08B60F1A" w14:textId="77777777" w:rsidR="00082E1F" w:rsidRDefault="00082E1F" w:rsidP="007B6F37">
      <w:pPr>
        <w:pStyle w:val="ListParagraph"/>
        <w:numPr>
          <w:ilvl w:val="0"/>
          <w:numId w:val="40"/>
        </w:numPr>
      </w:pPr>
      <w:bookmarkStart w:id="276" w:name="_g9fbtwcx7mn7" w:colFirst="0" w:colLast="0"/>
      <w:bookmarkEnd w:id="276"/>
      <w:r>
        <w:t>Could it work for teaching factorising? Try it.</w:t>
      </w:r>
    </w:p>
    <w:p w14:paraId="4B6E0507" w14:textId="77777777" w:rsidR="00082E1F" w:rsidRDefault="00082E1F" w:rsidP="007B6F37">
      <w:pPr>
        <w:pStyle w:val="ListParagraph"/>
        <w:numPr>
          <w:ilvl w:val="0"/>
          <w:numId w:val="40"/>
        </w:numPr>
      </w:pPr>
      <w:bookmarkStart w:id="277" w:name="_tyl2f978o2q8" w:colFirst="0" w:colLast="0"/>
      <w:bookmarkEnd w:id="277"/>
      <w:r>
        <w:t>What are your initial thoughts about this way of teaching?</w:t>
      </w:r>
    </w:p>
    <w:p w14:paraId="2DCF173B" w14:textId="77777777" w:rsidR="00082E1F" w:rsidRDefault="00082E1F" w:rsidP="00DA5A85">
      <w:bookmarkStart w:id="278" w:name="_j8voaehmn0g8" w:colFirst="0" w:colLast="0"/>
      <w:bookmarkEnd w:id="278"/>
    </w:p>
    <w:p w14:paraId="7CBB048D" w14:textId="2504877B" w:rsidR="00082E1F" w:rsidRDefault="00082E1F" w:rsidP="00941967">
      <w:r>
        <w:t>Let</w:t>
      </w:r>
      <w:r w:rsidR="009A180D">
        <w:t xml:space="preserve"> us</w:t>
      </w:r>
      <w:r>
        <w:t xml:space="preserve"> try another example using a simple form of variation on the topic of inequalities.</w:t>
      </w:r>
    </w:p>
    <w:p w14:paraId="2DAA986C" w14:textId="77777777" w:rsidR="00082E1F" w:rsidRDefault="00082E1F" w:rsidP="00941967"/>
    <w:p w14:paraId="04A6432D" w14:textId="77777777" w:rsidR="00082E1F" w:rsidRDefault="00082E1F" w:rsidP="00B86F5D">
      <w:pPr>
        <w:pStyle w:val="Activity"/>
      </w:pPr>
      <w:r>
        <w:t>Activity 28: Inequalities</w:t>
      </w:r>
    </w:p>
    <w:p w14:paraId="796BC3F3" w14:textId="39CE3E8B" w:rsidR="00082E1F" w:rsidRDefault="00082E1F" w:rsidP="00941967">
      <w:pPr>
        <w:rPr>
          <w:b/>
        </w:rPr>
      </w:pPr>
      <w:r w:rsidRPr="00941967">
        <w:rPr>
          <w:b/>
        </w:rPr>
        <w:t xml:space="preserve">Suggested time: </w:t>
      </w:r>
      <w:r w:rsidR="00696CC1">
        <w:t>75</w:t>
      </w:r>
      <w:r w:rsidR="00696CC1" w:rsidRPr="003D31B3">
        <w:t xml:space="preserve"> </w:t>
      </w:r>
      <w:r w:rsidRPr="003D31B3">
        <w:t>min</w:t>
      </w:r>
      <w:r w:rsidR="009A180D" w:rsidRPr="003D31B3">
        <w:t>utes</w:t>
      </w:r>
    </w:p>
    <w:p w14:paraId="64F49A86" w14:textId="1B88A4B4" w:rsidR="009A180D" w:rsidRPr="007A1FF5" w:rsidRDefault="009A180D" w:rsidP="009A180D">
      <w:r w:rsidRPr="007A1FF5">
        <w:t>Answer Activity 2</w:t>
      </w:r>
      <w:r>
        <w:t>8</w:t>
      </w:r>
      <w:r w:rsidRPr="007A1FF5">
        <w:t xml:space="preserve"> in your learning journal.</w:t>
      </w:r>
    </w:p>
    <w:p w14:paraId="7DEBBA7F" w14:textId="77777777" w:rsidR="009A180D" w:rsidRPr="00941967" w:rsidRDefault="009A180D" w:rsidP="00941967">
      <w:pPr>
        <w:rPr>
          <w:b/>
        </w:rPr>
      </w:pPr>
    </w:p>
    <w:p w14:paraId="5C97E2CA" w14:textId="38423190" w:rsidR="00941967" w:rsidRDefault="00082E1F" w:rsidP="00941967">
      <w:pPr>
        <w:pStyle w:val="Heading4"/>
        <w:rPr>
          <w:rFonts w:eastAsia="Arial"/>
          <w:szCs w:val="24"/>
        </w:rPr>
      </w:pPr>
      <w:r>
        <w:rPr>
          <w:rFonts w:eastAsia="Arial"/>
        </w:rPr>
        <w:t>Task 1</w:t>
      </w:r>
    </w:p>
    <w:p w14:paraId="33451EBA" w14:textId="5E743DB3" w:rsidR="00082E1F" w:rsidRDefault="00082E1F" w:rsidP="007B6F37">
      <w:pPr>
        <w:pStyle w:val="ListParagraph"/>
        <w:numPr>
          <w:ilvl w:val="0"/>
          <w:numId w:val="41"/>
        </w:numPr>
      </w:pPr>
      <w:r>
        <w:t xml:space="preserve">Study the following </w:t>
      </w:r>
      <w:r w:rsidRPr="003D31B3">
        <w:rPr>
          <w:i/>
        </w:rPr>
        <w:t>object</w:t>
      </w:r>
      <w:r>
        <w:t>, a set of simple linear inequalities and their solutions, and t</w:t>
      </w:r>
      <w:r w:rsidR="00941967">
        <w:t xml:space="preserve">hen answer the questions </w:t>
      </w:r>
      <w:r w:rsidR="009A180D">
        <w:t>that follow</w:t>
      </w:r>
      <w:r w:rsidR="00941967">
        <w:t>.</w:t>
      </w:r>
    </w:p>
    <w:p w14:paraId="2A6FE2DE" w14:textId="2B31173B" w:rsidR="00082E1F" w:rsidRDefault="00082E1F" w:rsidP="00082E1F">
      <w:pPr>
        <w:ind w:left="720"/>
      </w:pPr>
      <w:r>
        <w:t>6</w:t>
      </w:r>
      <w:r>
        <w:rPr>
          <w:rFonts w:ascii="Georgia" w:eastAsia="Georgia" w:hAnsi="Georgia" w:cs="Georgia"/>
          <w:i/>
        </w:rPr>
        <w:t xml:space="preserve">x </w:t>
      </w:r>
      <w:r>
        <w:t xml:space="preserve">&lt; 12 </w:t>
      </w:r>
      <w:r w:rsidR="002F6AFC">
        <w:t>therefore</w:t>
      </w:r>
      <w:r>
        <w:t xml:space="preserve"> </w:t>
      </w:r>
      <w:r w:rsidR="002F6AFC">
        <w:t xml:space="preserve"> </w:t>
      </w:r>
      <w:r>
        <w:rPr>
          <w:rFonts w:ascii="Georgia" w:eastAsia="Georgia" w:hAnsi="Georgia" w:cs="Georgia"/>
          <w:i/>
        </w:rPr>
        <w:t>x</w:t>
      </w:r>
      <w:r>
        <w:t xml:space="preserve"> &lt; 2</w:t>
      </w:r>
    </w:p>
    <w:p w14:paraId="215F27B5" w14:textId="649E6261" w:rsidR="00082E1F" w:rsidRDefault="00082E1F" w:rsidP="00082E1F">
      <w:pPr>
        <w:ind w:left="720"/>
      </w:pPr>
      <w:r>
        <w:t>4</w:t>
      </w:r>
      <w:r>
        <w:rPr>
          <w:rFonts w:ascii="Georgia" w:eastAsia="Georgia" w:hAnsi="Georgia" w:cs="Georgia"/>
          <w:i/>
        </w:rPr>
        <w:t>x</w:t>
      </w:r>
      <w:r>
        <w:t xml:space="preserve"> &lt; 12</w:t>
      </w:r>
      <w:r w:rsidR="002F6AFC">
        <w:t xml:space="preserve"> therefore </w:t>
      </w:r>
      <w:r>
        <w:rPr>
          <w:rFonts w:ascii="Georgia" w:eastAsia="Georgia" w:hAnsi="Georgia" w:cs="Georgia"/>
          <w:i/>
        </w:rPr>
        <w:t xml:space="preserve"> x</w:t>
      </w:r>
      <w:r>
        <w:t xml:space="preserve"> &lt; 3</w:t>
      </w:r>
    </w:p>
    <w:p w14:paraId="5A83020D" w14:textId="7A5F23C1" w:rsidR="00082E1F" w:rsidRDefault="00082E1F" w:rsidP="00082E1F">
      <w:pPr>
        <w:ind w:left="720"/>
      </w:pPr>
      <w:r>
        <w:t>3</w:t>
      </w:r>
      <w:r>
        <w:rPr>
          <w:rFonts w:ascii="Georgia" w:eastAsia="Georgia" w:hAnsi="Georgia" w:cs="Georgia"/>
          <w:i/>
        </w:rPr>
        <w:t>x</w:t>
      </w:r>
      <w:r>
        <w:t xml:space="preserve">&lt; 12 </w:t>
      </w:r>
      <w:r w:rsidR="002F6AFC">
        <w:t xml:space="preserve">therefore </w:t>
      </w:r>
      <w:r>
        <w:t xml:space="preserve"> </w:t>
      </w:r>
      <w:r>
        <w:rPr>
          <w:rFonts w:ascii="Georgia" w:eastAsia="Georgia" w:hAnsi="Georgia" w:cs="Georgia"/>
          <w:i/>
        </w:rPr>
        <w:t>x</w:t>
      </w:r>
      <w:r>
        <w:t xml:space="preserve"> &lt; 4</w:t>
      </w:r>
    </w:p>
    <w:p w14:paraId="6EF28882" w14:textId="56333EDD" w:rsidR="00082E1F" w:rsidRDefault="00082E1F" w:rsidP="00082E1F">
      <w:pPr>
        <w:ind w:left="720"/>
      </w:pPr>
      <w:r>
        <w:t>2</w:t>
      </w:r>
      <w:r>
        <w:rPr>
          <w:rFonts w:ascii="Georgia" w:eastAsia="Georgia" w:hAnsi="Georgia" w:cs="Georgia"/>
          <w:i/>
        </w:rPr>
        <w:t>x</w:t>
      </w:r>
      <w:r>
        <w:t xml:space="preserve"> &lt; 12 </w:t>
      </w:r>
      <w:r w:rsidR="002F6AFC">
        <w:t xml:space="preserve">therefore </w:t>
      </w:r>
      <w:r>
        <w:t xml:space="preserve"> </w:t>
      </w:r>
      <w:r>
        <w:rPr>
          <w:rFonts w:ascii="Georgia" w:eastAsia="Georgia" w:hAnsi="Georgia" w:cs="Georgia"/>
          <w:i/>
        </w:rPr>
        <w:t>x</w:t>
      </w:r>
      <w:r>
        <w:t xml:space="preserve"> &lt; 6</w:t>
      </w:r>
    </w:p>
    <w:p w14:paraId="696BD09F" w14:textId="2FD6A3A3" w:rsidR="00082E1F" w:rsidRDefault="00082E1F" w:rsidP="00082E1F">
      <w:pPr>
        <w:ind w:left="720"/>
      </w:pPr>
      <w:r>
        <w:t xml:space="preserve">  </w:t>
      </w:r>
      <w:r>
        <w:rPr>
          <w:rFonts w:ascii="Georgia" w:eastAsia="Georgia" w:hAnsi="Georgia" w:cs="Georgia"/>
          <w:i/>
        </w:rPr>
        <w:t xml:space="preserve">x </w:t>
      </w:r>
      <w:r>
        <w:t xml:space="preserve">&lt; 12 </w:t>
      </w:r>
      <w:r w:rsidR="002F6AFC">
        <w:t>therefore</w:t>
      </w:r>
      <w:r w:rsidR="002F6AFC">
        <w:rPr>
          <w:rFonts w:ascii="Georgia" w:eastAsia="Georgia" w:hAnsi="Georgia" w:cs="Georgia"/>
          <w:i/>
        </w:rPr>
        <w:t xml:space="preserve"> </w:t>
      </w:r>
      <w:r>
        <w:rPr>
          <w:rFonts w:ascii="Georgia" w:eastAsia="Georgia" w:hAnsi="Georgia" w:cs="Georgia"/>
          <w:i/>
        </w:rPr>
        <w:t>x</w:t>
      </w:r>
      <w:r>
        <w:t xml:space="preserve"> &lt; 12</w:t>
      </w:r>
    </w:p>
    <w:p w14:paraId="682F4517" w14:textId="088094F1" w:rsidR="00082E1F" w:rsidRDefault="00082E1F" w:rsidP="00082E1F">
      <w:pPr>
        <w:ind w:left="720"/>
      </w:pPr>
      <w:r>
        <w:t xml:space="preserve">½  </w:t>
      </w:r>
      <w:r>
        <w:rPr>
          <w:rFonts w:ascii="Georgia" w:eastAsia="Georgia" w:hAnsi="Georgia" w:cs="Georgia"/>
          <w:i/>
        </w:rPr>
        <w:t>x</w:t>
      </w:r>
      <w:r>
        <w:t xml:space="preserve"> &lt; 12 </w:t>
      </w:r>
      <w:r w:rsidR="002F6AFC">
        <w:t>therefore</w:t>
      </w:r>
      <w:r w:rsidR="002F6AFC">
        <w:rPr>
          <w:rFonts w:ascii="Georgia" w:eastAsia="Georgia" w:hAnsi="Georgia" w:cs="Georgia"/>
          <w:i/>
        </w:rPr>
        <w:t xml:space="preserve"> </w:t>
      </w:r>
      <w:r>
        <w:rPr>
          <w:rFonts w:ascii="Georgia" w:eastAsia="Georgia" w:hAnsi="Georgia" w:cs="Georgia"/>
          <w:i/>
        </w:rPr>
        <w:t xml:space="preserve">x </w:t>
      </w:r>
      <w:r>
        <w:t>&lt; 24</w:t>
      </w:r>
    </w:p>
    <w:p w14:paraId="787A81AE" w14:textId="4BADCAB5" w:rsidR="00082E1F" w:rsidRDefault="00082E1F" w:rsidP="00082E1F">
      <w:pPr>
        <w:ind w:left="720"/>
      </w:pPr>
      <w:r>
        <w:t xml:space="preserve">⅓ </w:t>
      </w:r>
      <w:r>
        <w:rPr>
          <w:rFonts w:ascii="Georgia" w:eastAsia="Georgia" w:hAnsi="Georgia" w:cs="Georgia"/>
          <w:i/>
        </w:rPr>
        <w:t>x</w:t>
      </w:r>
      <w:r>
        <w:t xml:space="preserve"> &lt; 12 </w:t>
      </w:r>
      <w:r w:rsidR="002F6AFC">
        <w:t xml:space="preserve">therefore </w:t>
      </w:r>
      <w:r>
        <w:t xml:space="preserve"> </w:t>
      </w:r>
      <w:r>
        <w:rPr>
          <w:rFonts w:ascii="Georgia" w:eastAsia="Georgia" w:hAnsi="Georgia" w:cs="Georgia"/>
          <w:i/>
        </w:rPr>
        <w:t>x</w:t>
      </w:r>
      <w:r>
        <w:t xml:space="preserve"> &lt; 36</w:t>
      </w:r>
    </w:p>
    <w:p w14:paraId="0ECDF9DC" w14:textId="535273E3" w:rsidR="00082E1F" w:rsidRDefault="00082E1F" w:rsidP="00082E1F">
      <w:pPr>
        <w:ind w:left="720"/>
      </w:pPr>
      <w:r>
        <w:t xml:space="preserve">¼ </w:t>
      </w:r>
      <w:r>
        <w:rPr>
          <w:rFonts w:ascii="Georgia" w:eastAsia="Georgia" w:hAnsi="Georgia" w:cs="Georgia"/>
          <w:i/>
        </w:rPr>
        <w:t>x</w:t>
      </w:r>
      <w:r>
        <w:t xml:space="preserve"> &lt; 12 </w:t>
      </w:r>
      <w:r w:rsidR="002F6AFC">
        <w:t xml:space="preserve">therefore </w:t>
      </w:r>
      <w:r>
        <w:t xml:space="preserve"> </w:t>
      </w:r>
      <w:r>
        <w:rPr>
          <w:rFonts w:ascii="Georgia" w:eastAsia="Georgia" w:hAnsi="Georgia" w:cs="Georgia"/>
          <w:i/>
        </w:rPr>
        <w:t>x</w:t>
      </w:r>
      <w:r>
        <w:t xml:space="preserve"> &lt; 48</w:t>
      </w:r>
    </w:p>
    <w:p w14:paraId="0EF713F6" w14:textId="77777777" w:rsidR="00082E1F" w:rsidRDefault="00082E1F" w:rsidP="00082E1F">
      <w:pPr>
        <w:rPr>
          <w:rFonts w:ascii="Georgia" w:eastAsia="Georgia" w:hAnsi="Georgia" w:cs="Georgia"/>
          <w:i/>
        </w:rPr>
      </w:pPr>
    </w:p>
    <w:p w14:paraId="37C59032" w14:textId="43F78CE5" w:rsidR="00082E1F" w:rsidRDefault="00082E1F" w:rsidP="007B6F37">
      <w:pPr>
        <w:pStyle w:val="ListParagraph"/>
        <w:numPr>
          <w:ilvl w:val="0"/>
          <w:numId w:val="41"/>
        </w:numPr>
      </w:pPr>
      <w:r>
        <w:lastRenderedPageBreak/>
        <w:t xml:space="preserve">What do you notice happening to this list of inequalities? </w:t>
      </w:r>
      <w:r w:rsidR="009A180D">
        <w:t>C</w:t>
      </w:r>
      <w:r>
        <w:t xml:space="preserve">heck the result by using particular values of </w:t>
      </w:r>
      <m:oMath>
        <m:r>
          <w:rPr>
            <w:rFonts w:ascii="Cambria Math" w:hAnsi="Cambria Math"/>
          </w:rPr>
          <m:t>x</m:t>
        </m:r>
      </m:oMath>
      <w:r>
        <w:t xml:space="preserve"> to verify the solution.</w:t>
      </w:r>
    </w:p>
    <w:p w14:paraId="3139A11C" w14:textId="77777777" w:rsidR="00082E1F" w:rsidRDefault="00082E1F" w:rsidP="007B6F37">
      <w:pPr>
        <w:pStyle w:val="ListParagraph"/>
        <w:numPr>
          <w:ilvl w:val="0"/>
          <w:numId w:val="41"/>
        </w:numPr>
      </w:pPr>
      <w:r>
        <w:t>In answer to what changes and what stays the same, we can see that the 12 has not changed.  What other parts of the inequalities are changing?</w:t>
      </w:r>
    </w:p>
    <w:p w14:paraId="0AE68BF0" w14:textId="77777777" w:rsidR="00082E1F" w:rsidRDefault="00082E1F" w:rsidP="007B6F37">
      <w:pPr>
        <w:pStyle w:val="ListParagraph"/>
        <w:numPr>
          <w:ilvl w:val="0"/>
          <w:numId w:val="41"/>
        </w:numPr>
      </w:pPr>
      <w:r>
        <w:t>Were there any surprises for you? Explain.</w:t>
      </w:r>
    </w:p>
    <w:p w14:paraId="499324B8" w14:textId="58C87A49" w:rsidR="00082E1F" w:rsidRDefault="00082E1F" w:rsidP="00941967"/>
    <w:p w14:paraId="39D17891" w14:textId="247E70FF" w:rsidR="00082E1F" w:rsidRDefault="00082E1F" w:rsidP="00941967">
      <w:pPr>
        <w:pStyle w:val="Heading4"/>
        <w:rPr>
          <w:rFonts w:eastAsia="Arial"/>
        </w:rPr>
      </w:pPr>
      <w:bookmarkStart w:id="279" w:name="_bm0o80h42g90" w:colFirst="0" w:colLast="0"/>
      <w:bookmarkEnd w:id="279"/>
      <w:r>
        <w:rPr>
          <w:rFonts w:eastAsia="Arial"/>
        </w:rPr>
        <w:t>Task 2</w:t>
      </w:r>
      <w:r w:rsidR="00696CC1">
        <w:rPr>
          <w:rFonts w:eastAsia="Arial"/>
        </w:rPr>
        <w:t>a</w:t>
      </w:r>
    </w:p>
    <w:p w14:paraId="2C053222" w14:textId="4AFD86B0" w:rsidR="00082E1F" w:rsidRDefault="000D6A33" w:rsidP="007B6F37">
      <w:pPr>
        <w:pStyle w:val="ListParagraph"/>
        <w:numPr>
          <w:ilvl w:val="0"/>
          <w:numId w:val="42"/>
        </w:numPr>
      </w:pPr>
      <w:bookmarkStart w:id="280" w:name="_3fgtnx4pontf" w:colFirst="0" w:colLast="0"/>
      <w:bookmarkStart w:id="281" w:name="_7djwoaf3b72p" w:colFirst="0" w:colLast="0"/>
      <w:bookmarkEnd w:id="280"/>
      <w:bookmarkEnd w:id="281"/>
      <w:r>
        <w:rPr>
          <w:noProof/>
        </w:rPr>
        <w:drawing>
          <wp:anchor distT="0" distB="0" distL="114300" distR="114300" simplePos="0" relativeHeight="251697152" behindDoc="0" locked="0" layoutInCell="1" allowOverlap="1" wp14:anchorId="5E906A38" wp14:editId="2DA06CA3">
            <wp:simplePos x="0" y="0"/>
            <wp:positionH relativeFrom="column">
              <wp:posOffset>3322320</wp:posOffset>
            </wp:positionH>
            <wp:positionV relativeFrom="paragraph">
              <wp:posOffset>483870</wp:posOffset>
            </wp:positionV>
            <wp:extent cx="2362200" cy="261366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62200" cy="2613660"/>
                    </a:xfrm>
                    <a:prstGeom prst="rect">
                      <a:avLst/>
                    </a:prstGeom>
                    <a:noFill/>
                  </pic:spPr>
                </pic:pic>
              </a:graphicData>
            </a:graphic>
            <wp14:sizeRelH relativeFrom="page">
              <wp14:pctWidth>0</wp14:pctWidth>
            </wp14:sizeRelH>
            <wp14:sizeRelV relativeFrom="page">
              <wp14:pctHeight>0</wp14:pctHeight>
            </wp14:sizeRelV>
          </wp:anchor>
        </w:drawing>
      </w:r>
      <w:r w:rsidR="009A180D">
        <w:t>D</w:t>
      </w:r>
      <w:r w:rsidR="00082E1F">
        <w:t xml:space="preserve">raw each of the inequalities </w:t>
      </w:r>
      <w:r w:rsidR="00F86E27">
        <w:t>from Task 1</w:t>
      </w:r>
      <w:r w:rsidR="00082E1F">
        <w:t xml:space="preserve"> on a separate </w:t>
      </w:r>
      <w:r w:rsidR="00F86E27">
        <w:t>Cartesian</w:t>
      </w:r>
      <w:r w:rsidR="00082E1F">
        <w:t xml:space="preserve"> plane. Here </w:t>
      </w:r>
      <w:r w:rsidR="00F86E27">
        <w:t>is</w:t>
      </w:r>
      <w:r w:rsidR="00082E1F">
        <w:t xml:space="preserve"> the first </w:t>
      </w:r>
      <w:r w:rsidR="009A180D">
        <w:t>as</w:t>
      </w:r>
      <w:r w:rsidR="00082E1F">
        <w:t xml:space="preserve"> a </w:t>
      </w:r>
      <w:r w:rsidR="00082E1F" w:rsidRPr="00C91BCF">
        <w:t xml:space="preserve">reminder. </w:t>
      </w:r>
      <w:r w:rsidR="00696CC1" w:rsidRPr="000D6A33">
        <w:t>Inequality 1</w:t>
      </w:r>
      <w:r w:rsidR="00082E1F" w:rsidRPr="00C91BCF">
        <w:t xml:space="preserve"> is the same as </w:t>
      </w:r>
      <w:r w:rsidR="00696CC1" w:rsidRPr="00696CC1">
        <w:t>I</w:t>
      </w:r>
      <w:r w:rsidR="00696CC1" w:rsidRPr="003D31B3">
        <w:t>nequality</w:t>
      </w:r>
      <w:r w:rsidR="00082E1F" w:rsidRPr="00C91BCF">
        <w:t xml:space="preserve"> </w:t>
      </w:r>
      <w:r w:rsidR="00696CC1" w:rsidRPr="00C91BCF">
        <w:t xml:space="preserve">2, </w:t>
      </w:r>
      <w:r w:rsidR="00082E1F" w:rsidRPr="00696CC1">
        <w:t>except that the line x=2 is not dotted which</w:t>
      </w:r>
      <w:r w:rsidR="00082E1F">
        <w:t xml:space="preserve"> </w:t>
      </w:r>
      <w:r w:rsidR="00941967">
        <w:t>makes x=2 part of the solution.</w:t>
      </w:r>
    </w:p>
    <w:p w14:paraId="3FE09AEA" w14:textId="6C53E18E" w:rsidR="004777BE" w:rsidRDefault="000D6A33" w:rsidP="00941967">
      <w:pPr>
        <w:rPr>
          <w:sz w:val="24"/>
          <w:szCs w:val="24"/>
        </w:rPr>
      </w:pPr>
      <w:bookmarkStart w:id="282" w:name="_v8t8b6v1dwvk" w:colFirst="0" w:colLast="0"/>
      <w:bookmarkStart w:id="283" w:name="_k2pcuqq2ng6a" w:colFirst="0" w:colLast="0"/>
      <w:bookmarkEnd w:id="282"/>
      <w:bookmarkEnd w:id="283"/>
      <w:r>
        <w:rPr>
          <w:noProof/>
        </w:rPr>
        <w:drawing>
          <wp:anchor distT="0" distB="0" distL="114300" distR="114300" simplePos="0" relativeHeight="251698176" behindDoc="0" locked="0" layoutInCell="1" allowOverlap="1" wp14:anchorId="393B180F" wp14:editId="7E7463A8">
            <wp:simplePos x="0" y="0"/>
            <wp:positionH relativeFrom="column">
              <wp:posOffset>251460</wp:posOffset>
            </wp:positionH>
            <wp:positionV relativeFrom="paragraph">
              <wp:posOffset>186055</wp:posOffset>
            </wp:positionV>
            <wp:extent cx="2560320" cy="2308860"/>
            <wp:effectExtent l="0" t="0" r="3175"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60320" cy="2308860"/>
                    </a:xfrm>
                    <a:prstGeom prst="rect">
                      <a:avLst/>
                    </a:prstGeom>
                    <a:noFill/>
                  </pic:spPr>
                </pic:pic>
              </a:graphicData>
            </a:graphic>
            <wp14:sizeRelH relativeFrom="page">
              <wp14:pctWidth>0</wp14:pctWidth>
            </wp14:sizeRelH>
            <wp14:sizeRelV relativeFrom="page">
              <wp14:pctHeight>0</wp14:pctHeight>
            </wp14:sizeRelV>
          </wp:anchor>
        </w:drawing>
      </w:r>
    </w:p>
    <w:p w14:paraId="77CF3D54" w14:textId="5A00D0B7" w:rsidR="004777BE" w:rsidRDefault="004777BE" w:rsidP="00941967">
      <w:pPr>
        <w:rPr>
          <w:sz w:val="24"/>
          <w:szCs w:val="24"/>
        </w:rPr>
      </w:pPr>
    </w:p>
    <w:p w14:paraId="52B19C06" w14:textId="198BE461" w:rsidR="004777BE" w:rsidRDefault="004777BE" w:rsidP="00941967">
      <w:pPr>
        <w:rPr>
          <w:sz w:val="24"/>
          <w:szCs w:val="24"/>
        </w:rPr>
      </w:pPr>
    </w:p>
    <w:p w14:paraId="6BFDA40C" w14:textId="32FFFEEA" w:rsidR="004777BE" w:rsidRDefault="004777BE" w:rsidP="00941967">
      <w:pPr>
        <w:rPr>
          <w:sz w:val="24"/>
          <w:szCs w:val="24"/>
        </w:rPr>
      </w:pPr>
    </w:p>
    <w:p w14:paraId="051C3595" w14:textId="18281326" w:rsidR="004777BE" w:rsidRDefault="004777BE" w:rsidP="00941967">
      <w:pPr>
        <w:rPr>
          <w:sz w:val="24"/>
          <w:szCs w:val="24"/>
        </w:rPr>
      </w:pPr>
    </w:p>
    <w:p w14:paraId="01D3796E" w14:textId="6147F392" w:rsidR="00082E1F" w:rsidRDefault="00082E1F" w:rsidP="00941967">
      <w:pPr>
        <w:rPr>
          <w:sz w:val="24"/>
          <w:szCs w:val="24"/>
        </w:rPr>
      </w:pPr>
    </w:p>
    <w:p w14:paraId="068F9547" w14:textId="39147F70" w:rsidR="004777BE" w:rsidRDefault="004777BE" w:rsidP="00941967">
      <w:pPr>
        <w:rPr>
          <w:sz w:val="24"/>
          <w:szCs w:val="24"/>
        </w:rPr>
      </w:pPr>
    </w:p>
    <w:p w14:paraId="6269BCE8" w14:textId="6BE81F42" w:rsidR="004777BE" w:rsidRDefault="004777BE" w:rsidP="00941967">
      <w:pPr>
        <w:rPr>
          <w:sz w:val="24"/>
          <w:szCs w:val="24"/>
        </w:rPr>
      </w:pPr>
    </w:p>
    <w:p w14:paraId="2ACCBD72" w14:textId="462DDE00" w:rsidR="004777BE" w:rsidRDefault="004777BE" w:rsidP="00941967">
      <w:pPr>
        <w:rPr>
          <w:sz w:val="24"/>
          <w:szCs w:val="24"/>
        </w:rPr>
      </w:pPr>
    </w:p>
    <w:p w14:paraId="2947237B" w14:textId="2928E8BF" w:rsidR="004777BE" w:rsidRDefault="004777BE" w:rsidP="00941967">
      <w:pPr>
        <w:rPr>
          <w:sz w:val="24"/>
          <w:szCs w:val="24"/>
        </w:rPr>
      </w:pPr>
    </w:p>
    <w:p w14:paraId="0BA8529E" w14:textId="19121EA8" w:rsidR="00F86E27" w:rsidRDefault="00F86E27" w:rsidP="007B6F37">
      <w:pPr>
        <w:pStyle w:val="ListParagraph"/>
        <w:numPr>
          <w:ilvl w:val="0"/>
          <w:numId w:val="42"/>
        </w:numPr>
      </w:pPr>
      <w:bookmarkStart w:id="284" w:name="_r3sz6m4x6umd" w:colFirst="0" w:colLast="0"/>
      <w:bookmarkEnd w:id="284"/>
      <w:r>
        <w:t xml:space="preserve">Now </w:t>
      </w:r>
      <w:r w:rsidR="009A180D">
        <w:t xml:space="preserve">draw </w:t>
      </w:r>
      <w:r>
        <w:t>the remaining inequalities from Task 1.</w:t>
      </w:r>
    </w:p>
    <w:p w14:paraId="574D30C2" w14:textId="77777777" w:rsidR="00F86E27" w:rsidRDefault="00F86E27" w:rsidP="00F86E27"/>
    <w:p w14:paraId="623EE429" w14:textId="41AF9B78" w:rsidR="00082E1F" w:rsidRDefault="00082E1F" w:rsidP="00941967">
      <w:pPr>
        <w:pStyle w:val="Comment"/>
        <w:rPr>
          <w:i/>
        </w:rPr>
      </w:pPr>
      <w:bookmarkStart w:id="285" w:name="_2o6eke6aex5t" w:colFirst="0" w:colLast="0"/>
      <w:bookmarkStart w:id="286" w:name="_z337ya" w:colFirst="0" w:colLast="0"/>
      <w:bookmarkEnd w:id="285"/>
      <w:bookmarkEnd w:id="286"/>
      <w:r>
        <w:t>Discussion of Task 1 and</w:t>
      </w:r>
      <w:r w:rsidR="000D6A33">
        <w:t xml:space="preserve"> Task</w:t>
      </w:r>
      <w:r>
        <w:t xml:space="preserve"> 2</w:t>
      </w:r>
      <w:r w:rsidR="00696CC1">
        <w:t>a</w:t>
      </w:r>
    </w:p>
    <w:p w14:paraId="4302C2EE" w14:textId="684F7033" w:rsidR="00941967" w:rsidRDefault="00082E1F" w:rsidP="00941967">
      <w:r>
        <w:t xml:space="preserve">Making the connection between the algebraic and the graphical format is not a random decision. It helps us to reach a deeper understanding of inequalities. The arrows to the left in </w:t>
      </w:r>
      <w:r w:rsidR="00696CC1">
        <w:t>Inequality 1</w:t>
      </w:r>
      <w:r>
        <w:t xml:space="preserve"> indicate that all values in that area satisfy the inequality 6</w:t>
      </w:r>
      <w:r>
        <w:rPr>
          <w:i/>
        </w:rPr>
        <w:t xml:space="preserve">x </w:t>
      </w:r>
      <w:r>
        <w:t xml:space="preserve">&lt; 12 or </w:t>
      </w:r>
      <w:r>
        <w:rPr>
          <w:i/>
        </w:rPr>
        <w:t>x</w:t>
      </w:r>
      <w:r w:rsidR="00941967">
        <w:t xml:space="preserve"> &lt; 2.</w:t>
      </w:r>
    </w:p>
    <w:p w14:paraId="714CFE65" w14:textId="4A9036E8" w:rsidR="00082E1F" w:rsidRDefault="00082E1F" w:rsidP="00941967">
      <w:r>
        <w:t xml:space="preserve">This means that any point in the area will have an </w:t>
      </w:r>
      <w:r>
        <w:rPr>
          <w:i/>
        </w:rPr>
        <w:t xml:space="preserve">x </w:t>
      </w:r>
      <w:r>
        <w:t>value which is less than 2</w:t>
      </w:r>
      <w:r>
        <w:rPr>
          <w:i/>
        </w:rPr>
        <w:t xml:space="preserve">. </w:t>
      </w:r>
      <w:r>
        <w:t xml:space="preserve"> The dotted line for </w:t>
      </w:r>
      <w:r>
        <w:rPr>
          <w:i/>
        </w:rPr>
        <w:t>x</w:t>
      </w:r>
      <w:r>
        <w:t xml:space="preserve"> = 2 indicates that x=2 is not included in the solution. </w:t>
      </w:r>
      <w:r w:rsidRPr="002F6AFC">
        <w:t>Points P and K</w:t>
      </w:r>
      <w:r>
        <w:t xml:space="preserve"> have different coordinates but we know that both their </w:t>
      </w:r>
      <w:r>
        <w:rPr>
          <w:i/>
        </w:rPr>
        <w:t>x</w:t>
      </w:r>
      <w:r>
        <w:t xml:space="preserve"> coordinates are &lt; 2. In </w:t>
      </w:r>
      <w:r w:rsidR="00696CC1">
        <w:t>Inequality 2,</w:t>
      </w:r>
      <w:r>
        <w:t xml:space="preserve"> the </w:t>
      </w:r>
      <w:r>
        <w:rPr>
          <w:i/>
        </w:rPr>
        <w:t>x</w:t>
      </w:r>
      <w:r>
        <w:t xml:space="preserve"> coordinates of P and K will also both be &lt;2 but the solid line indicates that</w:t>
      </w:r>
      <w:r>
        <w:rPr>
          <w:i/>
        </w:rPr>
        <w:t xml:space="preserve"> x</w:t>
      </w:r>
      <w:r>
        <w:t xml:space="preserve"> = 2 is also part of the solution. </w:t>
      </w:r>
    </w:p>
    <w:p w14:paraId="70A66859" w14:textId="0E239710" w:rsidR="00082E1F" w:rsidRDefault="00082E1F" w:rsidP="00941967">
      <w:r>
        <w:t>Let</w:t>
      </w:r>
      <w:r w:rsidR="001A05DE">
        <w:t xml:space="preserve"> us</w:t>
      </w:r>
      <w:r>
        <w:t xml:space="preserve"> take it one small step further</w:t>
      </w:r>
      <w:r w:rsidR="00AA5D50">
        <w:t xml:space="preserve"> in </w:t>
      </w:r>
      <w:r w:rsidR="00147631">
        <w:t>the next Task 2b</w:t>
      </w:r>
      <w:r>
        <w:t>:</w:t>
      </w:r>
    </w:p>
    <w:p w14:paraId="45363D16" w14:textId="0789FE73" w:rsidR="000415A5" w:rsidRDefault="000415A5">
      <w:pPr>
        <w:spacing w:before="0"/>
        <w:rPr>
          <w:rFonts w:ascii="Arial" w:eastAsia="Arial" w:hAnsi="Arial" w:cs="Arial"/>
          <w:sz w:val="24"/>
          <w:szCs w:val="24"/>
        </w:rPr>
      </w:pPr>
      <w:r>
        <w:rPr>
          <w:rFonts w:ascii="Arial" w:eastAsia="Arial" w:hAnsi="Arial" w:cs="Arial"/>
          <w:sz w:val="24"/>
          <w:szCs w:val="24"/>
        </w:rPr>
        <w:br w:type="page"/>
      </w:r>
    </w:p>
    <w:p w14:paraId="4CD2446A" w14:textId="5CC18236" w:rsidR="00082E1F" w:rsidRDefault="00941967" w:rsidP="00941967">
      <w:pPr>
        <w:pStyle w:val="Heading4"/>
        <w:rPr>
          <w:rFonts w:eastAsia="Arial"/>
        </w:rPr>
      </w:pPr>
      <w:r>
        <w:rPr>
          <w:rFonts w:eastAsia="Arial"/>
        </w:rPr>
        <w:lastRenderedPageBreak/>
        <w:t xml:space="preserve">Task </w:t>
      </w:r>
      <w:r w:rsidR="00696CC1">
        <w:rPr>
          <w:rFonts w:eastAsia="Arial"/>
        </w:rPr>
        <w:t>2b</w:t>
      </w:r>
    </w:p>
    <w:p w14:paraId="37E70AD5" w14:textId="200CDC7C" w:rsidR="00941967" w:rsidRPr="00941967" w:rsidRDefault="001A05DE" w:rsidP="007B6F37">
      <w:pPr>
        <w:pStyle w:val="ListParagraph"/>
        <w:numPr>
          <w:ilvl w:val="0"/>
          <w:numId w:val="43"/>
        </w:numPr>
      </w:pPr>
      <w:r>
        <w:t>What</w:t>
      </w:r>
      <w:r w:rsidR="00941967">
        <w:t xml:space="preserve"> do you notice happening to this list of inequalities</w:t>
      </w:r>
      <w:r>
        <w:t>?</w:t>
      </w:r>
      <w:r w:rsidR="00941967">
        <w:t xml:space="preserve"> How is it different to the list </w:t>
      </w:r>
      <w:r>
        <w:t>o</w:t>
      </w:r>
      <w:r w:rsidR="00941967">
        <w:t>f inequalities in Task</w:t>
      </w:r>
      <w:r>
        <w:t xml:space="preserve"> </w:t>
      </w:r>
      <w:r w:rsidR="00941967">
        <w:t>1?</w:t>
      </w:r>
      <w:r w:rsidR="003A52E5">
        <w:t xml:space="preserve"> </w:t>
      </w:r>
    </w:p>
    <w:p w14:paraId="56D12A32" w14:textId="65C0C126" w:rsidR="00082E1F" w:rsidRDefault="00082E1F" w:rsidP="00941967">
      <w:r>
        <w:t xml:space="preserve"> </w:t>
      </w:r>
    </w:p>
    <w:tbl>
      <w:tblPr>
        <w:tblW w:w="58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3030"/>
      </w:tblGrid>
      <w:tr w:rsidR="00082E1F" w14:paraId="19896D4E" w14:textId="77777777" w:rsidTr="00941967">
        <w:tc>
          <w:tcPr>
            <w:tcW w:w="2820" w:type="dxa"/>
            <w:shd w:val="clear" w:color="auto" w:fill="auto"/>
            <w:tcMar>
              <w:top w:w="100" w:type="dxa"/>
              <w:left w:w="100" w:type="dxa"/>
              <w:bottom w:w="100" w:type="dxa"/>
              <w:right w:w="100" w:type="dxa"/>
            </w:tcMar>
          </w:tcPr>
          <w:p w14:paraId="04D73450" w14:textId="77777777" w:rsidR="00082E1F" w:rsidRPr="00DA5A85" w:rsidRDefault="00082E1F" w:rsidP="00941967">
            <w:pPr>
              <w:widowControl w:val="0"/>
              <w:rPr>
                <w:b/>
              </w:rPr>
            </w:pPr>
            <w:r w:rsidRPr="00DA5A85">
              <w:rPr>
                <w:b/>
              </w:rPr>
              <w:t xml:space="preserve">Task 1 object </w:t>
            </w:r>
          </w:p>
        </w:tc>
        <w:tc>
          <w:tcPr>
            <w:tcW w:w="3030" w:type="dxa"/>
            <w:shd w:val="clear" w:color="auto" w:fill="auto"/>
            <w:tcMar>
              <w:top w:w="100" w:type="dxa"/>
              <w:left w:w="100" w:type="dxa"/>
              <w:bottom w:w="100" w:type="dxa"/>
              <w:right w:w="100" w:type="dxa"/>
            </w:tcMar>
          </w:tcPr>
          <w:p w14:paraId="4EFEA193" w14:textId="6E40E0A6" w:rsidR="00082E1F" w:rsidRPr="00DA5A85" w:rsidRDefault="00082E1F" w:rsidP="00941967">
            <w:pPr>
              <w:widowControl w:val="0"/>
              <w:rPr>
                <w:b/>
              </w:rPr>
            </w:pPr>
            <w:r w:rsidRPr="00DA5A85">
              <w:rPr>
                <w:b/>
              </w:rPr>
              <w:t xml:space="preserve">Task </w:t>
            </w:r>
            <w:r w:rsidR="00696CC1" w:rsidRPr="00DA5A85">
              <w:rPr>
                <w:b/>
              </w:rPr>
              <w:t xml:space="preserve">2b </w:t>
            </w:r>
            <w:r w:rsidRPr="00DA5A85">
              <w:rPr>
                <w:b/>
              </w:rPr>
              <w:t>object</w:t>
            </w:r>
          </w:p>
        </w:tc>
      </w:tr>
      <w:tr w:rsidR="00082E1F" w14:paraId="27F3EEA0" w14:textId="77777777" w:rsidTr="00941967">
        <w:tc>
          <w:tcPr>
            <w:tcW w:w="2820" w:type="dxa"/>
            <w:shd w:val="clear" w:color="auto" w:fill="auto"/>
            <w:tcMar>
              <w:top w:w="100" w:type="dxa"/>
              <w:left w:w="100" w:type="dxa"/>
              <w:bottom w:w="100" w:type="dxa"/>
              <w:right w:w="100" w:type="dxa"/>
            </w:tcMar>
          </w:tcPr>
          <w:p w14:paraId="48330833" w14:textId="14A017D7" w:rsidR="00082E1F" w:rsidRDefault="00082E1F" w:rsidP="00941967">
            <w:r>
              <w:t>6</w:t>
            </w:r>
            <w:r>
              <w:rPr>
                <w:rFonts w:ascii="Georgia" w:eastAsia="Georgia" w:hAnsi="Georgia" w:cs="Georgia"/>
                <w:i/>
              </w:rPr>
              <w:t xml:space="preserve">x </w:t>
            </w:r>
            <w:r>
              <w:t xml:space="preserve">&lt; 12 </w:t>
            </w:r>
            <w:r w:rsidR="002F6AFC">
              <w:t>therefore</w:t>
            </w:r>
            <w:r>
              <w:t xml:space="preserve"> </w:t>
            </w:r>
            <w:r>
              <w:rPr>
                <w:rFonts w:ascii="Georgia" w:eastAsia="Georgia" w:hAnsi="Georgia" w:cs="Georgia"/>
                <w:i/>
              </w:rPr>
              <w:t>x</w:t>
            </w:r>
            <w:r>
              <w:t xml:space="preserve"> &lt; 2</w:t>
            </w:r>
          </w:p>
          <w:p w14:paraId="68CE7593" w14:textId="322E865A" w:rsidR="00082E1F" w:rsidRDefault="00082E1F" w:rsidP="00941967">
            <w:r>
              <w:t>4</w:t>
            </w:r>
            <w:r>
              <w:rPr>
                <w:rFonts w:ascii="Georgia" w:eastAsia="Georgia" w:hAnsi="Georgia" w:cs="Georgia"/>
                <w:i/>
              </w:rPr>
              <w:t>x</w:t>
            </w:r>
            <w:r>
              <w:t xml:space="preserve"> &lt; 12  </w:t>
            </w:r>
            <w:r w:rsidR="002F6AFC">
              <w:t>therefore</w:t>
            </w:r>
            <w:r>
              <w:rPr>
                <w:rFonts w:ascii="Georgia" w:eastAsia="Georgia" w:hAnsi="Georgia" w:cs="Georgia"/>
                <w:i/>
              </w:rPr>
              <w:t xml:space="preserve"> x</w:t>
            </w:r>
            <w:r>
              <w:t xml:space="preserve"> &lt; 3</w:t>
            </w:r>
          </w:p>
          <w:p w14:paraId="53817B91" w14:textId="14DD999A" w:rsidR="00082E1F" w:rsidRDefault="00082E1F" w:rsidP="00941967">
            <w:r>
              <w:t>3</w:t>
            </w:r>
            <w:r>
              <w:rPr>
                <w:rFonts w:ascii="Georgia" w:eastAsia="Georgia" w:hAnsi="Georgia" w:cs="Georgia"/>
                <w:i/>
              </w:rPr>
              <w:t>x</w:t>
            </w:r>
            <w:r>
              <w:t xml:space="preserve">&lt; 12   </w:t>
            </w:r>
            <w:r w:rsidR="002F6AFC">
              <w:t>therefore</w:t>
            </w:r>
            <w:r>
              <w:t xml:space="preserve"> </w:t>
            </w:r>
            <w:r>
              <w:rPr>
                <w:rFonts w:ascii="Georgia" w:eastAsia="Georgia" w:hAnsi="Georgia" w:cs="Georgia"/>
                <w:i/>
              </w:rPr>
              <w:t>x</w:t>
            </w:r>
            <w:r>
              <w:t xml:space="preserve"> &lt; 4</w:t>
            </w:r>
          </w:p>
          <w:p w14:paraId="296E4A7C" w14:textId="6A16E737" w:rsidR="00082E1F" w:rsidRDefault="00082E1F" w:rsidP="00941967">
            <w:r>
              <w:t>2</w:t>
            </w:r>
            <w:r>
              <w:rPr>
                <w:rFonts w:ascii="Georgia" w:eastAsia="Georgia" w:hAnsi="Georgia" w:cs="Georgia"/>
                <w:i/>
              </w:rPr>
              <w:t>x</w:t>
            </w:r>
            <w:r>
              <w:t xml:space="preserve"> &lt; 12  </w:t>
            </w:r>
            <w:r w:rsidR="002F6AFC">
              <w:t>therefore</w:t>
            </w:r>
            <w:r>
              <w:t xml:space="preserve"> </w:t>
            </w:r>
            <w:r>
              <w:rPr>
                <w:rFonts w:ascii="Georgia" w:eastAsia="Georgia" w:hAnsi="Georgia" w:cs="Georgia"/>
                <w:i/>
              </w:rPr>
              <w:t>x</w:t>
            </w:r>
            <w:r>
              <w:t xml:space="preserve"> &lt; 6</w:t>
            </w:r>
          </w:p>
          <w:p w14:paraId="072C449A" w14:textId="224732A2" w:rsidR="00082E1F" w:rsidRDefault="00082E1F" w:rsidP="00941967">
            <w:r>
              <w:t xml:space="preserve">  </w:t>
            </w:r>
            <w:r>
              <w:rPr>
                <w:rFonts w:ascii="Georgia" w:eastAsia="Georgia" w:hAnsi="Georgia" w:cs="Georgia"/>
                <w:i/>
              </w:rPr>
              <w:t xml:space="preserve">x </w:t>
            </w:r>
            <w:r>
              <w:t xml:space="preserve">&lt; 12  </w:t>
            </w:r>
            <w:r w:rsidR="002F6AFC">
              <w:t>therefore</w:t>
            </w:r>
            <w:r>
              <w:t xml:space="preserve"> </w:t>
            </w:r>
            <w:r>
              <w:rPr>
                <w:rFonts w:ascii="Georgia" w:eastAsia="Georgia" w:hAnsi="Georgia" w:cs="Georgia"/>
                <w:i/>
              </w:rPr>
              <w:t>x</w:t>
            </w:r>
            <w:r>
              <w:t xml:space="preserve"> &lt; 12</w:t>
            </w:r>
          </w:p>
          <w:p w14:paraId="48507B59" w14:textId="3FDE54DF" w:rsidR="00082E1F" w:rsidRDefault="00082E1F" w:rsidP="00941967">
            <w:r>
              <w:t xml:space="preserve">½  </w:t>
            </w:r>
            <w:r>
              <w:rPr>
                <w:rFonts w:ascii="Georgia" w:eastAsia="Georgia" w:hAnsi="Georgia" w:cs="Georgia"/>
                <w:i/>
              </w:rPr>
              <w:t>x</w:t>
            </w:r>
            <w:r>
              <w:t xml:space="preserve"> &lt; 12 </w:t>
            </w:r>
            <w:r w:rsidR="002F6AFC">
              <w:t>therefore</w:t>
            </w:r>
            <w:r>
              <w:t xml:space="preserve"> </w:t>
            </w:r>
            <w:r>
              <w:rPr>
                <w:rFonts w:ascii="Georgia" w:eastAsia="Georgia" w:hAnsi="Georgia" w:cs="Georgia"/>
                <w:i/>
              </w:rPr>
              <w:t xml:space="preserve">x </w:t>
            </w:r>
            <w:r>
              <w:t>&lt; 24</w:t>
            </w:r>
          </w:p>
          <w:p w14:paraId="5298D009" w14:textId="5090CEE2" w:rsidR="00082E1F" w:rsidRDefault="00082E1F" w:rsidP="00941967">
            <w:r>
              <w:t xml:space="preserve">⅓ </w:t>
            </w:r>
            <w:r>
              <w:rPr>
                <w:rFonts w:ascii="Georgia" w:eastAsia="Georgia" w:hAnsi="Georgia" w:cs="Georgia"/>
                <w:i/>
              </w:rPr>
              <w:t>x</w:t>
            </w:r>
            <w:r>
              <w:t xml:space="preserve"> &lt; 12  </w:t>
            </w:r>
            <w:r w:rsidR="002F6AFC">
              <w:t>therefore</w:t>
            </w:r>
            <w:r>
              <w:t xml:space="preserve"> </w:t>
            </w:r>
            <w:r>
              <w:rPr>
                <w:rFonts w:ascii="Georgia" w:eastAsia="Georgia" w:hAnsi="Georgia" w:cs="Georgia"/>
                <w:i/>
              </w:rPr>
              <w:t>x</w:t>
            </w:r>
            <w:r>
              <w:t xml:space="preserve"> &lt; 36</w:t>
            </w:r>
          </w:p>
          <w:p w14:paraId="4B71C6C8" w14:textId="4488BA54" w:rsidR="00082E1F" w:rsidRDefault="00082E1F" w:rsidP="00941967">
            <w:r>
              <w:t xml:space="preserve">¼ </w:t>
            </w:r>
            <w:r>
              <w:rPr>
                <w:rFonts w:ascii="Georgia" w:eastAsia="Georgia" w:hAnsi="Georgia" w:cs="Georgia"/>
                <w:i/>
              </w:rPr>
              <w:t>x</w:t>
            </w:r>
            <w:r>
              <w:t xml:space="preserve"> &lt; 12  </w:t>
            </w:r>
            <w:r w:rsidR="002F6AFC">
              <w:t>therefore</w:t>
            </w:r>
            <w:r>
              <w:t xml:space="preserve"> </w:t>
            </w:r>
            <w:r>
              <w:rPr>
                <w:rFonts w:ascii="Georgia" w:eastAsia="Georgia" w:hAnsi="Georgia" w:cs="Georgia"/>
                <w:i/>
              </w:rPr>
              <w:t>x</w:t>
            </w:r>
            <w:r>
              <w:t xml:space="preserve"> &lt; 48</w:t>
            </w:r>
          </w:p>
          <w:p w14:paraId="66E3B481" w14:textId="77777777" w:rsidR="00082E1F" w:rsidRDefault="00082E1F" w:rsidP="00941967">
            <w:pPr>
              <w:widowControl w:val="0"/>
            </w:pPr>
          </w:p>
        </w:tc>
        <w:tc>
          <w:tcPr>
            <w:tcW w:w="3030" w:type="dxa"/>
            <w:shd w:val="clear" w:color="auto" w:fill="auto"/>
            <w:tcMar>
              <w:top w:w="100" w:type="dxa"/>
              <w:left w:w="100" w:type="dxa"/>
              <w:bottom w:w="100" w:type="dxa"/>
              <w:right w:w="100" w:type="dxa"/>
            </w:tcMar>
          </w:tcPr>
          <w:p w14:paraId="4890AE80" w14:textId="2259B741" w:rsidR="00082E1F" w:rsidRDefault="00082E1F" w:rsidP="00941967">
            <w:r>
              <w:t>-6</w:t>
            </w:r>
            <w:r>
              <w:rPr>
                <w:rFonts w:ascii="Georgia" w:eastAsia="Georgia" w:hAnsi="Georgia" w:cs="Georgia"/>
                <w:i/>
              </w:rPr>
              <w:t xml:space="preserve">x </w:t>
            </w:r>
            <w:r>
              <w:t xml:space="preserve">&lt; 12 </w:t>
            </w:r>
            <w:r w:rsidR="002F6AFC">
              <w:t>therefore</w:t>
            </w:r>
            <w:r>
              <w:t xml:space="preserve"> </w:t>
            </w:r>
            <w:r>
              <w:rPr>
                <w:rFonts w:ascii="Georgia" w:eastAsia="Georgia" w:hAnsi="Georgia" w:cs="Georgia"/>
                <w:i/>
              </w:rPr>
              <w:t>x</w:t>
            </w:r>
            <w:r>
              <w:t xml:space="preserve"> &gt; -2</w:t>
            </w:r>
          </w:p>
          <w:p w14:paraId="71834514" w14:textId="6932D659" w:rsidR="00082E1F" w:rsidRDefault="00082E1F" w:rsidP="00941967">
            <w:r>
              <w:t>-4</w:t>
            </w:r>
            <w:r>
              <w:rPr>
                <w:rFonts w:ascii="Georgia" w:eastAsia="Georgia" w:hAnsi="Georgia" w:cs="Georgia"/>
                <w:i/>
              </w:rPr>
              <w:t>x</w:t>
            </w:r>
            <w:r>
              <w:t xml:space="preserve"> &lt; 12  </w:t>
            </w:r>
            <w:r w:rsidR="002F6AFC">
              <w:t>therefore</w:t>
            </w:r>
            <w:r>
              <w:rPr>
                <w:rFonts w:ascii="Georgia" w:eastAsia="Georgia" w:hAnsi="Georgia" w:cs="Georgia"/>
                <w:i/>
              </w:rPr>
              <w:t xml:space="preserve"> x</w:t>
            </w:r>
            <w:r>
              <w:t xml:space="preserve"> &gt; -3</w:t>
            </w:r>
          </w:p>
          <w:p w14:paraId="53FE15A3" w14:textId="6AF9E6DD" w:rsidR="00082E1F" w:rsidRDefault="00082E1F" w:rsidP="00941967">
            <w:r>
              <w:t>-3</w:t>
            </w:r>
            <w:r>
              <w:rPr>
                <w:rFonts w:ascii="Georgia" w:eastAsia="Georgia" w:hAnsi="Georgia" w:cs="Georgia"/>
                <w:i/>
              </w:rPr>
              <w:t>x</w:t>
            </w:r>
            <w:r>
              <w:t xml:space="preserve">&lt; 12   </w:t>
            </w:r>
            <w:r w:rsidR="002F6AFC">
              <w:t>therefore</w:t>
            </w:r>
            <w:r>
              <w:t xml:space="preserve"> </w:t>
            </w:r>
            <w:r>
              <w:rPr>
                <w:rFonts w:ascii="Georgia" w:eastAsia="Georgia" w:hAnsi="Georgia" w:cs="Georgia"/>
                <w:i/>
              </w:rPr>
              <w:t>x</w:t>
            </w:r>
            <w:r>
              <w:t xml:space="preserve"> &gt; -4</w:t>
            </w:r>
          </w:p>
          <w:p w14:paraId="5590F457" w14:textId="1005FA89" w:rsidR="00082E1F" w:rsidRDefault="00082E1F" w:rsidP="00941967">
            <w:r>
              <w:t>-2</w:t>
            </w:r>
            <w:r>
              <w:rPr>
                <w:rFonts w:ascii="Georgia" w:eastAsia="Georgia" w:hAnsi="Georgia" w:cs="Georgia"/>
                <w:i/>
              </w:rPr>
              <w:t>x</w:t>
            </w:r>
            <w:r>
              <w:t xml:space="preserve"> &lt; 12  </w:t>
            </w:r>
            <w:r w:rsidR="002F6AFC">
              <w:t>therefore</w:t>
            </w:r>
            <w:r>
              <w:t xml:space="preserve"> </w:t>
            </w:r>
            <w:r>
              <w:rPr>
                <w:rFonts w:ascii="Georgia" w:eastAsia="Georgia" w:hAnsi="Georgia" w:cs="Georgia"/>
                <w:i/>
              </w:rPr>
              <w:t>x</w:t>
            </w:r>
            <w:r>
              <w:t xml:space="preserve"> &gt; -6</w:t>
            </w:r>
          </w:p>
          <w:p w14:paraId="34FA9D8D" w14:textId="714B558F" w:rsidR="00082E1F" w:rsidRDefault="00082E1F" w:rsidP="00941967">
            <w:r>
              <w:t xml:space="preserve">-  </w:t>
            </w:r>
            <w:r>
              <w:rPr>
                <w:rFonts w:ascii="Georgia" w:eastAsia="Georgia" w:hAnsi="Georgia" w:cs="Georgia"/>
                <w:i/>
              </w:rPr>
              <w:t xml:space="preserve">x </w:t>
            </w:r>
            <w:r>
              <w:t xml:space="preserve">&lt; 12  </w:t>
            </w:r>
            <w:r w:rsidR="002F6AFC">
              <w:t>therefore</w:t>
            </w:r>
            <w:r>
              <w:t xml:space="preserve"> </w:t>
            </w:r>
            <w:r>
              <w:rPr>
                <w:rFonts w:ascii="Georgia" w:eastAsia="Georgia" w:hAnsi="Georgia" w:cs="Georgia"/>
                <w:i/>
              </w:rPr>
              <w:t>x</w:t>
            </w:r>
            <w:r>
              <w:t xml:space="preserve"> &gt; -12</w:t>
            </w:r>
          </w:p>
          <w:p w14:paraId="0D7AEBF0" w14:textId="7B5D5FAE" w:rsidR="00082E1F" w:rsidRDefault="00082E1F" w:rsidP="00941967">
            <w:r>
              <w:t xml:space="preserve">-½  </w:t>
            </w:r>
            <w:r>
              <w:rPr>
                <w:rFonts w:ascii="Georgia" w:eastAsia="Georgia" w:hAnsi="Georgia" w:cs="Georgia"/>
                <w:i/>
              </w:rPr>
              <w:t>x</w:t>
            </w:r>
            <w:r>
              <w:t xml:space="preserve"> &lt; 12 </w:t>
            </w:r>
            <w:r w:rsidR="002F6AFC">
              <w:t>therefore</w:t>
            </w:r>
            <w:r>
              <w:t xml:space="preserve"> </w:t>
            </w:r>
            <w:r>
              <w:rPr>
                <w:rFonts w:ascii="Georgia" w:eastAsia="Georgia" w:hAnsi="Georgia" w:cs="Georgia"/>
                <w:i/>
              </w:rPr>
              <w:t>x&gt;-</w:t>
            </w:r>
            <w:r>
              <w:t xml:space="preserve"> 24</w:t>
            </w:r>
          </w:p>
          <w:p w14:paraId="3FBA1521" w14:textId="0116C238" w:rsidR="00082E1F" w:rsidRDefault="00082E1F" w:rsidP="00941967">
            <w:r>
              <w:t xml:space="preserve">-⅓ </w:t>
            </w:r>
            <w:r>
              <w:rPr>
                <w:rFonts w:ascii="Georgia" w:eastAsia="Georgia" w:hAnsi="Georgia" w:cs="Georgia"/>
                <w:i/>
              </w:rPr>
              <w:t>x</w:t>
            </w:r>
            <w:r>
              <w:t xml:space="preserve"> &lt; 12  </w:t>
            </w:r>
            <w:r w:rsidR="002F6AFC">
              <w:t>therefore</w:t>
            </w:r>
            <w:r>
              <w:t xml:space="preserve"> </w:t>
            </w:r>
            <w:r>
              <w:rPr>
                <w:rFonts w:ascii="Georgia" w:eastAsia="Georgia" w:hAnsi="Georgia" w:cs="Georgia"/>
                <w:i/>
              </w:rPr>
              <w:t>x</w:t>
            </w:r>
            <w:r>
              <w:t xml:space="preserve"> &gt; -36</w:t>
            </w:r>
          </w:p>
          <w:p w14:paraId="60C95CA4" w14:textId="40CC6CEC" w:rsidR="00082E1F" w:rsidRDefault="00082E1F" w:rsidP="00941967">
            <w:r>
              <w:t xml:space="preserve">-¼ </w:t>
            </w:r>
            <w:r>
              <w:rPr>
                <w:rFonts w:ascii="Georgia" w:eastAsia="Georgia" w:hAnsi="Georgia" w:cs="Georgia"/>
                <w:i/>
              </w:rPr>
              <w:t>x</w:t>
            </w:r>
            <w:r>
              <w:t xml:space="preserve"> &lt; 12  </w:t>
            </w:r>
            <w:r w:rsidR="002F6AFC">
              <w:t>therefore</w:t>
            </w:r>
            <w:r>
              <w:t xml:space="preserve"> </w:t>
            </w:r>
            <w:r>
              <w:rPr>
                <w:rFonts w:ascii="Georgia" w:eastAsia="Georgia" w:hAnsi="Georgia" w:cs="Georgia"/>
                <w:i/>
              </w:rPr>
              <w:t>x</w:t>
            </w:r>
            <w:r>
              <w:t xml:space="preserve"> &gt; -48</w:t>
            </w:r>
          </w:p>
        </w:tc>
      </w:tr>
    </w:tbl>
    <w:p w14:paraId="54162AF1" w14:textId="77777777" w:rsidR="00082E1F" w:rsidRDefault="00082E1F" w:rsidP="00941967"/>
    <w:p w14:paraId="090C049C" w14:textId="0AEDF6EE" w:rsidR="00941967" w:rsidRDefault="00941967" w:rsidP="007B6F37">
      <w:pPr>
        <w:pStyle w:val="ListParagraph"/>
        <w:numPr>
          <w:ilvl w:val="0"/>
          <w:numId w:val="43"/>
        </w:numPr>
      </w:pPr>
      <w:r>
        <w:t>H</w:t>
      </w:r>
      <w:r w:rsidR="00082E1F">
        <w:t>ig</w:t>
      </w:r>
      <w:r>
        <w:t>h</w:t>
      </w:r>
      <w:r w:rsidR="00082E1F">
        <w:t xml:space="preserve">light the aspects of Task </w:t>
      </w:r>
      <w:r w:rsidR="00696CC1" w:rsidRPr="00794B19">
        <w:t>2b</w:t>
      </w:r>
      <w:r w:rsidR="00696CC1">
        <w:t xml:space="preserve"> </w:t>
      </w:r>
      <w:r w:rsidR="00082E1F">
        <w:t xml:space="preserve">which are different to those in Task 1.  </w:t>
      </w:r>
      <w:r w:rsidR="001A05DE">
        <w:t>C</w:t>
      </w:r>
      <w:r w:rsidR="00082E1F">
        <w:t xml:space="preserve">heck the results of Task </w:t>
      </w:r>
      <w:r w:rsidR="00082E1F" w:rsidRPr="00794B19">
        <w:t>2</w:t>
      </w:r>
      <w:r w:rsidR="00696CC1" w:rsidRPr="00794B19">
        <w:t>b</w:t>
      </w:r>
      <w:r w:rsidR="00082E1F">
        <w:t xml:space="preserve"> by using particular values of </w:t>
      </w:r>
      <m:oMath>
        <m:r>
          <w:rPr>
            <w:rFonts w:ascii="Cambria Math" w:hAnsi="Cambria Math"/>
          </w:rPr>
          <m:t>x</m:t>
        </m:r>
      </m:oMath>
      <w:r w:rsidR="00082E1F">
        <w:t xml:space="preserve"> to verify the solution</w:t>
      </w:r>
      <w:r w:rsidR="001A05DE">
        <w:t>, for example,</w:t>
      </w:r>
      <w:r w:rsidR="00082E1F">
        <w:t xml:space="preserve"> </w:t>
      </w:r>
      <m:oMath>
        <m:r>
          <w:rPr>
            <w:rFonts w:ascii="Cambria Math" w:hAnsi="Cambria Math"/>
          </w:rPr>
          <m:t>x</m:t>
        </m:r>
      </m:oMath>
      <w:r w:rsidR="00082E1F">
        <w:t xml:space="preserve"> = 1.</w:t>
      </w:r>
    </w:p>
    <w:p w14:paraId="6746BA50" w14:textId="1825BC72" w:rsidR="00941967" w:rsidRDefault="00082E1F" w:rsidP="007B6F37">
      <w:pPr>
        <w:pStyle w:val="ListParagraph"/>
        <w:numPr>
          <w:ilvl w:val="0"/>
          <w:numId w:val="43"/>
        </w:numPr>
      </w:pPr>
      <w:r>
        <w:t xml:space="preserve">In answer to what changes and what stays the same, we can see that the coefficient of </w:t>
      </w:r>
      <m:oMath>
        <m:r>
          <w:rPr>
            <w:rFonts w:ascii="Cambria Math" w:hAnsi="Cambria Math"/>
          </w:rPr>
          <m:t>x</m:t>
        </m:r>
      </m:oMath>
      <w:r>
        <w:t xml:space="preserve"> is now negative</w:t>
      </w:r>
      <w:r w:rsidR="001A05DE">
        <w:t>,</w:t>
      </w:r>
      <w:r>
        <w:t xml:space="preserve"> but the numbers are still the same. This helps us to see what effect the negative coefficient has on the solution. Was this surprising to you? Explain. </w:t>
      </w:r>
    </w:p>
    <w:p w14:paraId="256FEB84" w14:textId="6626AF0C" w:rsidR="00082E1F" w:rsidRDefault="00082E1F" w:rsidP="007B6F37">
      <w:pPr>
        <w:pStyle w:val="ListParagraph"/>
        <w:numPr>
          <w:ilvl w:val="0"/>
          <w:numId w:val="43"/>
        </w:numPr>
      </w:pPr>
      <w:r>
        <w:t xml:space="preserve">To be absolutely sure, draw the inequalities in Task </w:t>
      </w:r>
      <w:r w:rsidRPr="00794B19">
        <w:t>2</w:t>
      </w:r>
      <w:r w:rsidR="00696CC1" w:rsidRPr="00794B19">
        <w:t>b</w:t>
      </w:r>
      <w:r>
        <w:t xml:space="preserve"> on the </w:t>
      </w:r>
      <w:r w:rsidR="00941967">
        <w:t>Cartesian</w:t>
      </w:r>
      <w:r>
        <w:t xml:space="preserve"> plane.</w:t>
      </w:r>
    </w:p>
    <w:p w14:paraId="27222ABE" w14:textId="77777777" w:rsidR="00082E1F" w:rsidRDefault="00082E1F" w:rsidP="00941967"/>
    <w:p w14:paraId="64CE7085" w14:textId="1D837A1E" w:rsidR="00082E1F" w:rsidRDefault="00082E1F" w:rsidP="00941967">
      <w:pPr>
        <w:pStyle w:val="Heading4"/>
        <w:rPr>
          <w:rFonts w:eastAsia="Arial"/>
        </w:rPr>
      </w:pPr>
      <w:r>
        <w:rPr>
          <w:rFonts w:eastAsia="Arial"/>
        </w:rPr>
        <w:t>Task 3</w:t>
      </w:r>
    </w:p>
    <w:p w14:paraId="0115D994" w14:textId="77777777" w:rsidR="00082E1F" w:rsidRDefault="00082E1F" w:rsidP="00941967">
      <w:r>
        <w:t>Answer these questions.</w:t>
      </w:r>
    </w:p>
    <w:p w14:paraId="3E48BC3C" w14:textId="32062B69" w:rsidR="00082E1F" w:rsidRDefault="00082E1F" w:rsidP="007B6F37">
      <w:pPr>
        <w:pStyle w:val="ListParagraph"/>
        <w:numPr>
          <w:ilvl w:val="0"/>
          <w:numId w:val="44"/>
        </w:numPr>
      </w:pPr>
      <w:bookmarkStart w:id="287" w:name="_Hlk140833018"/>
      <w:r>
        <w:t>If -</w:t>
      </w:r>
      <w:r w:rsidRPr="00F86E27">
        <w:rPr>
          <w:i/>
        </w:rPr>
        <w:t>x</w:t>
      </w:r>
      <w:r>
        <w:t xml:space="preserve"> &lt; 12</w:t>
      </w:r>
      <w:r w:rsidR="001A05DE">
        <w:t>,</w:t>
      </w:r>
      <w:r>
        <w:t xml:space="preserve"> what values of </w:t>
      </w:r>
      <w:r w:rsidRPr="00F86E27">
        <w:rPr>
          <w:i/>
        </w:rPr>
        <w:t>x</w:t>
      </w:r>
      <w:r>
        <w:t xml:space="preserve"> will satisfy the inequality?</w:t>
      </w:r>
    </w:p>
    <w:p w14:paraId="076A2FDB" w14:textId="1D0FD04C" w:rsidR="00082E1F" w:rsidRDefault="00082E1F" w:rsidP="007B6F37">
      <w:pPr>
        <w:pStyle w:val="ListParagraph"/>
        <w:numPr>
          <w:ilvl w:val="0"/>
          <w:numId w:val="44"/>
        </w:numPr>
      </w:pPr>
      <w:r>
        <w:t>If -2</w:t>
      </w:r>
      <w:r w:rsidRPr="00F86E27">
        <w:rPr>
          <w:i/>
        </w:rPr>
        <w:t>x</w:t>
      </w:r>
      <w:r>
        <w:t xml:space="preserve"> &lt; 12</w:t>
      </w:r>
      <w:r w:rsidR="001A05DE">
        <w:t>,</w:t>
      </w:r>
      <w:r>
        <w:t xml:space="preserve"> what values of </w:t>
      </w:r>
      <w:r w:rsidRPr="00F86E27">
        <w:rPr>
          <w:i/>
        </w:rPr>
        <w:t>x</w:t>
      </w:r>
      <w:r>
        <w:t xml:space="preserve"> will satisfy the inequality?</w:t>
      </w:r>
    </w:p>
    <w:p w14:paraId="0FBA8C46" w14:textId="6E0F9EDD" w:rsidR="00082E1F" w:rsidRDefault="00082E1F" w:rsidP="007B6F37">
      <w:pPr>
        <w:pStyle w:val="ListParagraph"/>
        <w:numPr>
          <w:ilvl w:val="0"/>
          <w:numId w:val="44"/>
        </w:numPr>
      </w:pPr>
      <w:r>
        <w:t xml:space="preserve">Sketch these two inequalities on separate </w:t>
      </w:r>
      <w:r w:rsidR="00F86E27">
        <w:t>Cartesian</w:t>
      </w:r>
      <w:r>
        <w:t xml:space="preserve"> planes.</w:t>
      </w:r>
    </w:p>
    <w:p w14:paraId="02A41740" w14:textId="7A7DA777" w:rsidR="00082E1F" w:rsidRDefault="00082E1F" w:rsidP="007B6F37">
      <w:pPr>
        <w:pStyle w:val="ListParagraph"/>
        <w:numPr>
          <w:ilvl w:val="0"/>
          <w:numId w:val="44"/>
        </w:numPr>
      </w:pPr>
      <w:r>
        <w:t>Sketch this inequality</w:t>
      </w:r>
      <w:r w:rsidR="001A05DE">
        <w:t>,</w:t>
      </w:r>
      <w:r>
        <w:t xml:space="preserve"> -3</w:t>
      </w:r>
      <w:r w:rsidRPr="00F86E27">
        <w:rPr>
          <w:i/>
        </w:rPr>
        <w:t xml:space="preserve">x </w:t>
      </w:r>
      <m:oMath>
        <m:r>
          <w:rPr>
            <w:rFonts w:ascii="Cambria Math" w:hAnsi="Cambria Math"/>
          </w:rPr>
          <m:t>≤</m:t>
        </m:r>
      </m:oMath>
      <w:r>
        <w:t xml:space="preserve"> 12</w:t>
      </w:r>
      <w:r w:rsidR="001A05DE">
        <w:t>.</w:t>
      </w:r>
    </w:p>
    <w:p w14:paraId="418E6BC1" w14:textId="77777777" w:rsidR="00DA5A85" w:rsidRDefault="00DA5A85" w:rsidP="00DA5A85"/>
    <w:bookmarkEnd w:id="287"/>
    <w:p w14:paraId="3C3CD6EF" w14:textId="2B90D824" w:rsidR="00D70491" w:rsidRDefault="00D70491" w:rsidP="00DA5A85">
      <w:pPr>
        <w:pStyle w:val="Comment"/>
      </w:pPr>
      <w:r>
        <w:t>Discussion of Tasks 2b and 3</w:t>
      </w:r>
    </w:p>
    <w:p w14:paraId="050E678B" w14:textId="3F7AEBFA" w:rsidR="00D70491" w:rsidRDefault="00D70491" w:rsidP="00D70491">
      <w:r>
        <w:t>What we notice in Task 2b is that when there is a –ve coefficient of x, the &lt; sign becomes &gt;. It is important to check it with numbers so that it can be seen to be true</w:t>
      </w:r>
      <w:r w:rsidR="00DA5A85">
        <w:t>,</w:t>
      </w:r>
      <w:r>
        <w:t xml:space="preserve"> rather than just believing it as a rule. Variation in this way helps us to see it very easily. </w:t>
      </w:r>
    </w:p>
    <w:p w14:paraId="266B5ACC" w14:textId="77777777" w:rsidR="00DA5A85" w:rsidRPr="00DA5A85" w:rsidRDefault="00D70491" w:rsidP="00D70491">
      <w:pPr>
        <w:rPr>
          <w:b/>
        </w:rPr>
      </w:pPr>
      <w:r w:rsidRPr="00DA5A85">
        <w:rPr>
          <w:b/>
        </w:rPr>
        <w:t xml:space="preserve">In Task 3 </w:t>
      </w:r>
      <w:r w:rsidR="00DA5A85" w:rsidRPr="00DA5A85">
        <w:rPr>
          <w:b/>
        </w:rPr>
        <w:t>no 1:</w:t>
      </w:r>
    </w:p>
    <w:p w14:paraId="1898FF4B" w14:textId="115C6265" w:rsidR="00FA2675" w:rsidRDefault="0007301D" w:rsidP="00FA2675">
      <w:r>
        <w:t>I</w:t>
      </w:r>
      <w:r w:rsidR="00D70491">
        <w:t>f -</w:t>
      </w:r>
      <w:r w:rsidR="00D70491" w:rsidRPr="00F86E27">
        <w:rPr>
          <w:i/>
        </w:rPr>
        <w:t>x</w:t>
      </w:r>
      <w:r w:rsidR="00814C3B">
        <w:t xml:space="preserve"> &lt; 12 then x &gt; -12</w:t>
      </w:r>
      <w:r>
        <w:t>. C</w:t>
      </w:r>
      <w:r w:rsidR="00814C3B">
        <w:t>hoosing a number &gt; -12 to check</w:t>
      </w:r>
      <w:r>
        <w:t>, let’s choose x = -1. It gives us the statement –(-1) &lt; 12 which is true.</w:t>
      </w:r>
      <w:r w:rsidR="00DA5A85">
        <w:t xml:space="preserve"> </w:t>
      </w:r>
      <w:r>
        <w:t>Similarly,</w:t>
      </w:r>
      <w:r w:rsidR="00D70491">
        <w:t xml:space="preserve"> if -2</w:t>
      </w:r>
      <w:r w:rsidR="00D70491" w:rsidRPr="00F86E27">
        <w:rPr>
          <w:i/>
        </w:rPr>
        <w:t>x</w:t>
      </w:r>
      <w:r w:rsidR="00D70491">
        <w:t xml:space="preserve"> &lt; 12 then 2x&gt;12 and x&gt;</w:t>
      </w:r>
      <w:r>
        <w:t xml:space="preserve"> -</w:t>
      </w:r>
      <w:r w:rsidR="00D70491">
        <w:t xml:space="preserve"> 6</w:t>
      </w:r>
      <w:r>
        <w:t>.</w:t>
      </w:r>
    </w:p>
    <w:p w14:paraId="1D132D9D" w14:textId="65BBC2C1" w:rsidR="004A0B18" w:rsidRDefault="004A0B18">
      <w:pPr>
        <w:spacing w:before="0"/>
      </w:pPr>
      <w:r>
        <w:br w:type="page"/>
      </w:r>
    </w:p>
    <w:p w14:paraId="6F2B5441" w14:textId="77777777" w:rsidR="00FA2675" w:rsidRDefault="00FA2675" w:rsidP="00FA2675"/>
    <w:p w14:paraId="29DCB36E" w14:textId="6EA8B4E9" w:rsidR="0007301D" w:rsidRDefault="00FA2675" w:rsidP="00FA2675">
      <w:r>
        <w:rPr>
          <w:noProof/>
        </w:rPr>
        <mc:AlternateContent>
          <mc:Choice Requires="wpg">
            <w:drawing>
              <wp:anchor distT="0" distB="0" distL="114300" distR="114300" simplePos="0" relativeHeight="251811840" behindDoc="0" locked="0" layoutInCell="1" allowOverlap="1" wp14:anchorId="7B61BCE0" wp14:editId="522017F2">
                <wp:simplePos x="0" y="0"/>
                <wp:positionH relativeFrom="column">
                  <wp:posOffset>3489960</wp:posOffset>
                </wp:positionH>
                <wp:positionV relativeFrom="paragraph">
                  <wp:posOffset>222250</wp:posOffset>
                </wp:positionV>
                <wp:extent cx="1943100" cy="1711325"/>
                <wp:effectExtent l="38100" t="0" r="19050" b="3175"/>
                <wp:wrapNone/>
                <wp:docPr id="165" name="Group 165"/>
                <wp:cNvGraphicFramePr/>
                <a:graphic xmlns:a="http://schemas.openxmlformats.org/drawingml/2006/main">
                  <a:graphicData uri="http://schemas.microsoft.com/office/word/2010/wordprocessingGroup">
                    <wpg:wgp>
                      <wpg:cNvGrpSpPr/>
                      <wpg:grpSpPr>
                        <a:xfrm>
                          <a:off x="0" y="0"/>
                          <a:ext cx="1943100" cy="1711325"/>
                          <a:chOff x="0" y="0"/>
                          <a:chExt cx="1943100" cy="1711325"/>
                        </a:xfrm>
                      </wpg:grpSpPr>
                      <wpg:grpSp>
                        <wpg:cNvPr id="161" name="Group 161"/>
                        <wpg:cNvGrpSpPr/>
                        <wpg:grpSpPr>
                          <a:xfrm>
                            <a:off x="0" y="0"/>
                            <a:ext cx="1943100" cy="1371600"/>
                            <a:chOff x="0" y="-106680"/>
                            <a:chExt cx="1943100" cy="1371600"/>
                          </a:xfrm>
                        </wpg:grpSpPr>
                        <wpg:grpSp>
                          <wpg:cNvPr id="157" name="Group 157"/>
                          <wpg:cNvGrpSpPr/>
                          <wpg:grpSpPr>
                            <a:xfrm>
                              <a:off x="0" y="236220"/>
                              <a:ext cx="1943100" cy="1028700"/>
                              <a:chOff x="0" y="0"/>
                              <a:chExt cx="1943100" cy="1028700"/>
                            </a:xfrm>
                          </wpg:grpSpPr>
                          <wps:wsp>
                            <wps:cNvPr id="309" name="Straight Arrow Connector 309"/>
                            <wps:cNvCnPr/>
                            <wps:spPr>
                              <a:xfrm>
                                <a:off x="0" y="1021080"/>
                                <a:ext cx="19431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10" name="Straight Arrow Connector 310"/>
                            <wps:cNvCnPr/>
                            <wps:spPr>
                              <a:xfrm flipV="1">
                                <a:off x="685800" y="0"/>
                                <a:ext cx="0" cy="1028700"/>
                              </a:xfrm>
                              <a:prstGeom prst="straightConnector1">
                                <a:avLst/>
                              </a:prstGeom>
                              <a:ln>
                                <a:prstDash val="sysDash"/>
                                <a:tailEnd type="arrow"/>
                              </a:ln>
                            </wps:spPr>
                            <wps:style>
                              <a:lnRef idx="2">
                                <a:schemeClr val="accent1"/>
                              </a:lnRef>
                              <a:fillRef idx="0">
                                <a:schemeClr val="accent1"/>
                              </a:fillRef>
                              <a:effectRef idx="1">
                                <a:schemeClr val="accent1"/>
                              </a:effectRef>
                              <a:fontRef idx="minor">
                                <a:schemeClr val="tx1"/>
                              </a:fontRef>
                            </wps:style>
                            <wps:bodyPr/>
                          </wps:wsp>
                          <wps:wsp>
                            <wps:cNvPr id="311" name="Straight Arrow Connector 311"/>
                            <wps:cNvCnPr/>
                            <wps:spPr>
                              <a:xfrm>
                                <a:off x="800100" y="106680"/>
                                <a:ext cx="3429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12" name="Straight Arrow Connector 312"/>
                            <wps:cNvCnPr/>
                            <wps:spPr>
                              <a:xfrm>
                                <a:off x="800100" y="335280"/>
                                <a:ext cx="4572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13" name="Straight Arrow Connector 313"/>
                            <wps:cNvCnPr/>
                            <wps:spPr>
                              <a:xfrm>
                                <a:off x="800100" y="563880"/>
                                <a:ext cx="4572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14" name="Straight Arrow Connector 314"/>
                            <wps:cNvCnPr/>
                            <wps:spPr>
                              <a:xfrm>
                                <a:off x="800100" y="792480"/>
                                <a:ext cx="4572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grpSp>
                        <wps:wsp>
                          <wps:cNvPr id="159" name="Text Box 2"/>
                          <wps:cNvSpPr txBox="1">
                            <a:spLocks noChangeArrowheads="1"/>
                          </wps:cNvSpPr>
                          <wps:spPr bwMode="auto">
                            <a:xfrm>
                              <a:off x="434340" y="-106680"/>
                              <a:ext cx="678180" cy="255905"/>
                            </a:xfrm>
                            <a:prstGeom prst="rect">
                              <a:avLst/>
                            </a:prstGeom>
                            <a:solidFill>
                              <a:srgbClr val="FFFFFF"/>
                            </a:solidFill>
                            <a:ln w="9525">
                              <a:noFill/>
                              <a:miter lim="800000"/>
                              <a:headEnd/>
                              <a:tailEnd/>
                            </a:ln>
                          </wps:spPr>
                          <wps:txbx>
                            <w:txbxContent>
                              <w:p w14:paraId="19DB0BC5" w14:textId="0F9E7407" w:rsidR="00D76DFB" w:rsidRDefault="00D76DFB" w:rsidP="00FA2675">
                                <w:r>
                                  <w:t>-2</w:t>
                                </w:r>
                                <w:r w:rsidRPr="00F86E27">
                                  <w:rPr>
                                    <w:i/>
                                  </w:rPr>
                                  <w:t>x</w:t>
                                </w:r>
                                <w:r>
                                  <w:t xml:space="preserve"> &lt; 12</w:t>
                                </w:r>
                              </w:p>
                            </w:txbxContent>
                          </wps:txbx>
                          <wps:bodyPr rot="0" vert="horz" wrap="square" lIns="0" tIns="0" rIns="0" bIns="0" anchor="t" anchorCtr="0">
                            <a:spAutoFit/>
                          </wps:bodyPr>
                        </wps:wsp>
                      </wpg:grpSp>
                      <wps:wsp>
                        <wps:cNvPr id="163" name="Text Box 2"/>
                        <wps:cNvSpPr txBox="1">
                          <a:spLocks noChangeArrowheads="1"/>
                        </wps:cNvSpPr>
                        <wps:spPr bwMode="auto">
                          <a:xfrm>
                            <a:off x="579120" y="1455420"/>
                            <a:ext cx="678180" cy="255905"/>
                          </a:xfrm>
                          <a:prstGeom prst="rect">
                            <a:avLst/>
                          </a:prstGeom>
                          <a:solidFill>
                            <a:srgbClr val="FFFFFF"/>
                          </a:solidFill>
                          <a:ln w="9525">
                            <a:noFill/>
                            <a:miter lim="800000"/>
                            <a:headEnd/>
                            <a:tailEnd/>
                          </a:ln>
                        </wps:spPr>
                        <wps:txbx>
                          <w:txbxContent>
                            <w:p w14:paraId="452004D8" w14:textId="2240D790" w:rsidR="00D76DFB" w:rsidRPr="00FA2675" w:rsidRDefault="00D76DFB" w:rsidP="00FA2675">
                              <w:pPr>
                                <w:rPr>
                                  <w:lang w:val="en-US"/>
                                </w:rPr>
                              </w:pPr>
                              <w:r>
                                <w:rPr>
                                  <w:lang w:val="en-US"/>
                                </w:rPr>
                                <w:t>-6</w:t>
                              </w:r>
                            </w:p>
                          </w:txbxContent>
                        </wps:txbx>
                        <wps:bodyPr rot="0" vert="horz" wrap="square" lIns="0" tIns="0" rIns="0" bIns="0" anchor="t" anchorCtr="0">
                          <a:spAutoFit/>
                        </wps:bodyPr>
                      </wps:wsp>
                    </wpg:wgp>
                  </a:graphicData>
                </a:graphic>
              </wp:anchor>
            </w:drawing>
          </mc:Choice>
          <mc:Fallback>
            <w:pict>
              <v:group w14:anchorId="7B61BCE0" id="Group 165" o:spid="_x0000_s1084" style="position:absolute;margin-left:274.8pt;margin-top:17.5pt;width:153pt;height:134.75pt;z-index:251811840;mso-position-horizontal-relative:text;mso-position-vertical-relative:text" coordsize="19431,17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">
                <v:group id="Group 161" o:spid="_x0000_s1085" style="position:absolute;width:19431;height:13716" coordorigin=",-1066" coordsize="19431,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group id="Group 157" o:spid="_x0000_s1086" style="position:absolute;top:2362;width:19431;height:10287" coordsize="19431,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type id="_x0000_t32" coordsize="21600,21600" o:spt="32" o:oned="t" path="m,l21600,21600e" filled="f">
                      <v:path arrowok="t" fillok="f" o:connecttype="none"/>
                      <o:lock v:ext="edit" shapetype="t"/>
                    </v:shapetype>
                    <v:shape id="Straight Arrow Connector 309" o:spid="_x0000_s1087" type="#_x0000_t32" style="position:absolute;top:10210;width:194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" strokecolor="#4f81bd [3204]" strokeweight="2pt">
                      <v:stroke endarrow="open"/>
                      <v:shadow on="t" color="black" opacity="24903f" origin=",.5" offset="0,.55556mm"/>
                    </v:shape>
                    <v:shape id="Straight Arrow Connector 310" o:spid="_x0000_s1088" type="#_x0000_t32" style="position:absolute;left:6858;width:0;height:102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" strokecolor="#4f81bd [3204]" strokeweight="2pt">
                      <v:stroke dashstyle="3 1" endarrow="open"/>
                      <v:shadow on="t" color="black" opacity="24903f" origin=",.5" offset="0,.55556mm"/>
                    </v:shape>
                    <v:shape id="Straight Arrow Connector 311" o:spid="_x0000_s1089" type="#_x0000_t32" style="position:absolute;left:8001;top:1066;width:3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" strokecolor="#4f81bd [3204]" strokeweight="2pt">
                      <v:stroke endarrow="open"/>
                      <v:shadow on="t" color="black" opacity="24903f" origin=",.5" offset="0,.55556mm"/>
                    </v:shape>
                    <v:shape id="Straight Arrow Connector 312" o:spid="_x0000_s1090" type="#_x0000_t32" style="position:absolute;left:8001;top:3352;width:45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" strokecolor="#4f81bd [3204]" strokeweight="2pt">
                      <v:stroke endarrow="open"/>
                      <v:shadow on="t" color="black" opacity="24903f" origin=",.5" offset="0,.55556mm"/>
                    </v:shape>
                    <v:shape id="Straight Arrow Connector 313" o:spid="_x0000_s1091" type="#_x0000_t32" style="position:absolute;left:8001;top:5638;width:45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" strokecolor="#4f81bd [3204]" strokeweight="2pt">
                      <v:stroke endarrow="open"/>
                      <v:shadow on="t" color="black" opacity="24903f" origin=",.5" offset="0,.55556mm"/>
                    </v:shape>
                    <v:shape id="Straight Arrow Connector 314" o:spid="_x0000_s1092" type="#_x0000_t32" style="position:absolute;left:8001;top:7924;width:45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" strokecolor="#4f81bd [3204]" strokeweight="2pt">
                      <v:stroke endarrow="open"/>
                      <v:shadow on="t" color="black" opacity="24903f" origin=",.5" offset="0,.55556mm"/>
                    </v:shape>
                  </v:group>
                  <v:shape id="Text Box 2" o:spid="_x0000_s1093" type="#_x0000_t202" style="position:absolute;left:4343;top:-1066;width:6782;height:2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" stroked="f">
                    <v:textbox style="mso-fit-shape-to-text:t" inset="0,0,0,0">
                      <w:txbxContent>
                        <w:p w14:paraId="19DB0BC5" w14:textId="0F9E7407" w:rsidR="00D76DFB" w:rsidRDefault="00D76DFB" w:rsidP="00FA2675">
                          <w:r>
                            <w:t>-2</w:t>
                          </w:r>
                          <w:r w:rsidRPr="00F86E27">
                            <w:rPr>
                              <w:i/>
                            </w:rPr>
                            <w:t>x</w:t>
                          </w:r>
                          <w:r>
                            <w:t xml:space="preserve"> &lt; 12</w:t>
                          </w:r>
                        </w:p>
                      </w:txbxContent>
                    </v:textbox>
                  </v:shape>
                </v:group>
                <v:shape id="Text Box 2" o:spid="_x0000_s1094" type="#_x0000_t202" style="position:absolute;left:5791;top:14554;width:6782;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" stroked="f">
                  <v:textbox style="mso-fit-shape-to-text:t" inset="0,0,0,0">
                    <w:txbxContent>
                      <w:p w14:paraId="452004D8" w14:textId="2240D790" w:rsidR="00D76DFB" w:rsidRPr="00FA2675" w:rsidRDefault="00D76DFB" w:rsidP="00FA2675">
                        <w:pPr>
                          <w:rPr>
                            <w:lang w:val="en-US"/>
                          </w:rPr>
                        </w:pPr>
                        <w:r>
                          <w:rPr>
                            <w:lang w:val="en-US"/>
                          </w:rPr>
                          <w:t>-6</w:t>
                        </w:r>
                      </w:p>
                    </w:txbxContent>
                  </v:textbox>
                </v:shape>
              </v:group>
            </w:pict>
          </mc:Fallback>
        </mc:AlternateContent>
      </w:r>
      <w:r>
        <w:rPr>
          <w:noProof/>
        </w:rPr>
        <mc:AlternateContent>
          <mc:Choice Requires="wpg">
            <w:drawing>
              <wp:anchor distT="0" distB="0" distL="114300" distR="114300" simplePos="0" relativeHeight="251808768" behindDoc="0" locked="0" layoutInCell="1" allowOverlap="1" wp14:anchorId="0DE57A41" wp14:editId="344378C1">
                <wp:simplePos x="0" y="0"/>
                <wp:positionH relativeFrom="margin">
                  <wp:align>left</wp:align>
                </wp:positionH>
                <wp:positionV relativeFrom="paragraph">
                  <wp:posOffset>74930</wp:posOffset>
                </wp:positionV>
                <wp:extent cx="2286000" cy="1856105"/>
                <wp:effectExtent l="38100" t="0" r="95250" b="0"/>
                <wp:wrapNone/>
                <wp:docPr id="164" name="Group 164"/>
                <wp:cNvGraphicFramePr/>
                <a:graphic xmlns:a="http://schemas.openxmlformats.org/drawingml/2006/main">
                  <a:graphicData uri="http://schemas.microsoft.com/office/word/2010/wordprocessingGroup">
                    <wpg:wgp>
                      <wpg:cNvGrpSpPr/>
                      <wpg:grpSpPr>
                        <a:xfrm>
                          <a:off x="0" y="0"/>
                          <a:ext cx="2286000" cy="1856105"/>
                          <a:chOff x="0" y="0"/>
                          <a:chExt cx="2286000" cy="1856105"/>
                        </a:xfrm>
                      </wpg:grpSpPr>
                      <wpg:grpSp>
                        <wpg:cNvPr id="160" name="Group 160"/>
                        <wpg:cNvGrpSpPr/>
                        <wpg:grpSpPr>
                          <a:xfrm>
                            <a:off x="0" y="0"/>
                            <a:ext cx="2286000" cy="1516380"/>
                            <a:chOff x="0" y="0"/>
                            <a:chExt cx="2286000" cy="1516380"/>
                          </a:xfrm>
                        </wpg:grpSpPr>
                        <wpg:grpSp>
                          <wpg:cNvPr id="156" name="Group 156"/>
                          <wpg:cNvGrpSpPr/>
                          <wpg:grpSpPr>
                            <a:xfrm>
                              <a:off x="0" y="259080"/>
                              <a:ext cx="2286000" cy="1257300"/>
                              <a:chOff x="0" y="0"/>
                              <a:chExt cx="2286000" cy="1257300"/>
                            </a:xfrm>
                          </wpg:grpSpPr>
                          <wps:wsp>
                            <wps:cNvPr id="303" name="Straight Arrow Connector 303"/>
                            <wps:cNvCnPr/>
                            <wps:spPr>
                              <a:xfrm>
                                <a:off x="0" y="1249680"/>
                                <a:ext cx="22860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04" name="Straight Arrow Connector 304"/>
                            <wps:cNvCnPr/>
                            <wps:spPr>
                              <a:xfrm flipV="1">
                                <a:off x="1257300" y="0"/>
                                <a:ext cx="0" cy="1257300"/>
                              </a:xfrm>
                              <a:prstGeom prst="straightConnector1">
                                <a:avLst/>
                              </a:prstGeom>
                              <a:ln>
                                <a:prstDash val="sysDash"/>
                                <a:tailEnd type="arrow"/>
                              </a:ln>
                            </wps:spPr>
                            <wps:style>
                              <a:lnRef idx="2">
                                <a:schemeClr val="accent1"/>
                              </a:lnRef>
                              <a:fillRef idx="0">
                                <a:schemeClr val="accent1"/>
                              </a:fillRef>
                              <a:effectRef idx="1">
                                <a:schemeClr val="accent1"/>
                              </a:effectRef>
                              <a:fontRef idx="minor">
                                <a:schemeClr val="tx1"/>
                              </a:fontRef>
                            </wps:style>
                            <wps:bodyPr/>
                          </wps:wsp>
                          <wps:wsp>
                            <wps:cNvPr id="305" name="Straight Arrow Connector 305"/>
                            <wps:cNvCnPr/>
                            <wps:spPr>
                              <a:xfrm>
                                <a:off x="1371600" y="220980"/>
                                <a:ext cx="3429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06" name="Straight Arrow Connector 306"/>
                            <wps:cNvCnPr/>
                            <wps:spPr>
                              <a:xfrm>
                                <a:off x="1485900" y="56388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07" name="Straight Arrow Connector 307"/>
                            <wps:cNvCnPr/>
                            <wps:spPr>
                              <a:xfrm>
                                <a:off x="1371600" y="792480"/>
                                <a:ext cx="3429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08" name="Straight Arrow Connector 308"/>
                            <wps:cNvCnPr/>
                            <wps:spPr>
                              <a:xfrm>
                                <a:off x="1371600" y="1021080"/>
                                <a:ext cx="3429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grpSp>
                        <wps:wsp>
                          <wps:cNvPr id="217" name="Text Box 2"/>
                          <wps:cNvSpPr txBox="1">
                            <a:spLocks noChangeArrowheads="1"/>
                          </wps:cNvSpPr>
                          <wps:spPr bwMode="auto">
                            <a:xfrm>
                              <a:off x="1051560" y="0"/>
                              <a:ext cx="678180" cy="255905"/>
                            </a:xfrm>
                            <a:prstGeom prst="rect">
                              <a:avLst/>
                            </a:prstGeom>
                            <a:solidFill>
                              <a:srgbClr val="FFFFFF"/>
                            </a:solidFill>
                            <a:ln w="9525">
                              <a:noFill/>
                              <a:miter lim="800000"/>
                              <a:headEnd/>
                              <a:tailEnd/>
                            </a:ln>
                          </wps:spPr>
                          <wps:txbx>
                            <w:txbxContent>
                              <w:p w14:paraId="5D040BB0" w14:textId="77777777" w:rsidR="00D76DFB" w:rsidRDefault="00D76DFB" w:rsidP="00DA5A85">
                                <w:r>
                                  <w:t>-</w:t>
                                </w:r>
                                <w:r w:rsidRPr="00F86E27">
                                  <w:rPr>
                                    <w:i/>
                                  </w:rPr>
                                  <w:t>x</w:t>
                                </w:r>
                                <w:r>
                                  <w:t xml:space="preserve"> &lt; 12</w:t>
                                </w:r>
                              </w:p>
                            </w:txbxContent>
                          </wps:txbx>
                          <wps:bodyPr rot="0" vert="horz" wrap="square" lIns="0" tIns="0" rIns="0" bIns="0" anchor="t" anchorCtr="0">
                            <a:spAutoFit/>
                          </wps:bodyPr>
                        </wps:wsp>
                      </wpg:grpSp>
                      <wps:wsp>
                        <wps:cNvPr id="162" name="Text Box 2"/>
                        <wps:cNvSpPr txBox="1">
                          <a:spLocks noChangeArrowheads="1"/>
                        </wps:cNvSpPr>
                        <wps:spPr bwMode="auto">
                          <a:xfrm>
                            <a:off x="1112520" y="1600200"/>
                            <a:ext cx="678180" cy="255905"/>
                          </a:xfrm>
                          <a:prstGeom prst="rect">
                            <a:avLst/>
                          </a:prstGeom>
                          <a:solidFill>
                            <a:srgbClr val="FFFFFF"/>
                          </a:solidFill>
                          <a:ln w="9525">
                            <a:noFill/>
                            <a:miter lim="800000"/>
                            <a:headEnd/>
                            <a:tailEnd/>
                          </a:ln>
                        </wps:spPr>
                        <wps:txbx>
                          <w:txbxContent>
                            <w:p w14:paraId="3B3DE8FA" w14:textId="70C135D3" w:rsidR="00D76DFB" w:rsidRPr="00FA2675" w:rsidRDefault="00D76DFB" w:rsidP="00FA2675">
                              <w:pPr>
                                <w:rPr>
                                  <w:lang w:val="en-US"/>
                                </w:rPr>
                              </w:pPr>
                              <w:r>
                                <w:rPr>
                                  <w:lang w:val="en-US"/>
                                </w:rPr>
                                <w:t>-12</w:t>
                              </w:r>
                            </w:p>
                          </w:txbxContent>
                        </wps:txbx>
                        <wps:bodyPr rot="0" vert="horz" wrap="square" lIns="0" tIns="0" rIns="0" bIns="0" anchor="t" anchorCtr="0">
                          <a:spAutoFit/>
                        </wps:bodyPr>
                      </wps:wsp>
                    </wpg:wgp>
                  </a:graphicData>
                </a:graphic>
              </wp:anchor>
            </w:drawing>
          </mc:Choice>
          <mc:Fallback>
            <w:pict>
              <v:group w14:anchorId="0DE57A41" id="Group 164" o:spid="_x0000_s1095" style="position:absolute;margin-left:0;margin-top:5.9pt;width:180pt;height:146.15pt;z-index:251808768;mso-position-horizontal:left;mso-position-horizontal-relative:margin;mso-position-vertical-relative:text" coordsize="22860,18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">
                <v:group id="Group 160" o:spid="_x0000_s1096" style="position:absolute;width:22860;height:15163" coordsize="22860,1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group id="Group 156" o:spid="_x0000_s1097" style="position:absolute;top:2590;width:22860;height:12573" coordsize="22860,1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Straight Arrow Connector 303" o:spid="_x0000_s1098" type="#_x0000_t32" style="position:absolute;top:12496;width:228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" strokecolor="#4f81bd [3204]" strokeweight="2pt">
                      <v:stroke endarrow="open"/>
                      <v:shadow on="t" color="black" opacity="24903f" origin=",.5" offset="0,.55556mm"/>
                    </v:shape>
                    <v:shape id="Straight Arrow Connector 304" o:spid="_x0000_s1099" type="#_x0000_t32" style="position:absolute;left:12573;width:0;height:12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" strokecolor="#4f81bd [3204]" strokeweight="2pt">
                      <v:stroke dashstyle="3 1" endarrow="open"/>
                      <v:shadow on="t" color="black" opacity="24903f" origin=",.5" offset="0,.55556mm"/>
                    </v:shape>
                    <v:shape id="Straight Arrow Connector 305" o:spid="_x0000_s1100" type="#_x0000_t32" style="position:absolute;left:13716;top:2209;width:3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" strokecolor="#4f81bd [3204]" strokeweight="2pt">
                      <v:stroke endarrow="open"/>
                      <v:shadow on="t" color="black" opacity="24903f" origin=",.5" offset="0,.55556mm"/>
                    </v:shape>
                    <v:shape id="Straight Arrow Connector 306" o:spid="_x0000_s1101" type="#_x0000_t32" style="position:absolute;left:14859;top:5638;width:2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" strokecolor="#4f81bd [3204]" strokeweight="2pt">
                      <v:stroke endarrow="open"/>
                      <v:shadow on="t" color="black" opacity="24903f" origin=",.5" offset="0,.55556mm"/>
                    </v:shape>
                    <v:shape id="Straight Arrow Connector 307" o:spid="_x0000_s1102" type="#_x0000_t32" style="position:absolute;left:13716;top:7924;width:3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" strokecolor="#4f81bd [3204]" strokeweight="2pt">
                      <v:stroke endarrow="open"/>
                      <v:shadow on="t" color="black" opacity="24903f" origin=",.5" offset="0,.55556mm"/>
                    </v:shape>
                    <v:shape id="Straight Arrow Connector 308" o:spid="_x0000_s1103" type="#_x0000_t32" style="position:absolute;left:13716;top:10210;width:3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" strokecolor="#4f81bd [3204]" strokeweight="2pt">
                      <v:stroke endarrow="open"/>
                      <v:shadow on="t" color="black" opacity="24903f" origin=",.5" offset="0,.55556mm"/>
                    </v:shape>
                  </v:group>
                  <v:shape id="Text Box 2" o:spid="_x0000_s1104" type="#_x0000_t202" style="position:absolute;left:10515;width:6782;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" stroked="f">
                    <v:textbox style="mso-fit-shape-to-text:t" inset="0,0,0,0">
                      <w:txbxContent>
                        <w:p w14:paraId="5D040BB0" w14:textId="77777777" w:rsidR="00D76DFB" w:rsidRDefault="00D76DFB" w:rsidP="00DA5A85">
                          <w:r>
                            <w:t>-</w:t>
                          </w:r>
                          <w:r w:rsidRPr="00F86E27">
                            <w:rPr>
                              <w:i/>
                            </w:rPr>
                            <w:t>x</w:t>
                          </w:r>
                          <w:r>
                            <w:t xml:space="preserve"> &lt; 12</w:t>
                          </w:r>
                        </w:p>
                      </w:txbxContent>
                    </v:textbox>
                  </v:shape>
                </v:group>
                <v:shape id="Text Box 2" o:spid="_x0000_s1105" type="#_x0000_t202" style="position:absolute;left:11125;top:16002;width:6782;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" stroked="f">
                  <v:textbox style="mso-fit-shape-to-text:t" inset="0,0,0,0">
                    <w:txbxContent>
                      <w:p w14:paraId="3B3DE8FA" w14:textId="70C135D3" w:rsidR="00D76DFB" w:rsidRPr="00FA2675" w:rsidRDefault="00D76DFB" w:rsidP="00FA2675">
                        <w:pPr>
                          <w:rPr>
                            <w:lang w:val="en-US"/>
                          </w:rPr>
                        </w:pPr>
                        <w:r>
                          <w:rPr>
                            <w:lang w:val="en-US"/>
                          </w:rPr>
                          <w:t>-12</w:t>
                        </w:r>
                      </w:p>
                    </w:txbxContent>
                  </v:textbox>
                </v:shape>
                <w10:wrap anchorx="margin"/>
              </v:group>
            </w:pict>
          </mc:Fallback>
        </mc:AlternateContent>
      </w:r>
    </w:p>
    <w:p w14:paraId="0AA5895E" w14:textId="39350C9E" w:rsidR="00F72309" w:rsidRDefault="00F72309" w:rsidP="00F86E27"/>
    <w:p w14:paraId="193A475D" w14:textId="657CF992" w:rsidR="0007301D" w:rsidRDefault="0007301D" w:rsidP="00F86E27"/>
    <w:p w14:paraId="6BD07A2C" w14:textId="0E188157" w:rsidR="0007301D" w:rsidRDefault="0007301D" w:rsidP="00F86E27"/>
    <w:p w14:paraId="37EBDD73" w14:textId="72B79EFA" w:rsidR="0007301D" w:rsidRDefault="0007301D" w:rsidP="00F86E27"/>
    <w:p w14:paraId="6E9B5B2B" w14:textId="3589B047" w:rsidR="0007301D" w:rsidRDefault="0007301D" w:rsidP="00F86E27"/>
    <w:p w14:paraId="460D65DA" w14:textId="5112BAAD" w:rsidR="00DA5A85" w:rsidRDefault="00DA5A85" w:rsidP="00F86E27"/>
    <w:p w14:paraId="59940A52" w14:textId="1F53BF62" w:rsidR="00FA2675" w:rsidRDefault="00FA2675" w:rsidP="00F86E27">
      <w:r>
        <w:rPr>
          <w:noProof/>
        </w:rPr>
        <mc:AlternateContent>
          <mc:Choice Requires="wpg">
            <w:drawing>
              <wp:anchor distT="0" distB="0" distL="114300" distR="114300" simplePos="0" relativeHeight="251816960" behindDoc="0" locked="0" layoutInCell="1" allowOverlap="1" wp14:anchorId="30BE3A03" wp14:editId="1B7C55CA">
                <wp:simplePos x="0" y="0"/>
                <wp:positionH relativeFrom="margin">
                  <wp:align>left</wp:align>
                </wp:positionH>
                <wp:positionV relativeFrom="paragraph">
                  <wp:posOffset>6350</wp:posOffset>
                </wp:positionV>
                <wp:extent cx="1714500" cy="1520825"/>
                <wp:effectExtent l="38100" t="0" r="57150" b="3175"/>
                <wp:wrapNone/>
                <wp:docPr id="168" name="Group 168"/>
                <wp:cNvGraphicFramePr/>
                <a:graphic xmlns:a="http://schemas.openxmlformats.org/drawingml/2006/main">
                  <a:graphicData uri="http://schemas.microsoft.com/office/word/2010/wordprocessingGroup">
                    <wpg:wgp>
                      <wpg:cNvGrpSpPr/>
                      <wpg:grpSpPr>
                        <a:xfrm>
                          <a:off x="0" y="0"/>
                          <a:ext cx="1714500" cy="1520825"/>
                          <a:chOff x="0" y="0"/>
                          <a:chExt cx="1714500" cy="1520825"/>
                        </a:xfrm>
                      </wpg:grpSpPr>
                      <wpg:grpSp>
                        <wpg:cNvPr id="158" name="Group 158"/>
                        <wpg:cNvGrpSpPr/>
                        <wpg:grpSpPr>
                          <a:xfrm>
                            <a:off x="0" y="266700"/>
                            <a:ext cx="1714500" cy="914400"/>
                            <a:chOff x="0" y="0"/>
                            <a:chExt cx="1714500" cy="914400"/>
                          </a:xfrm>
                        </wpg:grpSpPr>
                        <wps:wsp>
                          <wps:cNvPr id="315" name="Straight Arrow Connector 315"/>
                          <wps:cNvCnPr/>
                          <wps:spPr>
                            <a:xfrm>
                              <a:off x="0" y="914400"/>
                              <a:ext cx="17145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16" name="Straight Arrow Connector 316"/>
                          <wps:cNvCnPr/>
                          <wps:spPr>
                            <a:xfrm flipV="1">
                              <a:off x="685800" y="0"/>
                              <a:ext cx="0" cy="9144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17" name="Straight Arrow Connector 317"/>
                          <wps:cNvCnPr/>
                          <wps:spPr>
                            <a:xfrm>
                              <a:off x="685800" y="228600"/>
                              <a:ext cx="4572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18" name="Straight Arrow Connector 318"/>
                          <wps:cNvCnPr/>
                          <wps:spPr>
                            <a:xfrm>
                              <a:off x="685800" y="457200"/>
                              <a:ext cx="6858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19" name="Straight Arrow Connector 319"/>
                          <wps:cNvCnPr/>
                          <wps:spPr>
                            <a:xfrm>
                              <a:off x="685800" y="685800"/>
                              <a:ext cx="6858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grpSp>
                      <wps:wsp>
                        <wps:cNvPr id="166" name="Text Box 2"/>
                        <wps:cNvSpPr txBox="1">
                          <a:spLocks noChangeArrowheads="1"/>
                        </wps:cNvSpPr>
                        <wps:spPr bwMode="auto">
                          <a:xfrm>
                            <a:off x="434340" y="0"/>
                            <a:ext cx="678180" cy="255905"/>
                          </a:xfrm>
                          <a:prstGeom prst="rect">
                            <a:avLst/>
                          </a:prstGeom>
                          <a:solidFill>
                            <a:srgbClr val="FFFFFF"/>
                          </a:solidFill>
                          <a:ln w="9525">
                            <a:noFill/>
                            <a:miter lim="800000"/>
                            <a:headEnd/>
                            <a:tailEnd/>
                          </a:ln>
                        </wps:spPr>
                        <wps:txbx>
                          <w:txbxContent>
                            <w:p w14:paraId="499A4157" w14:textId="084FE896" w:rsidR="00D76DFB" w:rsidRDefault="00D76DFB" w:rsidP="00FA2675">
                              <w:r>
                                <w:t>-3</w:t>
                              </w:r>
                              <w:r w:rsidRPr="00F86E27">
                                <w:rPr>
                                  <w:i/>
                                </w:rPr>
                                <w:t xml:space="preserve">x </w:t>
                              </w:r>
                              <m:oMath>
                                <m:r>
                                  <w:rPr>
                                    <w:rFonts w:ascii="Cambria Math" w:hAnsi="Cambria Math"/>
                                  </w:rPr>
                                  <m:t>≤</m:t>
                                </m:r>
                              </m:oMath>
                              <w:r>
                                <w:t xml:space="preserve"> 12</w:t>
                              </w:r>
                            </w:p>
                          </w:txbxContent>
                        </wps:txbx>
                        <wps:bodyPr rot="0" vert="horz" wrap="square" lIns="0" tIns="0" rIns="0" bIns="0" anchor="t" anchorCtr="0">
                          <a:spAutoFit/>
                        </wps:bodyPr>
                      </wps:wsp>
                      <wps:wsp>
                        <wps:cNvPr id="167" name="Text Box 2"/>
                        <wps:cNvSpPr txBox="1">
                          <a:spLocks noChangeArrowheads="1"/>
                        </wps:cNvSpPr>
                        <wps:spPr bwMode="auto">
                          <a:xfrm>
                            <a:off x="579120" y="1264920"/>
                            <a:ext cx="678180" cy="255905"/>
                          </a:xfrm>
                          <a:prstGeom prst="rect">
                            <a:avLst/>
                          </a:prstGeom>
                          <a:solidFill>
                            <a:srgbClr val="FFFFFF"/>
                          </a:solidFill>
                          <a:ln w="9525">
                            <a:noFill/>
                            <a:miter lim="800000"/>
                            <a:headEnd/>
                            <a:tailEnd/>
                          </a:ln>
                        </wps:spPr>
                        <wps:txbx>
                          <w:txbxContent>
                            <w:p w14:paraId="0A679356" w14:textId="7C82BBA8" w:rsidR="00D76DFB" w:rsidRPr="00FA2675" w:rsidRDefault="00D76DFB" w:rsidP="00FA2675">
                              <w:pPr>
                                <w:rPr>
                                  <w:lang w:val="en-US"/>
                                </w:rPr>
                              </w:pPr>
                              <w:r>
                                <w:rPr>
                                  <w:lang w:val="en-US"/>
                                </w:rPr>
                                <w:t>-4</w:t>
                              </w:r>
                            </w:p>
                          </w:txbxContent>
                        </wps:txbx>
                        <wps:bodyPr rot="0" vert="horz" wrap="square" lIns="0" tIns="0" rIns="0" bIns="0" anchor="t" anchorCtr="0">
                          <a:spAutoFit/>
                        </wps:bodyPr>
                      </wps:wsp>
                    </wpg:wgp>
                  </a:graphicData>
                </a:graphic>
              </wp:anchor>
            </w:drawing>
          </mc:Choice>
          <mc:Fallback>
            <w:pict>
              <v:group w14:anchorId="30BE3A03" id="Group 168" o:spid="_x0000_s1106" style="position:absolute;margin-left:0;margin-top:.5pt;width:135pt;height:119.75pt;z-index:251816960;mso-position-horizontal:left;mso-position-horizontal-relative:margin;mso-position-vertical-relative:text" coordsize="17145,15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">
                <v:group id="Group 158" o:spid="_x0000_s1107" style="position:absolute;top:2667;width:17145;height:9144" coordsize="1714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 id="Straight Arrow Connector 315" o:spid="_x0000_s1108" type="#_x0000_t32" style="position:absolute;top:9144;width:171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" strokecolor="#4f81bd [3204]" strokeweight="2pt">
                    <v:stroke endarrow="open"/>
                    <v:shadow on="t" color="black" opacity="24903f" origin=",.5" offset="0,.55556mm"/>
                  </v:shape>
                  <v:shape id="Straight Arrow Connector 316" o:spid="_x0000_s1109" type="#_x0000_t32" style="position:absolute;left:6858;width:0;height:91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" strokecolor="#4f81bd [3204]" strokeweight="2pt">
                    <v:stroke endarrow="open"/>
                    <v:shadow on="t" color="black" opacity="24903f" origin=",.5" offset="0,.55556mm"/>
                  </v:shape>
                  <v:shape id="Straight Arrow Connector 317" o:spid="_x0000_s1110" type="#_x0000_t32" style="position:absolute;left:6858;top:2286;width:45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" strokecolor="#4f81bd [3204]" strokeweight="2pt">
                    <v:stroke endarrow="open"/>
                    <v:shadow on="t" color="black" opacity="24903f" origin=",.5" offset="0,.55556mm"/>
                  </v:shape>
                  <v:shape id="Straight Arrow Connector 318" o:spid="_x0000_s1111" type="#_x0000_t32" style="position:absolute;left:6858;top:4572;width:68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" strokecolor="#4f81bd [3204]" strokeweight="2pt">
                    <v:stroke endarrow="open"/>
                    <v:shadow on="t" color="black" opacity="24903f" origin=",.5" offset="0,.55556mm"/>
                  </v:shape>
                  <v:shape id="Straight Arrow Connector 319" o:spid="_x0000_s1112" type="#_x0000_t32" style="position:absolute;left:6858;top:6858;width:68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" strokecolor="#4f81bd [3204]" strokeweight="2pt">
                    <v:stroke endarrow="open"/>
                    <v:shadow on="t" color="black" opacity="24903f" origin=",.5" offset="0,.55556mm"/>
                  </v:shape>
                </v:group>
                <v:shape id="Text Box 2" o:spid="_x0000_s1113" type="#_x0000_t202" style="position:absolute;left:4343;width:6782;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" stroked="f">
                  <v:textbox style="mso-fit-shape-to-text:t" inset="0,0,0,0">
                    <w:txbxContent>
                      <w:p w14:paraId="499A4157" w14:textId="084FE896" w:rsidR="00D76DFB" w:rsidRDefault="00D76DFB" w:rsidP="00FA2675">
                        <w:r>
                          <w:t>-3</w:t>
                        </w:r>
                        <w:r w:rsidRPr="00F86E27">
                          <w:rPr>
                            <w:i/>
                          </w:rPr>
                          <w:t xml:space="preserve">x </w:t>
                        </w:r>
                        <m:oMath>
                          <m:r>
                            <w:rPr>
                              <w:rFonts w:ascii="Cambria Math" w:hAnsi="Cambria Math"/>
                            </w:rPr>
                            <m:t>≤</m:t>
                          </m:r>
                        </m:oMath>
                        <w:r>
                          <w:t xml:space="preserve"> 12</w:t>
                        </w:r>
                      </w:p>
                    </w:txbxContent>
                  </v:textbox>
                </v:shape>
                <v:shape id="Text Box 2" o:spid="_x0000_s1114" type="#_x0000_t202" style="position:absolute;left:5791;top:12649;width:6782;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" stroked="f">
                  <v:textbox style="mso-fit-shape-to-text:t" inset="0,0,0,0">
                    <w:txbxContent>
                      <w:p w14:paraId="0A679356" w14:textId="7C82BBA8" w:rsidR="00D76DFB" w:rsidRPr="00FA2675" w:rsidRDefault="00D76DFB" w:rsidP="00FA2675">
                        <w:pPr>
                          <w:rPr>
                            <w:lang w:val="en-US"/>
                          </w:rPr>
                        </w:pPr>
                        <w:r>
                          <w:rPr>
                            <w:lang w:val="en-US"/>
                          </w:rPr>
                          <w:t>-4</w:t>
                        </w:r>
                      </w:p>
                    </w:txbxContent>
                  </v:textbox>
                </v:shape>
                <w10:wrap anchorx="margin"/>
              </v:group>
            </w:pict>
          </mc:Fallback>
        </mc:AlternateContent>
      </w:r>
    </w:p>
    <w:p w14:paraId="7EB96FB0" w14:textId="266582B2" w:rsidR="0007301D" w:rsidRDefault="0007301D" w:rsidP="00F86E27"/>
    <w:p w14:paraId="2AFEBF21" w14:textId="0C86323F" w:rsidR="0007301D" w:rsidRDefault="0007301D" w:rsidP="00F86E27"/>
    <w:p w14:paraId="09F72923" w14:textId="7E0D346F" w:rsidR="0007301D" w:rsidRDefault="0007301D" w:rsidP="00F86E27"/>
    <w:p w14:paraId="69F1D684" w14:textId="70B3C41B" w:rsidR="0007301D" w:rsidRDefault="0007301D" w:rsidP="00F86E27"/>
    <w:p w14:paraId="3B773D50" w14:textId="77777777" w:rsidR="00FA2675" w:rsidRDefault="00FA2675" w:rsidP="00F86E27"/>
    <w:p w14:paraId="6C633F59" w14:textId="7CB665AF" w:rsidR="00FA2675" w:rsidRDefault="00FA2675" w:rsidP="00794B19">
      <w:pPr>
        <w:tabs>
          <w:tab w:val="left" w:pos="1131"/>
        </w:tabs>
      </w:pPr>
    </w:p>
    <w:p w14:paraId="0D7A5B71" w14:textId="60AFF390" w:rsidR="00794B19" w:rsidRDefault="00794B19" w:rsidP="00F86E27">
      <w:r>
        <w:t xml:space="preserve">Note </w:t>
      </w:r>
      <w:r w:rsidR="00FA2675">
        <w:t>this</w:t>
      </w:r>
      <w:r>
        <w:t xml:space="preserve"> vertical line is not dotted because -3x is &lt; and = to 12.</w:t>
      </w:r>
    </w:p>
    <w:p w14:paraId="21370BF2" w14:textId="78363F85" w:rsidR="00082E1F" w:rsidRDefault="00082E1F" w:rsidP="00F86E27">
      <w:r>
        <w:t>Using what you learned about linear inequalities in Activity 2</w:t>
      </w:r>
      <w:r w:rsidR="004D00AE">
        <w:t>8</w:t>
      </w:r>
      <w:r>
        <w:t>, we will now move onto quadratic inequalities and see how variation theory helps us to understand them better. Remember</w:t>
      </w:r>
      <w:r w:rsidR="007C7C53">
        <w:t>,</w:t>
      </w:r>
      <w:r>
        <w:t xml:space="preserve"> we are observing what stays the same and what changes</w:t>
      </w:r>
      <w:r w:rsidR="007C7C53">
        <w:t>,</w:t>
      </w:r>
      <w:r>
        <w:t xml:space="preserve"> as well as how the changes work.</w:t>
      </w:r>
    </w:p>
    <w:p w14:paraId="542FC501" w14:textId="77777777" w:rsidR="001575B0" w:rsidRDefault="001575B0" w:rsidP="00F86E27"/>
    <w:p w14:paraId="71D91228" w14:textId="77777777" w:rsidR="004D00AE" w:rsidRDefault="00082E1F" w:rsidP="00B86F5D">
      <w:pPr>
        <w:pStyle w:val="Activity"/>
      </w:pPr>
      <w:r>
        <w:t>Activity 29</w:t>
      </w:r>
      <w:r w:rsidR="004D00AE">
        <w:t>:</w:t>
      </w:r>
      <w:r>
        <w:t xml:space="preserve"> </w:t>
      </w:r>
      <w:r w:rsidR="004D00AE">
        <w:t>Quadratic inequalities on the Cartesian plane</w:t>
      </w:r>
    </w:p>
    <w:p w14:paraId="3BF7554F" w14:textId="4F1F8B1B" w:rsidR="00082E1F" w:rsidRDefault="004D00AE" w:rsidP="004D00AE">
      <w:r w:rsidRPr="004D00AE">
        <w:rPr>
          <w:b/>
        </w:rPr>
        <w:t>Sug</w:t>
      </w:r>
      <w:r w:rsidR="00082E1F" w:rsidRPr="004D00AE">
        <w:rPr>
          <w:b/>
        </w:rPr>
        <w:t xml:space="preserve">gested time: </w:t>
      </w:r>
      <w:r w:rsidR="00082E1F" w:rsidRPr="008876B0">
        <w:t>45 min</w:t>
      </w:r>
      <w:r w:rsidR="007C7C53" w:rsidRPr="008876B0">
        <w:t>utes</w:t>
      </w:r>
    </w:p>
    <w:p w14:paraId="08287CC7" w14:textId="3E18E184" w:rsidR="007C7C53" w:rsidRDefault="007C7C53" w:rsidP="004D00AE">
      <w:r>
        <w:t>Answer Activity 29 in your learning journal.</w:t>
      </w:r>
    </w:p>
    <w:p w14:paraId="36B6521C" w14:textId="7B2700E4" w:rsidR="00082E1F" w:rsidRDefault="00082E1F" w:rsidP="00F36DE3">
      <w:pPr>
        <w:pStyle w:val="Heading4"/>
        <w:rPr>
          <w:rFonts w:eastAsia="Arial"/>
        </w:rPr>
      </w:pPr>
      <w:r>
        <w:rPr>
          <w:rFonts w:eastAsia="Arial"/>
        </w:rPr>
        <w:t>Task 1a</w:t>
      </w:r>
    </w:p>
    <w:p w14:paraId="0B78BEB6" w14:textId="0BB6CA87" w:rsidR="00082E1F" w:rsidRDefault="00082E1F" w:rsidP="007B6F37">
      <w:pPr>
        <w:pStyle w:val="ListParagraph"/>
        <w:numPr>
          <w:ilvl w:val="0"/>
          <w:numId w:val="81"/>
        </w:numPr>
      </w:pPr>
      <w:r>
        <w:t xml:space="preserve">Use a sketch on the </w:t>
      </w:r>
      <w:r w:rsidR="004D00AE">
        <w:t>Cartesian</w:t>
      </w:r>
      <w:r>
        <w:t xml:space="preserve"> plane to solve this inequality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sidRPr="003D5707">
        <w:rPr>
          <w:rFonts w:ascii="Bookman Old Style" w:hAnsi="Bookman Old Style"/>
          <w:i/>
        </w:rPr>
        <w:t>x</w:t>
      </w:r>
      <w:r w:rsidRPr="00B86F5D">
        <w:rPr>
          <w:i/>
        </w:rPr>
        <w:t xml:space="preserve"> +</w:t>
      </w:r>
      <w:r>
        <w:t>6 &gt; 0</w:t>
      </w:r>
      <w:r w:rsidR="00CB2AD8">
        <w:t>.</w:t>
      </w:r>
      <w:r w:rsidR="00846A42">
        <w:t xml:space="preserve"> </w:t>
      </w:r>
    </w:p>
    <w:p w14:paraId="1190C04E" w14:textId="0B93A3E8" w:rsidR="00CB2AD8" w:rsidRPr="007A1FF5" w:rsidRDefault="00CB2AD8" w:rsidP="00CB2AD8">
      <w:pPr>
        <w:rPr>
          <w:lang w:val="en-GB"/>
        </w:rPr>
      </w:pPr>
      <w:r w:rsidRPr="007A1FF5">
        <w:rPr>
          <w:lang w:val="en-GB"/>
        </w:rPr>
        <w:t xml:space="preserve">The solution is as follows: </w:t>
      </w:r>
    </w:p>
    <w:p w14:paraId="7D7F5298" w14:textId="1219B40C" w:rsidR="00082E1F" w:rsidRDefault="00082E1F" w:rsidP="004D00AE">
      <w:r>
        <w:t xml:space="preserve">First solve the equation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i/>
        </w:rPr>
        <w:t>x +</w:t>
      </w:r>
      <w:r>
        <w:t>6 = 0 to get the roots</w:t>
      </w:r>
    </w:p>
    <w:p w14:paraId="18909864" w14:textId="77777777" w:rsidR="00082E1F" w:rsidRDefault="00082E1F" w:rsidP="004D00AE">
      <w:r>
        <w:t>(</w:t>
      </w:r>
      <w:r>
        <w:rPr>
          <w:i/>
        </w:rPr>
        <w:t>x</w:t>
      </w:r>
      <w:r>
        <w:t xml:space="preserve"> +3) (</w:t>
      </w:r>
      <w:r>
        <w:rPr>
          <w:i/>
        </w:rPr>
        <w:t>x</w:t>
      </w:r>
      <w:r>
        <w:t>+ 2) = 0</w:t>
      </w:r>
    </w:p>
    <w:p w14:paraId="7E3301E0" w14:textId="77777777" w:rsidR="00082E1F" w:rsidRDefault="00082E1F" w:rsidP="004D00AE">
      <w:r>
        <w:rPr>
          <w:i/>
        </w:rPr>
        <w:t>x</w:t>
      </w:r>
      <w:r>
        <w:t xml:space="preserve"> = -3 or </w:t>
      </w:r>
      <w:r>
        <w:rPr>
          <w:i/>
        </w:rPr>
        <w:t>x</w:t>
      </w:r>
      <w:r>
        <w:t xml:space="preserve"> = -2</w:t>
      </w:r>
    </w:p>
    <w:p w14:paraId="3E6AF08C" w14:textId="088A5B8C" w:rsidR="00D75B35" w:rsidRDefault="005E6782" w:rsidP="00D75B35">
      <w:r>
        <w:rPr>
          <w:noProof/>
        </w:rPr>
        <w:lastRenderedPageBreak/>
        <mc:AlternateContent>
          <mc:Choice Requires="wpg">
            <w:drawing>
              <wp:anchor distT="0" distB="0" distL="114300" distR="114300" simplePos="0" relativeHeight="251848704" behindDoc="0" locked="0" layoutInCell="1" allowOverlap="1" wp14:anchorId="3EE6B9AA" wp14:editId="0BF3D96A">
                <wp:simplePos x="0" y="0"/>
                <wp:positionH relativeFrom="column">
                  <wp:posOffset>0</wp:posOffset>
                </wp:positionH>
                <wp:positionV relativeFrom="paragraph">
                  <wp:posOffset>188595</wp:posOffset>
                </wp:positionV>
                <wp:extent cx="4411980" cy="3188970"/>
                <wp:effectExtent l="0" t="0" r="0" b="0"/>
                <wp:wrapSquare wrapText="bothSides"/>
                <wp:docPr id="356" name="Group 356"/>
                <wp:cNvGraphicFramePr/>
                <a:graphic xmlns:a="http://schemas.openxmlformats.org/drawingml/2006/main">
                  <a:graphicData uri="http://schemas.microsoft.com/office/word/2010/wordprocessingGroup">
                    <wpg:wgp>
                      <wpg:cNvGrpSpPr/>
                      <wpg:grpSpPr>
                        <a:xfrm>
                          <a:off x="0" y="0"/>
                          <a:ext cx="4411980" cy="3188970"/>
                          <a:chOff x="0" y="0"/>
                          <a:chExt cx="4411980" cy="3188970"/>
                        </a:xfrm>
                      </wpg:grpSpPr>
                      <pic:pic xmlns:pic="http://schemas.openxmlformats.org/drawingml/2006/picture">
                        <pic:nvPicPr>
                          <pic:cNvPr id="172" name="Picture 172"/>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11980" cy="3188970"/>
                          </a:xfrm>
                          <a:prstGeom prst="rect">
                            <a:avLst/>
                          </a:prstGeom>
                          <a:noFill/>
                        </pic:spPr>
                      </pic:pic>
                      <wps:wsp>
                        <wps:cNvPr id="355" name="Text Box 355"/>
                        <wps:cNvSpPr txBox="1"/>
                        <wps:spPr>
                          <a:xfrm>
                            <a:off x="91440" y="2918460"/>
                            <a:ext cx="1181100" cy="227330"/>
                          </a:xfrm>
                          <a:prstGeom prst="rect">
                            <a:avLst/>
                          </a:prstGeom>
                          <a:solidFill>
                            <a:prstClr val="white"/>
                          </a:solidFill>
                          <a:ln>
                            <a:noFill/>
                          </a:ln>
                        </wps:spPr>
                        <wps:txbx>
                          <w:txbxContent>
                            <w:p w14:paraId="43E042A9" w14:textId="7E360674" w:rsidR="00D76DFB" w:rsidRPr="00096DBA" w:rsidRDefault="00D76DFB" w:rsidP="005E6782">
                              <w:pPr>
                                <w:pStyle w:val="Caption"/>
                                <w:rPr>
                                  <w:rFonts w:eastAsia="Calibri" w:cs="Calibri"/>
                                </w:rPr>
                              </w:pPr>
                              <w:r>
                                <w:t xml:space="preserve">Figure </w:t>
                              </w:r>
                              <w:r>
                                <w:fldChar w:fldCharType="begin"/>
                              </w:r>
                              <w:r>
                                <w:instrText xml:space="preserve"> SEQ Figure \* ARABIC </w:instrText>
                              </w:r>
                              <w:r>
                                <w:fldChar w:fldCharType="separate"/>
                              </w:r>
                              <w:r>
                                <w:t>3</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EE6B9AA" id="Group 356" o:spid="_x0000_s1115" style="position:absolute;margin-left:0;margin-top:14.85pt;width:347.4pt;height:251.1pt;z-index:251848704;mso-position-horizontal-relative:text;mso-position-vertical-relative:text" coordsize="44119,31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">
                <v:shape id="Picture 172" o:spid="_x0000_s1116" type="#_x0000_t75" style="position:absolute;width:44119;height:31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">
                  <v:imagedata r:id="rId82" o:title=""/>
                  <v:path arrowok="t"/>
                </v:shape>
                <v:shape id="Text Box 355" o:spid="_x0000_s1117" type="#_x0000_t202" style="position:absolute;left:914;top:29184;width:11811;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" stroked="f">
                  <v:textbox inset="0,0,0,0">
                    <w:txbxContent>
                      <w:p w14:paraId="43E042A9" w14:textId="7E360674" w:rsidR="00D76DFB" w:rsidRPr="00096DBA" w:rsidRDefault="00D76DFB" w:rsidP="005E6782">
                        <w:pPr>
                          <w:pStyle w:val="Caption"/>
                          <w:rPr>
                            <w:rFonts w:eastAsia="Calibri" w:cs="Calibri"/>
                          </w:rPr>
                        </w:pPr>
                        <w:r>
                          <w:t xml:space="preserve">Figure </w:t>
                        </w:r>
                        <w:r>
                          <w:fldChar w:fldCharType="begin"/>
                        </w:r>
                        <w:r>
                          <w:instrText xml:space="preserve"> SEQ Figure \* ARABIC </w:instrText>
                        </w:r>
                        <w:r>
                          <w:fldChar w:fldCharType="separate"/>
                        </w:r>
                        <w:r>
                          <w:t>3</w:t>
                        </w:r>
                        <w:r>
                          <w:fldChar w:fldCharType="end"/>
                        </w:r>
                      </w:p>
                    </w:txbxContent>
                  </v:textbox>
                </v:shape>
                <w10:wrap type="square"/>
              </v:group>
            </w:pict>
          </mc:Fallback>
        </mc:AlternateContent>
      </w:r>
    </w:p>
    <w:p w14:paraId="5F7C9D56" w14:textId="3815231B" w:rsidR="005E6782" w:rsidRDefault="005E6782" w:rsidP="00D75B35"/>
    <w:p w14:paraId="1D2C3282" w14:textId="77777777" w:rsidR="005E6782" w:rsidRDefault="005E6782" w:rsidP="00D75B35"/>
    <w:p w14:paraId="2996FAF1" w14:textId="77777777" w:rsidR="005E6782" w:rsidRDefault="005E6782" w:rsidP="00D75B35"/>
    <w:p w14:paraId="1DCD79CE" w14:textId="77777777" w:rsidR="005E6782" w:rsidRDefault="005E6782" w:rsidP="00D75B35"/>
    <w:p w14:paraId="00A1891E" w14:textId="415F766F" w:rsidR="005E6782" w:rsidRDefault="005E6782" w:rsidP="00D75B35"/>
    <w:p w14:paraId="7A55CFC4" w14:textId="1E50CC31" w:rsidR="00F72309" w:rsidRDefault="00F72309" w:rsidP="00D75B35"/>
    <w:p w14:paraId="1CB62E66" w14:textId="0C0F81A1" w:rsidR="005E6782" w:rsidRDefault="005E6782" w:rsidP="00D75B35"/>
    <w:p w14:paraId="49ECA6C6" w14:textId="07BD5DD9" w:rsidR="005E6782" w:rsidRDefault="005E6782" w:rsidP="00D75B35"/>
    <w:p w14:paraId="06C5F0D4" w14:textId="26A9B74B" w:rsidR="005E6782" w:rsidRDefault="005E6782" w:rsidP="00D75B35"/>
    <w:p w14:paraId="57E975FC" w14:textId="78A7A37B" w:rsidR="005E6782" w:rsidRDefault="005E6782" w:rsidP="00D75B35"/>
    <w:p w14:paraId="52379E51" w14:textId="3FAEF7B3" w:rsidR="005E6782" w:rsidRDefault="005E6782" w:rsidP="00D75B35"/>
    <w:p w14:paraId="36617222" w14:textId="3B08FF34" w:rsidR="005E6782" w:rsidRDefault="005E6782" w:rsidP="00D75B35"/>
    <w:p w14:paraId="63370C64" w14:textId="6A0B61F4" w:rsidR="005E6782" w:rsidRDefault="005E6782" w:rsidP="00D75B35"/>
    <w:p w14:paraId="40D7164F" w14:textId="40511241" w:rsidR="00385587" w:rsidRDefault="00385587" w:rsidP="004D00AE">
      <w:r w:rsidRPr="00D75B35">
        <w:t xml:space="preserve">In </w:t>
      </w:r>
      <w:r w:rsidR="00CB2AD8" w:rsidRPr="00D75B35">
        <w:t xml:space="preserve">Figure </w:t>
      </w:r>
      <w:r w:rsidR="004C000A">
        <w:t>3</w:t>
      </w:r>
      <w:r w:rsidRPr="00D75B35">
        <w:t>,</w:t>
      </w:r>
      <w:r w:rsidRPr="00C91BCF">
        <w:t xml:space="preserve"> point A has an x co-ordinate less than - 3 and a B co-ordinate just greater than -2. These</w:t>
      </w:r>
      <w:r w:rsidRPr="00385587">
        <w:t xml:space="preserve"> points are in regions which are both positive. It means that for x values less than or equal to -3 or x values greater than or equal to</w:t>
      </w:r>
      <w:r>
        <w:t xml:space="preserve"> </w:t>
      </w:r>
      <w:r w:rsidRPr="00385587">
        <w:t xml:space="preserve">- 2, the corresponding y values (the y co-ordinate for each of those points) will be positive. In the same way, any point on the graph with an x value less than -3 or greater than -2 will have corresponding y values which are positive. The roots enable us to determine the regions which are positive or negative and hence, which parts of the graph are positive and which are negative. </w:t>
      </w:r>
      <w:r w:rsidR="00CB2AD8">
        <w:t>For example,</w:t>
      </w:r>
      <w:r w:rsidRPr="00385587">
        <w:t xml:space="preserve"> for values of x between -3 and -2</w:t>
      </w:r>
      <w:r w:rsidR="00CB2AD8">
        <w:t xml:space="preserve">, </w:t>
      </w:r>
      <w:r w:rsidRPr="00385587">
        <w:t>the points on the graph will be negative because the region is below the x axis where the y values are</w:t>
      </w:r>
      <w:r>
        <w:t xml:space="preserve"> </w:t>
      </w:r>
      <w:r w:rsidRPr="00385587">
        <w:t>negative.</w:t>
      </w:r>
    </w:p>
    <w:p w14:paraId="68C15A5B" w14:textId="1E880144" w:rsidR="00082E1F" w:rsidRDefault="00082E1F" w:rsidP="004D00AE">
      <w:r>
        <w:t>We can also use this graphical method to show th</w:t>
      </w:r>
      <w:r w:rsidR="004D00AE">
        <w:t>e solution to the inequalities.</w:t>
      </w:r>
    </w:p>
    <w:p w14:paraId="5A267C25" w14:textId="4ECD047A" w:rsidR="004D00AE" w:rsidRDefault="00082E1F" w:rsidP="007B6F37">
      <w:pPr>
        <w:pStyle w:val="ListParagraph"/>
        <w:numPr>
          <w:ilvl w:val="0"/>
          <w:numId w:val="81"/>
        </w:numPr>
      </w:pPr>
      <w:r>
        <w:t>Sketch the equation with a dotted line and put in the roots and the y intercept. Now we look for where (for which values of x) the graph is positive.</w:t>
      </w:r>
    </w:p>
    <w:p w14:paraId="5CB43EEE" w14:textId="02D35AA0" w:rsidR="00082E1F" w:rsidRDefault="00082E1F" w:rsidP="004D00AE">
      <w:pPr>
        <w:rPr>
          <w:rFonts w:ascii="Georgia" w:eastAsia="Georgia" w:hAnsi="Georgia" w:cs="Georgia"/>
        </w:rPr>
      </w:pPr>
    </w:p>
    <w:p w14:paraId="5FAA0CC5" w14:textId="537AA2B6" w:rsidR="004D00AE" w:rsidRDefault="009B55A1" w:rsidP="00BB54FB">
      <w:r>
        <w:rPr>
          <w:rFonts w:ascii="Georgia" w:eastAsia="Georgia" w:hAnsi="Georgia" w:cs="Georgia"/>
          <w:noProof/>
        </w:rPr>
        <mc:AlternateContent>
          <mc:Choice Requires="wpg">
            <w:drawing>
              <wp:anchor distT="0" distB="0" distL="114300" distR="114300" simplePos="0" relativeHeight="251713536" behindDoc="0" locked="0" layoutInCell="1" allowOverlap="1" wp14:anchorId="1ED8A4FC" wp14:editId="24E85F5F">
                <wp:simplePos x="0" y="0"/>
                <wp:positionH relativeFrom="margin">
                  <wp:align>left</wp:align>
                </wp:positionH>
                <wp:positionV relativeFrom="paragraph">
                  <wp:posOffset>29210</wp:posOffset>
                </wp:positionV>
                <wp:extent cx="4038600" cy="2791460"/>
                <wp:effectExtent l="0" t="0" r="0" b="8890"/>
                <wp:wrapSquare wrapText="bothSides"/>
                <wp:docPr id="70" name="Group 70"/>
                <wp:cNvGraphicFramePr/>
                <a:graphic xmlns:a="http://schemas.openxmlformats.org/drawingml/2006/main">
                  <a:graphicData uri="http://schemas.microsoft.com/office/word/2010/wordprocessingGroup">
                    <wpg:wgp>
                      <wpg:cNvGrpSpPr/>
                      <wpg:grpSpPr>
                        <a:xfrm>
                          <a:off x="0" y="0"/>
                          <a:ext cx="4038600" cy="2791460"/>
                          <a:chOff x="0" y="0"/>
                          <a:chExt cx="4038600" cy="2791460"/>
                        </a:xfrm>
                      </wpg:grpSpPr>
                      <pic:pic xmlns:pic="http://schemas.openxmlformats.org/drawingml/2006/picture">
                        <pic:nvPicPr>
                          <pic:cNvPr id="52" name="Picture 52"/>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92880" cy="2780030"/>
                          </a:xfrm>
                          <a:prstGeom prst="rect">
                            <a:avLst/>
                          </a:prstGeom>
                          <a:noFill/>
                        </pic:spPr>
                      </pic:pic>
                      <wps:wsp>
                        <wps:cNvPr id="69" name="Text Box 69"/>
                        <wps:cNvSpPr txBox="1"/>
                        <wps:spPr>
                          <a:xfrm>
                            <a:off x="45720" y="2560320"/>
                            <a:ext cx="3992880" cy="231140"/>
                          </a:xfrm>
                          <a:prstGeom prst="rect">
                            <a:avLst/>
                          </a:prstGeom>
                          <a:solidFill>
                            <a:prstClr val="white"/>
                          </a:solidFill>
                          <a:ln>
                            <a:noFill/>
                          </a:ln>
                        </wps:spPr>
                        <wps:txbx>
                          <w:txbxContent>
                            <w:p w14:paraId="67D8DA9A" w14:textId="1FCC4603" w:rsidR="00D76DFB" w:rsidRPr="00D136B8" w:rsidRDefault="00D76DFB" w:rsidP="00F72309">
                              <w:pPr>
                                <w:pStyle w:val="Caption"/>
                              </w:pPr>
                              <w:r>
                                <w:t xml:space="preserve">Figure </w:t>
                              </w:r>
                              <w:r>
                                <w:fldChar w:fldCharType="begin"/>
                              </w:r>
                              <w:r>
                                <w:instrText xml:space="preserve"> SEQ Figure \* ARABIC </w:instrText>
                              </w:r>
                              <w:r>
                                <w:fldChar w:fldCharType="separate"/>
                              </w:r>
                              <w:r>
                                <w:t>4</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ED8A4FC" id="Group 70" o:spid="_x0000_s1118" style="position:absolute;margin-left:0;margin-top:2.3pt;width:318pt;height:219.8pt;z-index:251713536;mso-position-horizontal:left;mso-position-horizontal-relative:margin;mso-position-vertical-relative:text;mso-width-relative:margin;mso-height-relative:margin" coordsize="40386,27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">
                <v:shape id="Picture 52" o:spid="_x0000_s1119" type="#_x0000_t75" style="position:absolute;width:39928;height:27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">
                  <v:imagedata r:id="rId84" o:title=""/>
                  <v:path arrowok="t"/>
                </v:shape>
                <v:shape id="Text Box 69" o:spid="_x0000_s1120" type="#_x0000_t202" style="position:absolute;left:457;top:25603;width:39929;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" stroked="f">
                  <v:textbox style="mso-fit-shape-to-text:t" inset="0,0,0,0">
                    <w:txbxContent>
                      <w:p w14:paraId="67D8DA9A" w14:textId="1FCC4603" w:rsidR="00D76DFB" w:rsidRPr="00D136B8" w:rsidRDefault="00D76DFB" w:rsidP="00F72309">
                        <w:pPr>
                          <w:pStyle w:val="Caption"/>
                        </w:pPr>
                        <w:r>
                          <w:t xml:space="preserve">Figure </w:t>
                        </w:r>
                        <w:r>
                          <w:fldChar w:fldCharType="begin"/>
                        </w:r>
                        <w:r>
                          <w:instrText xml:space="preserve"> SEQ Figure \* ARABIC </w:instrText>
                        </w:r>
                        <w:r>
                          <w:fldChar w:fldCharType="separate"/>
                        </w:r>
                        <w:r>
                          <w:t>4</w:t>
                        </w:r>
                        <w:r>
                          <w:fldChar w:fldCharType="end"/>
                        </w:r>
                      </w:p>
                    </w:txbxContent>
                  </v:textbox>
                </v:shape>
                <w10:wrap type="square" anchorx="margin"/>
              </v:group>
            </w:pict>
          </mc:Fallback>
        </mc:AlternateContent>
      </w:r>
    </w:p>
    <w:p w14:paraId="7F988514" w14:textId="42F6A84F" w:rsidR="00BB54FB" w:rsidRDefault="00BB54FB" w:rsidP="00BB54FB"/>
    <w:p w14:paraId="5529CCC9" w14:textId="705D3588" w:rsidR="00BB54FB" w:rsidRDefault="00BB54FB" w:rsidP="00BB54FB"/>
    <w:p w14:paraId="4A7111CA" w14:textId="43D3DDE6" w:rsidR="00BB54FB" w:rsidRDefault="00BB54FB" w:rsidP="00BB54FB"/>
    <w:p w14:paraId="7B0EDF7D" w14:textId="3A26A423" w:rsidR="00BB54FB" w:rsidRDefault="00BB54FB" w:rsidP="00BB54FB"/>
    <w:p w14:paraId="2527E582" w14:textId="10D88152" w:rsidR="00BB54FB" w:rsidRDefault="00BB54FB" w:rsidP="00BB54FB"/>
    <w:p w14:paraId="3C68BC04" w14:textId="1901A8E4" w:rsidR="00BB54FB" w:rsidRDefault="00BB54FB" w:rsidP="00BB54FB"/>
    <w:p w14:paraId="6FB8F895" w14:textId="7E9E5C89" w:rsidR="00BB54FB" w:rsidRDefault="00BB54FB" w:rsidP="00BB54FB"/>
    <w:p w14:paraId="0557E397" w14:textId="01D26968" w:rsidR="00BB54FB" w:rsidRDefault="00BB54FB" w:rsidP="00BB54FB"/>
    <w:p w14:paraId="298BD032" w14:textId="3FB6A5D6" w:rsidR="00BB54FB" w:rsidRDefault="00BB54FB" w:rsidP="00BB54FB"/>
    <w:p w14:paraId="7B8FBA49" w14:textId="0B92E3FA" w:rsidR="00BB54FB" w:rsidRDefault="00BB54FB" w:rsidP="00BB54FB"/>
    <w:p w14:paraId="657AD267" w14:textId="37377872" w:rsidR="00BB54FB" w:rsidRDefault="00BB54FB" w:rsidP="00BB54FB"/>
    <w:p w14:paraId="22B1039F" w14:textId="26C0783F" w:rsidR="00CB2AD8" w:rsidRDefault="00CB2AD8" w:rsidP="004D00AE">
      <w:r>
        <w:lastRenderedPageBreak/>
        <w:t>The solution is as follows:</w:t>
      </w:r>
    </w:p>
    <w:p w14:paraId="09DF238E" w14:textId="1C0A5564" w:rsidR="00082E1F" w:rsidRDefault="00082E1F" w:rsidP="004D00AE">
      <w:pPr>
        <w:rPr>
          <w:i/>
        </w:rPr>
      </w:pPr>
      <w:r>
        <w:t xml:space="preserve">The solution to the quadratic inequality is any point where the scribble lines are placed. This represents all the points on the graph which have an </w:t>
      </w:r>
      <m:oMath>
        <m:r>
          <w:rPr>
            <w:rFonts w:ascii="Cambria Math" w:hAnsi="Cambria Math"/>
          </w:rPr>
          <m:t>x</m:t>
        </m:r>
      </m:oMath>
      <w:r>
        <w:t xml:space="preserve"> co-ordinate less than -3 or greater than -2 ( </w:t>
      </w:r>
      <m:oMath>
        <m:r>
          <w:rPr>
            <w:rFonts w:ascii="Cambria Math" w:hAnsi="Cambria Math"/>
          </w:rPr>
          <m:t>x</m:t>
        </m:r>
      </m:oMath>
      <w:r>
        <w:rPr>
          <w:i/>
        </w:rPr>
        <w:t xml:space="preserve"> &lt; </w:t>
      </w:r>
      <w:r>
        <w:t>-3 or</w:t>
      </w:r>
      <w:r>
        <w:rPr>
          <w:i/>
        </w:rPr>
        <w:t xml:space="preserve"> </w:t>
      </w:r>
      <m:oMath>
        <m:r>
          <w:rPr>
            <w:rFonts w:ascii="Cambria Math" w:hAnsi="Cambria Math"/>
          </w:rPr>
          <m:t>x</m:t>
        </m:r>
      </m:oMath>
      <w:r>
        <w:rPr>
          <w:i/>
        </w:rPr>
        <w:t xml:space="preserve"> &gt; </w:t>
      </w:r>
      <w:r>
        <w:t>-2)</w:t>
      </w:r>
      <w:r>
        <w:rPr>
          <w:i/>
        </w:rPr>
        <w:t xml:space="preserve">.  </w:t>
      </w:r>
    </w:p>
    <w:p w14:paraId="5063B210" w14:textId="77777777" w:rsidR="00082E1F" w:rsidRDefault="00082E1F" w:rsidP="00BB54FB"/>
    <w:p w14:paraId="4E10B8B8" w14:textId="005F8C38" w:rsidR="00082E1F" w:rsidRDefault="00082E1F" w:rsidP="00B86F5D">
      <w:pPr>
        <w:pStyle w:val="Activity"/>
      </w:pPr>
      <w:r>
        <w:t>Task 1b</w:t>
      </w:r>
    </w:p>
    <w:p w14:paraId="65B09C7E" w14:textId="0C25BBDF" w:rsidR="00BB54FB" w:rsidRDefault="00F81B28" w:rsidP="00F36DE3">
      <w:pPr>
        <w:pStyle w:val="ListParagraph"/>
        <w:numPr>
          <w:ilvl w:val="0"/>
          <w:numId w:val="82"/>
        </w:numPr>
      </w:pP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00082E1F" w:rsidRPr="00FA2675">
        <w:t>+</w:t>
      </w:r>
      <w:r w:rsidR="00082E1F" w:rsidRPr="00F92D75">
        <w:t>5</w:t>
      </w:r>
      <w:r w:rsidR="00082E1F" w:rsidRPr="00F92D75">
        <w:rPr>
          <w:i/>
        </w:rPr>
        <w:t>x +</w:t>
      </w:r>
      <w:r w:rsidR="00082E1F" w:rsidRPr="00F92D75">
        <w:t xml:space="preserve">6 </w:t>
      </w:r>
      <m:oMath>
        <m:r>
          <w:rPr>
            <w:rFonts w:ascii="Cambria Math" w:hAnsi="Cambria Math"/>
          </w:rPr>
          <m:t>≥</m:t>
        </m:r>
      </m:oMath>
      <w:r w:rsidR="00082E1F" w:rsidRPr="00F92D75">
        <w:t xml:space="preserve"> 0 is a variation of the first quadratic inequality</w:t>
      </w:r>
      <w:r w:rsidR="00F36DE3" w:rsidRPr="00F92D75">
        <w:t xml:space="preserve"> in</w:t>
      </w:r>
      <w:r w:rsidR="00082E1F" w:rsidRPr="00F92D75">
        <w:t xml:space="preserve"> </w:t>
      </w:r>
      <w:r w:rsidR="00CB490C" w:rsidRPr="00EA36A1">
        <w:t xml:space="preserve">Figure </w:t>
      </w:r>
      <w:r w:rsidR="00F92D75" w:rsidRPr="00C91BCF">
        <w:t>3</w:t>
      </w:r>
      <w:r w:rsidR="00082E1F" w:rsidRPr="00C91BCF">
        <w:t xml:space="preserve"> </w:t>
      </w:r>
      <w:r w:rsidR="00F36DE3" w:rsidRPr="00C91BCF">
        <w:t xml:space="preserve">and </w:t>
      </w:r>
      <w:r w:rsidR="00082E1F" w:rsidRPr="00C91BCF">
        <w:t>looks like this</w:t>
      </w:r>
      <w:r w:rsidR="00F92D75">
        <w:t xml:space="preserve"> in Figure 5</w:t>
      </w:r>
      <w:r w:rsidR="00082E1F" w:rsidRPr="00C91BCF">
        <w:t xml:space="preserve">. Try and figure out why it looks the same as </w:t>
      </w:r>
      <w:r w:rsidR="00CB490C" w:rsidRPr="00C91BCF">
        <w:t xml:space="preserve">Figure </w:t>
      </w:r>
      <w:r w:rsidR="00F92D75" w:rsidRPr="00EA36A1">
        <w:t>4</w:t>
      </w:r>
      <w:r w:rsidR="00082E1F" w:rsidRPr="00C91BCF">
        <w:t>?</w:t>
      </w:r>
    </w:p>
    <w:p w14:paraId="4F7F5E72" w14:textId="6AF5F14C" w:rsidR="00BB54FB" w:rsidRDefault="00BB54FB" w:rsidP="00F36DE3"/>
    <w:p w14:paraId="7A13E496" w14:textId="1486FA74" w:rsidR="00BB54FB" w:rsidRDefault="0031075C" w:rsidP="00F36DE3">
      <w:r>
        <w:rPr>
          <w:rFonts w:ascii="Arial" w:eastAsia="Arial" w:hAnsi="Arial" w:cs="Arial"/>
          <w:noProof/>
          <w:color w:val="000000"/>
          <w:sz w:val="28"/>
        </w:rPr>
        <mc:AlternateContent>
          <mc:Choice Requires="wpg">
            <w:drawing>
              <wp:anchor distT="0" distB="0" distL="114300" distR="114300" simplePos="0" relativeHeight="251716608" behindDoc="0" locked="0" layoutInCell="1" allowOverlap="1" wp14:anchorId="602A33C4" wp14:editId="019F8B45">
                <wp:simplePos x="0" y="0"/>
                <wp:positionH relativeFrom="margin">
                  <wp:align>left</wp:align>
                </wp:positionH>
                <wp:positionV relativeFrom="paragraph">
                  <wp:posOffset>8890</wp:posOffset>
                </wp:positionV>
                <wp:extent cx="3949700" cy="3050540"/>
                <wp:effectExtent l="0" t="0" r="0" b="0"/>
                <wp:wrapSquare wrapText="bothSides"/>
                <wp:docPr id="72" name="Group 72"/>
                <wp:cNvGraphicFramePr/>
                <a:graphic xmlns:a="http://schemas.openxmlformats.org/drawingml/2006/main">
                  <a:graphicData uri="http://schemas.microsoft.com/office/word/2010/wordprocessingGroup">
                    <wpg:wgp>
                      <wpg:cNvGrpSpPr/>
                      <wpg:grpSpPr>
                        <a:xfrm>
                          <a:off x="0" y="0"/>
                          <a:ext cx="3949700" cy="3050540"/>
                          <a:chOff x="0" y="0"/>
                          <a:chExt cx="3949700" cy="3050540"/>
                        </a:xfrm>
                      </wpg:grpSpPr>
                      <pic:pic xmlns:pic="http://schemas.openxmlformats.org/drawingml/2006/picture">
                        <pic:nvPicPr>
                          <pic:cNvPr id="53" name="Picture 53"/>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96360" cy="3025140"/>
                          </a:xfrm>
                          <a:prstGeom prst="rect">
                            <a:avLst/>
                          </a:prstGeom>
                          <a:noFill/>
                        </pic:spPr>
                      </pic:pic>
                      <wps:wsp>
                        <wps:cNvPr id="71" name="Text Box 71"/>
                        <wps:cNvSpPr txBox="1"/>
                        <wps:spPr>
                          <a:xfrm>
                            <a:off x="53340" y="2819400"/>
                            <a:ext cx="3896360" cy="231140"/>
                          </a:xfrm>
                          <a:prstGeom prst="rect">
                            <a:avLst/>
                          </a:prstGeom>
                          <a:solidFill>
                            <a:prstClr val="white"/>
                          </a:solidFill>
                          <a:ln>
                            <a:noFill/>
                          </a:ln>
                        </wps:spPr>
                        <wps:txbx>
                          <w:txbxContent>
                            <w:p w14:paraId="1923DAEF" w14:textId="1180780A" w:rsidR="00D76DFB" w:rsidRPr="00264C64" w:rsidRDefault="00D76DFB" w:rsidP="00EA36A1">
                              <w:pPr>
                                <w:pStyle w:val="Caption"/>
                                <w:rPr>
                                  <w:rFonts w:ascii="Arial" w:hAnsi="Arial"/>
                                  <w:sz w:val="24"/>
                                </w:rPr>
                              </w:pPr>
                              <w:r>
                                <w:t xml:space="preserve">Figure </w:t>
                              </w:r>
                              <w:r>
                                <w:fldChar w:fldCharType="begin"/>
                              </w:r>
                              <w:r>
                                <w:instrText xml:space="preserve"> SEQ Figure \* ARABIC </w:instrText>
                              </w:r>
                              <w:r>
                                <w:fldChar w:fldCharType="separate"/>
                              </w:r>
                              <w:r>
                                <w:t>5</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02A33C4" id="Group 72" o:spid="_x0000_s1121" style="position:absolute;margin-left:0;margin-top:.7pt;width:311pt;height:240.2pt;z-index:251716608;mso-position-horizontal:left;mso-position-horizontal-relative:margin;mso-position-vertical-relative:text;mso-width-relative:margin;mso-height-relative:margin" coordsize="39497,30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">
                <v:shape id="Picture 53" o:spid="_x0000_s1122" type="#_x0000_t75" style="position:absolute;width:38963;height:30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">
                  <v:imagedata r:id="rId86" o:title=""/>
                  <v:path arrowok="t"/>
                </v:shape>
                <v:shape id="Text Box 71" o:spid="_x0000_s1123" type="#_x0000_t202" style="position:absolute;left:533;top:28194;width:38964;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" stroked="f">
                  <v:textbox style="mso-fit-shape-to-text:t" inset="0,0,0,0">
                    <w:txbxContent>
                      <w:p w14:paraId="1923DAEF" w14:textId="1180780A" w:rsidR="00D76DFB" w:rsidRPr="00264C64" w:rsidRDefault="00D76DFB" w:rsidP="00EA36A1">
                        <w:pPr>
                          <w:pStyle w:val="Caption"/>
                          <w:rPr>
                            <w:rFonts w:ascii="Arial" w:hAnsi="Arial"/>
                            <w:sz w:val="24"/>
                          </w:rPr>
                        </w:pPr>
                        <w:r>
                          <w:t xml:space="preserve">Figure </w:t>
                        </w:r>
                        <w:r>
                          <w:fldChar w:fldCharType="begin"/>
                        </w:r>
                        <w:r>
                          <w:instrText xml:space="preserve"> SEQ Figure \* ARABIC </w:instrText>
                        </w:r>
                        <w:r>
                          <w:fldChar w:fldCharType="separate"/>
                        </w:r>
                        <w:r>
                          <w:t>5</w:t>
                        </w:r>
                        <w:r>
                          <w:fldChar w:fldCharType="end"/>
                        </w:r>
                      </w:p>
                    </w:txbxContent>
                  </v:textbox>
                </v:shape>
                <w10:wrap type="square" anchorx="margin"/>
              </v:group>
            </w:pict>
          </mc:Fallback>
        </mc:AlternateContent>
      </w:r>
    </w:p>
    <w:p w14:paraId="5F413E09" w14:textId="21354AE5" w:rsidR="00BB54FB" w:rsidRDefault="00BB54FB" w:rsidP="00F36DE3"/>
    <w:p w14:paraId="420D55DF" w14:textId="77777777" w:rsidR="00BB54FB" w:rsidRDefault="00BB54FB" w:rsidP="00F36DE3"/>
    <w:p w14:paraId="7586EDCF" w14:textId="77777777" w:rsidR="00BB54FB" w:rsidRDefault="00BB54FB" w:rsidP="00F36DE3"/>
    <w:p w14:paraId="3700E6ED" w14:textId="77777777" w:rsidR="00BB54FB" w:rsidRDefault="00BB54FB" w:rsidP="00F36DE3"/>
    <w:p w14:paraId="1B2D5DB8" w14:textId="77777777" w:rsidR="00BB54FB" w:rsidRDefault="00BB54FB" w:rsidP="00F36DE3"/>
    <w:p w14:paraId="2B376506" w14:textId="5AC8B285" w:rsidR="00BB54FB" w:rsidRDefault="00BB54FB" w:rsidP="00F36DE3"/>
    <w:p w14:paraId="607574C7" w14:textId="2FC83598" w:rsidR="0031075C" w:rsidRDefault="0031075C" w:rsidP="00F36DE3"/>
    <w:p w14:paraId="2EBCC31D" w14:textId="4DB8D81D" w:rsidR="0031075C" w:rsidRDefault="0031075C" w:rsidP="00F36DE3"/>
    <w:p w14:paraId="4747BA55" w14:textId="5964F861" w:rsidR="0031075C" w:rsidRDefault="0031075C" w:rsidP="00F36DE3"/>
    <w:p w14:paraId="11997C21" w14:textId="34463BEF" w:rsidR="0031075C" w:rsidRDefault="0031075C" w:rsidP="00F36DE3"/>
    <w:p w14:paraId="057614CC" w14:textId="7E2F9038" w:rsidR="0031075C" w:rsidRDefault="0031075C" w:rsidP="00F36DE3"/>
    <w:p w14:paraId="01BC9E5F" w14:textId="52686F01" w:rsidR="0031075C" w:rsidRDefault="0031075C" w:rsidP="00F36DE3"/>
    <w:p w14:paraId="0B7753A8" w14:textId="77777777" w:rsidR="0031075C" w:rsidRDefault="0031075C" w:rsidP="00F36DE3"/>
    <w:p w14:paraId="781F7F67" w14:textId="08E11BA1" w:rsidR="00082E1F" w:rsidRPr="00C91BCF" w:rsidRDefault="00CB490C" w:rsidP="007B6F37">
      <w:pPr>
        <w:pStyle w:val="ListParagraph"/>
        <w:numPr>
          <w:ilvl w:val="0"/>
          <w:numId w:val="82"/>
        </w:numPr>
      </w:pPr>
      <w:r w:rsidRPr="00C91BCF">
        <w:t>E</w:t>
      </w:r>
      <w:r w:rsidR="00082E1F" w:rsidRPr="00C91BCF">
        <w:t xml:space="preserve">xplain the difference between the first quadratic inequality </w:t>
      </w:r>
      <w:r w:rsidRPr="00EA36A1">
        <w:t xml:space="preserve">Figure </w:t>
      </w:r>
      <w:r w:rsidR="00F92D75" w:rsidRPr="00C91BCF">
        <w:t>4</w:t>
      </w:r>
      <w:r w:rsidR="00082E1F" w:rsidRPr="00C91BCF">
        <w:t xml:space="preserve"> and the one in </w:t>
      </w:r>
      <w:r w:rsidRPr="00EA36A1">
        <w:t>Figure</w:t>
      </w:r>
      <w:r w:rsidR="00F92D75" w:rsidRPr="00EA36A1">
        <w:t xml:space="preserve"> 5</w:t>
      </w:r>
      <w:r w:rsidR="00082E1F" w:rsidRPr="00C91BCF">
        <w:t>.</w:t>
      </w:r>
    </w:p>
    <w:p w14:paraId="6B6781AF" w14:textId="3DD00165" w:rsidR="00B27361" w:rsidRDefault="00B27361">
      <w:pPr>
        <w:spacing w:before="0"/>
      </w:pPr>
      <w:r>
        <w:br w:type="page"/>
      </w:r>
    </w:p>
    <w:p w14:paraId="46E0735F" w14:textId="77777777" w:rsidR="00082E1F" w:rsidRDefault="00082E1F" w:rsidP="00BB54FB">
      <w:pPr>
        <w:pStyle w:val="Heading4"/>
        <w:rPr>
          <w:rFonts w:eastAsia="Arial"/>
        </w:rPr>
      </w:pPr>
      <w:r>
        <w:rPr>
          <w:rFonts w:eastAsia="Arial"/>
        </w:rPr>
        <w:lastRenderedPageBreak/>
        <w:t>Task 2a</w:t>
      </w:r>
    </w:p>
    <w:p w14:paraId="2BB6CCB8" w14:textId="77777777" w:rsidR="00082E1F" w:rsidRDefault="00082E1F" w:rsidP="00BB54FB">
      <w:r>
        <w:t>Use the graphical method to solve the inequality.</w:t>
      </w:r>
    </w:p>
    <w:p w14:paraId="1ED87414" w14:textId="0D8D4024" w:rsidR="00082E1F" w:rsidRDefault="00082E1F" w:rsidP="00BB54FB">
      <w:pPr>
        <w:rPr>
          <w:i/>
        </w:rPr>
      </w:pPr>
      <w:r>
        <w:t xml:space="preserve">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 xml:space="preserve">- </w:t>
      </w:r>
      <w:r>
        <w:rPr>
          <w:i/>
        </w:rPr>
        <w:t xml:space="preserve">x </w:t>
      </w:r>
      <w:r>
        <w:t xml:space="preserve">-12 </w:t>
      </w:r>
      <m:oMath>
        <m:r>
          <w:rPr>
            <w:rFonts w:ascii="Cambria Math" w:hAnsi="Cambria Math"/>
          </w:rPr>
          <m:t>&gt;</m:t>
        </m:r>
      </m:oMath>
      <w:r>
        <w:t xml:space="preserve"> 0 </w:t>
      </w:r>
    </w:p>
    <w:p w14:paraId="5AAE5158" w14:textId="1ACAA2C4" w:rsidR="00082E1F" w:rsidRDefault="00082E1F" w:rsidP="00BB54FB">
      <w:r w:rsidRPr="00C91BCF">
        <w:t xml:space="preserve">The solution is </w:t>
      </w:r>
      <w:r w:rsidR="00BB54FB" w:rsidRPr="00C91BCF">
        <w:t xml:space="preserve">in </w:t>
      </w:r>
      <w:r w:rsidR="00CB490C" w:rsidRPr="00C91BCF">
        <w:t xml:space="preserve">Figure </w:t>
      </w:r>
      <w:r w:rsidR="00F92D75" w:rsidRPr="00F92D75">
        <w:t>6</w:t>
      </w:r>
      <w:r w:rsidRPr="00F92D75">
        <w:t>.</w:t>
      </w:r>
      <w:r>
        <w:t xml:space="preserve"> </w:t>
      </w:r>
    </w:p>
    <w:p w14:paraId="7F32705C" w14:textId="4D0D7534" w:rsidR="00BB54FB" w:rsidRDefault="00BB54FB" w:rsidP="00BB54FB"/>
    <w:p w14:paraId="1856286E" w14:textId="3618EE4B" w:rsidR="00BB54FB" w:rsidRDefault="00EA36A1" w:rsidP="00BB54FB">
      <w:r>
        <w:rPr>
          <w:noProof/>
        </w:rPr>
        <mc:AlternateContent>
          <mc:Choice Requires="wpg">
            <w:drawing>
              <wp:anchor distT="0" distB="0" distL="114300" distR="114300" simplePos="0" relativeHeight="251719680" behindDoc="0" locked="0" layoutInCell="1" allowOverlap="1" wp14:anchorId="7A14ED88" wp14:editId="60AE7BAE">
                <wp:simplePos x="0" y="0"/>
                <wp:positionH relativeFrom="column">
                  <wp:posOffset>0</wp:posOffset>
                </wp:positionH>
                <wp:positionV relativeFrom="paragraph">
                  <wp:posOffset>0</wp:posOffset>
                </wp:positionV>
                <wp:extent cx="2857500" cy="2981960"/>
                <wp:effectExtent l="0" t="0" r="0" b="8890"/>
                <wp:wrapSquare wrapText="bothSides"/>
                <wp:docPr id="74" name="Group 74"/>
                <wp:cNvGraphicFramePr/>
                <a:graphic xmlns:a="http://schemas.openxmlformats.org/drawingml/2006/main">
                  <a:graphicData uri="http://schemas.microsoft.com/office/word/2010/wordprocessingGroup">
                    <wpg:wgp>
                      <wpg:cNvGrpSpPr/>
                      <wpg:grpSpPr>
                        <a:xfrm>
                          <a:off x="0" y="0"/>
                          <a:ext cx="2857500" cy="2981960"/>
                          <a:chOff x="0" y="0"/>
                          <a:chExt cx="2857500" cy="2981960"/>
                        </a:xfrm>
                      </wpg:grpSpPr>
                      <pic:pic xmlns:pic="http://schemas.openxmlformats.org/drawingml/2006/picture">
                        <pic:nvPicPr>
                          <pic:cNvPr id="54" name="Picture 54"/>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19400" cy="2964815"/>
                          </a:xfrm>
                          <a:prstGeom prst="rect">
                            <a:avLst/>
                          </a:prstGeom>
                          <a:noFill/>
                        </pic:spPr>
                      </pic:pic>
                      <wps:wsp>
                        <wps:cNvPr id="73" name="Text Box 73"/>
                        <wps:cNvSpPr txBox="1"/>
                        <wps:spPr>
                          <a:xfrm>
                            <a:off x="38100" y="2750820"/>
                            <a:ext cx="2819400" cy="231140"/>
                          </a:xfrm>
                          <a:prstGeom prst="rect">
                            <a:avLst/>
                          </a:prstGeom>
                          <a:solidFill>
                            <a:prstClr val="white"/>
                          </a:solidFill>
                          <a:ln>
                            <a:noFill/>
                          </a:ln>
                        </wps:spPr>
                        <wps:txbx>
                          <w:txbxContent>
                            <w:p w14:paraId="79F0BF6D" w14:textId="7B430495" w:rsidR="00D76DFB" w:rsidRPr="004B0A41" w:rsidRDefault="00D76DFB" w:rsidP="00EA36A1">
                              <w:pPr>
                                <w:pStyle w:val="Caption"/>
                              </w:pPr>
                              <w:r>
                                <w:t xml:space="preserve">Figure </w:t>
                              </w:r>
                              <w:r>
                                <w:fldChar w:fldCharType="begin"/>
                              </w:r>
                              <w:r>
                                <w:instrText xml:space="preserve"> SEQ Figure \* ARABIC </w:instrText>
                              </w:r>
                              <w:r>
                                <w:fldChar w:fldCharType="separate"/>
                              </w:r>
                              <w:r>
                                <w:t>6</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A14ED88" id="Group 74" o:spid="_x0000_s1124" style="position:absolute;margin-left:0;margin-top:0;width:225pt;height:234.8pt;z-index:251719680;mso-position-horizontal-relative:text;mso-position-vertical-relative:text;mso-width-relative:margin;mso-height-relative:margin" coordsize="28575,29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">
                <v:shape id="Picture 54" o:spid="_x0000_s1125" type="#_x0000_t75" style="position:absolute;width:28194;height:29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">
                  <v:imagedata r:id="rId88" o:title=""/>
                  <v:path arrowok="t"/>
                </v:shape>
                <v:shape id="Text Box 73" o:spid="_x0000_s1126" type="#_x0000_t202" style="position:absolute;left:381;top:27508;width:28194;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OARxgAAANsAAAAPAAAAZHJzL2Rvd25yZXYueG1sRI9BawIx&#10;FITvQv9DeIVeRLOtYmU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O3zgEcYAAADbAAAA&#10;DwAAAAAAAAAAAAAAAAAHAgAAZHJzL2Rvd25yZXYueG1sUEsFBgAAAAADAAMAtwAAAPoCAAAAAA==&#10;" stroked="f">
                  <v:textbox style="mso-fit-shape-to-text:t" inset="0,0,0,0">
                    <w:txbxContent>
                      <w:p w14:paraId="79F0BF6D" w14:textId="7B430495" w:rsidR="00D76DFB" w:rsidRPr="004B0A41" w:rsidRDefault="00D76DFB" w:rsidP="00EA36A1">
                        <w:pPr>
                          <w:pStyle w:val="Caption"/>
                        </w:pPr>
                        <w:r>
                          <w:t xml:space="preserve">Figure </w:t>
                        </w:r>
                        <w:r>
                          <w:fldChar w:fldCharType="begin"/>
                        </w:r>
                        <w:r>
                          <w:instrText xml:space="preserve"> SEQ Figure \* ARABIC </w:instrText>
                        </w:r>
                        <w:r>
                          <w:fldChar w:fldCharType="separate"/>
                        </w:r>
                        <w:r>
                          <w:t>6</w:t>
                        </w:r>
                        <w:r>
                          <w:fldChar w:fldCharType="end"/>
                        </w:r>
                      </w:p>
                    </w:txbxContent>
                  </v:textbox>
                </v:shape>
                <w10:wrap type="square"/>
              </v:group>
            </w:pict>
          </mc:Fallback>
        </mc:AlternateContent>
      </w:r>
    </w:p>
    <w:p w14:paraId="5ABF1FC3" w14:textId="42E68CF9" w:rsidR="00BB54FB" w:rsidRDefault="00BB54FB" w:rsidP="00BB54FB"/>
    <w:p w14:paraId="28FDAE4D" w14:textId="40B9F1AF" w:rsidR="00082E1F" w:rsidRDefault="00082E1F" w:rsidP="00BB54FB"/>
    <w:p w14:paraId="27148270" w14:textId="74D4A29C" w:rsidR="00082E1F" w:rsidRDefault="00082E1F" w:rsidP="00BB54FB"/>
    <w:p w14:paraId="3C6A6A65" w14:textId="59806E7F" w:rsidR="00BB54FB" w:rsidRDefault="00BB54FB" w:rsidP="00BB54FB"/>
    <w:p w14:paraId="2F1BD4C1" w14:textId="4720E7FC" w:rsidR="00BB54FB" w:rsidRDefault="00BB54FB" w:rsidP="00BB54FB"/>
    <w:p w14:paraId="60D6E8DD" w14:textId="2FB04AC4" w:rsidR="00BB54FB" w:rsidRDefault="00BB54FB" w:rsidP="00BB54FB"/>
    <w:p w14:paraId="19310AEF" w14:textId="3DC0B1F7" w:rsidR="00BB54FB" w:rsidRDefault="00BB54FB" w:rsidP="00BB54FB"/>
    <w:p w14:paraId="256BF905" w14:textId="52B6C03D" w:rsidR="00BB54FB" w:rsidRDefault="00BB54FB" w:rsidP="00BB54FB"/>
    <w:p w14:paraId="5117EF58" w14:textId="31892AB1" w:rsidR="00BB54FB" w:rsidRDefault="00BB54FB" w:rsidP="00BB54FB"/>
    <w:p w14:paraId="79E13B1C" w14:textId="506F3B2D" w:rsidR="00BB54FB" w:rsidRDefault="00BB54FB" w:rsidP="00BB54FB"/>
    <w:p w14:paraId="7A8C0FE1" w14:textId="3C45BB1F" w:rsidR="00BB54FB" w:rsidRDefault="00BB54FB" w:rsidP="00BB54FB"/>
    <w:p w14:paraId="3C217CEB" w14:textId="60483699" w:rsidR="00BB54FB" w:rsidRDefault="00BB54FB" w:rsidP="00BB54FB"/>
    <w:p w14:paraId="4FBA387E" w14:textId="77777777" w:rsidR="00CB490C" w:rsidRDefault="00CB490C" w:rsidP="00BB54FB"/>
    <w:p w14:paraId="58DCBA95" w14:textId="296F06DB" w:rsidR="00082E1F" w:rsidRDefault="00082E1F" w:rsidP="00BB54FB">
      <w:pPr>
        <w:pStyle w:val="Heading4"/>
        <w:rPr>
          <w:rFonts w:eastAsia="Arial"/>
        </w:rPr>
      </w:pPr>
      <w:r>
        <w:rPr>
          <w:rFonts w:eastAsia="Arial"/>
        </w:rPr>
        <w:t>Task 2b</w:t>
      </w:r>
    </w:p>
    <w:p w14:paraId="00F8BF55" w14:textId="5B98235B" w:rsidR="00EA36A1" w:rsidRDefault="00082E1F" w:rsidP="00BB54FB">
      <w:r>
        <w:t xml:space="preserve">Making use of </w:t>
      </w:r>
      <w:r w:rsidR="00CB490C" w:rsidRPr="00D75B35">
        <w:t xml:space="preserve">Figure </w:t>
      </w:r>
      <w:r w:rsidR="00794B19">
        <w:t>5</w:t>
      </w:r>
      <w:r w:rsidR="00CB490C">
        <w:t>,</w:t>
      </w:r>
      <w:r>
        <w:t xml:space="preserve"> you can now draw the following inequality in your learning journal</w:t>
      </w:r>
    </w:p>
    <w:p w14:paraId="332CFD67" w14:textId="25E6A847" w:rsidR="00082E1F" w:rsidRDefault="00082E1F" w:rsidP="00BB54FB">
      <w:r>
        <w:t xml:space="preserve">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 xml:space="preserve">- </w:t>
      </w:r>
      <w:r>
        <w:rPr>
          <w:rFonts w:ascii="Georgia" w:eastAsia="Georgia" w:hAnsi="Georgia" w:cs="Georgia"/>
          <w:i/>
        </w:rPr>
        <w:t xml:space="preserve">x </w:t>
      </w:r>
      <w:r>
        <w:t xml:space="preserve">-12 </w:t>
      </w:r>
      <m:oMath>
        <m:r>
          <w:rPr>
            <w:rFonts w:ascii="Cambria Math" w:hAnsi="Cambria Math"/>
          </w:rPr>
          <m:t>≥</m:t>
        </m:r>
      </m:oMath>
      <w:r>
        <w:t xml:space="preserve"> 0</w:t>
      </w:r>
      <w:r w:rsidR="00CB490C">
        <w:t>.</w:t>
      </w:r>
    </w:p>
    <w:p w14:paraId="022AC735" w14:textId="7F070B8A" w:rsidR="00CB490C" w:rsidRDefault="00CB490C" w:rsidP="00BB54FB"/>
    <w:p w14:paraId="415403B2" w14:textId="2EF93CC1" w:rsidR="00CB490C" w:rsidRPr="00EA36A1" w:rsidRDefault="00CB490C" w:rsidP="00BB54FB">
      <w:pPr>
        <w:rPr>
          <w:rFonts w:ascii="Arial" w:hAnsi="Arial" w:cs="Arial"/>
          <w:sz w:val="24"/>
        </w:rPr>
      </w:pPr>
      <w:r w:rsidRPr="00EA36A1">
        <w:rPr>
          <w:rFonts w:ascii="Arial" w:hAnsi="Arial" w:cs="Arial"/>
          <w:sz w:val="24"/>
        </w:rPr>
        <w:t>Discussion of Task 1 and 2</w:t>
      </w:r>
    </w:p>
    <w:p w14:paraId="4B218FC2" w14:textId="60408C16" w:rsidR="00082E1F" w:rsidRPr="00C91BCF" w:rsidRDefault="00082E1F" w:rsidP="00BB54FB">
      <w:r>
        <w:t xml:space="preserve">It should now be clear how changing one element of the question allows us to focus on that particular element, make generalisations and draw conclusions about that element. Changing the line of the graph from solid to dotted changes an equation (=) into an inequality (&lt; or &gt;). When identifying areas which are positive or negative we are looking for areas where the y values of the </w:t>
      </w:r>
      <w:r w:rsidRPr="00C91BCF">
        <w:t>co-ordinates of a point are positive or negative. If y is 0 at the x axis</w:t>
      </w:r>
      <w:r w:rsidR="00E30550" w:rsidRPr="00C91BCF">
        <w:t>,</w:t>
      </w:r>
      <w:r w:rsidRPr="00C91BCF">
        <w:t xml:space="preserve"> then in </w:t>
      </w:r>
      <w:r w:rsidR="00E30550" w:rsidRPr="00C91BCF">
        <w:t xml:space="preserve">Figure </w:t>
      </w:r>
      <w:r w:rsidR="00C91BCF" w:rsidRPr="00C91BCF">
        <w:t>6</w:t>
      </w:r>
      <w:r w:rsidRPr="00C91BCF">
        <w:t xml:space="preserve"> we can see that any point which has an x co-ordinate less than -3 or greater than 4, will have a corresponding y value which is positive. Hence the scribbles in that area. </w:t>
      </w:r>
    </w:p>
    <w:p w14:paraId="6254D1A1" w14:textId="3702FC87" w:rsidR="00B27361" w:rsidRDefault="00B27361">
      <w:pPr>
        <w:spacing w:before="0"/>
      </w:pPr>
      <w:r>
        <w:br w:type="page"/>
      </w:r>
    </w:p>
    <w:p w14:paraId="6AFAECB8" w14:textId="61D0D06E" w:rsidR="00082E1F" w:rsidRPr="00C91BCF" w:rsidRDefault="00082E1F" w:rsidP="00BB54FB">
      <w:pPr>
        <w:pStyle w:val="Heading4"/>
        <w:rPr>
          <w:rFonts w:ascii="Georgia" w:eastAsia="Georgia" w:hAnsi="Georgia" w:cs="Georgia"/>
        </w:rPr>
      </w:pPr>
      <w:r w:rsidRPr="00C91BCF">
        <w:rPr>
          <w:rFonts w:eastAsia="Arial"/>
        </w:rPr>
        <w:lastRenderedPageBreak/>
        <w:t>Task 3a</w:t>
      </w:r>
    </w:p>
    <w:p w14:paraId="30D935B7" w14:textId="388D794C" w:rsidR="00BB54FB" w:rsidRPr="00C91BCF" w:rsidRDefault="00082E1F" w:rsidP="007B6F37">
      <w:pPr>
        <w:pStyle w:val="ListParagraph"/>
        <w:numPr>
          <w:ilvl w:val="0"/>
          <w:numId w:val="45"/>
        </w:numPr>
      </w:pPr>
      <w:r w:rsidRPr="00C91BCF">
        <w:t xml:space="preserve">Study the graph </w:t>
      </w:r>
      <w:r w:rsidR="00BB54FB" w:rsidRPr="00C91BCF">
        <w:t xml:space="preserve">in </w:t>
      </w:r>
      <w:r w:rsidR="00E30550" w:rsidRPr="00C91BCF">
        <w:t xml:space="preserve">Figure </w:t>
      </w:r>
      <w:r w:rsidR="00C91BCF" w:rsidRPr="00C91BCF">
        <w:t>7</w:t>
      </w:r>
      <w:r w:rsidR="00BB54FB" w:rsidRPr="00C91BCF">
        <w:t xml:space="preserve"> </w:t>
      </w:r>
      <w:r w:rsidRPr="00C91BCF">
        <w:t xml:space="preserve">and observe what has changed in relation to </w:t>
      </w:r>
      <w:r w:rsidR="00E30550" w:rsidRPr="00694756">
        <w:t xml:space="preserve">Figure </w:t>
      </w:r>
      <w:r w:rsidR="00C91BCF" w:rsidRPr="00C91BCF">
        <w:t>4</w:t>
      </w:r>
      <w:r w:rsidRPr="00C91BCF">
        <w:t xml:space="preserve">. </w:t>
      </w:r>
    </w:p>
    <w:p w14:paraId="5116FA1B" w14:textId="501E6A41" w:rsidR="00082E1F" w:rsidRPr="00C91BCF" w:rsidRDefault="00082E1F" w:rsidP="007B6F37">
      <w:pPr>
        <w:pStyle w:val="ListParagraph"/>
        <w:numPr>
          <w:ilvl w:val="0"/>
          <w:numId w:val="45"/>
        </w:numPr>
      </w:pPr>
      <w:r w:rsidRPr="00C91BCF">
        <w:t xml:space="preserve">Use what you notice to determine the solution to the inequality represented </w:t>
      </w:r>
      <w:r w:rsidR="00E30550" w:rsidRPr="00C91BCF">
        <w:t xml:space="preserve">by </w:t>
      </w:r>
      <w:r w:rsidR="00E30550" w:rsidRPr="00694756">
        <w:t xml:space="preserve">Figure </w:t>
      </w:r>
      <w:r w:rsidR="00C91BCF" w:rsidRPr="00C91BCF">
        <w:t>7</w:t>
      </w:r>
      <w:r w:rsidRPr="00C91BCF">
        <w:t>?</w:t>
      </w:r>
    </w:p>
    <w:p w14:paraId="0AEDCA2C" w14:textId="77777777" w:rsidR="0031075C" w:rsidRDefault="0031075C" w:rsidP="00BB54FB"/>
    <w:p w14:paraId="0D69E16B" w14:textId="77EE4584" w:rsidR="00BB54FB" w:rsidRDefault="00694756" w:rsidP="00BB54FB">
      <w:r>
        <w:rPr>
          <w:noProof/>
        </w:rPr>
        <mc:AlternateContent>
          <mc:Choice Requires="wpg">
            <w:drawing>
              <wp:anchor distT="0" distB="0" distL="114300" distR="114300" simplePos="0" relativeHeight="251722752" behindDoc="0" locked="0" layoutInCell="1" allowOverlap="1" wp14:anchorId="5A32D4BF" wp14:editId="20CBA319">
                <wp:simplePos x="0" y="0"/>
                <wp:positionH relativeFrom="column">
                  <wp:posOffset>45720</wp:posOffset>
                </wp:positionH>
                <wp:positionV relativeFrom="paragraph">
                  <wp:posOffset>0</wp:posOffset>
                </wp:positionV>
                <wp:extent cx="3931920" cy="3439160"/>
                <wp:effectExtent l="0" t="0" r="0" b="8890"/>
                <wp:wrapSquare wrapText="bothSides"/>
                <wp:docPr id="77" name="Group 77"/>
                <wp:cNvGraphicFramePr/>
                <a:graphic xmlns:a="http://schemas.openxmlformats.org/drawingml/2006/main">
                  <a:graphicData uri="http://schemas.microsoft.com/office/word/2010/wordprocessingGroup">
                    <wpg:wgp>
                      <wpg:cNvGrpSpPr/>
                      <wpg:grpSpPr>
                        <a:xfrm>
                          <a:off x="0" y="0"/>
                          <a:ext cx="3931920" cy="3439160"/>
                          <a:chOff x="0" y="0"/>
                          <a:chExt cx="3931920" cy="3439160"/>
                        </a:xfrm>
                      </wpg:grpSpPr>
                      <wpg:grpSp>
                        <wpg:cNvPr id="75" name="Group 75"/>
                        <wpg:cNvGrpSpPr>
                          <a:grpSpLocks noChangeAspect="1"/>
                        </wpg:cNvGrpSpPr>
                        <wpg:grpSpPr>
                          <a:xfrm>
                            <a:off x="0" y="0"/>
                            <a:ext cx="3931920" cy="3150870"/>
                            <a:chOff x="0" y="-36320"/>
                            <a:chExt cx="4684532" cy="3754764"/>
                          </a:xfrm>
                        </wpg:grpSpPr>
                        <wps:wsp>
                          <wps:cNvPr id="91" name="Straight Arrow Connector 91"/>
                          <wps:cNvCnPr/>
                          <wps:spPr>
                            <a:xfrm>
                              <a:off x="1981200" y="419100"/>
                              <a:ext cx="41648" cy="3299344"/>
                            </a:xfrm>
                            <a:prstGeom prst="straightConnector1">
                              <a:avLst/>
                            </a:prstGeom>
                            <a:noFill/>
                            <a:ln w="9525" cap="flat" cmpd="sng">
                              <a:solidFill>
                                <a:srgbClr val="000000"/>
                              </a:solidFill>
                              <a:prstDash val="solid"/>
                              <a:round/>
                              <a:headEnd type="none" w="med" len="med"/>
                              <a:tailEnd type="triangle" w="med" len="med"/>
                            </a:ln>
                          </wps:spPr>
                          <wps:bodyPr/>
                        </wps:wsp>
                        <wps:wsp>
                          <wps:cNvPr id="92" name="Freeform 92"/>
                          <wps:cNvSpPr/>
                          <wps:spPr>
                            <a:xfrm>
                              <a:off x="99060" y="731520"/>
                              <a:ext cx="2005529" cy="2431750"/>
                            </a:xfrm>
                            <a:custGeom>
                              <a:avLst/>
                              <a:gdLst/>
                              <a:ahLst/>
                              <a:cxnLst/>
                              <a:rect l="l" t="t" r="r" b="b"/>
                              <a:pathLst>
                                <a:path w="76854" h="92929" extrusionOk="0">
                                  <a:moveTo>
                                    <a:pt x="0" y="6005"/>
                                  </a:moveTo>
                                  <a:cubicBezTo>
                                    <a:pt x="5471" y="20482"/>
                                    <a:pt x="20014" y="93867"/>
                                    <a:pt x="32823" y="92866"/>
                                  </a:cubicBezTo>
                                  <a:cubicBezTo>
                                    <a:pt x="45632" y="91865"/>
                                    <a:pt x="69516" y="15478"/>
                                    <a:pt x="76854" y="0"/>
                                  </a:cubicBezTo>
                                </a:path>
                              </a:pathLst>
                            </a:custGeom>
                            <a:noFill/>
                            <a:ln w="38100" cap="flat" cmpd="sng">
                              <a:solidFill>
                                <a:srgbClr val="000000"/>
                              </a:solidFill>
                              <a:prstDash val="dash"/>
                              <a:round/>
                              <a:headEnd type="none" w="med" len="med"/>
                              <a:tailEnd type="none" w="med" len="med"/>
                            </a:ln>
                          </wps:spPr>
                          <wps:bodyPr spcFirstLastPara="1" wrap="square" lIns="91425" tIns="91425" rIns="91425" bIns="91425" anchor="ctr" anchorCtr="0">
                            <a:noAutofit/>
                          </wps:bodyPr>
                        </wps:wsp>
                        <wps:wsp>
                          <wps:cNvPr id="93" name="Text Box 93"/>
                          <wps:cNvSpPr txBox="1"/>
                          <wps:spPr>
                            <a:xfrm>
                              <a:off x="91440" y="2125980"/>
                              <a:ext cx="534253" cy="505022"/>
                            </a:xfrm>
                            <a:prstGeom prst="rect">
                              <a:avLst/>
                            </a:prstGeom>
                            <a:noFill/>
                            <a:ln>
                              <a:noFill/>
                            </a:ln>
                          </wps:spPr>
                          <wps:txbx>
                            <w:txbxContent>
                              <w:p w14:paraId="5ACDB85C" w14:textId="77777777" w:rsidR="00D76DFB" w:rsidRDefault="00D76DFB" w:rsidP="00082E1F">
                                <w:pPr>
                                  <w:textDirection w:val="btLr"/>
                                </w:pPr>
                                <w:r>
                                  <w:rPr>
                                    <w:rFonts w:ascii="Arial" w:eastAsia="Arial" w:hAnsi="Arial" w:cs="Arial"/>
                                    <w:color w:val="000000"/>
                                    <w:sz w:val="28"/>
                                  </w:rPr>
                                  <w:t>-3</w:t>
                                </w:r>
                              </w:p>
                            </w:txbxContent>
                          </wps:txbx>
                          <wps:bodyPr spcFirstLastPara="1" wrap="square" lIns="91425" tIns="91425" rIns="91425" bIns="91425" anchor="t" anchorCtr="0">
                            <a:noAutofit/>
                          </wps:bodyPr>
                        </wps:wsp>
                        <wps:wsp>
                          <wps:cNvPr id="95" name="Text Box 95"/>
                          <wps:cNvSpPr txBox="1"/>
                          <wps:spPr>
                            <a:xfrm>
                              <a:off x="2034540" y="838200"/>
                              <a:ext cx="365354" cy="504990"/>
                            </a:xfrm>
                            <a:prstGeom prst="rect">
                              <a:avLst/>
                            </a:prstGeom>
                            <a:noFill/>
                            <a:ln>
                              <a:noFill/>
                            </a:ln>
                          </wps:spPr>
                          <wps:txbx>
                            <w:txbxContent>
                              <w:p w14:paraId="518C7BF2" w14:textId="77777777" w:rsidR="00D76DFB" w:rsidRDefault="00D76DFB" w:rsidP="00082E1F">
                                <w:pPr>
                                  <w:textDirection w:val="btLr"/>
                                </w:pPr>
                                <w:r>
                                  <w:rPr>
                                    <w:rFonts w:ascii="Arial" w:eastAsia="Arial" w:hAnsi="Arial" w:cs="Arial"/>
                                    <w:color w:val="000000"/>
                                    <w:sz w:val="28"/>
                                  </w:rPr>
                                  <w:t>6</w:t>
                                </w:r>
                              </w:p>
                            </w:txbxContent>
                          </wps:txbx>
                          <wps:bodyPr spcFirstLastPara="1" wrap="square" lIns="91425" tIns="91425" rIns="91425" bIns="91425" anchor="t" anchorCtr="0">
                            <a:noAutofit/>
                          </wps:bodyPr>
                        </wps:wsp>
                        <wps:wsp>
                          <wps:cNvPr id="98" name="Text Box 98"/>
                          <wps:cNvSpPr txBox="1"/>
                          <wps:spPr>
                            <a:xfrm>
                              <a:off x="1792486" y="-36320"/>
                              <a:ext cx="350051" cy="562988"/>
                            </a:xfrm>
                            <a:prstGeom prst="rect">
                              <a:avLst/>
                            </a:prstGeom>
                            <a:noFill/>
                            <a:ln>
                              <a:noFill/>
                            </a:ln>
                          </wps:spPr>
                          <wps:txbx>
                            <w:txbxContent>
                              <w:p w14:paraId="224EB0C1" w14:textId="77777777" w:rsidR="00D76DFB" w:rsidRDefault="00D76DFB" w:rsidP="00082E1F">
                                <w:pPr>
                                  <w:textDirection w:val="btLr"/>
                                </w:pPr>
                                <w:r>
                                  <w:rPr>
                                    <w:rFonts w:ascii="Arial" w:eastAsia="Arial" w:hAnsi="Arial" w:cs="Arial"/>
                                    <w:color w:val="000000"/>
                                    <w:sz w:val="28"/>
                                  </w:rPr>
                                  <w:t>y</w:t>
                                </w:r>
                              </w:p>
                            </w:txbxContent>
                          </wps:txbx>
                          <wps:bodyPr spcFirstLastPara="1" wrap="square" lIns="91425" tIns="91425" rIns="91425" bIns="91425" anchor="t" anchorCtr="0">
                            <a:noAutofit/>
                          </wps:bodyPr>
                        </wps:wsp>
                        <wps:wsp>
                          <wps:cNvPr id="90" name="Straight Arrow Connector 90"/>
                          <wps:cNvCnPr/>
                          <wps:spPr>
                            <a:xfrm>
                              <a:off x="0" y="2255520"/>
                              <a:ext cx="4449772" cy="10362"/>
                            </a:xfrm>
                            <a:prstGeom prst="straightConnector1">
                              <a:avLst/>
                            </a:prstGeom>
                            <a:noFill/>
                            <a:ln w="9525" cap="flat" cmpd="sng">
                              <a:solidFill>
                                <a:srgbClr val="000000"/>
                              </a:solidFill>
                              <a:prstDash val="solid"/>
                              <a:round/>
                              <a:headEnd type="none" w="med" len="med"/>
                              <a:tailEnd type="triangle" w="med" len="med"/>
                            </a:ln>
                          </wps:spPr>
                          <wps:bodyPr/>
                        </wps:wsp>
                        <wps:wsp>
                          <wps:cNvPr id="94" name="Text Box 94"/>
                          <wps:cNvSpPr txBox="1"/>
                          <wps:spPr>
                            <a:xfrm>
                              <a:off x="1455420" y="2171700"/>
                              <a:ext cx="690663" cy="505022"/>
                            </a:xfrm>
                            <a:prstGeom prst="rect">
                              <a:avLst/>
                            </a:prstGeom>
                            <a:noFill/>
                            <a:ln>
                              <a:noFill/>
                            </a:ln>
                          </wps:spPr>
                          <wps:txbx>
                            <w:txbxContent>
                              <w:p w14:paraId="5E19B694" w14:textId="77777777" w:rsidR="00D76DFB" w:rsidRDefault="00D76DFB" w:rsidP="00082E1F">
                                <w:pPr>
                                  <w:textDirection w:val="btLr"/>
                                </w:pPr>
                                <w:r>
                                  <w:rPr>
                                    <w:rFonts w:ascii="Arial" w:eastAsia="Arial" w:hAnsi="Arial" w:cs="Arial"/>
                                    <w:color w:val="000000"/>
                                    <w:sz w:val="28"/>
                                  </w:rPr>
                                  <w:t>-2</w:t>
                                </w:r>
                              </w:p>
                            </w:txbxContent>
                          </wps:txbx>
                          <wps:bodyPr spcFirstLastPara="1" wrap="square" lIns="91425" tIns="91425" rIns="91425" bIns="91425" anchor="t" anchorCtr="0">
                            <a:noAutofit/>
                          </wps:bodyPr>
                        </wps:wsp>
                        <wps:wsp>
                          <wps:cNvPr id="96" name="Freeform 96"/>
                          <wps:cNvSpPr/>
                          <wps:spPr>
                            <a:xfrm>
                              <a:off x="563880" y="2286000"/>
                              <a:ext cx="825186" cy="655949"/>
                            </a:xfrm>
                            <a:custGeom>
                              <a:avLst/>
                              <a:gdLst/>
                              <a:ahLst/>
                              <a:cxnLst/>
                              <a:rect l="l" t="t" r="r" b="b"/>
                              <a:pathLst>
                                <a:path w="31622" h="25067" extrusionOk="0">
                                  <a:moveTo>
                                    <a:pt x="0" y="3702"/>
                                  </a:moveTo>
                                  <a:cubicBezTo>
                                    <a:pt x="2135" y="2635"/>
                                    <a:pt x="4717" y="-1189"/>
                                    <a:pt x="6404" y="500"/>
                                  </a:cubicBezTo>
                                  <a:cubicBezTo>
                                    <a:pt x="9125" y="3225"/>
                                    <a:pt x="398" y="9571"/>
                                    <a:pt x="3602" y="11708"/>
                                  </a:cubicBezTo>
                                  <a:cubicBezTo>
                                    <a:pt x="7456" y="14278"/>
                                    <a:pt x="11440" y="-1353"/>
                                    <a:pt x="14010" y="2501"/>
                                  </a:cubicBezTo>
                                  <a:cubicBezTo>
                                    <a:pt x="16921" y="6866"/>
                                    <a:pt x="13280" y="13023"/>
                                    <a:pt x="12008" y="18113"/>
                                  </a:cubicBezTo>
                                  <a:cubicBezTo>
                                    <a:pt x="11458" y="20313"/>
                                    <a:pt x="9979" y="25930"/>
                                    <a:pt x="12008" y="24917"/>
                                  </a:cubicBezTo>
                                  <a:cubicBezTo>
                                    <a:pt x="18849" y="21501"/>
                                    <a:pt x="16376" y="8321"/>
                                    <a:pt x="23216" y="4903"/>
                                  </a:cubicBezTo>
                                  <a:cubicBezTo>
                                    <a:pt x="24445" y="4289"/>
                                    <a:pt x="25676" y="2140"/>
                                    <a:pt x="26819" y="2902"/>
                                  </a:cubicBezTo>
                                  <a:cubicBezTo>
                                    <a:pt x="30938" y="5649"/>
                                    <a:pt x="19715" y="13811"/>
                                    <a:pt x="23216" y="17312"/>
                                  </a:cubicBezTo>
                                  <a:cubicBezTo>
                                    <a:pt x="24219" y="18315"/>
                                    <a:pt x="25784" y="15779"/>
                                    <a:pt x="26418" y="14510"/>
                                  </a:cubicBezTo>
                                  <a:cubicBezTo>
                                    <a:pt x="28479" y="10388"/>
                                    <a:pt x="27500" y="3762"/>
                                    <a:pt x="31622" y="1701"/>
                                  </a:cubicBez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99" name="Text Box 99"/>
                          <wps:cNvSpPr txBox="1"/>
                          <wps:spPr>
                            <a:xfrm>
                              <a:off x="4413293" y="1972755"/>
                              <a:ext cx="271239" cy="504990"/>
                            </a:xfrm>
                            <a:prstGeom prst="rect">
                              <a:avLst/>
                            </a:prstGeom>
                            <a:noFill/>
                            <a:ln>
                              <a:noFill/>
                            </a:ln>
                          </wps:spPr>
                          <wps:txbx>
                            <w:txbxContent>
                              <w:p w14:paraId="01E17F82" w14:textId="77777777" w:rsidR="00D76DFB" w:rsidRDefault="00D76DFB" w:rsidP="00082E1F">
                                <w:pPr>
                                  <w:textDirection w:val="btLr"/>
                                </w:pPr>
                                <w:r>
                                  <w:rPr>
                                    <w:rFonts w:ascii="Arial" w:eastAsia="Arial" w:hAnsi="Arial" w:cs="Arial"/>
                                    <w:color w:val="000000"/>
                                    <w:sz w:val="28"/>
                                  </w:rPr>
                                  <w:t>x</w:t>
                                </w:r>
                              </w:p>
                            </w:txbxContent>
                          </wps:txbx>
                          <wps:bodyPr spcFirstLastPara="1" wrap="square" lIns="91425" tIns="91425" rIns="91425" bIns="91425" anchor="t" anchorCtr="0">
                            <a:noAutofit/>
                          </wps:bodyPr>
                        </wps:wsp>
                      </wpg:grpSp>
                      <wps:wsp>
                        <wps:cNvPr id="76" name="Text Box 76"/>
                        <wps:cNvSpPr txBox="1"/>
                        <wps:spPr>
                          <a:xfrm>
                            <a:off x="0" y="3208020"/>
                            <a:ext cx="3931920" cy="231140"/>
                          </a:xfrm>
                          <a:prstGeom prst="rect">
                            <a:avLst/>
                          </a:prstGeom>
                          <a:solidFill>
                            <a:prstClr val="white"/>
                          </a:solidFill>
                          <a:ln>
                            <a:noFill/>
                          </a:ln>
                        </wps:spPr>
                        <wps:txbx>
                          <w:txbxContent>
                            <w:p w14:paraId="70741DEF" w14:textId="4275FBFB" w:rsidR="00D76DFB" w:rsidRPr="00E36F98" w:rsidRDefault="00D76DFB" w:rsidP="00694756">
                              <w:pPr>
                                <w:pStyle w:val="Caption"/>
                              </w:pPr>
                              <w:r>
                                <w:t xml:space="preserve">Figure </w:t>
                              </w:r>
                              <w:r>
                                <w:fldChar w:fldCharType="begin"/>
                              </w:r>
                              <w:r>
                                <w:instrText xml:space="preserve"> SEQ Figure \* ARABIC </w:instrText>
                              </w:r>
                              <w:r>
                                <w:fldChar w:fldCharType="separate"/>
                              </w:r>
                              <w:r>
                                <w:t>7</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A32D4BF" id="Group 77" o:spid="_x0000_s1127" style="position:absolute;margin-left:3.6pt;margin-top:0;width:309.6pt;height:270.8pt;z-index:251722752;mso-position-horizontal-relative:text;mso-position-vertical-relative:text" coordsize="39319,34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">
                <v:group id="Group 75" o:spid="_x0000_s1128" style="position:absolute;width:39319;height:31508" coordorigin=",-363" coordsize="46845,3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o:lock v:ext="edit" aspectratio="t"/>
                  <v:shape id="Straight Arrow Connector 91" o:spid="_x0000_s1129" type="#_x0000_t32" style="position:absolute;left:19812;top:4191;width:416;height:329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">
                    <v:stroke endarrow="block"/>
                  </v:shape>
                  <v:shape id="Freeform 92" o:spid="_x0000_s1130" style="position:absolute;left:990;top:7315;width:20055;height:24317;visibility:visible;mso-wrap-style:square;v-text-anchor:middle" coordsize="76854,92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" path="m,6005c5471,20482,20014,93867,32823,92866,45632,91865,69516,15478,76854,e" filled="f" strokeweight="3pt">
                    <v:stroke dashstyle="dash"/>
                    <v:path arrowok="t" o:extrusionok="f"/>
                  </v:shape>
                  <v:shape id="Text Box 93" o:spid="_x0000_s1131" type="#_x0000_t202" style="position:absolute;left:914;top:21259;width:5342;height:5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" filled="f" stroked="f">
                    <v:textbox inset="2.53958mm,2.53958mm,2.53958mm,2.53958mm">
                      <w:txbxContent>
                        <w:p w14:paraId="5ACDB85C" w14:textId="77777777" w:rsidR="00D76DFB" w:rsidRDefault="00D76DFB" w:rsidP="00082E1F">
                          <w:pPr>
                            <w:textDirection w:val="btLr"/>
                          </w:pPr>
                          <w:r>
                            <w:rPr>
                              <w:rFonts w:ascii="Arial" w:eastAsia="Arial" w:hAnsi="Arial" w:cs="Arial"/>
                              <w:color w:val="000000"/>
                              <w:sz w:val="28"/>
                            </w:rPr>
                            <w:t>-3</w:t>
                          </w:r>
                        </w:p>
                      </w:txbxContent>
                    </v:textbox>
                  </v:shape>
                  <v:shape id="Text Box 95" o:spid="_x0000_s1132" type="#_x0000_t202" style="position:absolute;left:20345;top:8382;width:3653;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" filled="f" stroked="f">
                    <v:textbox inset="2.53958mm,2.53958mm,2.53958mm,2.53958mm">
                      <w:txbxContent>
                        <w:p w14:paraId="518C7BF2" w14:textId="77777777" w:rsidR="00D76DFB" w:rsidRDefault="00D76DFB" w:rsidP="00082E1F">
                          <w:pPr>
                            <w:textDirection w:val="btLr"/>
                          </w:pPr>
                          <w:r>
                            <w:rPr>
                              <w:rFonts w:ascii="Arial" w:eastAsia="Arial" w:hAnsi="Arial" w:cs="Arial"/>
                              <w:color w:val="000000"/>
                              <w:sz w:val="28"/>
                            </w:rPr>
                            <w:t>6</w:t>
                          </w:r>
                        </w:p>
                      </w:txbxContent>
                    </v:textbox>
                  </v:shape>
                  <v:shape id="Text Box 98" o:spid="_x0000_s1133" type="#_x0000_t202" style="position:absolute;left:17924;top:-363;width:3501;height:5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" filled="f" stroked="f">
                    <v:textbox inset="2.53958mm,2.53958mm,2.53958mm,2.53958mm">
                      <w:txbxContent>
                        <w:p w14:paraId="224EB0C1" w14:textId="77777777" w:rsidR="00D76DFB" w:rsidRDefault="00D76DFB" w:rsidP="00082E1F">
                          <w:pPr>
                            <w:textDirection w:val="btLr"/>
                          </w:pPr>
                          <w:r>
                            <w:rPr>
                              <w:rFonts w:ascii="Arial" w:eastAsia="Arial" w:hAnsi="Arial" w:cs="Arial"/>
                              <w:color w:val="000000"/>
                              <w:sz w:val="28"/>
                            </w:rPr>
                            <w:t>y</w:t>
                          </w:r>
                        </w:p>
                      </w:txbxContent>
                    </v:textbox>
                  </v:shape>
                  <v:shape id="Straight Arrow Connector 90" o:spid="_x0000_s1134" type="#_x0000_t32" style="position:absolute;top:22555;width:44497;height:1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">
                    <v:stroke endarrow="block"/>
                  </v:shape>
                  <v:shape id="Text Box 94" o:spid="_x0000_s1135" type="#_x0000_t202" style="position:absolute;left:14554;top:21717;width:6906;height:5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" filled="f" stroked="f">
                    <v:textbox inset="2.53958mm,2.53958mm,2.53958mm,2.53958mm">
                      <w:txbxContent>
                        <w:p w14:paraId="5E19B694" w14:textId="77777777" w:rsidR="00D76DFB" w:rsidRDefault="00D76DFB" w:rsidP="00082E1F">
                          <w:pPr>
                            <w:textDirection w:val="btLr"/>
                          </w:pPr>
                          <w:r>
                            <w:rPr>
                              <w:rFonts w:ascii="Arial" w:eastAsia="Arial" w:hAnsi="Arial" w:cs="Arial"/>
                              <w:color w:val="000000"/>
                              <w:sz w:val="28"/>
                            </w:rPr>
                            <w:t>-2</w:t>
                          </w:r>
                        </w:p>
                      </w:txbxContent>
                    </v:textbox>
                  </v:shape>
                  <v:shape id="Freeform 96" o:spid="_x0000_s1136" style="position:absolute;left:5638;top:22860;width:8252;height:6559;visibility:visible;mso-wrap-style:square;v-text-anchor:middle" coordsize="31622,25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" path="m,3702c2135,2635,4717,-1189,6404,500,9125,3225,398,9571,3602,11708,7456,14278,11440,-1353,14010,2501v2911,4365,-730,10522,-2002,15612c11458,20313,9979,25930,12008,24917,18849,21501,16376,8321,23216,4903v1229,-614,2460,-2763,3603,-2001c30938,5649,19715,13811,23216,17312v1003,1003,2568,-1533,3202,-2802c28479,10388,27500,3762,31622,1701e" filled="f">
                    <v:path arrowok="t" o:extrusionok="f"/>
                  </v:shape>
                  <v:shape id="Text Box 99" o:spid="_x0000_s1137" type="#_x0000_t202" style="position:absolute;left:44132;top:19727;width:2713;height:5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" filled="f" stroked="f">
                    <v:textbox inset="2.53958mm,2.53958mm,2.53958mm,2.53958mm">
                      <w:txbxContent>
                        <w:p w14:paraId="01E17F82" w14:textId="77777777" w:rsidR="00D76DFB" w:rsidRDefault="00D76DFB" w:rsidP="00082E1F">
                          <w:pPr>
                            <w:textDirection w:val="btLr"/>
                          </w:pPr>
                          <w:r>
                            <w:rPr>
                              <w:rFonts w:ascii="Arial" w:eastAsia="Arial" w:hAnsi="Arial" w:cs="Arial"/>
                              <w:color w:val="000000"/>
                              <w:sz w:val="28"/>
                            </w:rPr>
                            <w:t>x</w:t>
                          </w:r>
                        </w:p>
                      </w:txbxContent>
                    </v:textbox>
                  </v:shape>
                </v:group>
                <v:shape id="Text Box 76" o:spid="_x0000_s1138" type="#_x0000_t202" style="position:absolute;top:32080;width:39319;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" stroked="f">
                  <v:textbox style="mso-fit-shape-to-text:t" inset="0,0,0,0">
                    <w:txbxContent>
                      <w:p w14:paraId="70741DEF" w14:textId="4275FBFB" w:rsidR="00D76DFB" w:rsidRPr="00E36F98" w:rsidRDefault="00D76DFB" w:rsidP="00694756">
                        <w:pPr>
                          <w:pStyle w:val="Caption"/>
                        </w:pPr>
                        <w:r>
                          <w:t xml:space="preserve">Figure </w:t>
                        </w:r>
                        <w:r>
                          <w:fldChar w:fldCharType="begin"/>
                        </w:r>
                        <w:r>
                          <w:instrText xml:space="preserve"> SEQ Figure \* ARABIC </w:instrText>
                        </w:r>
                        <w:r>
                          <w:fldChar w:fldCharType="separate"/>
                        </w:r>
                        <w:r>
                          <w:t>7</w:t>
                        </w:r>
                        <w:r>
                          <w:fldChar w:fldCharType="end"/>
                        </w:r>
                      </w:p>
                    </w:txbxContent>
                  </v:textbox>
                </v:shape>
                <w10:wrap type="square"/>
              </v:group>
            </w:pict>
          </mc:Fallback>
        </mc:AlternateContent>
      </w:r>
    </w:p>
    <w:p w14:paraId="4A945E4C" w14:textId="3612A9C3" w:rsidR="00BB54FB" w:rsidRDefault="00BB54FB" w:rsidP="00BB54FB"/>
    <w:p w14:paraId="463A0050" w14:textId="214C3092" w:rsidR="00BB54FB" w:rsidRDefault="00BB54FB" w:rsidP="00BB54FB"/>
    <w:p w14:paraId="15EE0B56" w14:textId="7D4EE761" w:rsidR="00BB54FB" w:rsidRDefault="00BB54FB" w:rsidP="00BB54FB"/>
    <w:p w14:paraId="6EBCD779" w14:textId="6F750676" w:rsidR="00BB54FB" w:rsidRDefault="00BB54FB" w:rsidP="00BB54FB"/>
    <w:p w14:paraId="58F87074" w14:textId="4DFEF126" w:rsidR="00BB54FB" w:rsidRDefault="00BB54FB" w:rsidP="00BB54FB"/>
    <w:p w14:paraId="487624EF" w14:textId="7E5B73A2" w:rsidR="00BB54FB" w:rsidRDefault="00BB54FB" w:rsidP="00BB54FB"/>
    <w:p w14:paraId="2BF68D7F" w14:textId="6F651DB6" w:rsidR="00BB54FB" w:rsidRDefault="00BB54FB" w:rsidP="00BB54FB"/>
    <w:p w14:paraId="6AD5A8CA" w14:textId="434A1196" w:rsidR="00BB54FB" w:rsidRDefault="00BB54FB" w:rsidP="00BB54FB"/>
    <w:p w14:paraId="59B1E9F7" w14:textId="2BA3FBF9" w:rsidR="00BB54FB" w:rsidRDefault="00BB54FB" w:rsidP="00BB54FB"/>
    <w:p w14:paraId="67472F3D" w14:textId="5DED5A5A" w:rsidR="001176F8" w:rsidRDefault="001176F8" w:rsidP="00BB54FB"/>
    <w:p w14:paraId="75B007A2" w14:textId="77777777" w:rsidR="001176F8" w:rsidRDefault="001176F8" w:rsidP="00BB54FB"/>
    <w:p w14:paraId="03A85FD7" w14:textId="6D716390" w:rsidR="00BB54FB" w:rsidRDefault="00BB54FB" w:rsidP="00BB54FB"/>
    <w:p w14:paraId="32058ED0" w14:textId="1A449303" w:rsidR="00BB54FB" w:rsidRDefault="00BB54FB" w:rsidP="00BB54FB"/>
    <w:p w14:paraId="53C89E93" w14:textId="199E85F6" w:rsidR="00BB54FB" w:rsidRDefault="00BB54FB" w:rsidP="00BB54FB"/>
    <w:p w14:paraId="7985AE94" w14:textId="438A183D" w:rsidR="00082E1F" w:rsidRDefault="00082E1F" w:rsidP="00BB54FB">
      <w:pPr>
        <w:pStyle w:val="Comment"/>
      </w:pPr>
      <w:r>
        <w:t xml:space="preserve">Discussion of </w:t>
      </w:r>
      <w:r w:rsidR="00E30550">
        <w:t xml:space="preserve">Task </w:t>
      </w:r>
      <w:r>
        <w:t>3a</w:t>
      </w:r>
    </w:p>
    <w:p w14:paraId="18875CA1" w14:textId="3EA18848" w:rsidR="00082E1F" w:rsidRPr="00BB54FB" w:rsidRDefault="00082E1F" w:rsidP="00BB54FB">
      <w:r w:rsidRPr="00C91BCF">
        <w:t xml:space="preserve">The algebraic inequality of the original is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Pr="00C91BCF">
        <w:t>+5</w:t>
      </w:r>
      <w:r w:rsidRPr="00C91BCF">
        <w:rPr>
          <w:rFonts w:ascii="Georgia" w:eastAsia="Georgia" w:hAnsi="Georgia" w:cs="Georgia"/>
          <w:i/>
        </w:rPr>
        <w:t>x +</w:t>
      </w:r>
      <w:r w:rsidRPr="00C91BCF">
        <w:rPr>
          <w:rFonts w:ascii="Georgia" w:eastAsia="Georgia" w:hAnsi="Georgia" w:cs="Georgia"/>
        </w:rPr>
        <w:t xml:space="preserve">6 &gt; </w:t>
      </w:r>
      <w:r w:rsidRPr="00C91BCF">
        <w:t xml:space="preserve">0 represented in </w:t>
      </w:r>
      <w:r w:rsidR="00E30550" w:rsidRPr="00694756">
        <w:t xml:space="preserve">Figure </w:t>
      </w:r>
      <w:r w:rsidR="00C91BCF" w:rsidRPr="00C91BCF">
        <w:t>4</w:t>
      </w:r>
      <w:r w:rsidR="00E30550" w:rsidRPr="00C91BCF" w:rsidDel="00E30550">
        <w:t xml:space="preserve"> </w:t>
      </w:r>
      <w:r w:rsidRPr="00C91BCF">
        <w:t xml:space="preserve">. In </w:t>
      </w:r>
      <w:r w:rsidR="00E30550" w:rsidRPr="00694756">
        <w:t xml:space="preserve">Figure </w:t>
      </w:r>
      <w:r w:rsidR="00C91BCF" w:rsidRPr="00C91BCF">
        <w:t>7</w:t>
      </w:r>
      <w:r w:rsidR="00E30550" w:rsidRPr="00C91BCF" w:rsidDel="00E30550">
        <w:t xml:space="preserve"> </w:t>
      </w:r>
      <w:r w:rsidRPr="00C91BCF">
        <w:t xml:space="preserve"> we are</w:t>
      </w:r>
      <w:r>
        <w:t xml:space="preserve"> looking at where the graph is less than zero so the inequality </w:t>
      </w:r>
      <w:r w:rsidRPr="00BB54FB">
        <w:t xml:space="preserve">will be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Pr="00BB54FB">
        <w:t>+5</w:t>
      </w:r>
      <w:r w:rsidRPr="00794B19">
        <w:rPr>
          <w:rFonts w:ascii="Bookman Old Style" w:hAnsi="Bookman Old Style"/>
          <w:i/>
        </w:rPr>
        <w:t>x</w:t>
      </w:r>
      <w:r w:rsidRPr="00BB54FB">
        <w:t xml:space="preserve"> +6 &lt; 0.</w:t>
      </w:r>
    </w:p>
    <w:p w14:paraId="1BF93F84" w14:textId="6C4A622A" w:rsidR="00082E1F" w:rsidRDefault="00082E1F" w:rsidP="00BB54FB">
      <w:r>
        <w:t xml:space="preserve">The solution is </w:t>
      </w:r>
      <w:r w:rsidRPr="001176F8">
        <w:t xml:space="preserve">-3 &lt; </w:t>
      </w:r>
      <w:r w:rsidRPr="00794B19">
        <w:rPr>
          <w:rFonts w:ascii="Bookman Old Style" w:hAnsi="Bookman Old Style"/>
          <w:i/>
        </w:rPr>
        <w:t>x</w:t>
      </w:r>
      <w:r w:rsidRPr="001176F8">
        <w:t xml:space="preserve"> &lt; -2. What</w:t>
      </w:r>
      <w:r>
        <w:t xml:space="preserve"> we may notice is that x has to be &gt; -</w:t>
      </w:r>
      <w:r w:rsidRPr="001176F8">
        <w:t xml:space="preserve">3 and &lt; -2 at the same time. </w:t>
      </w:r>
    </w:p>
    <w:p w14:paraId="55FACBF9" w14:textId="77777777" w:rsidR="0031075C" w:rsidRPr="001176F8" w:rsidRDefault="0031075C" w:rsidP="00BB54FB"/>
    <w:p w14:paraId="4406792E" w14:textId="23D0C330" w:rsidR="00082E1F" w:rsidRDefault="00082E1F" w:rsidP="00B86F5D">
      <w:pPr>
        <w:pStyle w:val="Activity"/>
      </w:pPr>
      <w:r>
        <w:t xml:space="preserve">Stop and </w:t>
      </w:r>
      <w:r w:rsidR="00E30550">
        <w:t>think</w:t>
      </w:r>
    </w:p>
    <w:p w14:paraId="4763A577" w14:textId="1ADCD8EA" w:rsidR="00082E1F" w:rsidRDefault="00082E1F" w:rsidP="001176F8">
      <w:r>
        <w:t xml:space="preserve">When </w:t>
      </w:r>
      <w:r w:rsidR="00E30550">
        <w:t xml:space="preserve">you teach </w:t>
      </w:r>
      <w:r>
        <w:t xml:space="preserve">this to students, it can rather be stated as </w:t>
      </w:r>
      <m:oMath>
        <m:r>
          <w:rPr>
            <w:rFonts w:ascii="Cambria Math" w:hAnsi="Cambria Math"/>
          </w:rPr>
          <m:t>x</m:t>
        </m:r>
      </m:oMath>
      <w:r>
        <w:t xml:space="preserve"> is greater than -3 and </w:t>
      </w:r>
      <m:oMath>
        <m:r>
          <w:rPr>
            <w:rFonts w:ascii="Cambria Math" w:hAnsi="Cambria Math"/>
          </w:rPr>
          <m:t>x</m:t>
        </m:r>
      </m:oMath>
      <w:r>
        <w:t xml:space="preserve"> is less than -2. This could be a better way to introduce the meaning of “and” in this context</w:t>
      </w:r>
      <w:r w:rsidR="00E30550">
        <w:t>,</w:t>
      </w:r>
      <w:r>
        <w:t xml:space="preserve"> using words rather than mathematical symbols which are </w:t>
      </w:r>
      <w:r w:rsidR="001176F8">
        <w:t xml:space="preserve">at first </w:t>
      </w:r>
      <w:r>
        <w:t xml:space="preserve">sometimes a barrier.  </w:t>
      </w:r>
    </w:p>
    <w:p w14:paraId="54CF9235" w14:textId="77777777" w:rsidR="00082E1F" w:rsidRDefault="00082E1F" w:rsidP="001176F8"/>
    <w:p w14:paraId="3A28DC23" w14:textId="77777777" w:rsidR="00082E1F" w:rsidRDefault="00082E1F" w:rsidP="001176F8">
      <w:pPr>
        <w:pStyle w:val="Heading4"/>
        <w:rPr>
          <w:rFonts w:eastAsia="Arial"/>
        </w:rPr>
      </w:pPr>
      <w:r>
        <w:rPr>
          <w:rFonts w:eastAsia="Arial"/>
        </w:rPr>
        <w:t>Task 3b</w:t>
      </w:r>
    </w:p>
    <w:p w14:paraId="5E93EF26" w14:textId="633A3533" w:rsidR="001176F8" w:rsidRPr="00C91BCF" w:rsidRDefault="00082E1F" w:rsidP="007B6F37">
      <w:pPr>
        <w:pStyle w:val="ListParagraph"/>
        <w:numPr>
          <w:ilvl w:val="0"/>
          <w:numId w:val="46"/>
        </w:numPr>
      </w:pPr>
      <w:r w:rsidRPr="001176F8">
        <w:t xml:space="preserve">If you were to draw the inequality represented by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 xml:space="preserve">+ </m:t>
        </m:r>
      </m:oMath>
      <w:r w:rsidRPr="001176F8">
        <w:t>5</w:t>
      </w:r>
      <w:r w:rsidRPr="00713060">
        <w:rPr>
          <w:rFonts w:ascii="Bookman Old Style" w:hAnsi="Bookman Old Style"/>
          <w:i/>
        </w:rPr>
        <w:t>x</w:t>
      </w:r>
      <w:r w:rsidRPr="001176F8">
        <w:t xml:space="preserve"> +6 </w:t>
      </w:r>
      <m:oMath>
        <m:r>
          <w:rPr>
            <w:rFonts w:ascii="Cambria Math" w:hAnsi="Cambria Math"/>
          </w:rPr>
          <m:t>≤</m:t>
        </m:r>
      </m:oMath>
      <w:r w:rsidRPr="001176F8">
        <w:t xml:space="preserve"> 0</w:t>
      </w:r>
      <w:r w:rsidR="00E30550">
        <w:t>,</w:t>
      </w:r>
      <w:r>
        <w:t xml:space="preserve"> explain (write down) how it </w:t>
      </w:r>
      <w:r w:rsidR="00E30550" w:rsidRPr="00C91BCF">
        <w:t>would be</w:t>
      </w:r>
      <w:r w:rsidRPr="00C91BCF">
        <w:t xml:space="preserve"> different to </w:t>
      </w:r>
      <w:r w:rsidR="00E30550" w:rsidRPr="00694756">
        <w:t xml:space="preserve">Figure </w:t>
      </w:r>
      <w:r w:rsidR="00C91BCF" w:rsidRPr="00C91BCF">
        <w:t>7</w:t>
      </w:r>
      <w:r w:rsidRPr="00C91BCF">
        <w:t>?</w:t>
      </w:r>
    </w:p>
    <w:p w14:paraId="58419821" w14:textId="02AA693D" w:rsidR="00082E1F" w:rsidRDefault="00082E1F" w:rsidP="007B6F37">
      <w:pPr>
        <w:pStyle w:val="ListParagraph"/>
        <w:numPr>
          <w:ilvl w:val="0"/>
          <w:numId w:val="46"/>
        </w:numPr>
      </w:pPr>
      <w:r>
        <w:t>Draw a sketch of this inequality.</w:t>
      </w:r>
    </w:p>
    <w:p w14:paraId="677603FA" w14:textId="77777777" w:rsidR="00082E1F" w:rsidRDefault="00082E1F" w:rsidP="001176F8"/>
    <w:p w14:paraId="35836D6E" w14:textId="4F92A26A" w:rsidR="00082E1F" w:rsidRDefault="001176F8" w:rsidP="001176F8">
      <w:pPr>
        <w:pStyle w:val="Comment"/>
      </w:pPr>
      <w:bookmarkStart w:id="288" w:name="_44sinio" w:colFirst="0" w:colLast="0"/>
      <w:bookmarkEnd w:id="288"/>
      <w:r>
        <w:t>Discussion of Task</w:t>
      </w:r>
      <w:r w:rsidR="00082E1F">
        <w:t xml:space="preserve"> 3</w:t>
      </w:r>
      <w:r>
        <w:t>b</w:t>
      </w:r>
    </w:p>
    <w:p w14:paraId="0E09E61D" w14:textId="3F3C67F4" w:rsidR="00082E1F" w:rsidRDefault="00082E1F" w:rsidP="001176F8">
      <w:bookmarkStart w:id="289" w:name="_nkk8wf4tnnkr" w:colFirst="0" w:colLast="0"/>
      <w:bookmarkEnd w:id="289"/>
      <w:r>
        <w:t xml:space="preserve">You will have noticed that in each figure in </w:t>
      </w:r>
      <w:r w:rsidR="00E30550">
        <w:t>A</w:t>
      </w:r>
      <w:r>
        <w:t xml:space="preserve">ctivity </w:t>
      </w:r>
      <w:r w:rsidR="00E30550">
        <w:t xml:space="preserve">29 </w:t>
      </w:r>
      <w:r>
        <w:t xml:space="preserve">there has been very little variation. The purpose of this is to focus attention on one aspect at a time and build knowledge incrementally. In </w:t>
      </w:r>
      <w:r w:rsidR="008F213F">
        <w:t xml:space="preserve">Activity </w:t>
      </w:r>
      <w:r>
        <w:t>2</w:t>
      </w:r>
      <w:r w:rsidR="008F213F">
        <w:t xml:space="preserve">8, </w:t>
      </w:r>
      <w:r>
        <w:t xml:space="preserve">we focussed on the difference between &lt; and </w:t>
      </w:r>
      <m:oMath>
        <m:r>
          <w:rPr>
            <w:rFonts w:ascii="Cambria Math" w:hAnsi="Cambria Math"/>
          </w:rPr>
          <m:t>≤</m:t>
        </m:r>
      </m:oMath>
      <w:r>
        <w:t xml:space="preserve"> as well as when </w:t>
      </w:r>
      <w:r w:rsidRPr="00713060">
        <w:rPr>
          <w:rFonts w:ascii="Bookman Old Style" w:hAnsi="Bookman Old Style"/>
          <w:i/>
        </w:rPr>
        <w:t>x</w:t>
      </w:r>
      <w:r>
        <w:t xml:space="preserve"> has a negative in front </w:t>
      </w:r>
      <w:r>
        <w:lastRenderedPageBreak/>
        <w:t xml:space="preserve">of it. In </w:t>
      </w:r>
      <w:r w:rsidR="008F213F">
        <w:t xml:space="preserve">Activity 29, </w:t>
      </w:r>
      <w:r>
        <w:t xml:space="preserve">we focussed more on which parts of the graph were &gt; or </w:t>
      </w:r>
      <m:oMath>
        <m:r>
          <w:rPr>
            <w:rFonts w:ascii="Cambria Math" w:hAnsi="Cambria Math"/>
          </w:rPr>
          <m:t>≥</m:t>
        </m:r>
      </m:oMath>
      <w:r>
        <w:t xml:space="preserve"> as opposed to &lt; or </w:t>
      </w:r>
      <m:oMath>
        <m:r>
          <w:rPr>
            <w:rFonts w:ascii="Cambria Math" w:hAnsi="Cambria Math"/>
          </w:rPr>
          <m:t>≤</m:t>
        </m:r>
      </m:oMath>
      <w:r>
        <w:t xml:space="preserve"> and how to represent these features in a graph on the cartesian plane.</w:t>
      </w:r>
    </w:p>
    <w:p w14:paraId="2CCD8F26" w14:textId="453CBD5C" w:rsidR="00082E1F" w:rsidRDefault="00082E1F" w:rsidP="001176F8">
      <w:bookmarkStart w:id="290" w:name="_v37jebpw5dss" w:colFirst="0" w:colLast="0"/>
      <w:bookmarkEnd w:id="290"/>
      <w:r>
        <w:t>Let</w:t>
      </w:r>
      <w:r w:rsidR="008F213F">
        <w:t xml:space="preserve"> us</w:t>
      </w:r>
      <w:r>
        <w:t xml:space="preserve"> take this idea a step further. We know that multiplying or dividing by a negative when we are solving inequalities is different to when solving equations. Let</w:t>
      </w:r>
      <w:r w:rsidR="008F213F">
        <w:t xml:space="preserve"> u</w:t>
      </w:r>
      <w:r>
        <w:t xml:space="preserve">s </w:t>
      </w:r>
      <w:r w:rsidR="008F213F">
        <w:t xml:space="preserve">find out </w:t>
      </w:r>
      <w:r>
        <w:t>if variation theory can help us to sort this out.</w:t>
      </w:r>
    </w:p>
    <w:p w14:paraId="64F96983" w14:textId="77777777" w:rsidR="00082E1F" w:rsidRDefault="00082E1F" w:rsidP="001176F8">
      <w:bookmarkStart w:id="291" w:name="_2nuqi3de4dm5" w:colFirst="0" w:colLast="0"/>
      <w:bookmarkEnd w:id="291"/>
    </w:p>
    <w:p w14:paraId="4F51B615" w14:textId="46393EB3" w:rsidR="00082E1F" w:rsidRDefault="00082E1F" w:rsidP="00B86F5D">
      <w:pPr>
        <w:pStyle w:val="Activity"/>
      </w:pPr>
      <w:r>
        <w:t xml:space="preserve">Activity 30: </w:t>
      </w:r>
      <w:r w:rsidR="00553452">
        <w:t>Multiplying an inequality by a negative number</w:t>
      </w:r>
    </w:p>
    <w:p w14:paraId="5C827E67" w14:textId="1D272F6C" w:rsidR="008F213F" w:rsidRPr="00B86F5D" w:rsidRDefault="00082E1F" w:rsidP="008F213F">
      <w:pPr>
        <w:rPr>
          <w:rFonts w:eastAsia="Arial"/>
        </w:rPr>
      </w:pPr>
      <w:r w:rsidRPr="001176F8">
        <w:rPr>
          <w:b/>
        </w:rPr>
        <w:t>Suggested time:</w:t>
      </w:r>
      <w:r w:rsidR="008F213F">
        <w:rPr>
          <w:b/>
        </w:rPr>
        <w:t xml:space="preserve"> </w:t>
      </w:r>
      <w:r w:rsidR="008F213F" w:rsidRPr="00694756">
        <w:t>60 minutes</w:t>
      </w:r>
    </w:p>
    <w:p w14:paraId="0023D23E" w14:textId="10600263" w:rsidR="008F213F" w:rsidRPr="00694756" w:rsidRDefault="008F213F" w:rsidP="008F213F">
      <w:pPr>
        <w:rPr>
          <w:rFonts w:asciiTheme="minorHAnsi" w:eastAsia="Arial" w:hAnsiTheme="minorHAnsi" w:cstheme="minorHAnsi"/>
        </w:rPr>
      </w:pPr>
      <w:r w:rsidRPr="00694756">
        <w:rPr>
          <w:rFonts w:asciiTheme="minorHAnsi" w:eastAsia="Arial" w:hAnsiTheme="minorHAnsi" w:cstheme="minorHAnsi"/>
        </w:rPr>
        <w:t xml:space="preserve">Answer Activity 30 in your </w:t>
      </w:r>
      <w:r w:rsidRPr="00B86F5D">
        <w:rPr>
          <w:rFonts w:asciiTheme="minorHAnsi" w:eastAsia="Arial" w:hAnsiTheme="minorHAnsi" w:cstheme="minorHAnsi"/>
        </w:rPr>
        <w:t>learning</w:t>
      </w:r>
      <w:r w:rsidRPr="00694756">
        <w:rPr>
          <w:rFonts w:asciiTheme="minorHAnsi" w:eastAsia="Arial" w:hAnsiTheme="minorHAnsi" w:cstheme="minorHAnsi"/>
        </w:rPr>
        <w:t xml:space="preserve"> journal.</w:t>
      </w:r>
    </w:p>
    <w:p w14:paraId="35EC43A5" w14:textId="4E483C19" w:rsidR="00082E1F" w:rsidRPr="00744B63" w:rsidRDefault="00082E1F" w:rsidP="00694756">
      <w:pPr>
        <w:rPr>
          <w:rFonts w:eastAsia="Arial" w:cs="Arial"/>
        </w:rPr>
      </w:pPr>
      <w:r w:rsidRPr="00694756">
        <w:rPr>
          <w:rFonts w:ascii="Arial" w:eastAsia="Arial" w:hAnsi="Arial" w:cs="Arial"/>
          <w:sz w:val="24"/>
        </w:rPr>
        <w:t>Task 1</w:t>
      </w:r>
    </w:p>
    <w:p w14:paraId="0AC636D0" w14:textId="03530646" w:rsidR="008F213F" w:rsidRDefault="0030735A" w:rsidP="007B6F37">
      <w:pPr>
        <w:pStyle w:val="ListParagraph"/>
        <w:numPr>
          <w:ilvl w:val="0"/>
          <w:numId w:val="83"/>
        </w:numPr>
      </w:pPr>
      <w:r>
        <w:t>Think about what you did in Activity 28</w:t>
      </w:r>
      <w:r w:rsidR="008F213F">
        <w:t xml:space="preserve">. </w:t>
      </w:r>
    </w:p>
    <w:p w14:paraId="43EBD859" w14:textId="383600B7" w:rsidR="00082E1F" w:rsidRDefault="00082E1F" w:rsidP="00694756">
      <w:pPr>
        <w:pStyle w:val="ListParagraph"/>
        <w:ind w:left="360"/>
      </w:pPr>
      <w:r>
        <w:t>Activity 2</w:t>
      </w:r>
      <w:r w:rsidR="0030735A">
        <w:t>8</w:t>
      </w:r>
      <w:r>
        <w:t xml:space="preserve"> ended with the following questions:</w:t>
      </w:r>
    </w:p>
    <w:p w14:paraId="3B2B0B6E" w14:textId="77777777" w:rsidR="008F213F" w:rsidRDefault="008F213F" w:rsidP="007B6F37">
      <w:pPr>
        <w:pStyle w:val="ListParagraph"/>
        <w:numPr>
          <w:ilvl w:val="0"/>
          <w:numId w:val="47"/>
        </w:numPr>
      </w:pPr>
      <w:r>
        <w:t>If -</w:t>
      </w:r>
      <w:r w:rsidRPr="00713060">
        <w:rPr>
          <w:rFonts w:ascii="Bookman Old Style" w:hAnsi="Bookman Old Style"/>
          <w:i/>
        </w:rPr>
        <w:t>x</w:t>
      </w:r>
      <w:r>
        <w:t xml:space="preserve"> &lt; 12, what values of </w:t>
      </w:r>
      <w:r w:rsidRPr="00F86E27">
        <w:rPr>
          <w:i/>
        </w:rPr>
        <w:t>x</w:t>
      </w:r>
      <w:r>
        <w:t xml:space="preserve"> will satisfy the inequality?</w:t>
      </w:r>
    </w:p>
    <w:p w14:paraId="7D624463" w14:textId="77777777" w:rsidR="008F213F" w:rsidRDefault="008F213F" w:rsidP="007B6F37">
      <w:pPr>
        <w:pStyle w:val="ListParagraph"/>
        <w:numPr>
          <w:ilvl w:val="0"/>
          <w:numId w:val="47"/>
        </w:numPr>
      </w:pPr>
      <w:r>
        <w:t>If -2</w:t>
      </w:r>
      <w:r w:rsidRPr="00713060">
        <w:rPr>
          <w:rFonts w:ascii="Bookman Old Style" w:hAnsi="Bookman Old Style"/>
          <w:i/>
        </w:rPr>
        <w:t>x</w:t>
      </w:r>
      <w:r>
        <w:t xml:space="preserve"> &lt; 12, what values of </w:t>
      </w:r>
      <w:r w:rsidRPr="00713060">
        <w:rPr>
          <w:rFonts w:ascii="Bookman Old Style" w:hAnsi="Bookman Old Style"/>
          <w:i/>
        </w:rPr>
        <w:t>x</w:t>
      </w:r>
      <w:r>
        <w:t xml:space="preserve"> will satisfy the inequality?</w:t>
      </w:r>
    </w:p>
    <w:p w14:paraId="3DE68A78" w14:textId="77777777" w:rsidR="008F213F" w:rsidRDefault="008F213F" w:rsidP="007B6F37">
      <w:pPr>
        <w:pStyle w:val="ListParagraph"/>
        <w:numPr>
          <w:ilvl w:val="0"/>
          <w:numId w:val="47"/>
        </w:numPr>
      </w:pPr>
      <w:r>
        <w:t>Sketch these two inequalities on separate Cartesian planes.</w:t>
      </w:r>
    </w:p>
    <w:p w14:paraId="505AE4DA" w14:textId="77777777" w:rsidR="008F213F" w:rsidRDefault="008F213F" w:rsidP="007B6F37">
      <w:pPr>
        <w:pStyle w:val="ListParagraph"/>
        <w:numPr>
          <w:ilvl w:val="0"/>
          <w:numId w:val="47"/>
        </w:numPr>
      </w:pPr>
      <w:r>
        <w:t>Sketch this inequality, -3</w:t>
      </w:r>
      <w:r w:rsidRPr="00F86E27">
        <w:rPr>
          <w:i/>
        </w:rPr>
        <w:t xml:space="preserve">x </w:t>
      </w:r>
      <m:oMath>
        <m:r>
          <w:rPr>
            <w:rFonts w:ascii="Cambria Math" w:hAnsi="Cambria Math"/>
          </w:rPr>
          <m:t>≤</m:t>
        </m:r>
      </m:oMath>
      <w:r>
        <w:t xml:space="preserve"> 12.</w:t>
      </w:r>
    </w:p>
    <w:p w14:paraId="4A0A4F12" w14:textId="77777777" w:rsidR="008F213F" w:rsidRDefault="008F213F" w:rsidP="008F213F"/>
    <w:p w14:paraId="6D23A38F" w14:textId="6C61F016" w:rsidR="00082E1F" w:rsidRDefault="001176F8" w:rsidP="0030735A">
      <w:pPr>
        <w:ind w:left="360"/>
      </w:pPr>
      <w:r>
        <w:t>T</w:t>
      </w:r>
      <w:r w:rsidR="00082E1F">
        <w:t xml:space="preserve">o answer - </w:t>
      </w:r>
      <w:r w:rsidR="00082E1F">
        <w:rPr>
          <w:i/>
        </w:rPr>
        <w:t>x</w:t>
      </w:r>
      <w:r w:rsidR="00082E1F">
        <w:t xml:space="preserve"> &lt; 12</w:t>
      </w:r>
      <w:r w:rsidR="008F213F">
        <w:t>,</w:t>
      </w:r>
      <w:r w:rsidR="00082E1F">
        <w:t xml:space="preserve"> we need </w:t>
      </w:r>
      <w:r w:rsidR="00082E1F">
        <w:rPr>
          <w:i/>
        </w:rPr>
        <w:t>x</w:t>
      </w:r>
      <w:r w:rsidR="00082E1F">
        <w:t xml:space="preserve"> to be anything &gt; -12 so the solution is </w:t>
      </w:r>
      <w:r w:rsidR="00082E1F">
        <w:rPr>
          <w:i/>
        </w:rPr>
        <w:t>x</w:t>
      </w:r>
      <w:r w:rsidR="00082E1F">
        <w:t xml:space="preserve"> &gt; -12 and the solution to -2</w:t>
      </w:r>
      <w:r w:rsidR="00082E1F">
        <w:rPr>
          <w:i/>
        </w:rPr>
        <w:t>x</w:t>
      </w:r>
      <w:r w:rsidR="00E50DC0">
        <w:t xml:space="preserve"> &lt; 12 is </w:t>
      </w:r>
      <w:r w:rsidR="00082E1F">
        <w:rPr>
          <w:i/>
        </w:rPr>
        <w:t>x</w:t>
      </w:r>
      <w:r w:rsidR="00082E1F">
        <w:t xml:space="preserve"> &gt; - 6. </w:t>
      </w:r>
    </w:p>
    <w:p w14:paraId="0B469D23" w14:textId="2A58253A" w:rsidR="00082E1F" w:rsidRDefault="00082E1F" w:rsidP="0030735A">
      <w:pPr>
        <w:ind w:left="360"/>
      </w:pPr>
      <w:r>
        <w:t>If we line them up</w:t>
      </w:r>
      <w:r w:rsidR="008F213F">
        <w:t>,</w:t>
      </w:r>
      <w:r>
        <w:t xml:space="preserve"> it is easier to see </w:t>
      </w:r>
      <w:r w:rsidR="008F213F">
        <w:t>what is happening</w:t>
      </w:r>
      <w:r>
        <w:t xml:space="preserve">. </w:t>
      </w:r>
    </w:p>
    <w:p w14:paraId="2F0708AE" w14:textId="41B2906C" w:rsidR="00082E1F" w:rsidRDefault="00082E1F" w:rsidP="0030735A">
      <w:pPr>
        <w:ind w:left="360"/>
      </w:pPr>
      <w:r>
        <w:t xml:space="preserve"> - </w:t>
      </w:r>
      <w:r>
        <w:rPr>
          <w:i/>
        </w:rPr>
        <w:t>x</w:t>
      </w:r>
      <w:r w:rsidR="00E50DC0">
        <w:t xml:space="preserve"> &lt; 12 therefore</w:t>
      </w:r>
      <w:r>
        <w:t xml:space="preserve"> </w:t>
      </w:r>
      <w:r>
        <w:rPr>
          <w:i/>
        </w:rPr>
        <w:t>x</w:t>
      </w:r>
      <w:r>
        <w:t xml:space="preserve"> &gt; - 12</w:t>
      </w:r>
    </w:p>
    <w:p w14:paraId="3BE4C132" w14:textId="7C573552" w:rsidR="00082E1F" w:rsidRDefault="00082E1F" w:rsidP="0030735A">
      <w:pPr>
        <w:ind w:left="360"/>
      </w:pPr>
      <w:r>
        <w:t xml:space="preserve"> - 2</w:t>
      </w:r>
      <w:r>
        <w:rPr>
          <w:i/>
        </w:rPr>
        <w:t>x</w:t>
      </w:r>
      <w:r w:rsidR="00E50DC0">
        <w:t xml:space="preserve"> </w:t>
      </w:r>
      <w:r>
        <w:t xml:space="preserve">&lt; 12 therefore   </w:t>
      </w:r>
      <w:r>
        <w:rPr>
          <w:i/>
        </w:rPr>
        <w:t xml:space="preserve">x </w:t>
      </w:r>
      <w:r>
        <w:t>&gt; - 6</w:t>
      </w:r>
    </w:p>
    <w:p w14:paraId="51D467AA" w14:textId="6F23C45A" w:rsidR="00082E1F" w:rsidRDefault="0030735A" w:rsidP="007B6F37">
      <w:pPr>
        <w:pStyle w:val="ListParagraph"/>
        <w:numPr>
          <w:ilvl w:val="0"/>
          <w:numId w:val="48"/>
        </w:numPr>
      </w:pPr>
      <w:r>
        <w:t>Now t</w:t>
      </w:r>
      <w:r w:rsidR="00082E1F">
        <w:t>ry these:</w:t>
      </w:r>
    </w:p>
    <w:p w14:paraId="5C99D00E" w14:textId="273BD5DB" w:rsidR="00082E1F" w:rsidRDefault="00082E1F" w:rsidP="0030735A">
      <w:pPr>
        <w:ind w:left="360"/>
      </w:pPr>
      <w:r>
        <w:t xml:space="preserve"> - 3</w:t>
      </w:r>
      <w:r>
        <w:rPr>
          <w:i/>
        </w:rPr>
        <w:t>x</w:t>
      </w:r>
      <w:r w:rsidR="00E50DC0">
        <w:t xml:space="preserve"> </w:t>
      </w:r>
      <w:r>
        <w:t xml:space="preserve">&lt; 12 therefore   </w:t>
      </w:r>
      <w:r>
        <w:rPr>
          <w:i/>
        </w:rPr>
        <w:t>x</w:t>
      </w:r>
      <w:r>
        <w:t xml:space="preserve">  ….. 4</w:t>
      </w:r>
    </w:p>
    <w:p w14:paraId="13CF8720" w14:textId="144D86EF" w:rsidR="00082E1F" w:rsidRDefault="00082E1F" w:rsidP="0030735A">
      <w:pPr>
        <w:ind w:left="360"/>
      </w:pPr>
      <w:r>
        <w:t xml:space="preserve"> - 4</w:t>
      </w:r>
      <w:r>
        <w:rPr>
          <w:i/>
        </w:rPr>
        <w:t>x</w:t>
      </w:r>
      <w:r w:rsidR="00E50DC0">
        <w:t xml:space="preserve"> </w:t>
      </w:r>
      <w:r>
        <w:t xml:space="preserve">&lt; 12 therefore   </w:t>
      </w:r>
      <w:r>
        <w:rPr>
          <w:i/>
        </w:rPr>
        <w:t>x</w:t>
      </w:r>
      <w:r>
        <w:t xml:space="preserve">  ….. 3</w:t>
      </w:r>
    </w:p>
    <w:p w14:paraId="1B7F8888" w14:textId="043071E9" w:rsidR="00082E1F" w:rsidRDefault="00082E1F" w:rsidP="001176F8">
      <w:r>
        <w:t xml:space="preserve">We notice that when multiplying or dividing by a negative number, the inequality sign has turned around. </w:t>
      </w:r>
    </w:p>
    <w:p w14:paraId="518E9AB6" w14:textId="77777777" w:rsidR="00615BDB" w:rsidRDefault="00615BDB" w:rsidP="001176F8"/>
    <w:p w14:paraId="158C7D96" w14:textId="77777777" w:rsidR="00082E1F" w:rsidRDefault="00082E1F" w:rsidP="0030735A">
      <w:pPr>
        <w:pStyle w:val="Heading4"/>
        <w:rPr>
          <w:rFonts w:eastAsia="Arial"/>
        </w:rPr>
      </w:pPr>
      <w:r>
        <w:rPr>
          <w:rFonts w:eastAsia="Arial"/>
        </w:rPr>
        <w:t>Task 2</w:t>
      </w:r>
    </w:p>
    <w:p w14:paraId="627F50D1" w14:textId="1298FA1D" w:rsidR="00553452" w:rsidRDefault="00082E1F" w:rsidP="007B6F37">
      <w:pPr>
        <w:pStyle w:val="ListParagraph"/>
        <w:numPr>
          <w:ilvl w:val="0"/>
          <w:numId w:val="49"/>
        </w:numPr>
      </w:pPr>
      <w:r>
        <w:t>If it works for linear inequalities</w:t>
      </w:r>
      <w:r w:rsidR="008F213F">
        <w:t xml:space="preserve">, </w:t>
      </w:r>
      <w:r>
        <w:t>will it work with quadratic inequalities as well?</w:t>
      </w:r>
      <w:r w:rsidR="008F213F">
        <w:t xml:space="preserve"> </w:t>
      </w:r>
    </w:p>
    <w:p w14:paraId="49BAA9D9" w14:textId="0CA91F5C" w:rsidR="00082E1F" w:rsidRDefault="008F213F" w:rsidP="00694756">
      <w:pPr>
        <w:pStyle w:val="ListParagraph"/>
        <w:ind w:left="360"/>
      </w:pPr>
      <w:r>
        <w:t xml:space="preserve">Explain </w:t>
      </w:r>
      <w:r w:rsidR="00553452">
        <w:t>what is happening below.</w:t>
      </w:r>
      <w:r>
        <w:t xml:space="preserve"> </w:t>
      </w:r>
    </w:p>
    <w:p w14:paraId="1912D92E" w14:textId="2FC6F6AE" w:rsidR="00082E1F" w:rsidRPr="0030735A" w:rsidRDefault="00082E1F" w:rsidP="0030735A">
      <w:pPr>
        <w:ind w:left="360"/>
      </w:pPr>
      <w:r w:rsidRPr="0030735A">
        <w:t>Our original inequalities were</w:t>
      </w:r>
      <w:r>
        <w:rPr>
          <w:sz w:val="24"/>
          <w:szCs w:val="24"/>
        </w:rPr>
        <w:t xml:space="preserve">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Pr="0030735A">
        <w:t xml:space="preserve">+5x +6 &gt; 0 and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Pr="0030735A">
        <w:t xml:space="preserve">- x -12 </w:t>
      </w:r>
      <m:oMath>
        <m:r>
          <w:rPr>
            <w:rFonts w:ascii="Cambria Math" w:hAnsi="Cambria Math"/>
          </w:rPr>
          <m:t>&gt;</m:t>
        </m:r>
      </m:oMath>
      <w:r w:rsidRPr="0030735A">
        <w:t xml:space="preserve"> 0 </w:t>
      </w:r>
    </w:p>
    <w:p w14:paraId="03226A0B" w14:textId="66673522" w:rsidR="00082E1F" w:rsidRDefault="00082E1F" w:rsidP="0030735A">
      <w:pPr>
        <w:ind w:left="360"/>
      </w:pPr>
      <w:r>
        <w:t>But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oMath>
      <w:r>
        <w:t>5</w:t>
      </w:r>
      <w:r>
        <w:rPr>
          <w:rFonts w:ascii="Georgia" w:eastAsia="Georgia" w:hAnsi="Georgia" w:cs="Georgia"/>
          <w:i/>
        </w:rPr>
        <w:t>x +</w:t>
      </w:r>
      <w:r>
        <w:rPr>
          <w:rFonts w:ascii="Georgia" w:eastAsia="Georgia" w:hAnsi="Georgia" w:cs="Georgia"/>
        </w:rPr>
        <w:t xml:space="preserve">6) &gt; </w:t>
      </w:r>
      <w:r>
        <w:t xml:space="preserve">0 is the same as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rFonts w:ascii="Georgia" w:eastAsia="Georgia" w:hAnsi="Georgia" w:cs="Georgia"/>
          <w:i/>
        </w:rPr>
        <w:t>x +</w:t>
      </w:r>
      <w:r>
        <w:rPr>
          <w:rFonts w:ascii="Georgia" w:eastAsia="Georgia" w:hAnsi="Georgia" w:cs="Georgia"/>
        </w:rPr>
        <w:t xml:space="preserve">6 &lt; </w:t>
      </w:r>
      <w:r>
        <w:t xml:space="preserve">0 </w:t>
      </w:r>
    </w:p>
    <w:p w14:paraId="5A4AE18A" w14:textId="3866D598" w:rsidR="00082E1F" w:rsidRDefault="00082E1F" w:rsidP="0030735A">
      <w:pPr>
        <w:ind w:left="360"/>
        <w:rPr>
          <w:rFonts w:eastAsia="Georgia" w:cs="Georgia"/>
        </w:rPr>
      </w:pPr>
      <w:r>
        <w:t>and -</w:t>
      </w:r>
      <w:r>
        <w:rPr>
          <w:rFonts w:eastAsia="Georgia" w:cs="Georgia"/>
        </w:rPr>
        <w:t xml:space="preserve">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 xml:space="preserve">- </w:t>
      </w:r>
      <w:r>
        <w:rPr>
          <w:rFonts w:eastAsia="Georgia" w:cs="Georgia"/>
          <w:i/>
        </w:rPr>
        <w:t xml:space="preserve">x </w:t>
      </w:r>
      <w:r>
        <w:t>-12)</w:t>
      </w:r>
      <w:r>
        <w:rPr>
          <w:rFonts w:eastAsia="Georgia" w:cs="Georgia"/>
        </w:rPr>
        <w:t xml:space="preserve"> </w:t>
      </w:r>
      <m:oMath>
        <m:r>
          <w:rPr>
            <w:rFonts w:ascii="Cambria Math" w:eastAsia="Georgia" w:hAnsi="Cambria Math" w:cs="Georgia"/>
          </w:rPr>
          <m:t>&gt;</m:t>
        </m:r>
      </m:oMath>
      <w:r>
        <w:rPr>
          <w:rFonts w:eastAsia="Georgia" w:cs="Georgia"/>
        </w:rPr>
        <w:t xml:space="preserve"> </w:t>
      </w:r>
      <w:r>
        <w:t>0</w:t>
      </w:r>
      <w:r>
        <w:rPr>
          <w:rFonts w:eastAsia="Georgia" w:cs="Georgia"/>
        </w:rPr>
        <w:t xml:space="preserve"> is the same as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 xml:space="preserve">- </w:t>
      </w:r>
      <w:r>
        <w:rPr>
          <w:rFonts w:eastAsia="Georgia" w:cs="Georgia"/>
          <w:i/>
        </w:rPr>
        <w:t xml:space="preserve">x </w:t>
      </w:r>
      <w:r>
        <w:t>-12</w:t>
      </w:r>
      <w:r>
        <w:rPr>
          <w:rFonts w:eastAsia="Georgia" w:cs="Georgia"/>
        </w:rPr>
        <w:t xml:space="preserve"> &lt; </w:t>
      </w:r>
      <w:r>
        <w:t>0</w:t>
      </w:r>
      <w:r>
        <w:rPr>
          <w:rFonts w:eastAsia="Georgia" w:cs="Georgia"/>
        </w:rPr>
        <w:t xml:space="preserve"> </w:t>
      </w:r>
    </w:p>
    <w:p w14:paraId="05BB5829" w14:textId="2FF9A61D" w:rsidR="00082E1F" w:rsidRDefault="008F213F" w:rsidP="0030735A">
      <w:pPr>
        <w:ind w:left="360"/>
        <w:rPr>
          <w:rFonts w:ascii="Georgia" w:eastAsia="Georgia" w:hAnsi="Georgia" w:cs="Georgia"/>
        </w:rPr>
      </w:pPr>
      <w:r>
        <w:t>and</w:t>
      </w:r>
      <w:r w:rsidDel="008F213F">
        <w:rPr>
          <w:rFonts w:ascii="Georgia" w:eastAsia="Georgia" w:hAnsi="Georgia" w:cs="Georgia"/>
        </w:rPr>
        <w:t xml:space="preserve"> </w:t>
      </w:r>
      <w:r w:rsidR="00082E1F">
        <w:rPr>
          <w:rFonts w:ascii="Georgia" w:eastAsia="Georgia" w:hAnsi="Georgia" w:cs="Georgia"/>
        </w:rPr>
        <w:t xml:space="preserve"> -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00082E1F">
        <w:t xml:space="preserve">+ </w:t>
      </w:r>
      <w:r w:rsidR="00082E1F">
        <w:rPr>
          <w:rFonts w:ascii="Georgia" w:eastAsia="Georgia" w:hAnsi="Georgia" w:cs="Georgia"/>
          <w:i/>
        </w:rPr>
        <w:t xml:space="preserve">x </w:t>
      </w:r>
      <w:r w:rsidR="00082E1F">
        <w:t xml:space="preserve">+12 &gt;0 </w:t>
      </w:r>
      <w:r>
        <w:t xml:space="preserve">is </w:t>
      </w:r>
      <w:r w:rsidR="00082E1F">
        <w:t xml:space="preserve">the same as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00082E1F">
        <w:t xml:space="preserve">- </w:t>
      </w:r>
      <w:r w:rsidR="00082E1F">
        <w:rPr>
          <w:rFonts w:ascii="Georgia" w:eastAsia="Georgia" w:hAnsi="Georgia" w:cs="Georgia"/>
          <w:i/>
        </w:rPr>
        <w:t xml:space="preserve">x </w:t>
      </w:r>
      <w:r w:rsidR="00082E1F">
        <w:t>-12</w:t>
      </w:r>
      <w:r w:rsidR="00082E1F">
        <w:rPr>
          <w:rFonts w:ascii="Georgia" w:eastAsia="Georgia" w:hAnsi="Georgia" w:cs="Georgia"/>
        </w:rPr>
        <w:t xml:space="preserve"> &lt; </w:t>
      </w:r>
      <w:r w:rsidR="00082E1F">
        <w:t>0</w:t>
      </w:r>
      <w:r>
        <w:rPr>
          <w:rFonts w:ascii="Georgia" w:eastAsia="Georgia" w:hAnsi="Georgia" w:cs="Georgia"/>
        </w:rPr>
        <w:t xml:space="preserve">. </w:t>
      </w:r>
    </w:p>
    <w:p w14:paraId="7F31CC05" w14:textId="77777777" w:rsidR="00082E1F" w:rsidRDefault="00082E1F" w:rsidP="007B6F37">
      <w:pPr>
        <w:pStyle w:val="ListParagraph"/>
        <w:numPr>
          <w:ilvl w:val="0"/>
          <w:numId w:val="49"/>
        </w:numPr>
      </w:pPr>
      <w:r>
        <w:t>And now something for you to try:</w:t>
      </w:r>
    </w:p>
    <w:p w14:paraId="346CE5AF" w14:textId="756E8FF9" w:rsidR="00082E1F" w:rsidRDefault="00082E1F" w:rsidP="0030735A">
      <w:pPr>
        <w:ind w:left="360"/>
      </w:pPr>
      <w:r>
        <w:rPr>
          <w:rFonts w:eastAsia="Georgia" w:cs="Georgia"/>
        </w:rPr>
        <w:t xml:space="preserve"> -(</w:t>
      </w:r>
      <w:r>
        <w:t>2</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rFonts w:eastAsia="Georgia" w:cs="Georgia"/>
          <w:i/>
        </w:rPr>
        <w:t xml:space="preserve">x </w:t>
      </w:r>
      <w:r>
        <w:t>-3) &lt; 0</w:t>
      </w:r>
      <w:r>
        <w:rPr>
          <w:rFonts w:eastAsia="Georgia" w:cs="Georgia"/>
          <w:i/>
        </w:rPr>
        <w:t xml:space="preserve"> is the same as </w:t>
      </w:r>
      <w:r>
        <w:t>2</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rFonts w:eastAsia="Georgia" w:cs="Georgia"/>
          <w:i/>
        </w:rPr>
        <w:t xml:space="preserve">x </w:t>
      </w:r>
      <w:r>
        <w:t>…. …….. 0</w:t>
      </w:r>
    </w:p>
    <w:p w14:paraId="50B44CCE" w14:textId="3585B6E8" w:rsidR="00082E1F" w:rsidRDefault="00082E1F" w:rsidP="0030735A">
      <w:pPr>
        <w:ind w:left="360"/>
      </w:pPr>
      <w:r>
        <w:t xml:space="preserve">………………………      is the same as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 xml:space="preserve">+ </m:t>
        </m:r>
      </m:oMath>
      <w:r>
        <w:t>3</w:t>
      </w:r>
      <w:r>
        <w:rPr>
          <w:i/>
        </w:rPr>
        <w:t xml:space="preserve">x </w:t>
      </w:r>
      <w:r>
        <w:t>-28 &lt; 0</w:t>
      </w:r>
    </w:p>
    <w:p w14:paraId="25C4D9DB" w14:textId="1C80F044" w:rsidR="00082E1F" w:rsidRDefault="00082E1F" w:rsidP="0030735A">
      <w:pPr>
        <w:pStyle w:val="Comment"/>
      </w:pPr>
      <w:r>
        <w:lastRenderedPageBreak/>
        <w:t>Discussion of Task 2</w:t>
      </w:r>
    </w:p>
    <w:p w14:paraId="0BE67862" w14:textId="1534370A" w:rsidR="00082E1F" w:rsidRDefault="00082E1F" w:rsidP="0030735A">
      <w:r>
        <w:t>Yes</w:t>
      </w:r>
      <w:r w:rsidR="00553452">
        <w:t>,</w:t>
      </w:r>
      <w:r>
        <w:t xml:space="preserve"> it does work for quadratic inequalities but it is a little more complex to see and to solve. We can see that </w:t>
      </w:r>
      <w:r w:rsidR="00553452">
        <w:t>i</w:t>
      </w:r>
      <w:r>
        <w:t>f we try to solve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+5x +6) &gt; 0 our solutions will be where the x values are</w:t>
      </w:r>
      <w:r w:rsidR="00553452">
        <w:t xml:space="preserve"> </w:t>
      </w:r>
      <w:r>
        <w:t>negative. When looking at what stays the same</w:t>
      </w:r>
      <w:r w:rsidR="00553452">
        <w:t>,</w:t>
      </w:r>
      <w:r>
        <w:t xml:space="preserve"> it is the actual roots. So</w:t>
      </w:r>
      <w:r w:rsidR="00553452">
        <w:t>,</w:t>
      </w:r>
      <w:r>
        <w:t xml:space="preserve"> it works for quadratic inequalities as well, that when we divide</w:t>
      </w:r>
      <w:r w:rsidR="00C91BCF">
        <w:t xml:space="preserve"> </w:t>
      </w:r>
      <w:r>
        <w:t>(or multiply) through by -1, the inequality sign will change.</w:t>
      </w:r>
    </w:p>
    <w:p w14:paraId="23A50891" w14:textId="4950ED19" w:rsidR="00082E1F" w:rsidRDefault="00082E1F" w:rsidP="0030735A">
      <w:r>
        <w:t>The solution to 2</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rFonts w:ascii="Georgia" w:eastAsia="Georgia" w:hAnsi="Georgia" w:cs="Georgia"/>
          <w:i/>
        </w:rPr>
        <w:t xml:space="preserve">x </w:t>
      </w:r>
      <w:r>
        <w:t>-3 &gt; 0</w:t>
      </w:r>
      <w:r w:rsidR="00553452">
        <w:t>,</w:t>
      </w:r>
      <w:r>
        <w:rPr>
          <w:rFonts w:ascii="Georgia" w:eastAsia="Georgia" w:hAnsi="Georgia" w:cs="Georgia"/>
        </w:rPr>
        <w:t xml:space="preserve"> </w:t>
      </w:r>
      <w:r>
        <w:t xml:space="preserve">which is the same as </w:t>
      </w:r>
      <w:r>
        <w:rPr>
          <w:rFonts w:ascii="Georgia" w:eastAsia="Georgia" w:hAnsi="Georgia" w:cs="Georgia"/>
        </w:rPr>
        <w:t>-(</w:t>
      </w:r>
      <w:r>
        <w:t>2</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rFonts w:ascii="Georgia" w:eastAsia="Georgia" w:hAnsi="Georgia" w:cs="Georgia"/>
          <w:i/>
        </w:rPr>
        <w:t xml:space="preserve">x </w:t>
      </w:r>
      <w:r>
        <w:t>-3) &lt; 0</w:t>
      </w:r>
      <w:r w:rsidR="00553452">
        <w:t>,</w:t>
      </w:r>
      <w:r>
        <w:t xml:space="preserve"> will be easier to find if we sketch their graphs as seen below.</w:t>
      </w:r>
    </w:p>
    <w:p w14:paraId="089B8BB7" w14:textId="38103D86" w:rsidR="0030735A" w:rsidRDefault="00504752" w:rsidP="0030735A">
      <w:r>
        <w:rPr>
          <w:rFonts w:ascii="Arial" w:eastAsia="Arial" w:hAnsi="Arial" w:cs="Arial"/>
          <w:noProof/>
        </w:rPr>
        <mc:AlternateContent>
          <mc:Choice Requires="wpg">
            <w:drawing>
              <wp:anchor distT="0" distB="0" distL="114300" distR="114300" simplePos="0" relativeHeight="251728896" behindDoc="0" locked="0" layoutInCell="1" allowOverlap="1" wp14:anchorId="621521C8" wp14:editId="3F3CAFB4">
                <wp:simplePos x="0" y="0"/>
                <wp:positionH relativeFrom="column">
                  <wp:posOffset>3147060</wp:posOffset>
                </wp:positionH>
                <wp:positionV relativeFrom="paragraph">
                  <wp:posOffset>161925</wp:posOffset>
                </wp:positionV>
                <wp:extent cx="2980690" cy="2081530"/>
                <wp:effectExtent l="0" t="0" r="0" b="0"/>
                <wp:wrapSquare wrapText="bothSides"/>
                <wp:docPr id="87" name="Group 87"/>
                <wp:cNvGraphicFramePr/>
                <a:graphic xmlns:a="http://schemas.openxmlformats.org/drawingml/2006/main">
                  <a:graphicData uri="http://schemas.microsoft.com/office/word/2010/wordprocessingGroup">
                    <wpg:wgp>
                      <wpg:cNvGrpSpPr/>
                      <wpg:grpSpPr>
                        <a:xfrm>
                          <a:off x="0" y="0"/>
                          <a:ext cx="2980690" cy="2081530"/>
                          <a:chOff x="0" y="0"/>
                          <a:chExt cx="2980690" cy="2081530"/>
                        </a:xfrm>
                      </wpg:grpSpPr>
                      <wpg:grpSp>
                        <wpg:cNvPr id="111" name="Group 111"/>
                        <wpg:cNvGrpSpPr/>
                        <wpg:grpSpPr>
                          <a:xfrm>
                            <a:off x="0" y="0"/>
                            <a:ext cx="2980690" cy="2077085"/>
                            <a:chOff x="2140525" y="1344219"/>
                            <a:chExt cx="5393119" cy="3751932"/>
                          </a:xfrm>
                        </wpg:grpSpPr>
                        <wps:wsp>
                          <wps:cNvPr id="112" name="Straight Arrow Connector 112"/>
                          <wps:cNvCnPr/>
                          <wps:spPr>
                            <a:xfrm>
                              <a:off x="2140525" y="2939200"/>
                              <a:ext cx="5023500" cy="0"/>
                            </a:xfrm>
                            <a:prstGeom prst="straightConnector1">
                              <a:avLst/>
                            </a:prstGeom>
                            <a:noFill/>
                            <a:ln w="9525" cap="flat" cmpd="sng">
                              <a:solidFill>
                                <a:srgbClr val="000000"/>
                              </a:solidFill>
                              <a:prstDash val="solid"/>
                              <a:round/>
                              <a:headEnd type="none" w="med" len="med"/>
                              <a:tailEnd type="triangle" w="med" len="med"/>
                            </a:ln>
                          </wps:spPr>
                          <wps:bodyPr/>
                        </wps:wsp>
                        <wps:wsp>
                          <wps:cNvPr id="113" name="Straight Arrow Connector 113"/>
                          <wps:cNvCnPr/>
                          <wps:spPr>
                            <a:xfrm rot="10800000">
                              <a:off x="4462175" y="2088500"/>
                              <a:ext cx="0" cy="2401800"/>
                            </a:xfrm>
                            <a:prstGeom prst="straightConnector1">
                              <a:avLst/>
                            </a:prstGeom>
                            <a:noFill/>
                            <a:ln w="9525" cap="flat" cmpd="sng">
                              <a:solidFill>
                                <a:srgbClr val="000000"/>
                              </a:solidFill>
                              <a:prstDash val="solid"/>
                              <a:round/>
                              <a:headEnd type="none" w="med" len="med"/>
                              <a:tailEnd type="triangle" w="med" len="med"/>
                            </a:ln>
                          </wps:spPr>
                          <wps:bodyPr/>
                        </wps:wsp>
                        <wps:wsp>
                          <wps:cNvPr id="114" name="Freeform 114"/>
                          <wps:cNvSpPr/>
                          <wps:spPr>
                            <a:xfrm>
                              <a:off x="3971825" y="2177841"/>
                              <a:ext cx="1330925" cy="1641975"/>
                            </a:xfrm>
                            <a:custGeom>
                              <a:avLst/>
                              <a:gdLst/>
                              <a:ahLst/>
                              <a:cxnLst/>
                              <a:rect l="l" t="t" r="r" b="b"/>
                              <a:pathLst>
                                <a:path w="53237" h="65679" extrusionOk="0">
                                  <a:moveTo>
                                    <a:pt x="0" y="65679"/>
                                  </a:moveTo>
                                  <a:cubicBezTo>
                                    <a:pt x="3402" y="54738"/>
                                    <a:pt x="11541" y="567"/>
                                    <a:pt x="20414" y="33"/>
                                  </a:cubicBezTo>
                                  <a:cubicBezTo>
                                    <a:pt x="29287" y="-501"/>
                                    <a:pt x="47767" y="52070"/>
                                    <a:pt x="53237" y="62477"/>
                                  </a:cubicBezTo>
                                </a:path>
                              </a:pathLst>
                            </a:custGeom>
                            <a:noFill/>
                            <a:ln w="28575" cap="flat" cmpd="sng">
                              <a:solidFill>
                                <a:srgbClr val="000000"/>
                              </a:solidFill>
                              <a:prstDash val="dash"/>
                              <a:round/>
                              <a:headEnd type="none" w="med" len="med"/>
                              <a:tailEnd type="none" w="med" len="med"/>
                            </a:ln>
                          </wps:spPr>
                          <wps:bodyPr spcFirstLastPara="1" wrap="square" lIns="91425" tIns="91425" rIns="91425" bIns="91425" anchor="ctr" anchorCtr="0">
                            <a:noAutofit/>
                          </wps:bodyPr>
                        </wps:wsp>
                        <wps:wsp>
                          <wps:cNvPr id="115" name="Text Box 115"/>
                          <wps:cNvSpPr txBox="1"/>
                          <wps:spPr>
                            <a:xfrm>
                              <a:off x="4341505" y="1344219"/>
                              <a:ext cx="330836" cy="837277"/>
                            </a:xfrm>
                            <a:prstGeom prst="rect">
                              <a:avLst/>
                            </a:prstGeom>
                            <a:noFill/>
                            <a:ln>
                              <a:noFill/>
                            </a:ln>
                          </wps:spPr>
                          <wps:txbx>
                            <w:txbxContent>
                              <w:p w14:paraId="5659064F" w14:textId="77777777" w:rsidR="00D76DFB" w:rsidRDefault="00D76DFB" w:rsidP="00082E1F">
                                <w:pPr>
                                  <w:textDirection w:val="btLr"/>
                                </w:pPr>
                                <w:r>
                                  <w:rPr>
                                    <w:rFonts w:ascii="Arial" w:eastAsia="Arial" w:hAnsi="Arial" w:cs="Arial"/>
                                    <w:color w:val="000000"/>
                                    <w:sz w:val="28"/>
                                  </w:rPr>
                                  <w:t>y</w:t>
                                </w:r>
                              </w:p>
                            </w:txbxContent>
                          </wps:txbx>
                          <wps:bodyPr spcFirstLastPara="1" wrap="square" lIns="91425" tIns="91425" rIns="91425" bIns="91425" anchor="t" anchorCtr="0">
                            <a:spAutoFit/>
                          </wps:bodyPr>
                        </wps:wsp>
                        <wps:wsp>
                          <wps:cNvPr id="116" name="Text Box 116"/>
                          <wps:cNvSpPr txBox="1"/>
                          <wps:spPr>
                            <a:xfrm>
                              <a:off x="7202808" y="2553621"/>
                              <a:ext cx="330836" cy="837277"/>
                            </a:xfrm>
                            <a:prstGeom prst="rect">
                              <a:avLst/>
                            </a:prstGeom>
                            <a:noFill/>
                            <a:ln>
                              <a:noFill/>
                            </a:ln>
                          </wps:spPr>
                          <wps:txbx>
                            <w:txbxContent>
                              <w:p w14:paraId="1D593CA0" w14:textId="77777777" w:rsidR="00D76DFB" w:rsidRDefault="00D76DFB" w:rsidP="00082E1F">
                                <w:pPr>
                                  <w:textDirection w:val="btLr"/>
                                </w:pPr>
                                <w:r>
                                  <w:rPr>
                                    <w:rFonts w:ascii="Arial" w:eastAsia="Arial" w:hAnsi="Arial" w:cs="Arial"/>
                                    <w:color w:val="000000"/>
                                    <w:sz w:val="28"/>
                                  </w:rPr>
                                  <w:t>x</w:t>
                                </w:r>
                              </w:p>
                            </w:txbxContent>
                          </wps:txbx>
                          <wps:bodyPr spcFirstLastPara="1" wrap="square" lIns="91425" tIns="91425" rIns="91425" bIns="91425" anchor="t" anchorCtr="0">
                            <a:spAutoFit/>
                          </wps:bodyPr>
                        </wps:wsp>
                        <wps:wsp>
                          <wps:cNvPr id="117" name="Text Box 117"/>
                          <wps:cNvSpPr txBox="1"/>
                          <wps:spPr>
                            <a:xfrm>
                              <a:off x="3921726" y="2692603"/>
                              <a:ext cx="530750" cy="1652814"/>
                            </a:xfrm>
                            <a:prstGeom prst="rect">
                              <a:avLst/>
                            </a:prstGeom>
                            <a:noFill/>
                            <a:ln>
                              <a:noFill/>
                            </a:ln>
                          </wps:spPr>
                          <wps:txbx>
                            <w:txbxContent>
                              <w:p w14:paraId="1B94A2B2" w14:textId="77777777" w:rsidR="00D76DFB" w:rsidRDefault="00D76DFB" w:rsidP="00082E1F">
                                <w:pPr>
                                  <w:textDirection w:val="btLr"/>
                                </w:pPr>
                                <w:r>
                                  <w:rPr>
                                    <w:rFonts w:ascii="Arial" w:eastAsia="Arial" w:hAnsi="Arial" w:cs="Arial"/>
                                    <w:color w:val="000000"/>
                                    <w:sz w:val="28"/>
                                  </w:rPr>
                                  <w:t>-½</w:t>
                                </w:r>
                              </w:p>
                              <w:p w14:paraId="30323E90" w14:textId="77777777" w:rsidR="00D76DFB" w:rsidRDefault="00D76DFB" w:rsidP="00082E1F">
                                <w:pPr>
                                  <w:textDirection w:val="btLr"/>
                                </w:pPr>
                              </w:p>
                            </w:txbxContent>
                          </wps:txbx>
                          <wps:bodyPr spcFirstLastPara="1" wrap="square" lIns="91425" tIns="91425" rIns="91425" bIns="91425" anchor="t" anchorCtr="0">
                            <a:spAutoFit/>
                          </wps:bodyPr>
                        </wps:wsp>
                        <wps:wsp>
                          <wps:cNvPr id="118" name="Text Box 118"/>
                          <wps:cNvSpPr txBox="1"/>
                          <wps:spPr>
                            <a:xfrm>
                              <a:off x="4697124" y="2761425"/>
                              <a:ext cx="350368" cy="837277"/>
                            </a:xfrm>
                            <a:prstGeom prst="rect">
                              <a:avLst/>
                            </a:prstGeom>
                            <a:noFill/>
                            <a:ln>
                              <a:noFill/>
                            </a:ln>
                          </wps:spPr>
                          <wps:txbx>
                            <w:txbxContent>
                              <w:p w14:paraId="41472EB0" w14:textId="77777777" w:rsidR="00D76DFB" w:rsidRDefault="00D76DFB" w:rsidP="00082E1F">
                                <w:pPr>
                                  <w:textDirection w:val="btLr"/>
                                </w:pPr>
                                <w:r>
                                  <w:rPr>
                                    <w:rFonts w:ascii="Arial" w:eastAsia="Arial" w:hAnsi="Arial" w:cs="Arial"/>
                                    <w:color w:val="000000"/>
                                    <w:sz w:val="28"/>
                                  </w:rPr>
                                  <w:t>3</w:t>
                                </w:r>
                              </w:p>
                            </w:txbxContent>
                          </wps:txbx>
                          <wps:bodyPr spcFirstLastPara="1" wrap="square" lIns="91425" tIns="91425" rIns="91425" bIns="91425" anchor="t" anchorCtr="0">
                            <a:spAutoFit/>
                          </wps:bodyPr>
                        </wps:wsp>
                        <wps:wsp>
                          <wps:cNvPr id="119" name="Freeform 119"/>
                          <wps:cNvSpPr/>
                          <wps:spPr>
                            <a:xfrm>
                              <a:off x="2690900" y="2979225"/>
                              <a:ext cx="1353900" cy="802300"/>
                            </a:xfrm>
                            <a:custGeom>
                              <a:avLst/>
                              <a:gdLst/>
                              <a:ahLst/>
                              <a:cxnLst/>
                              <a:rect l="l" t="t" r="r" b="b"/>
                              <a:pathLst>
                                <a:path w="54156" h="32092" extrusionOk="0">
                                  <a:moveTo>
                                    <a:pt x="50836" y="0"/>
                                  </a:moveTo>
                                  <a:cubicBezTo>
                                    <a:pt x="52658" y="1822"/>
                                    <a:pt x="55183" y="5143"/>
                                    <a:pt x="53638" y="7206"/>
                                  </a:cubicBezTo>
                                  <a:cubicBezTo>
                                    <a:pt x="50270" y="11703"/>
                                    <a:pt x="42444" y="6005"/>
                                    <a:pt x="36826" y="6005"/>
                                  </a:cubicBezTo>
                                  <a:cubicBezTo>
                                    <a:pt x="36426" y="6005"/>
                                    <a:pt x="35743" y="5723"/>
                                    <a:pt x="36026" y="6005"/>
                                  </a:cubicBezTo>
                                  <a:cubicBezTo>
                                    <a:pt x="39380" y="9351"/>
                                    <a:pt x="46983" y="14665"/>
                                    <a:pt x="43631" y="18013"/>
                                  </a:cubicBezTo>
                                  <a:cubicBezTo>
                                    <a:pt x="38310" y="23327"/>
                                    <a:pt x="30352" y="6030"/>
                                    <a:pt x="23217" y="8406"/>
                                  </a:cubicBezTo>
                                  <a:cubicBezTo>
                                    <a:pt x="19494" y="9646"/>
                                    <a:pt x="30626" y="18663"/>
                                    <a:pt x="26819" y="19614"/>
                                  </a:cubicBezTo>
                                  <a:cubicBezTo>
                                    <a:pt x="23283" y="20497"/>
                                    <a:pt x="20121" y="16738"/>
                                    <a:pt x="16812" y="15211"/>
                                  </a:cubicBezTo>
                                  <a:cubicBezTo>
                                    <a:pt x="16003" y="14838"/>
                                    <a:pt x="14416" y="13996"/>
                                    <a:pt x="14410" y="14010"/>
                                  </a:cubicBezTo>
                                  <a:cubicBezTo>
                                    <a:pt x="12842" y="17927"/>
                                    <a:pt x="17390" y="21925"/>
                                    <a:pt x="18413" y="26019"/>
                                  </a:cubicBezTo>
                                  <a:cubicBezTo>
                                    <a:pt x="18510" y="26407"/>
                                    <a:pt x="18813" y="26819"/>
                                    <a:pt x="18413" y="26819"/>
                                  </a:cubicBezTo>
                                  <a:cubicBezTo>
                                    <a:pt x="15341" y="26819"/>
                                    <a:pt x="13556" y="22989"/>
                                    <a:pt x="10808" y="21616"/>
                                  </a:cubicBezTo>
                                  <a:cubicBezTo>
                                    <a:pt x="9788" y="21107"/>
                                    <a:pt x="8029" y="19357"/>
                                    <a:pt x="7606" y="20415"/>
                                  </a:cubicBezTo>
                                  <a:cubicBezTo>
                                    <a:pt x="6537" y="23089"/>
                                    <a:pt x="8437" y="26189"/>
                                    <a:pt x="9607" y="28821"/>
                                  </a:cubicBezTo>
                                  <a:cubicBezTo>
                                    <a:pt x="10070" y="29863"/>
                                    <a:pt x="11914" y="32300"/>
                                    <a:pt x="10808" y="32023"/>
                                  </a:cubicBezTo>
                                  <a:cubicBezTo>
                                    <a:pt x="6871" y="31038"/>
                                    <a:pt x="3631" y="28232"/>
                                    <a:pt x="0" y="26419"/>
                                  </a:cubicBez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0" name="Freeform 120"/>
                          <wps:cNvSpPr/>
                          <wps:spPr>
                            <a:xfrm>
                              <a:off x="5171150" y="2965810"/>
                              <a:ext cx="1392500" cy="1007650"/>
                            </a:xfrm>
                            <a:custGeom>
                              <a:avLst/>
                              <a:gdLst/>
                              <a:ahLst/>
                              <a:cxnLst/>
                              <a:rect l="l" t="t" r="r" b="b"/>
                              <a:pathLst>
                                <a:path w="55700" h="40306" extrusionOk="0">
                                  <a:moveTo>
                                    <a:pt x="1262" y="1338"/>
                                  </a:moveTo>
                                  <a:cubicBezTo>
                                    <a:pt x="1262" y="5616"/>
                                    <a:pt x="-1910" y="12559"/>
                                    <a:pt x="2062" y="14147"/>
                                  </a:cubicBezTo>
                                  <a:cubicBezTo>
                                    <a:pt x="6271" y="15830"/>
                                    <a:pt x="9737" y="8827"/>
                                    <a:pt x="12069" y="4941"/>
                                  </a:cubicBezTo>
                                  <a:cubicBezTo>
                                    <a:pt x="12469" y="4274"/>
                                    <a:pt x="12803" y="2316"/>
                                    <a:pt x="13270" y="2939"/>
                                  </a:cubicBezTo>
                                  <a:cubicBezTo>
                                    <a:pt x="15756" y="6256"/>
                                    <a:pt x="13476" y="11327"/>
                                    <a:pt x="12470" y="15348"/>
                                  </a:cubicBezTo>
                                  <a:cubicBezTo>
                                    <a:pt x="11951" y="17423"/>
                                    <a:pt x="10156" y="22710"/>
                                    <a:pt x="12069" y="21753"/>
                                  </a:cubicBezTo>
                                  <a:cubicBezTo>
                                    <a:pt x="17739" y="18918"/>
                                    <a:pt x="20383" y="12181"/>
                                    <a:pt x="24478" y="7342"/>
                                  </a:cubicBezTo>
                                  <a:cubicBezTo>
                                    <a:pt x="26323" y="5162"/>
                                    <a:pt x="28212" y="-1911"/>
                                    <a:pt x="29682" y="537"/>
                                  </a:cubicBezTo>
                                  <a:cubicBezTo>
                                    <a:pt x="32868" y="5844"/>
                                    <a:pt x="29362" y="13121"/>
                                    <a:pt x="27280" y="18951"/>
                                  </a:cubicBezTo>
                                  <a:cubicBezTo>
                                    <a:pt x="27272" y="18973"/>
                                    <a:pt x="25686" y="22930"/>
                                    <a:pt x="25679" y="22953"/>
                                  </a:cubicBezTo>
                                  <a:cubicBezTo>
                                    <a:pt x="25408" y="23857"/>
                                    <a:pt x="24612" y="26422"/>
                                    <a:pt x="25279" y="25755"/>
                                  </a:cubicBezTo>
                                  <a:cubicBezTo>
                                    <a:pt x="29809" y="21225"/>
                                    <a:pt x="32201" y="14905"/>
                                    <a:pt x="36487" y="10144"/>
                                  </a:cubicBezTo>
                                  <a:cubicBezTo>
                                    <a:pt x="37623" y="8882"/>
                                    <a:pt x="38391" y="6542"/>
                                    <a:pt x="40089" y="6542"/>
                                  </a:cubicBezTo>
                                  <a:cubicBezTo>
                                    <a:pt x="41450" y="6542"/>
                                    <a:pt x="40761" y="9190"/>
                                    <a:pt x="40890" y="10545"/>
                                  </a:cubicBezTo>
                                  <a:cubicBezTo>
                                    <a:pt x="41699" y="19046"/>
                                    <a:pt x="38190" y="28062"/>
                                    <a:pt x="40890" y="36163"/>
                                  </a:cubicBezTo>
                                  <a:cubicBezTo>
                                    <a:pt x="41487" y="37953"/>
                                    <a:pt x="43644" y="33575"/>
                                    <a:pt x="44893" y="32160"/>
                                  </a:cubicBezTo>
                                  <a:cubicBezTo>
                                    <a:pt x="47685" y="28997"/>
                                    <a:pt x="50436" y="25631"/>
                                    <a:pt x="52098" y="21753"/>
                                  </a:cubicBezTo>
                                  <a:cubicBezTo>
                                    <a:pt x="52642" y="20483"/>
                                    <a:pt x="53228" y="18185"/>
                                    <a:pt x="53299" y="18150"/>
                                  </a:cubicBezTo>
                                  <a:cubicBezTo>
                                    <a:pt x="54499" y="17551"/>
                                    <a:pt x="53699" y="20812"/>
                                    <a:pt x="53699" y="22153"/>
                                  </a:cubicBezTo>
                                  <a:cubicBezTo>
                                    <a:pt x="53699" y="26423"/>
                                    <a:pt x="54003" y="30703"/>
                                    <a:pt x="53699" y="34962"/>
                                  </a:cubicBezTo>
                                  <a:cubicBezTo>
                                    <a:pt x="53604" y="36300"/>
                                    <a:pt x="53299" y="40306"/>
                                    <a:pt x="53299" y="38965"/>
                                  </a:cubicBezTo>
                                  <a:cubicBezTo>
                                    <a:pt x="53299" y="34095"/>
                                    <a:pt x="55700" y="29425"/>
                                    <a:pt x="55700" y="24555"/>
                                  </a:cubicBez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1" name="Text Box 121"/>
                          <wps:cNvSpPr txBox="1"/>
                          <wps:spPr>
                            <a:xfrm>
                              <a:off x="2610766" y="4319666"/>
                              <a:ext cx="1000662" cy="776485"/>
                            </a:xfrm>
                            <a:prstGeom prst="rect">
                              <a:avLst/>
                            </a:prstGeom>
                            <a:noFill/>
                            <a:ln>
                              <a:noFill/>
                            </a:ln>
                          </wps:spPr>
                          <wps:txbx>
                            <w:txbxContent>
                              <w:p w14:paraId="6C4BE4DB" w14:textId="77777777" w:rsidR="00D76DFB" w:rsidRPr="0030735A" w:rsidRDefault="00D76DFB" w:rsidP="00082E1F">
                                <w:pPr>
                                  <w:textDirection w:val="btLr"/>
                                  <w:rPr>
                                    <w:rFonts w:asciiTheme="minorHAnsi" w:hAnsiTheme="minorHAnsi" w:cstheme="minorHAnsi"/>
                                    <w:b/>
                                  </w:rPr>
                                </w:pPr>
                                <w:r w:rsidRPr="0030735A">
                                  <w:rPr>
                                    <w:rFonts w:asciiTheme="minorHAnsi" w:eastAsia="Arial" w:hAnsiTheme="minorHAnsi" w:cstheme="minorHAnsi"/>
                                    <w:b/>
                                    <w:i/>
                                    <w:color w:val="000000"/>
                                  </w:rPr>
                                  <w:t>Fig 7</w:t>
                                </w:r>
                              </w:p>
                            </w:txbxContent>
                          </wps:txbx>
                          <wps:bodyPr spcFirstLastPara="1" wrap="square" lIns="91425" tIns="91425" rIns="91425" bIns="91425" anchor="t" anchorCtr="0">
                            <a:spAutoFit/>
                          </wps:bodyPr>
                        </wps:wsp>
                      </wpg:grpSp>
                      <wps:wsp>
                        <wps:cNvPr id="86" name="Text Box 86"/>
                        <wps:cNvSpPr txBox="1"/>
                        <wps:spPr>
                          <a:xfrm>
                            <a:off x="259895" y="1837690"/>
                            <a:ext cx="571500" cy="243840"/>
                          </a:xfrm>
                          <a:prstGeom prst="rect">
                            <a:avLst/>
                          </a:prstGeom>
                          <a:solidFill>
                            <a:prstClr val="white"/>
                          </a:solidFill>
                          <a:ln>
                            <a:noFill/>
                          </a:ln>
                        </wps:spPr>
                        <wps:txbx>
                          <w:txbxContent>
                            <w:p w14:paraId="6A37C665" w14:textId="67C213D6" w:rsidR="00D76DFB" w:rsidRPr="00966476" w:rsidRDefault="00D76DFB" w:rsidP="00504752">
                              <w:pPr>
                                <w:pStyle w:val="Caption"/>
                                <w:rPr>
                                  <w:rFonts w:ascii="Arial" w:hAnsi="Arial"/>
                                </w:rPr>
                              </w:pPr>
                              <w:r>
                                <w:t xml:space="preserve">Figure </w:t>
                              </w:r>
                              <w:r>
                                <w:fldChar w:fldCharType="begin"/>
                              </w:r>
                              <w:r>
                                <w:instrText xml:space="preserve"> SEQ Figure \* ARABIC </w:instrText>
                              </w:r>
                              <w:r>
                                <w:fldChar w:fldCharType="separate"/>
                              </w:r>
                              <w:r>
                                <w:t>8</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21521C8" id="Group 87" o:spid="_x0000_s1139" style="position:absolute;margin-left:247.8pt;margin-top:12.75pt;width:234.7pt;height:163.9pt;z-index:251728896;mso-position-horizontal-relative:text;mso-position-vertical-relative:text;mso-height-relative:margin" coordsize="29806,2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">
                <v:group id="Group 111" o:spid="_x0000_s1140" style="position:absolute;width:29806;height:20770" coordorigin="21405,13442" coordsize="53931,37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shape id="Straight Arrow Connector 112" o:spid="_x0000_s1141" type="#_x0000_t32" style="position:absolute;left:21405;top:29392;width:502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">
                    <v:stroke endarrow="block"/>
                  </v:shape>
                  <v:shape id="Straight Arrow Connector 113" o:spid="_x0000_s1142" type="#_x0000_t32" style="position:absolute;left:44621;top:20885;width:0;height:24018;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">
                    <v:stroke endarrow="block"/>
                  </v:shape>
                  <v:shape id="Freeform 114" o:spid="_x0000_s1143" style="position:absolute;left:39718;top:21778;width:13309;height:16420;visibility:visible;mso-wrap-style:square;v-text-anchor:middle" coordsize="53237,65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" path="m,65679c3402,54738,11541,567,20414,33v8873,-534,27353,52037,32823,62444e" filled="f" strokeweight="2.25pt">
                    <v:stroke dashstyle="dash"/>
                    <v:path arrowok="t" o:extrusionok="f"/>
                  </v:shape>
                  <v:shape id="Text Box 115" o:spid="_x0000_s1144" type="#_x0000_t202" style="position:absolute;left:43415;top:13442;width:3308;height:8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" filled="f" stroked="f">
                    <v:textbox style="mso-fit-shape-to-text:t" inset="2.53958mm,2.53958mm,2.53958mm,2.53958mm">
                      <w:txbxContent>
                        <w:p w14:paraId="5659064F" w14:textId="77777777" w:rsidR="00D76DFB" w:rsidRDefault="00D76DFB" w:rsidP="00082E1F">
                          <w:pPr>
                            <w:textDirection w:val="btLr"/>
                          </w:pPr>
                          <w:r>
                            <w:rPr>
                              <w:rFonts w:ascii="Arial" w:eastAsia="Arial" w:hAnsi="Arial" w:cs="Arial"/>
                              <w:color w:val="000000"/>
                              <w:sz w:val="28"/>
                            </w:rPr>
                            <w:t>y</w:t>
                          </w:r>
                        </w:p>
                      </w:txbxContent>
                    </v:textbox>
                  </v:shape>
                  <v:shape id="Text Box 116" o:spid="_x0000_s1145" type="#_x0000_t202" style="position:absolute;left:72028;top:25536;width:3308;height:8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" filled="f" stroked="f">
                    <v:textbox style="mso-fit-shape-to-text:t" inset="2.53958mm,2.53958mm,2.53958mm,2.53958mm">
                      <w:txbxContent>
                        <w:p w14:paraId="1D593CA0" w14:textId="77777777" w:rsidR="00D76DFB" w:rsidRDefault="00D76DFB" w:rsidP="00082E1F">
                          <w:pPr>
                            <w:textDirection w:val="btLr"/>
                          </w:pPr>
                          <w:r>
                            <w:rPr>
                              <w:rFonts w:ascii="Arial" w:eastAsia="Arial" w:hAnsi="Arial" w:cs="Arial"/>
                              <w:color w:val="000000"/>
                              <w:sz w:val="28"/>
                            </w:rPr>
                            <w:t>x</w:t>
                          </w:r>
                        </w:p>
                      </w:txbxContent>
                    </v:textbox>
                  </v:shape>
                  <v:shape id="Text Box 117" o:spid="_x0000_s1146" type="#_x0000_t202" style="position:absolute;left:39217;top:26926;width:5307;height:16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" filled="f" stroked="f">
                    <v:textbox style="mso-fit-shape-to-text:t" inset="2.53958mm,2.53958mm,2.53958mm,2.53958mm">
                      <w:txbxContent>
                        <w:p w14:paraId="1B94A2B2" w14:textId="77777777" w:rsidR="00D76DFB" w:rsidRDefault="00D76DFB" w:rsidP="00082E1F">
                          <w:pPr>
                            <w:textDirection w:val="btLr"/>
                          </w:pPr>
                          <w:r>
                            <w:rPr>
                              <w:rFonts w:ascii="Arial" w:eastAsia="Arial" w:hAnsi="Arial" w:cs="Arial"/>
                              <w:color w:val="000000"/>
                              <w:sz w:val="28"/>
                            </w:rPr>
                            <w:t>-½</w:t>
                          </w:r>
                        </w:p>
                        <w:p w14:paraId="30323E90" w14:textId="77777777" w:rsidR="00D76DFB" w:rsidRDefault="00D76DFB" w:rsidP="00082E1F">
                          <w:pPr>
                            <w:textDirection w:val="btLr"/>
                          </w:pPr>
                        </w:p>
                      </w:txbxContent>
                    </v:textbox>
                  </v:shape>
                  <v:shape id="Text Box 118" o:spid="_x0000_s1147" type="#_x0000_t202" style="position:absolute;left:46971;top:27614;width:3503;height:8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" filled="f" stroked="f">
                    <v:textbox style="mso-fit-shape-to-text:t" inset="2.53958mm,2.53958mm,2.53958mm,2.53958mm">
                      <w:txbxContent>
                        <w:p w14:paraId="41472EB0" w14:textId="77777777" w:rsidR="00D76DFB" w:rsidRDefault="00D76DFB" w:rsidP="00082E1F">
                          <w:pPr>
                            <w:textDirection w:val="btLr"/>
                          </w:pPr>
                          <w:r>
                            <w:rPr>
                              <w:rFonts w:ascii="Arial" w:eastAsia="Arial" w:hAnsi="Arial" w:cs="Arial"/>
                              <w:color w:val="000000"/>
                              <w:sz w:val="28"/>
                            </w:rPr>
                            <w:t>3</w:t>
                          </w:r>
                        </w:p>
                      </w:txbxContent>
                    </v:textbox>
                  </v:shape>
                  <v:shape id="Freeform 119" o:spid="_x0000_s1148" style="position:absolute;left:26909;top:29792;width:13539;height:8023;visibility:visible;mso-wrap-style:square;v-text-anchor:middle" coordsize="54156,32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" path="m50836,v1822,1822,4347,5143,2802,7206c50270,11703,42444,6005,36826,6005v-400,,-1083,-282,-800,c39380,9351,46983,14665,43631,18013,38310,23327,30352,6030,23217,8406v-3723,1240,7409,10257,3602,11208c23283,20497,20121,16738,16812,15211v-809,-373,-2396,-1215,-2402,-1201c12842,17927,17390,21925,18413,26019v97,388,400,800,,800c15341,26819,13556,22989,10808,21616,9788,21107,8029,19357,7606,20415v-1069,2674,831,5774,2001,8406c10070,29863,11914,32300,10808,32023,6871,31038,3631,28232,,26419e" filled="f">
                    <v:path arrowok="t" o:extrusionok="f"/>
                  </v:shape>
                  <v:shape id="Freeform 120" o:spid="_x0000_s1149" style="position:absolute;left:51711;top:29658;width:13925;height:10076;visibility:visible;mso-wrap-style:square;v-text-anchor:middle" coordsize="55700,40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" path="m1262,1338v,4278,-3172,11221,800,12809c6271,15830,9737,8827,12069,4941v400,-667,734,-2625,1201,-2002c15756,6256,13476,11327,12470,15348v-519,2075,-2314,7362,-401,6405c17739,18918,20383,12181,24478,7342,26323,5162,28212,-1911,29682,537v3186,5307,-320,12584,-2402,18414c27272,18973,25686,22930,25679,22953v-271,904,-1067,3469,-400,2802c29809,21225,32201,14905,36487,10144,37623,8882,38391,6542,40089,6542v1361,,672,2648,801,4003c41699,19046,38190,28062,40890,36163v597,1790,2754,-2588,4003,-4003c47685,28997,50436,25631,52098,21753v544,-1270,1130,-3568,1201,-3603c54499,17551,53699,20812,53699,22153v,4270,304,8550,,12809c53604,36300,53299,40306,53299,38965v,-4870,2401,-9540,2401,-14410e" filled="f">
                    <v:path arrowok="t" o:extrusionok="f"/>
                  </v:shape>
                  <v:shape id="Text Box 121" o:spid="_x0000_s1150" type="#_x0000_t202" style="position:absolute;left:26107;top:43196;width:10007;height:7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" filled="f" stroked="f">
                    <v:textbox style="mso-fit-shape-to-text:t" inset="2.53958mm,2.53958mm,2.53958mm,2.53958mm">
                      <w:txbxContent>
                        <w:p w14:paraId="6C4BE4DB" w14:textId="77777777" w:rsidR="00D76DFB" w:rsidRPr="0030735A" w:rsidRDefault="00D76DFB" w:rsidP="00082E1F">
                          <w:pPr>
                            <w:textDirection w:val="btLr"/>
                            <w:rPr>
                              <w:rFonts w:asciiTheme="minorHAnsi" w:hAnsiTheme="minorHAnsi" w:cstheme="minorHAnsi"/>
                              <w:b/>
                            </w:rPr>
                          </w:pPr>
                          <w:r w:rsidRPr="0030735A">
                            <w:rPr>
                              <w:rFonts w:asciiTheme="minorHAnsi" w:eastAsia="Arial" w:hAnsiTheme="minorHAnsi" w:cstheme="minorHAnsi"/>
                              <w:b/>
                              <w:i/>
                              <w:color w:val="000000"/>
                            </w:rPr>
                            <w:t>Fig 7</w:t>
                          </w:r>
                        </w:p>
                      </w:txbxContent>
                    </v:textbox>
                  </v:shape>
                </v:group>
                <v:shape id="Text Box 86" o:spid="_x0000_s1151" type="#_x0000_t202" style="position:absolute;left:2598;top:18376;width:5715;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" stroked="f">
                  <v:textbox inset="0,0,0,0">
                    <w:txbxContent>
                      <w:p w14:paraId="6A37C665" w14:textId="67C213D6" w:rsidR="00D76DFB" w:rsidRPr="00966476" w:rsidRDefault="00D76DFB" w:rsidP="00504752">
                        <w:pPr>
                          <w:pStyle w:val="Caption"/>
                          <w:rPr>
                            <w:rFonts w:ascii="Arial" w:hAnsi="Arial"/>
                          </w:rPr>
                        </w:pPr>
                        <w:r>
                          <w:t xml:space="preserve">Figure </w:t>
                        </w:r>
                        <w:r>
                          <w:fldChar w:fldCharType="begin"/>
                        </w:r>
                        <w:r>
                          <w:instrText xml:space="preserve"> SEQ Figure \* ARABIC </w:instrText>
                        </w:r>
                        <w:r>
                          <w:fldChar w:fldCharType="separate"/>
                        </w:r>
                        <w:r>
                          <w:t>8</w:t>
                        </w:r>
                        <w:r>
                          <w:fldChar w:fldCharType="end"/>
                        </w:r>
                      </w:p>
                    </w:txbxContent>
                  </v:textbox>
                </v:shape>
                <w10:wrap type="square"/>
              </v:group>
            </w:pict>
          </mc:Fallback>
        </mc:AlternateContent>
      </w:r>
      <w:r>
        <w:rPr>
          <w:rFonts w:ascii="Arial" w:eastAsia="Arial" w:hAnsi="Arial" w:cs="Arial"/>
          <w:noProof/>
        </w:rPr>
        <mc:AlternateContent>
          <mc:Choice Requires="wpg">
            <w:drawing>
              <wp:anchor distT="0" distB="0" distL="114300" distR="114300" simplePos="0" relativeHeight="251725824" behindDoc="0" locked="0" layoutInCell="1" allowOverlap="1" wp14:anchorId="5C448885" wp14:editId="162D5A05">
                <wp:simplePos x="0" y="0"/>
                <wp:positionH relativeFrom="column">
                  <wp:posOffset>0</wp:posOffset>
                </wp:positionH>
                <wp:positionV relativeFrom="paragraph">
                  <wp:posOffset>184785</wp:posOffset>
                </wp:positionV>
                <wp:extent cx="2517140" cy="2107565"/>
                <wp:effectExtent l="0" t="0" r="0" b="6985"/>
                <wp:wrapSquare wrapText="bothSides"/>
                <wp:docPr id="85" name="Group 85"/>
                <wp:cNvGraphicFramePr/>
                <a:graphic xmlns:a="http://schemas.openxmlformats.org/drawingml/2006/main">
                  <a:graphicData uri="http://schemas.microsoft.com/office/word/2010/wordprocessingGroup">
                    <wpg:wgp>
                      <wpg:cNvGrpSpPr/>
                      <wpg:grpSpPr>
                        <a:xfrm>
                          <a:off x="0" y="0"/>
                          <a:ext cx="2517140" cy="2107565"/>
                          <a:chOff x="0" y="0"/>
                          <a:chExt cx="2517140" cy="2107565"/>
                        </a:xfrm>
                      </wpg:grpSpPr>
                      <wpg:grpSp>
                        <wpg:cNvPr id="100" name="Group 100"/>
                        <wpg:cNvGrpSpPr/>
                        <wpg:grpSpPr>
                          <a:xfrm>
                            <a:off x="0" y="0"/>
                            <a:ext cx="2517140" cy="2107565"/>
                            <a:chOff x="2010425" y="1318050"/>
                            <a:chExt cx="4422718" cy="3695209"/>
                          </a:xfrm>
                        </wpg:grpSpPr>
                        <wps:wsp>
                          <wps:cNvPr id="101" name="Straight Arrow Connector 101"/>
                          <wps:cNvCnPr/>
                          <wps:spPr>
                            <a:xfrm rot="10800000" flipH="1">
                              <a:off x="2010425" y="3399675"/>
                              <a:ext cx="3922800" cy="39900"/>
                            </a:xfrm>
                            <a:prstGeom prst="straightConnector1">
                              <a:avLst/>
                            </a:prstGeom>
                            <a:noFill/>
                            <a:ln w="9525" cap="flat" cmpd="sng">
                              <a:solidFill>
                                <a:srgbClr val="000000"/>
                              </a:solidFill>
                              <a:prstDash val="solid"/>
                              <a:round/>
                              <a:headEnd type="none" w="med" len="med"/>
                              <a:tailEnd type="triangle" w="med" len="med"/>
                            </a:ln>
                          </wps:spPr>
                          <wps:bodyPr/>
                        </wps:wsp>
                        <wps:wsp>
                          <wps:cNvPr id="102" name="Straight Arrow Connector 102"/>
                          <wps:cNvCnPr/>
                          <wps:spPr>
                            <a:xfrm>
                              <a:off x="3761675" y="1768375"/>
                              <a:ext cx="30000" cy="2811900"/>
                            </a:xfrm>
                            <a:prstGeom prst="straightConnector1">
                              <a:avLst/>
                            </a:prstGeom>
                            <a:noFill/>
                            <a:ln w="9525" cap="flat" cmpd="sng">
                              <a:solidFill>
                                <a:srgbClr val="000000"/>
                              </a:solidFill>
                              <a:prstDash val="solid"/>
                              <a:round/>
                              <a:headEnd type="none" w="med" len="med"/>
                              <a:tailEnd type="triangle" w="med" len="med"/>
                            </a:ln>
                          </wps:spPr>
                          <wps:bodyPr/>
                        </wps:wsp>
                        <wps:wsp>
                          <wps:cNvPr id="103" name="Text Box 103"/>
                          <wps:cNvSpPr txBox="1"/>
                          <wps:spPr>
                            <a:xfrm>
                              <a:off x="3550953" y="1318050"/>
                              <a:ext cx="560029" cy="812692"/>
                            </a:xfrm>
                            <a:prstGeom prst="rect">
                              <a:avLst/>
                            </a:prstGeom>
                            <a:noFill/>
                            <a:ln>
                              <a:noFill/>
                            </a:ln>
                          </wps:spPr>
                          <wps:txbx>
                            <w:txbxContent>
                              <w:p w14:paraId="74D21D2A" w14:textId="77777777" w:rsidR="00D76DFB" w:rsidRDefault="00D76DFB" w:rsidP="00082E1F">
                                <w:pPr>
                                  <w:textDirection w:val="btLr"/>
                                </w:pPr>
                                <w:r>
                                  <w:rPr>
                                    <w:rFonts w:ascii="Arial" w:eastAsia="Arial" w:hAnsi="Arial" w:cs="Arial"/>
                                    <w:color w:val="000000"/>
                                    <w:sz w:val="28"/>
                                  </w:rPr>
                                  <w:t>y</w:t>
                                </w:r>
                              </w:p>
                            </w:txbxContent>
                          </wps:txbx>
                          <wps:bodyPr spcFirstLastPara="1" wrap="square" lIns="91425" tIns="91425" rIns="91425" bIns="91425" anchor="t" anchorCtr="0">
                            <a:spAutoFit/>
                          </wps:bodyPr>
                        </wps:wsp>
                        <wps:wsp>
                          <wps:cNvPr id="104" name="Text Box 104"/>
                          <wps:cNvSpPr txBox="1"/>
                          <wps:spPr>
                            <a:xfrm>
                              <a:off x="6111874" y="3139055"/>
                              <a:ext cx="321269" cy="812692"/>
                            </a:xfrm>
                            <a:prstGeom prst="rect">
                              <a:avLst/>
                            </a:prstGeom>
                            <a:noFill/>
                            <a:ln>
                              <a:noFill/>
                            </a:ln>
                          </wps:spPr>
                          <wps:txbx>
                            <w:txbxContent>
                              <w:p w14:paraId="454C1697" w14:textId="77777777" w:rsidR="00D76DFB" w:rsidRDefault="00D76DFB" w:rsidP="00082E1F">
                                <w:pPr>
                                  <w:textDirection w:val="btLr"/>
                                </w:pPr>
                                <w:r>
                                  <w:rPr>
                                    <w:rFonts w:ascii="Arial" w:eastAsia="Arial" w:hAnsi="Arial" w:cs="Arial"/>
                                    <w:color w:val="000000"/>
                                    <w:sz w:val="28"/>
                                  </w:rPr>
                                  <w:t>x</w:t>
                                </w:r>
                              </w:p>
                            </w:txbxContent>
                          </wps:txbx>
                          <wps:bodyPr spcFirstLastPara="1" wrap="square" lIns="91425" tIns="91425" rIns="91425" bIns="91425" anchor="t" anchorCtr="0">
                            <a:spAutoFit/>
                          </wps:bodyPr>
                        </wps:wsp>
                        <wps:wsp>
                          <wps:cNvPr id="105" name="Freeform 105"/>
                          <wps:cNvSpPr/>
                          <wps:spPr>
                            <a:xfrm>
                              <a:off x="3381400" y="1958500"/>
                              <a:ext cx="1220875" cy="2482300"/>
                            </a:xfrm>
                            <a:custGeom>
                              <a:avLst/>
                              <a:gdLst/>
                              <a:ahLst/>
                              <a:cxnLst/>
                              <a:rect l="l" t="t" r="r" b="b"/>
                              <a:pathLst>
                                <a:path w="48835" h="99292" extrusionOk="0">
                                  <a:moveTo>
                                    <a:pt x="0" y="2002"/>
                                  </a:moveTo>
                                  <a:cubicBezTo>
                                    <a:pt x="2869" y="18214"/>
                                    <a:pt x="9073" y="99605"/>
                                    <a:pt x="17212" y="99271"/>
                                  </a:cubicBezTo>
                                  <a:cubicBezTo>
                                    <a:pt x="25351" y="98937"/>
                                    <a:pt x="43565" y="16545"/>
                                    <a:pt x="48835" y="0"/>
                                  </a:cubicBezTo>
                                </a:path>
                              </a:pathLst>
                            </a:custGeom>
                            <a:noFill/>
                            <a:ln w="38100" cap="flat" cmpd="sng">
                              <a:solidFill>
                                <a:srgbClr val="000000"/>
                              </a:solidFill>
                              <a:prstDash val="dash"/>
                              <a:round/>
                              <a:headEnd type="none" w="med" len="med"/>
                              <a:tailEnd type="none" w="med" len="med"/>
                            </a:ln>
                          </wps:spPr>
                          <wps:bodyPr spcFirstLastPara="1" wrap="square" lIns="91425" tIns="91425" rIns="91425" bIns="91425" anchor="ctr" anchorCtr="0">
                            <a:noAutofit/>
                          </wps:bodyPr>
                        </wps:wsp>
                        <wps:wsp>
                          <wps:cNvPr id="106" name="Freeform 106"/>
                          <wps:cNvSpPr/>
                          <wps:spPr>
                            <a:xfrm>
                              <a:off x="4432150" y="2143473"/>
                              <a:ext cx="925000" cy="1114050"/>
                            </a:xfrm>
                            <a:custGeom>
                              <a:avLst/>
                              <a:gdLst/>
                              <a:ahLst/>
                              <a:cxnLst/>
                              <a:rect l="l" t="t" r="r" b="b"/>
                              <a:pathLst>
                                <a:path w="37000" h="44562" extrusionOk="0">
                                  <a:moveTo>
                                    <a:pt x="0" y="37834"/>
                                  </a:moveTo>
                                  <a:cubicBezTo>
                                    <a:pt x="2457" y="39677"/>
                                    <a:pt x="4938" y="41513"/>
                                    <a:pt x="7605" y="43037"/>
                                  </a:cubicBezTo>
                                  <a:cubicBezTo>
                                    <a:pt x="8281" y="43423"/>
                                    <a:pt x="9175" y="44885"/>
                                    <a:pt x="9607" y="44238"/>
                                  </a:cubicBezTo>
                                  <a:cubicBezTo>
                                    <a:pt x="12568" y="39798"/>
                                    <a:pt x="5835" y="32002"/>
                                    <a:pt x="9607" y="28227"/>
                                  </a:cubicBezTo>
                                  <a:cubicBezTo>
                                    <a:pt x="11213" y="26620"/>
                                    <a:pt x="14139" y="28627"/>
                                    <a:pt x="16411" y="28627"/>
                                  </a:cubicBezTo>
                                  <a:cubicBezTo>
                                    <a:pt x="16812" y="28627"/>
                                    <a:pt x="16577" y="28191"/>
                                    <a:pt x="16411" y="27826"/>
                                  </a:cubicBezTo>
                                  <a:cubicBezTo>
                                    <a:pt x="8743" y="10954"/>
                                    <a:pt x="22106" y="36904"/>
                                    <a:pt x="13209" y="20221"/>
                                  </a:cubicBezTo>
                                  <a:cubicBezTo>
                                    <a:pt x="12056" y="18060"/>
                                    <a:pt x="7876" y="15549"/>
                                    <a:pt x="9607" y="13816"/>
                                  </a:cubicBezTo>
                                  <a:cubicBezTo>
                                    <a:pt x="14078" y="9340"/>
                                    <a:pt x="20281" y="24156"/>
                                    <a:pt x="26419" y="22623"/>
                                  </a:cubicBezTo>
                                  <a:cubicBezTo>
                                    <a:pt x="32106" y="21202"/>
                                    <a:pt x="17572" y="8031"/>
                                    <a:pt x="22816" y="5411"/>
                                  </a:cubicBezTo>
                                  <a:cubicBezTo>
                                    <a:pt x="24845" y="4397"/>
                                    <a:pt x="28607" y="7440"/>
                                    <a:pt x="29621" y="5411"/>
                                  </a:cubicBezTo>
                                  <a:cubicBezTo>
                                    <a:pt x="30406" y="3841"/>
                                    <a:pt x="29447" y="1667"/>
                                    <a:pt x="30421" y="207"/>
                                  </a:cubicBezTo>
                                  <a:cubicBezTo>
                                    <a:pt x="30895" y="-504"/>
                                    <a:pt x="31867" y="1159"/>
                                    <a:pt x="32423" y="1808"/>
                                  </a:cubicBezTo>
                                  <a:cubicBezTo>
                                    <a:pt x="33591" y="3171"/>
                                    <a:pt x="35157" y="6680"/>
                                    <a:pt x="36426" y="5411"/>
                                  </a:cubicBezTo>
                                  <a:cubicBezTo>
                                    <a:pt x="37374" y="4463"/>
                                    <a:pt x="36826" y="2749"/>
                                    <a:pt x="36826" y="1408"/>
                                  </a:cubicBez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07" name="Freeform 107"/>
                          <wps:cNvSpPr/>
                          <wps:spPr>
                            <a:xfrm>
                              <a:off x="2150525" y="1929253"/>
                              <a:ext cx="1260900" cy="1554700"/>
                            </a:xfrm>
                            <a:custGeom>
                              <a:avLst/>
                              <a:gdLst/>
                              <a:ahLst/>
                              <a:cxnLst/>
                              <a:rect l="l" t="t" r="r" b="b"/>
                              <a:pathLst>
                                <a:path w="50436" h="62188" extrusionOk="0">
                                  <a:moveTo>
                                    <a:pt x="50436" y="54008"/>
                                  </a:moveTo>
                                  <a:cubicBezTo>
                                    <a:pt x="44390" y="56023"/>
                                    <a:pt x="35271" y="66114"/>
                                    <a:pt x="32423" y="60413"/>
                                  </a:cubicBezTo>
                                  <a:cubicBezTo>
                                    <a:pt x="30064" y="55691"/>
                                    <a:pt x="33501" y="48318"/>
                                    <a:pt x="38027" y="45602"/>
                                  </a:cubicBezTo>
                                  <a:cubicBezTo>
                                    <a:pt x="38410" y="45372"/>
                                    <a:pt x="39261" y="45310"/>
                                    <a:pt x="38827" y="45202"/>
                                  </a:cubicBezTo>
                                  <a:cubicBezTo>
                                    <a:pt x="34311" y="44074"/>
                                    <a:pt x="30740" y="49876"/>
                                    <a:pt x="26419" y="51606"/>
                                  </a:cubicBezTo>
                                  <a:cubicBezTo>
                                    <a:pt x="25752" y="51873"/>
                                    <a:pt x="24519" y="51517"/>
                                    <a:pt x="24417" y="50806"/>
                                  </a:cubicBezTo>
                                  <a:cubicBezTo>
                                    <a:pt x="23135" y="41836"/>
                                    <a:pt x="26228" y="32197"/>
                                    <a:pt x="30822" y="24387"/>
                                  </a:cubicBezTo>
                                  <a:cubicBezTo>
                                    <a:pt x="32662" y="21259"/>
                                    <a:pt x="34756" y="18241"/>
                                    <a:pt x="37226" y="15581"/>
                                  </a:cubicBezTo>
                                  <a:cubicBezTo>
                                    <a:pt x="38261" y="14466"/>
                                    <a:pt x="41688" y="11523"/>
                                    <a:pt x="40829" y="12779"/>
                                  </a:cubicBezTo>
                                  <a:cubicBezTo>
                                    <a:pt x="36993" y="18385"/>
                                    <a:pt x="31707" y="22925"/>
                                    <a:pt x="26419" y="27189"/>
                                  </a:cubicBezTo>
                                  <a:cubicBezTo>
                                    <a:pt x="2241" y="46687"/>
                                    <a:pt x="30713" y="24567"/>
                                    <a:pt x="20815" y="31992"/>
                                  </a:cubicBezTo>
                                  <a:cubicBezTo>
                                    <a:pt x="20099" y="32529"/>
                                    <a:pt x="18061" y="34016"/>
                                    <a:pt x="18413" y="33193"/>
                                  </a:cubicBezTo>
                                  <a:cubicBezTo>
                                    <a:pt x="21507" y="25969"/>
                                    <a:pt x="28628" y="21246"/>
                                    <a:pt x="33624" y="15180"/>
                                  </a:cubicBezTo>
                                  <a:cubicBezTo>
                                    <a:pt x="34687" y="13890"/>
                                    <a:pt x="37562" y="11436"/>
                                    <a:pt x="36025" y="10777"/>
                                  </a:cubicBezTo>
                                  <a:cubicBezTo>
                                    <a:pt x="28691" y="7633"/>
                                    <a:pt x="20250" y="14757"/>
                                    <a:pt x="13610" y="19183"/>
                                  </a:cubicBezTo>
                                  <a:cubicBezTo>
                                    <a:pt x="13309" y="19383"/>
                                    <a:pt x="5844" y="25588"/>
                                    <a:pt x="6004" y="25588"/>
                                  </a:cubicBezTo>
                                  <a:cubicBezTo>
                                    <a:pt x="8819" y="25588"/>
                                    <a:pt x="9470" y="21037"/>
                                    <a:pt x="10407" y="18383"/>
                                  </a:cubicBezTo>
                                  <a:cubicBezTo>
                                    <a:pt x="11575" y="15073"/>
                                    <a:pt x="13577" y="11115"/>
                                    <a:pt x="12008" y="7975"/>
                                  </a:cubicBezTo>
                                  <a:cubicBezTo>
                                    <a:pt x="10300" y="4557"/>
                                    <a:pt x="3988" y="9795"/>
                                    <a:pt x="1601" y="12779"/>
                                  </a:cubicBezTo>
                                  <a:cubicBezTo>
                                    <a:pt x="1067" y="13446"/>
                                    <a:pt x="0" y="15634"/>
                                    <a:pt x="0" y="14780"/>
                                  </a:cubicBezTo>
                                  <a:cubicBezTo>
                                    <a:pt x="0" y="10154"/>
                                    <a:pt x="4716" y="6784"/>
                                    <a:pt x="7605" y="3172"/>
                                  </a:cubicBezTo>
                                  <a:cubicBezTo>
                                    <a:pt x="8430" y="2141"/>
                                    <a:pt x="10087" y="-911"/>
                                    <a:pt x="10407" y="370"/>
                                  </a:cubicBezTo>
                                  <a:cubicBezTo>
                                    <a:pt x="11717" y="5612"/>
                                    <a:pt x="8624" y="11760"/>
                                    <a:pt x="4803" y="15581"/>
                                  </a:cubicBez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08" name="Text Box 108"/>
                          <wps:cNvSpPr txBox="1"/>
                          <wps:spPr>
                            <a:xfrm>
                              <a:off x="3270995" y="3479250"/>
                              <a:ext cx="429500" cy="1171192"/>
                            </a:xfrm>
                            <a:prstGeom prst="rect">
                              <a:avLst/>
                            </a:prstGeom>
                            <a:noFill/>
                            <a:ln>
                              <a:noFill/>
                            </a:ln>
                          </wps:spPr>
                          <wps:txbx>
                            <w:txbxContent>
                              <w:p w14:paraId="379B536F" w14:textId="77777777" w:rsidR="00D76DFB" w:rsidRDefault="00D76DFB" w:rsidP="00082E1F">
                                <w:pPr>
                                  <w:textDirection w:val="btLr"/>
                                </w:pPr>
                                <w:r>
                                  <w:rPr>
                                    <w:rFonts w:ascii="Arial" w:eastAsia="Arial" w:hAnsi="Arial" w:cs="Arial"/>
                                    <w:color w:val="000000"/>
                                    <w:sz w:val="28"/>
                                  </w:rPr>
                                  <w:t xml:space="preserve">-½ </w:t>
                                </w:r>
                              </w:p>
                            </w:txbxContent>
                          </wps:txbx>
                          <wps:bodyPr spcFirstLastPara="1" wrap="square" lIns="91425" tIns="91425" rIns="91425" bIns="91425" anchor="t" anchorCtr="0">
                            <a:spAutoFit/>
                          </wps:bodyPr>
                        </wps:wsp>
                        <wps:wsp>
                          <wps:cNvPr id="109" name="Text Box 109"/>
                          <wps:cNvSpPr txBox="1"/>
                          <wps:spPr>
                            <a:xfrm>
                              <a:off x="4251438" y="3469229"/>
                              <a:ext cx="321269" cy="812692"/>
                            </a:xfrm>
                            <a:prstGeom prst="rect">
                              <a:avLst/>
                            </a:prstGeom>
                            <a:noFill/>
                            <a:ln>
                              <a:noFill/>
                            </a:ln>
                          </wps:spPr>
                          <wps:txbx>
                            <w:txbxContent>
                              <w:p w14:paraId="18552975" w14:textId="77777777" w:rsidR="00D76DFB" w:rsidRDefault="00D76DFB" w:rsidP="00082E1F">
                                <w:pPr>
                                  <w:textDirection w:val="btLr"/>
                                </w:pPr>
                                <w:r>
                                  <w:rPr>
                                    <w:rFonts w:ascii="Arial" w:eastAsia="Arial" w:hAnsi="Arial" w:cs="Arial"/>
                                    <w:color w:val="000000"/>
                                    <w:sz w:val="28"/>
                                  </w:rPr>
                                  <w:t>3</w:t>
                                </w:r>
                              </w:p>
                            </w:txbxContent>
                          </wps:txbx>
                          <wps:bodyPr spcFirstLastPara="1" wrap="square" lIns="91425" tIns="91425" rIns="91425" bIns="91425" anchor="t" anchorCtr="0">
                            <a:spAutoFit/>
                          </wps:bodyPr>
                        </wps:wsp>
                        <wps:wsp>
                          <wps:cNvPr id="110" name="Text Box 110"/>
                          <wps:cNvSpPr txBox="1"/>
                          <wps:spPr>
                            <a:xfrm>
                              <a:off x="2160477" y="4259575"/>
                              <a:ext cx="1030855" cy="753684"/>
                            </a:xfrm>
                            <a:prstGeom prst="rect">
                              <a:avLst/>
                            </a:prstGeom>
                            <a:noFill/>
                            <a:ln>
                              <a:noFill/>
                            </a:ln>
                          </wps:spPr>
                          <wps:txbx>
                            <w:txbxContent>
                              <w:p w14:paraId="04B89BD9" w14:textId="77777777" w:rsidR="00D76DFB" w:rsidRPr="0030735A" w:rsidRDefault="00D76DFB" w:rsidP="00082E1F">
                                <w:pPr>
                                  <w:textDirection w:val="btLr"/>
                                  <w:rPr>
                                    <w:rFonts w:asciiTheme="minorHAnsi" w:hAnsiTheme="minorHAnsi" w:cstheme="minorHAnsi"/>
                                    <w:b/>
                                  </w:rPr>
                                </w:pPr>
                                <w:r w:rsidRPr="0030735A">
                                  <w:rPr>
                                    <w:rFonts w:asciiTheme="minorHAnsi" w:eastAsia="Arial" w:hAnsiTheme="minorHAnsi" w:cstheme="minorHAnsi"/>
                                    <w:b/>
                                    <w:i/>
                                    <w:color w:val="000000"/>
                                  </w:rPr>
                                  <w:t>Fig 6</w:t>
                                </w:r>
                              </w:p>
                            </w:txbxContent>
                          </wps:txbx>
                          <wps:bodyPr spcFirstLastPara="1" wrap="square" lIns="91425" tIns="91425" rIns="91425" bIns="91425" anchor="t" anchorCtr="0">
                            <a:spAutoFit/>
                          </wps:bodyPr>
                        </wps:wsp>
                      </wpg:grpSp>
                      <wps:wsp>
                        <wps:cNvPr id="83" name="Text Box 83"/>
                        <wps:cNvSpPr txBox="1"/>
                        <wps:spPr>
                          <a:xfrm>
                            <a:off x="106680" y="1882140"/>
                            <a:ext cx="579120" cy="205740"/>
                          </a:xfrm>
                          <a:prstGeom prst="rect">
                            <a:avLst/>
                          </a:prstGeom>
                          <a:solidFill>
                            <a:prstClr val="white"/>
                          </a:solidFill>
                          <a:ln>
                            <a:noFill/>
                          </a:ln>
                        </wps:spPr>
                        <wps:txbx>
                          <w:txbxContent>
                            <w:p w14:paraId="06FC3BE6" w14:textId="3B030F21" w:rsidR="00D76DFB" w:rsidRPr="00E63F91" w:rsidRDefault="00D76DFB" w:rsidP="00E9573B">
                              <w:pPr>
                                <w:pStyle w:val="Caption"/>
                                <w:rPr>
                                  <w:rFonts w:ascii="Arial" w:hAnsi="Arial"/>
                                </w:rPr>
                              </w:pPr>
                              <w:r>
                                <w:t xml:space="preserve">Figure </w:t>
                              </w:r>
                              <w:r>
                                <w:fldChar w:fldCharType="begin"/>
                              </w:r>
                              <w:r>
                                <w:instrText xml:space="preserve"> SEQ Figure \* ARABIC </w:instrText>
                              </w:r>
                              <w:r>
                                <w:fldChar w:fldCharType="separate"/>
                              </w:r>
                              <w:r>
                                <w:t>9</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C448885" id="Group 85" o:spid="_x0000_s1152" style="position:absolute;margin-left:0;margin-top:14.55pt;width:198.2pt;height:165.95pt;z-index:251725824;mso-position-horizontal-relative:text;mso-position-vertical-relative:text;mso-height-relative:margin" coordsize="25171,21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">
                <v:group id="Group 100" o:spid="_x0000_s1153" style="position:absolute;width:25171;height:21075" coordorigin="20104,13180" coordsize="44227,36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Straight Arrow Connector 101" o:spid="_x0000_s1154" type="#_x0000_t32" style="position:absolute;left:20104;top:33996;width:39228;height:399;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">
                    <v:stroke endarrow="block"/>
                  </v:shape>
                  <v:shape id="Straight Arrow Connector 102" o:spid="_x0000_s1155" type="#_x0000_t32" style="position:absolute;left:37616;top:17683;width:300;height:281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">
                    <v:stroke endarrow="block"/>
                  </v:shape>
                  <v:shape id="Text Box 103" o:spid="_x0000_s1156" type="#_x0000_t202" style="position:absolute;left:35509;top:13180;width:5600;height:8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" filled="f" stroked="f">
                    <v:textbox style="mso-fit-shape-to-text:t" inset="2.53958mm,2.53958mm,2.53958mm,2.53958mm">
                      <w:txbxContent>
                        <w:p w14:paraId="74D21D2A" w14:textId="77777777" w:rsidR="00D76DFB" w:rsidRDefault="00D76DFB" w:rsidP="00082E1F">
                          <w:pPr>
                            <w:textDirection w:val="btLr"/>
                          </w:pPr>
                          <w:r>
                            <w:rPr>
                              <w:rFonts w:ascii="Arial" w:eastAsia="Arial" w:hAnsi="Arial" w:cs="Arial"/>
                              <w:color w:val="000000"/>
                              <w:sz w:val="28"/>
                            </w:rPr>
                            <w:t>y</w:t>
                          </w:r>
                        </w:p>
                      </w:txbxContent>
                    </v:textbox>
                  </v:shape>
                  <v:shape id="Text Box 104" o:spid="_x0000_s1157" type="#_x0000_t202" style="position:absolute;left:61118;top:31390;width:3213;height:8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" filled="f" stroked="f">
                    <v:textbox style="mso-fit-shape-to-text:t" inset="2.53958mm,2.53958mm,2.53958mm,2.53958mm">
                      <w:txbxContent>
                        <w:p w14:paraId="454C1697" w14:textId="77777777" w:rsidR="00D76DFB" w:rsidRDefault="00D76DFB" w:rsidP="00082E1F">
                          <w:pPr>
                            <w:textDirection w:val="btLr"/>
                          </w:pPr>
                          <w:r>
                            <w:rPr>
                              <w:rFonts w:ascii="Arial" w:eastAsia="Arial" w:hAnsi="Arial" w:cs="Arial"/>
                              <w:color w:val="000000"/>
                              <w:sz w:val="28"/>
                            </w:rPr>
                            <w:t>x</w:t>
                          </w:r>
                        </w:p>
                      </w:txbxContent>
                    </v:textbox>
                  </v:shape>
                  <v:shape id="Freeform 105" o:spid="_x0000_s1158" style="position:absolute;left:33814;top:19585;width:12208;height:24823;visibility:visible;mso-wrap-style:square;v-text-anchor:middle" coordsize="48835,99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" path="m,2002c2869,18214,9073,99605,17212,99271,25351,98937,43565,16545,48835,e" filled="f" strokeweight="3pt">
                    <v:stroke dashstyle="dash"/>
                    <v:path arrowok="t" o:extrusionok="f"/>
                  </v:shape>
                  <v:shape id="Freeform 106" o:spid="_x0000_s1159" style="position:absolute;left:44321;top:21434;width:9250;height:11141;visibility:visible;mso-wrap-style:square;v-text-anchor:middle" coordsize="37000,4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" path="m,37834v2457,1843,4938,3679,7605,5203c8281,43423,9175,44885,9607,44238v2961,-4440,-3772,-12236,,-16011c11213,26620,14139,28627,16411,28627v401,,166,-436,,-801c8743,10954,22106,36904,13209,20221,12056,18060,7876,15549,9607,13816v4471,-4476,10674,10340,16812,8807c32106,21202,17572,8031,22816,5411v2029,-1014,5791,2029,6805,c30406,3841,29447,1667,30421,207v474,-711,1446,952,2002,1601c33591,3171,35157,6680,36426,5411v948,-948,400,-2662,400,-4003e" filled="f">
                    <v:path arrowok="t" o:extrusionok="f"/>
                  </v:shape>
                  <v:shape id="Freeform 107" o:spid="_x0000_s1160" style="position:absolute;left:21505;top:19292;width:12609;height:15547;visibility:visible;mso-wrap-style:square;v-text-anchor:middle" coordsize="50436,6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" path="m50436,54008c44390,56023,35271,66114,32423,60413,30064,55691,33501,48318,38027,45602v383,-230,1234,-292,800,-400c34311,44074,30740,49876,26419,51606v-667,267,-1900,-89,-2002,-800c23135,41836,26228,32197,30822,24387v1840,-3128,3934,-6146,6404,-8806c38261,14466,41688,11523,40829,12779,36993,18385,31707,22925,26419,27189,2241,46687,30713,24567,20815,31992v-716,537,-2754,2024,-2402,1201c21507,25969,28628,21246,33624,15180v1063,-1290,3938,-3744,2401,-4403c28691,7633,20250,14757,13610,19183v-301,200,-7766,6405,-7606,6405c8819,25588,9470,21037,10407,18383v1168,-3310,3170,-7268,1601,-10408c10300,4557,3988,9795,1601,12779,1067,13446,,15634,,14780,,10154,4716,6784,7605,3172,8430,2141,10087,-911,10407,370,11717,5612,8624,11760,4803,15581e" filled="f">
                    <v:path arrowok="t" o:extrusionok="f"/>
                  </v:shape>
                  <v:shape id="Text Box 108" o:spid="_x0000_s1161" type="#_x0000_t202" style="position:absolute;left:32709;top:34792;width:4295;height:11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" filled="f" stroked="f">
                    <v:textbox style="mso-fit-shape-to-text:t" inset="2.53958mm,2.53958mm,2.53958mm,2.53958mm">
                      <w:txbxContent>
                        <w:p w14:paraId="379B536F" w14:textId="77777777" w:rsidR="00D76DFB" w:rsidRDefault="00D76DFB" w:rsidP="00082E1F">
                          <w:pPr>
                            <w:textDirection w:val="btLr"/>
                          </w:pPr>
                          <w:r>
                            <w:rPr>
                              <w:rFonts w:ascii="Arial" w:eastAsia="Arial" w:hAnsi="Arial" w:cs="Arial"/>
                              <w:color w:val="000000"/>
                              <w:sz w:val="28"/>
                            </w:rPr>
                            <w:t xml:space="preserve">-½ </w:t>
                          </w:r>
                        </w:p>
                      </w:txbxContent>
                    </v:textbox>
                  </v:shape>
                  <v:shape id="Text Box 109" o:spid="_x0000_s1162" type="#_x0000_t202" style="position:absolute;left:42514;top:34692;width:3213;height:8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" filled="f" stroked="f">
                    <v:textbox style="mso-fit-shape-to-text:t" inset="2.53958mm,2.53958mm,2.53958mm,2.53958mm">
                      <w:txbxContent>
                        <w:p w14:paraId="18552975" w14:textId="77777777" w:rsidR="00D76DFB" w:rsidRDefault="00D76DFB" w:rsidP="00082E1F">
                          <w:pPr>
                            <w:textDirection w:val="btLr"/>
                          </w:pPr>
                          <w:r>
                            <w:rPr>
                              <w:rFonts w:ascii="Arial" w:eastAsia="Arial" w:hAnsi="Arial" w:cs="Arial"/>
                              <w:color w:val="000000"/>
                              <w:sz w:val="28"/>
                            </w:rPr>
                            <w:t>3</w:t>
                          </w:r>
                        </w:p>
                      </w:txbxContent>
                    </v:textbox>
                  </v:shape>
                  <v:shape id="Text Box 110" o:spid="_x0000_s1163" type="#_x0000_t202" style="position:absolute;left:21604;top:42595;width:10309;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" filled="f" stroked="f">
                    <v:textbox style="mso-fit-shape-to-text:t" inset="2.53958mm,2.53958mm,2.53958mm,2.53958mm">
                      <w:txbxContent>
                        <w:p w14:paraId="04B89BD9" w14:textId="77777777" w:rsidR="00D76DFB" w:rsidRPr="0030735A" w:rsidRDefault="00D76DFB" w:rsidP="00082E1F">
                          <w:pPr>
                            <w:textDirection w:val="btLr"/>
                            <w:rPr>
                              <w:rFonts w:asciiTheme="minorHAnsi" w:hAnsiTheme="minorHAnsi" w:cstheme="minorHAnsi"/>
                              <w:b/>
                            </w:rPr>
                          </w:pPr>
                          <w:r w:rsidRPr="0030735A">
                            <w:rPr>
                              <w:rFonts w:asciiTheme="minorHAnsi" w:eastAsia="Arial" w:hAnsiTheme="minorHAnsi" w:cstheme="minorHAnsi"/>
                              <w:b/>
                              <w:i/>
                              <w:color w:val="000000"/>
                            </w:rPr>
                            <w:t>Fig 6</w:t>
                          </w:r>
                        </w:p>
                      </w:txbxContent>
                    </v:textbox>
                  </v:shape>
                </v:group>
                <v:shape id="Text Box 83" o:spid="_x0000_s1164" type="#_x0000_t202" style="position:absolute;left:1066;top:18821;width:5792;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" stroked="f">
                  <v:textbox inset="0,0,0,0">
                    <w:txbxContent>
                      <w:p w14:paraId="06FC3BE6" w14:textId="3B030F21" w:rsidR="00D76DFB" w:rsidRPr="00E63F91" w:rsidRDefault="00D76DFB" w:rsidP="00E9573B">
                        <w:pPr>
                          <w:pStyle w:val="Caption"/>
                          <w:rPr>
                            <w:rFonts w:ascii="Arial" w:hAnsi="Arial"/>
                          </w:rPr>
                        </w:pPr>
                        <w:r>
                          <w:t xml:space="preserve">Figure </w:t>
                        </w:r>
                        <w:r>
                          <w:fldChar w:fldCharType="begin"/>
                        </w:r>
                        <w:r>
                          <w:instrText xml:space="preserve"> SEQ Figure \* ARABIC </w:instrText>
                        </w:r>
                        <w:r>
                          <w:fldChar w:fldCharType="separate"/>
                        </w:r>
                        <w:r>
                          <w:t>9</w:t>
                        </w:r>
                        <w:r>
                          <w:fldChar w:fldCharType="end"/>
                        </w:r>
                      </w:p>
                    </w:txbxContent>
                  </v:textbox>
                </v:shape>
                <w10:wrap type="square"/>
              </v:group>
            </w:pict>
          </mc:Fallback>
        </mc:AlternateContent>
      </w:r>
    </w:p>
    <w:p w14:paraId="61770035" w14:textId="474B4770" w:rsidR="00E9573B" w:rsidRDefault="00E9573B" w:rsidP="0030735A">
      <w:pPr>
        <w:rPr>
          <w:rFonts w:ascii="Arial" w:eastAsia="Arial" w:hAnsi="Arial" w:cs="Arial"/>
        </w:rPr>
      </w:pPr>
    </w:p>
    <w:p w14:paraId="6AC75706" w14:textId="6C7C83A9" w:rsidR="00E9573B" w:rsidRDefault="00E9573B" w:rsidP="0030735A">
      <w:pPr>
        <w:rPr>
          <w:rFonts w:ascii="Arial" w:eastAsia="Arial" w:hAnsi="Arial" w:cs="Arial"/>
        </w:rPr>
      </w:pPr>
    </w:p>
    <w:p w14:paraId="68836FEF" w14:textId="1C56BBDD" w:rsidR="00E9573B" w:rsidRDefault="00E9573B" w:rsidP="0030735A">
      <w:pPr>
        <w:rPr>
          <w:rFonts w:ascii="Arial" w:eastAsia="Arial" w:hAnsi="Arial" w:cs="Arial"/>
        </w:rPr>
      </w:pPr>
    </w:p>
    <w:p w14:paraId="22B300B4" w14:textId="6DD3CA16" w:rsidR="00E9573B" w:rsidRDefault="00E9573B" w:rsidP="0030735A">
      <w:pPr>
        <w:rPr>
          <w:rFonts w:ascii="Arial" w:eastAsia="Arial" w:hAnsi="Arial" w:cs="Arial"/>
        </w:rPr>
      </w:pPr>
    </w:p>
    <w:p w14:paraId="41C75107" w14:textId="781C08A5" w:rsidR="00E9573B" w:rsidRDefault="00E9573B" w:rsidP="0030735A">
      <w:pPr>
        <w:rPr>
          <w:rFonts w:ascii="Arial" w:eastAsia="Arial" w:hAnsi="Arial" w:cs="Arial"/>
        </w:rPr>
      </w:pPr>
    </w:p>
    <w:p w14:paraId="3A192DF7" w14:textId="578190F9" w:rsidR="00E9573B" w:rsidRDefault="00E9573B" w:rsidP="0030735A">
      <w:pPr>
        <w:rPr>
          <w:rFonts w:ascii="Arial" w:eastAsia="Arial" w:hAnsi="Arial" w:cs="Arial"/>
        </w:rPr>
      </w:pPr>
    </w:p>
    <w:p w14:paraId="2867A398" w14:textId="07F896A6" w:rsidR="00E9573B" w:rsidRDefault="00E9573B" w:rsidP="0030735A">
      <w:pPr>
        <w:rPr>
          <w:rFonts w:ascii="Arial" w:eastAsia="Arial" w:hAnsi="Arial" w:cs="Arial"/>
        </w:rPr>
      </w:pPr>
    </w:p>
    <w:p w14:paraId="18B99EDA" w14:textId="1A867B7F" w:rsidR="00E9573B" w:rsidRDefault="00E9573B" w:rsidP="0030735A">
      <w:pPr>
        <w:rPr>
          <w:rFonts w:ascii="Arial" w:eastAsia="Arial" w:hAnsi="Arial" w:cs="Arial"/>
        </w:rPr>
      </w:pPr>
    </w:p>
    <w:p w14:paraId="0D4668AA" w14:textId="6AC116A5" w:rsidR="00082E1F" w:rsidRDefault="00082E1F" w:rsidP="0030735A">
      <w:pPr>
        <w:rPr>
          <w:rFonts w:ascii="Arial" w:eastAsia="Arial" w:hAnsi="Arial" w:cs="Arial"/>
        </w:rPr>
      </w:pPr>
    </w:p>
    <w:p w14:paraId="1FB2277E" w14:textId="5C00905B" w:rsidR="00082E1F" w:rsidRDefault="00553452" w:rsidP="0030735A">
      <w:r w:rsidRPr="00C91BCF">
        <w:t xml:space="preserve">Let us </w:t>
      </w:r>
      <w:r w:rsidR="00082E1F" w:rsidRPr="00C91BCF">
        <w:t xml:space="preserve">look at the </w:t>
      </w:r>
      <w:r w:rsidRPr="00C91BCF">
        <w:t xml:space="preserve">two </w:t>
      </w:r>
      <w:r w:rsidR="00082E1F" w:rsidRPr="00C91BCF">
        <w:t xml:space="preserve">graphs </w:t>
      </w:r>
      <w:r w:rsidRPr="00C91BCF">
        <w:t xml:space="preserve">in Figure </w:t>
      </w:r>
      <w:r w:rsidR="00C91BCF" w:rsidRPr="00C91BCF">
        <w:t>8</w:t>
      </w:r>
      <w:r w:rsidRPr="00C91BCF">
        <w:t xml:space="preserve"> and Figure </w:t>
      </w:r>
      <w:r w:rsidR="00C91BCF" w:rsidRPr="00C91BCF">
        <w:t>9</w:t>
      </w:r>
      <w:r w:rsidRPr="00C91BCF">
        <w:t xml:space="preserve"> </w:t>
      </w:r>
      <w:r w:rsidR="00082E1F" w:rsidRPr="00C91BCF">
        <w:t>and observe how they are the same and how</w:t>
      </w:r>
      <w:r w:rsidR="00082E1F">
        <w:t xml:space="preserve"> they are different. </w:t>
      </w:r>
    </w:p>
    <w:p w14:paraId="10A1C473" w14:textId="798C6AF0" w:rsidR="00082E1F" w:rsidRDefault="00082E1F" w:rsidP="0030735A">
      <w:r>
        <w:t>They look different and the scribbles are on opposite sides of the x axis</w:t>
      </w:r>
      <w:r w:rsidR="00553452">
        <w:t>,</w:t>
      </w:r>
      <w:r>
        <w:t xml:space="preserve"> and yet they have the same roots.</w:t>
      </w:r>
    </w:p>
    <w:p w14:paraId="28FA21AE" w14:textId="1CAED3F1" w:rsidR="00082E1F" w:rsidRDefault="00082E1F" w:rsidP="0030735A">
      <w:r>
        <w:t>Also</w:t>
      </w:r>
      <w:r w:rsidR="00553452">
        <w:t>,</w:t>
      </w:r>
      <w:r>
        <w:t xml:space="preserve"> the solution</w:t>
      </w:r>
      <w:r w:rsidR="00553452">
        <w:t xml:space="preserve"> of </w:t>
      </w:r>
      <w:r>
        <w:rPr>
          <w:rFonts w:ascii="Georgia" w:eastAsia="Georgia" w:hAnsi="Georgia" w:cs="Georgia"/>
          <w:i/>
        </w:rPr>
        <w:t>x</w:t>
      </w:r>
      <w:r>
        <w:t xml:space="preserve"> &lt; -½  or </w:t>
      </w:r>
      <w:r>
        <w:rPr>
          <w:rFonts w:ascii="Georgia" w:eastAsia="Georgia" w:hAnsi="Georgia" w:cs="Georgia"/>
          <w:i/>
        </w:rPr>
        <w:t>x</w:t>
      </w:r>
      <w:r>
        <w:t xml:space="preserve"> &gt; 3 is the same for both the inequalities.  </w:t>
      </w:r>
    </w:p>
    <w:p w14:paraId="34F98835" w14:textId="7A059911" w:rsidR="00082E1F" w:rsidRDefault="00082E1F" w:rsidP="0030735A">
      <w:r>
        <w:t xml:space="preserve">If </w:t>
      </w:r>
      <w:r w:rsidR="00553452">
        <w:t xml:space="preserve">we are </w:t>
      </w:r>
      <w:r>
        <w:t xml:space="preserve">not certain that this is true, we can check it by substituting values for x into each of  the inequalities. </w:t>
      </w:r>
    </w:p>
    <w:p w14:paraId="63EB1F9C" w14:textId="69D07DBB" w:rsidR="00082E1F" w:rsidRDefault="00082E1F" w:rsidP="0030735A">
      <w:r>
        <w:t>If x = -1</w:t>
      </w:r>
      <w:r w:rsidR="00553452">
        <w:t>,</w:t>
      </w:r>
      <w:r>
        <w:t xml:space="preserve"> we expect it to satisfy </w:t>
      </w:r>
      <w:r>
        <w:rPr>
          <w:rFonts w:ascii="Georgia" w:eastAsia="Georgia" w:hAnsi="Georgia" w:cs="Georgia"/>
        </w:rPr>
        <w:t>-(</w:t>
      </w:r>
      <w:r>
        <w:t>2</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rFonts w:ascii="Georgia" w:eastAsia="Georgia" w:hAnsi="Georgia" w:cs="Georgia"/>
          <w:i/>
        </w:rPr>
        <w:t xml:space="preserve">x </w:t>
      </w:r>
      <w:r>
        <w:t>-3) &lt; 0 by giving us a negative answer.</w:t>
      </w:r>
    </w:p>
    <w:p w14:paraId="4E289304" w14:textId="5262B433" w:rsidR="00082E1F" w:rsidRDefault="00082E1F" w:rsidP="0030735A">
      <w:r>
        <w:t>If x = -1</w:t>
      </w:r>
      <w:r w:rsidR="00553452">
        <w:t>,</w:t>
      </w:r>
      <w:r>
        <w:t xml:space="preserve"> then </w:t>
      </w:r>
      <w:r>
        <w:rPr>
          <w:rFonts w:ascii="Georgia" w:eastAsia="Georgia" w:hAnsi="Georgia" w:cs="Georgia"/>
        </w:rPr>
        <w:t>-(</w:t>
      </w:r>
      <w:r>
        <w:t>2</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rFonts w:ascii="Georgia" w:eastAsia="Georgia" w:hAnsi="Georgia" w:cs="Georgia"/>
          <w:i/>
        </w:rPr>
        <w:t xml:space="preserve">x </w:t>
      </w:r>
      <w:r>
        <w:t>-3) = -4</w:t>
      </w:r>
      <w:r w:rsidR="00553452">
        <w:t>.</w:t>
      </w:r>
    </w:p>
    <w:p w14:paraId="059CD726" w14:textId="565F04EC" w:rsidR="00082E1F" w:rsidRDefault="00082E1F" w:rsidP="0030735A">
      <w:r>
        <w:t>If x = 4</w:t>
      </w:r>
      <w:r w:rsidR="00553452">
        <w:t>,</w:t>
      </w:r>
      <w:r>
        <w:t xml:space="preserve"> then</w:t>
      </w:r>
      <w:r>
        <w:rPr>
          <w:rFonts w:ascii="Georgia" w:eastAsia="Georgia" w:hAnsi="Georgia" w:cs="Georgia"/>
        </w:rPr>
        <w:t xml:space="preserve"> -(</w:t>
      </w:r>
      <w:r>
        <w:t>2</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rFonts w:ascii="Georgia" w:eastAsia="Georgia" w:hAnsi="Georgia" w:cs="Georgia"/>
          <w:i/>
        </w:rPr>
        <w:t xml:space="preserve">x </w:t>
      </w:r>
      <w:r>
        <w:t>-3) = -9</w:t>
      </w:r>
      <w:r w:rsidR="00553452">
        <w:t>.</w:t>
      </w:r>
    </w:p>
    <w:p w14:paraId="6CF68659" w14:textId="77777777" w:rsidR="00082E1F" w:rsidRDefault="00082E1F" w:rsidP="0030735A">
      <w:r>
        <w:t>and</w:t>
      </w:r>
    </w:p>
    <w:p w14:paraId="488CF15A" w14:textId="19A09293" w:rsidR="00082E1F" w:rsidRDefault="00082E1F" w:rsidP="0030735A">
      <w:r>
        <w:t>If x = -1</w:t>
      </w:r>
      <w:r w:rsidR="00553452">
        <w:t>,</w:t>
      </w:r>
      <w:r>
        <w:t xml:space="preserve"> we expect it to satisfy 2</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rFonts w:ascii="Georgia" w:eastAsia="Georgia" w:hAnsi="Georgia" w:cs="Georgia"/>
          <w:i/>
        </w:rPr>
        <w:t xml:space="preserve">x </w:t>
      </w:r>
      <w:r>
        <w:t>-3 &gt; 0 by giving us a positive answer.</w:t>
      </w:r>
    </w:p>
    <w:p w14:paraId="6213EE9F" w14:textId="36534846" w:rsidR="00082E1F" w:rsidRDefault="00082E1F" w:rsidP="0030735A">
      <w:r>
        <w:t>If x = -1</w:t>
      </w:r>
      <w:r w:rsidR="00553452">
        <w:t>,</w:t>
      </w:r>
      <w:r>
        <w:t xml:space="preserve"> then 2</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rFonts w:ascii="Georgia" w:eastAsia="Georgia" w:hAnsi="Georgia" w:cs="Georgia"/>
          <w:i/>
        </w:rPr>
        <w:t xml:space="preserve">x </w:t>
      </w:r>
      <w:r>
        <w:t>-3 = 4</w:t>
      </w:r>
      <w:r w:rsidR="00553452">
        <w:t>.</w:t>
      </w:r>
    </w:p>
    <w:p w14:paraId="31B63D4D" w14:textId="45188AF6" w:rsidR="00082E1F" w:rsidRDefault="00082E1F" w:rsidP="0030735A">
      <w:r>
        <w:t>If x = 4</w:t>
      </w:r>
      <w:r w:rsidR="00553452">
        <w:t>,</w:t>
      </w:r>
      <w:r>
        <w:t xml:space="preserve"> then 2</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rFonts w:ascii="Georgia" w:eastAsia="Georgia" w:hAnsi="Georgia" w:cs="Georgia"/>
          <w:i/>
        </w:rPr>
        <w:t xml:space="preserve">x </w:t>
      </w:r>
      <w:r>
        <w:t>-3 = 9</w:t>
      </w:r>
      <w:r w:rsidR="00553452">
        <w:t>.</w:t>
      </w:r>
    </w:p>
    <w:p w14:paraId="375A9042" w14:textId="7EFC0552" w:rsidR="00082E1F" w:rsidRDefault="00082E1F" w:rsidP="0030735A">
      <w:r>
        <w:t xml:space="preserve">This investigation shows us that </w:t>
      </w:r>
      <w:r>
        <w:rPr>
          <w:rFonts w:ascii="Georgia" w:eastAsia="Georgia" w:hAnsi="Georgia" w:cs="Georgia"/>
        </w:rPr>
        <w:t>-(</w:t>
      </w:r>
      <w:r>
        <w:t>2</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rFonts w:ascii="Georgia" w:eastAsia="Georgia" w:hAnsi="Georgia" w:cs="Georgia"/>
          <w:i/>
        </w:rPr>
        <w:t xml:space="preserve">x </w:t>
      </w:r>
      <w:r>
        <w:t>-3) &lt; 0 is indeed the same as 2</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t>-5</w:t>
      </w:r>
      <w:r>
        <w:rPr>
          <w:rFonts w:ascii="Georgia" w:eastAsia="Georgia" w:hAnsi="Georgia" w:cs="Georgia"/>
          <w:i/>
        </w:rPr>
        <w:t xml:space="preserve">x </w:t>
      </w:r>
      <w:r>
        <w:t>-3 &gt; 0</w:t>
      </w:r>
      <w:r w:rsidR="00553452">
        <w:t>.</w:t>
      </w:r>
      <w:r>
        <w:t xml:space="preserve"> </w:t>
      </w:r>
    </w:p>
    <w:p w14:paraId="285D134A" w14:textId="77777777" w:rsidR="00082E1F" w:rsidRDefault="00082E1F" w:rsidP="0030735A"/>
    <w:p w14:paraId="15B9B329" w14:textId="339D9ED0" w:rsidR="00082E1F" w:rsidRDefault="00553452" w:rsidP="0030735A">
      <w:r>
        <w:t xml:space="preserve">Let us do one more </w:t>
      </w:r>
      <w:r w:rsidR="00082E1F">
        <w:t xml:space="preserve">example </w:t>
      </w:r>
      <w:r>
        <w:t xml:space="preserve">of how </w:t>
      </w:r>
      <w:r w:rsidR="00082E1F">
        <w:t>to teach inequalities in a new way.</w:t>
      </w:r>
    </w:p>
    <w:p w14:paraId="101AE4FE" w14:textId="29B4820D" w:rsidR="009B2FA4" w:rsidRDefault="009B2FA4">
      <w:pPr>
        <w:spacing w:before="0"/>
      </w:pPr>
      <w:r>
        <w:br w:type="page"/>
      </w:r>
    </w:p>
    <w:p w14:paraId="72CFA77B" w14:textId="77777777" w:rsidR="00082E1F" w:rsidRDefault="00082E1F" w:rsidP="0030735A">
      <w:pPr>
        <w:pStyle w:val="Heading4"/>
        <w:rPr>
          <w:rFonts w:eastAsia="Arial"/>
        </w:rPr>
      </w:pPr>
      <w:r>
        <w:rPr>
          <w:rFonts w:eastAsia="Arial"/>
        </w:rPr>
        <w:lastRenderedPageBreak/>
        <w:t>Task 3</w:t>
      </w:r>
    </w:p>
    <w:p w14:paraId="23591744" w14:textId="331BA290" w:rsidR="00082E1F" w:rsidRDefault="00082E1F" w:rsidP="007B6F37">
      <w:pPr>
        <w:pStyle w:val="ListParagraph"/>
        <w:numPr>
          <w:ilvl w:val="0"/>
          <w:numId w:val="50"/>
        </w:numPr>
      </w:pPr>
      <w:r>
        <w:t>Solve the following inequality using a positive coefficient of the x</w:t>
      </w:r>
      <w:r w:rsidRPr="0030735A">
        <w:rPr>
          <w:vertAlign w:val="superscript"/>
        </w:rPr>
        <w:t>2</w:t>
      </w:r>
      <w:r w:rsidR="00262E6D">
        <w:t xml:space="preserve"> term</w:t>
      </w:r>
      <w:r>
        <w:t>:</w:t>
      </w:r>
    </w:p>
    <w:p w14:paraId="2BDE4FAA" w14:textId="77777777" w:rsidR="00082E1F" w:rsidRDefault="00082E1F" w:rsidP="0030735A">
      <w:pPr>
        <w:ind w:left="360"/>
      </w:pPr>
      <w:r>
        <w:t>- 8x</w:t>
      </w:r>
      <w:r>
        <w:rPr>
          <w:vertAlign w:val="superscript"/>
        </w:rPr>
        <w:t>2</w:t>
      </w:r>
      <w:r>
        <w:t>+2x+1&lt; 0</w:t>
      </w:r>
    </w:p>
    <w:p w14:paraId="0AA2FCEF" w14:textId="77777777" w:rsidR="00082E1F" w:rsidRDefault="00082E1F" w:rsidP="007B6F37">
      <w:pPr>
        <w:pStyle w:val="ListParagraph"/>
        <w:numPr>
          <w:ilvl w:val="0"/>
          <w:numId w:val="50"/>
        </w:numPr>
      </w:pPr>
      <w:r>
        <w:t>First rewrite the inequality as 8x</w:t>
      </w:r>
      <w:r w:rsidRPr="0030735A">
        <w:rPr>
          <w:vertAlign w:val="superscript"/>
        </w:rPr>
        <w:t>2</w:t>
      </w:r>
      <w:r>
        <w:t>………..</w:t>
      </w:r>
    </w:p>
    <w:p w14:paraId="29CE1DF0" w14:textId="731B87ED" w:rsidR="00082E1F" w:rsidRDefault="00082E1F" w:rsidP="007B6F37">
      <w:pPr>
        <w:pStyle w:val="ListParagraph"/>
        <w:numPr>
          <w:ilvl w:val="0"/>
          <w:numId w:val="50"/>
        </w:numPr>
      </w:pPr>
      <w:r>
        <w:t xml:space="preserve">Then solve </w:t>
      </w:r>
      <w:r w:rsidR="00553452">
        <w:t xml:space="preserve">it </w:t>
      </w:r>
      <w:r>
        <w:t>by drawing a graph.</w:t>
      </w:r>
    </w:p>
    <w:p w14:paraId="635F541B" w14:textId="77777777" w:rsidR="00082E1F" w:rsidRDefault="00082E1F" w:rsidP="0030735A"/>
    <w:p w14:paraId="5B2A7A6E" w14:textId="77777777" w:rsidR="00082E1F" w:rsidRDefault="00082E1F" w:rsidP="0030735A">
      <w:pPr>
        <w:pStyle w:val="Comment"/>
      </w:pPr>
      <w:r>
        <w:t>Discussion of Task 3</w:t>
      </w:r>
    </w:p>
    <w:p w14:paraId="07A7BA03" w14:textId="1AE90213" w:rsidR="00082E1F" w:rsidRDefault="00082E1F" w:rsidP="0030735A">
      <w:r>
        <w:t>Notice that there is no bracket after the negative sign</w:t>
      </w:r>
      <w:r w:rsidR="00553452">
        <w:t>,</w:t>
      </w:r>
      <w:r>
        <w:t xml:space="preserve"> so the only term that is negative is the first term. In order to change this into an inequality with a positive coefficient of the x</w:t>
      </w:r>
      <w:r>
        <w:rPr>
          <w:vertAlign w:val="superscript"/>
        </w:rPr>
        <w:t>2</w:t>
      </w:r>
      <w:r>
        <w:t xml:space="preserve"> term, we need to multiply each term by -1 which will change the signs of all the terms</w:t>
      </w:r>
      <w:r w:rsidR="00553452">
        <w:t>,</w:t>
      </w:r>
      <w:r>
        <w:t xml:space="preserve"> as well as the inequality sign.</w:t>
      </w:r>
    </w:p>
    <w:p w14:paraId="4897B5B8" w14:textId="40E25FCA" w:rsidR="00082E1F" w:rsidRDefault="00082E1F" w:rsidP="0030735A">
      <w:r>
        <w:t>We can therefore rewrite the inequality as 8x</w:t>
      </w:r>
      <w:r>
        <w:rPr>
          <w:vertAlign w:val="superscript"/>
        </w:rPr>
        <w:t>2</w:t>
      </w:r>
      <w:r>
        <w:t xml:space="preserve">- 2x -1&gt; 0 and the graph will look something like the one </w:t>
      </w:r>
      <w:r w:rsidR="00C91BCF">
        <w:t>in Figure 10</w:t>
      </w:r>
      <w:r>
        <w:t>.</w:t>
      </w:r>
    </w:p>
    <w:p w14:paraId="02F2CBE1" w14:textId="07BD17F2" w:rsidR="00082E1F" w:rsidRDefault="00082E1F" w:rsidP="00082E1F">
      <w:pPr>
        <w:pBdr>
          <w:top w:val="nil"/>
          <w:left w:val="nil"/>
          <w:bottom w:val="nil"/>
          <w:right w:val="nil"/>
          <w:between w:val="nil"/>
        </w:pBdr>
        <w:spacing w:after="120"/>
        <w:rPr>
          <w:rFonts w:ascii="Arial" w:eastAsia="Arial" w:hAnsi="Arial" w:cs="Arial"/>
          <w:sz w:val="24"/>
          <w:szCs w:val="24"/>
        </w:rPr>
      </w:pPr>
    </w:p>
    <w:p w14:paraId="378436CE" w14:textId="7C4C5FCC" w:rsidR="00082E1F" w:rsidRDefault="002C135E" w:rsidP="00082E1F">
      <w:pPr>
        <w:pBdr>
          <w:top w:val="nil"/>
          <w:left w:val="nil"/>
          <w:bottom w:val="nil"/>
          <w:right w:val="nil"/>
          <w:between w:val="nil"/>
        </w:pBdr>
        <w:spacing w:after="120"/>
        <w:rPr>
          <w:rFonts w:ascii="Arial" w:eastAsia="Arial" w:hAnsi="Arial" w:cs="Arial"/>
          <w:sz w:val="24"/>
          <w:szCs w:val="24"/>
        </w:rPr>
      </w:pPr>
      <w:r>
        <w:rPr>
          <w:rFonts w:ascii="Arial" w:eastAsia="Arial" w:hAnsi="Arial" w:cs="Arial"/>
          <w:noProof/>
          <w:sz w:val="24"/>
          <w:szCs w:val="24"/>
        </w:rPr>
        <mc:AlternateContent>
          <mc:Choice Requires="wpg">
            <w:drawing>
              <wp:anchor distT="0" distB="0" distL="114300" distR="114300" simplePos="0" relativeHeight="251731968" behindDoc="0" locked="0" layoutInCell="1" allowOverlap="1" wp14:anchorId="272072D8" wp14:editId="64E32C2F">
                <wp:simplePos x="0" y="0"/>
                <wp:positionH relativeFrom="column">
                  <wp:posOffset>0</wp:posOffset>
                </wp:positionH>
                <wp:positionV relativeFrom="paragraph">
                  <wp:posOffset>0</wp:posOffset>
                </wp:positionV>
                <wp:extent cx="4636135" cy="2562860"/>
                <wp:effectExtent l="0" t="0" r="12065" b="8890"/>
                <wp:wrapSquare wrapText="bothSides"/>
                <wp:docPr id="130" name="Group 130"/>
                <wp:cNvGraphicFramePr/>
                <a:graphic xmlns:a="http://schemas.openxmlformats.org/drawingml/2006/main">
                  <a:graphicData uri="http://schemas.microsoft.com/office/word/2010/wordprocessingGroup">
                    <wpg:wgp>
                      <wpg:cNvGrpSpPr/>
                      <wpg:grpSpPr>
                        <a:xfrm>
                          <a:off x="0" y="0"/>
                          <a:ext cx="4636135" cy="2562860"/>
                          <a:chOff x="0" y="0"/>
                          <a:chExt cx="4636135" cy="2562860"/>
                        </a:xfrm>
                      </wpg:grpSpPr>
                      <wpg:grpSp>
                        <wpg:cNvPr id="122" name="Group 122"/>
                        <wpg:cNvGrpSpPr/>
                        <wpg:grpSpPr>
                          <a:xfrm>
                            <a:off x="0" y="0"/>
                            <a:ext cx="4605655" cy="2533015"/>
                            <a:chOff x="1415758" y="837725"/>
                            <a:chExt cx="4577417" cy="2511900"/>
                          </a:xfrm>
                        </wpg:grpSpPr>
                        <wps:wsp>
                          <wps:cNvPr id="123" name="Straight Arrow Connector 123"/>
                          <wps:cNvCnPr/>
                          <wps:spPr>
                            <a:xfrm rot="10800000" flipH="1">
                              <a:off x="2090475" y="2078625"/>
                              <a:ext cx="3902700" cy="30000"/>
                            </a:xfrm>
                            <a:prstGeom prst="straightConnector1">
                              <a:avLst/>
                            </a:prstGeom>
                            <a:noFill/>
                            <a:ln w="9525" cap="flat" cmpd="sng">
                              <a:solidFill>
                                <a:srgbClr val="000000"/>
                              </a:solidFill>
                              <a:prstDash val="solid"/>
                              <a:round/>
                              <a:headEnd type="none" w="med" len="med"/>
                              <a:tailEnd type="none" w="med" len="med"/>
                            </a:ln>
                          </wps:spPr>
                          <wps:bodyPr/>
                        </wps:wsp>
                        <wps:wsp>
                          <wps:cNvPr id="124" name="Straight Arrow Connector 124"/>
                          <wps:cNvCnPr/>
                          <wps:spPr>
                            <a:xfrm flipH="1">
                              <a:off x="3861850" y="837725"/>
                              <a:ext cx="9900" cy="2511900"/>
                            </a:xfrm>
                            <a:prstGeom prst="straightConnector1">
                              <a:avLst/>
                            </a:prstGeom>
                            <a:noFill/>
                            <a:ln w="9525" cap="flat" cmpd="sng">
                              <a:solidFill>
                                <a:srgbClr val="000000"/>
                              </a:solidFill>
                              <a:prstDash val="solid"/>
                              <a:round/>
                              <a:headEnd type="none" w="med" len="med"/>
                              <a:tailEnd type="none" w="med" len="med"/>
                            </a:ln>
                          </wps:spPr>
                          <wps:bodyPr/>
                        </wps:wsp>
                        <wps:wsp>
                          <wps:cNvPr id="125" name="Freeform 125"/>
                          <wps:cNvSpPr/>
                          <wps:spPr>
                            <a:xfrm>
                              <a:off x="3601550" y="1047875"/>
                              <a:ext cx="810575" cy="1442150"/>
                            </a:xfrm>
                            <a:custGeom>
                              <a:avLst/>
                              <a:gdLst/>
                              <a:ahLst/>
                              <a:cxnLst/>
                              <a:rect l="l" t="t" r="r" b="b"/>
                              <a:pathLst>
                                <a:path w="32423" h="57686" extrusionOk="0">
                                  <a:moveTo>
                                    <a:pt x="0" y="4403"/>
                                  </a:moveTo>
                                  <a:cubicBezTo>
                                    <a:pt x="1801" y="13276"/>
                                    <a:pt x="5404" y="58374"/>
                                    <a:pt x="10808" y="57640"/>
                                  </a:cubicBezTo>
                                  <a:cubicBezTo>
                                    <a:pt x="16212" y="56906"/>
                                    <a:pt x="28821" y="9607"/>
                                    <a:pt x="32423" y="0"/>
                                  </a:cubicBezTo>
                                </a:path>
                              </a:pathLst>
                            </a:custGeom>
                            <a:noFill/>
                            <a:ln w="19050" cap="flat" cmpd="sng">
                              <a:solidFill>
                                <a:srgbClr val="000000"/>
                              </a:solidFill>
                              <a:prstDash val="dash"/>
                              <a:round/>
                              <a:headEnd type="none" w="med" len="med"/>
                              <a:tailEnd type="none" w="med" len="med"/>
                            </a:ln>
                          </wps:spPr>
                          <wps:bodyPr spcFirstLastPara="1" wrap="square" lIns="91425" tIns="91425" rIns="91425" bIns="91425" anchor="ctr" anchorCtr="0">
                            <a:noAutofit/>
                          </wps:bodyPr>
                        </wps:wsp>
                        <wps:wsp>
                          <wps:cNvPr id="126" name="Freeform 126"/>
                          <wps:cNvSpPr/>
                          <wps:spPr>
                            <a:xfrm>
                              <a:off x="4211975" y="909268"/>
                              <a:ext cx="1471050" cy="1147375"/>
                            </a:xfrm>
                            <a:custGeom>
                              <a:avLst/>
                              <a:gdLst/>
                              <a:ahLst/>
                              <a:cxnLst/>
                              <a:rect l="l" t="t" r="r" b="b"/>
                              <a:pathLst>
                                <a:path w="58842" h="45895" extrusionOk="0">
                                  <a:moveTo>
                                    <a:pt x="4404" y="43971"/>
                                  </a:moveTo>
                                  <a:cubicBezTo>
                                    <a:pt x="21416" y="28960"/>
                                    <a:pt x="23423" y="30967"/>
                                    <a:pt x="38428" y="13949"/>
                                  </a:cubicBezTo>
                                  <a:cubicBezTo>
                                    <a:pt x="41286" y="10708"/>
                                    <a:pt x="34029" y="4736"/>
                                    <a:pt x="36426" y="1140"/>
                                  </a:cubicBezTo>
                                  <a:cubicBezTo>
                                    <a:pt x="38577" y="-2088"/>
                                    <a:pt x="42719" y="5792"/>
                                    <a:pt x="45233" y="8746"/>
                                  </a:cubicBezTo>
                                  <a:cubicBezTo>
                                    <a:pt x="50030" y="14382"/>
                                    <a:pt x="58377" y="19794"/>
                                    <a:pt x="57641" y="27159"/>
                                  </a:cubicBezTo>
                                  <a:cubicBezTo>
                                    <a:pt x="57428" y="29287"/>
                                    <a:pt x="53376" y="27559"/>
                                    <a:pt x="51237" y="27559"/>
                                  </a:cubicBezTo>
                                  <a:cubicBezTo>
                                    <a:pt x="45537" y="27559"/>
                                    <a:pt x="38944" y="26696"/>
                                    <a:pt x="34825" y="22756"/>
                                  </a:cubicBezTo>
                                  <a:cubicBezTo>
                                    <a:pt x="31416" y="19495"/>
                                    <a:pt x="29535" y="12749"/>
                                    <a:pt x="24818" y="12749"/>
                                  </a:cubicBezTo>
                                  <a:cubicBezTo>
                                    <a:pt x="23484" y="12749"/>
                                    <a:pt x="24518" y="15451"/>
                                    <a:pt x="24818" y="16751"/>
                                  </a:cubicBezTo>
                                  <a:cubicBezTo>
                                    <a:pt x="25938" y="21605"/>
                                    <a:pt x="31418" y="29645"/>
                                    <a:pt x="26820" y="31562"/>
                                  </a:cubicBezTo>
                                  <a:cubicBezTo>
                                    <a:pt x="22616" y="33314"/>
                                    <a:pt x="16638" y="33360"/>
                                    <a:pt x="13210" y="30361"/>
                                  </a:cubicBezTo>
                                  <a:cubicBezTo>
                                    <a:pt x="12001" y="29303"/>
                                    <a:pt x="10758" y="25338"/>
                                    <a:pt x="10008" y="26759"/>
                                  </a:cubicBezTo>
                                  <a:cubicBezTo>
                                    <a:pt x="6080" y="34201"/>
                                    <a:pt x="6256" y="34295"/>
                                    <a:pt x="2802" y="41969"/>
                                  </a:cubicBezTo>
                                  <a:cubicBezTo>
                                    <a:pt x="2178" y="43356"/>
                                    <a:pt x="0" y="44051"/>
                                    <a:pt x="0" y="45572"/>
                                  </a:cubicBezTo>
                                  <a:cubicBezTo>
                                    <a:pt x="0" y="46543"/>
                                    <a:pt x="1841" y="44913"/>
                                    <a:pt x="2802" y="44771"/>
                                  </a:cubicBezTo>
                                  <a:cubicBezTo>
                                    <a:pt x="8879" y="43871"/>
                                    <a:pt x="15072" y="43971"/>
                                    <a:pt x="21216" y="43971"/>
                                  </a:cubicBezTo>
                                  <a:cubicBezTo>
                                    <a:pt x="30735" y="43971"/>
                                    <a:pt x="40401" y="43478"/>
                                    <a:pt x="49636" y="41169"/>
                                  </a:cubicBezTo>
                                  <a:cubicBezTo>
                                    <a:pt x="51930" y="40596"/>
                                    <a:pt x="56052" y="41499"/>
                                    <a:pt x="56441" y="39167"/>
                                  </a:cubicBezTo>
                                  <a:cubicBezTo>
                                    <a:pt x="57542" y="32565"/>
                                    <a:pt x="35228" y="30981"/>
                                    <a:pt x="36426" y="37566"/>
                                  </a:cubicBezTo>
                                  <a:cubicBezTo>
                                    <a:pt x="36882" y="40074"/>
                                    <a:pt x="45587" y="38787"/>
                                    <a:pt x="44032" y="36766"/>
                                  </a:cubicBezTo>
                                  <a:cubicBezTo>
                                    <a:pt x="41561" y="33554"/>
                                    <a:pt x="41141" y="33413"/>
                                    <a:pt x="37227" y="32363"/>
                                  </a:cubicBezTo>
                                  <a:cubicBezTo>
                                    <a:pt x="30772" y="30631"/>
                                    <a:pt x="23191" y="34151"/>
                                    <a:pt x="17213" y="31162"/>
                                  </a:cubicBezTo>
                                  <a:cubicBezTo>
                                    <a:pt x="14437" y="29774"/>
                                    <a:pt x="11488" y="25338"/>
                                    <a:pt x="13210" y="22756"/>
                                  </a:cubicBezTo>
                                  <a:cubicBezTo>
                                    <a:pt x="15476" y="19358"/>
                                    <a:pt x="18988" y="16802"/>
                                    <a:pt x="20815" y="13149"/>
                                  </a:cubicBezTo>
                                  <a:cubicBezTo>
                                    <a:pt x="21836" y="11106"/>
                                    <a:pt x="23231" y="7959"/>
                                    <a:pt x="21616" y="6344"/>
                                  </a:cubicBezTo>
                                  <a:cubicBezTo>
                                    <a:pt x="20124" y="4852"/>
                                    <a:pt x="15241" y="4497"/>
                                    <a:pt x="16412" y="2742"/>
                                  </a:cubicBezTo>
                                  <a:cubicBezTo>
                                    <a:pt x="20958" y="-4074"/>
                                    <a:pt x="34518" y="3484"/>
                                    <a:pt x="40029" y="9546"/>
                                  </a:cubicBezTo>
                                  <a:cubicBezTo>
                                    <a:pt x="44249" y="14187"/>
                                    <a:pt x="41810" y="24429"/>
                                    <a:pt x="47634" y="26759"/>
                                  </a:cubicBezTo>
                                  <a:cubicBezTo>
                                    <a:pt x="52125" y="28556"/>
                                    <a:pt x="55802" y="17875"/>
                                    <a:pt x="53639" y="13549"/>
                                  </a:cubicBezTo>
                                  <a:cubicBezTo>
                                    <a:pt x="50672" y="7614"/>
                                    <a:pt x="40052" y="4830"/>
                                    <a:pt x="34425" y="8346"/>
                                  </a:cubicBezTo>
                                  <a:cubicBezTo>
                                    <a:pt x="31630" y="10092"/>
                                    <a:pt x="31198" y="14115"/>
                                    <a:pt x="29221" y="16751"/>
                                  </a:cubicBezTo>
                                  <a:cubicBezTo>
                                    <a:pt x="25757" y="21371"/>
                                    <a:pt x="20963" y="24987"/>
                                    <a:pt x="16012" y="27959"/>
                                  </a:cubicBezTo>
                                  <a:cubicBezTo>
                                    <a:pt x="14834" y="28666"/>
                                    <a:pt x="13552" y="30723"/>
                                    <a:pt x="12409" y="29961"/>
                                  </a:cubicBezTo>
                                  <a:cubicBezTo>
                                    <a:pt x="9743" y="28183"/>
                                    <a:pt x="12535" y="23516"/>
                                    <a:pt x="12009" y="20354"/>
                                  </a:cubicBezTo>
                                  <a:cubicBezTo>
                                    <a:pt x="11386" y="16610"/>
                                    <a:pt x="7904" y="12305"/>
                                    <a:pt x="10008" y="9146"/>
                                  </a:cubicBezTo>
                                  <a:cubicBezTo>
                                    <a:pt x="11159" y="7419"/>
                                    <a:pt x="15340" y="11693"/>
                                    <a:pt x="14411" y="13549"/>
                                  </a:cubicBezTo>
                                  <a:cubicBezTo>
                                    <a:pt x="10309" y="21748"/>
                                    <a:pt x="-1097" y="31833"/>
                                    <a:pt x="4404" y="39167"/>
                                  </a:cubicBezTo>
                                  <a:cubicBezTo>
                                    <a:pt x="7702" y="43564"/>
                                    <a:pt x="15374" y="39992"/>
                                    <a:pt x="20815" y="40769"/>
                                  </a:cubicBezTo>
                                  <a:cubicBezTo>
                                    <a:pt x="33388" y="42564"/>
                                    <a:pt x="46141" y="43170"/>
                                    <a:pt x="58842" y="43170"/>
                                  </a:cubicBez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7" name="Freeform 127"/>
                          <wps:cNvSpPr/>
                          <wps:spPr>
                            <a:xfrm>
                              <a:off x="1415758" y="963171"/>
                              <a:ext cx="2132025" cy="1079775"/>
                            </a:xfrm>
                            <a:custGeom>
                              <a:avLst/>
                              <a:gdLst/>
                              <a:ahLst/>
                              <a:cxnLst/>
                              <a:rect l="l" t="t" r="r" b="b"/>
                              <a:pathLst>
                                <a:path w="85281" h="43191" extrusionOk="0">
                                  <a:moveTo>
                                    <a:pt x="83429" y="42215"/>
                                  </a:moveTo>
                                  <a:cubicBezTo>
                                    <a:pt x="81256" y="35690"/>
                                    <a:pt x="78692" y="29274"/>
                                    <a:pt x="77025" y="22601"/>
                                  </a:cubicBezTo>
                                  <a:cubicBezTo>
                                    <a:pt x="76388" y="20051"/>
                                    <a:pt x="76009" y="16854"/>
                                    <a:pt x="73822" y="15396"/>
                                  </a:cubicBezTo>
                                  <a:cubicBezTo>
                                    <a:pt x="72206" y="14318"/>
                                    <a:pt x="71980" y="19072"/>
                                    <a:pt x="72221" y="21000"/>
                                  </a:cubicBezTo>
                                  <a:cubicBezTo>
                                    <a:pt x="72889" y="26337"/>
                                    <a:pt x="73169" y="31737"/>
                                    <a:pt x="74223" y="37011"/>
                                  </a:cubicBezTo>
                                  <a:cubicBezTo>
                                    <a:pt x="74616" y="38978"/>
                                    <a:pt x="75768" y="42529"/>
                                    <a:pt x="73822" y="43016"/>
                                  </a:cubicBezTo>
                                  <a:cubicBezTo>
                                    <a:pt x="71022" y="43717"/>
                                    <a:pt x="68887" y="39995"/>
                                    <a:pt x="66617" y="38212"/>
                                  </a:cubicBezTo>
                                  <a:cubicBezTo>
                                    <a:pt x="63056" y="35414"/>
                                    <a:pt x="59791" y="32180"/>
                                    <a:pt x="57011" y="28605"/>
                                  </a:cubicBezTo>
                                  <a:cubicBezTo>
                                    <a:pt x="55847" y="27108"/>
                                    <a:pt x="53948" y="23662"/>
                                    <a:pt x="52607" y="25003"/>
                                  </a:cubicBezTo>
                                  <a:cubicBezTo>
                                    <a:pt x="48554" y="29056"/>
                                    <a:pt x="54534" y="40307"/>
                                    <a:pt x="49005" y="41815"/>
                                  </a:cubicBezTo>
                                  <a:cubicBezTo>
                                    <a:pt x="44139" y="43142"/>
                                    <a:pt x="41846" y="34415"/>
                                    <a:pt x="39798" y="29806"/>
                                  </a:cubicBezTo>
                                  <a:cubicBezTo>
                                    <a:pt x="39256" y="28587"/>
                                    <a:pt x="38541" y="25917"/>
                                    <a:pt x="37397" y="26604"/>
                                  </a:cubicBezTo>
                                  <a:cubicBezTo>
                                    <a:pt x="32729" y="29406"/>
                                    <a:pt x="36949" y="38949"/>
                                    <a:pt x="32593" y="42215"/>
                                  </a:cubicBezTo>
                                  <a:cubicBezTo>
                                    <a:pt x="28382" y="45373"/>
                                    <a:pt x="24005" y="33836"/>
                                    <a:pt x="24587" y="28605"/>
                                  </a:cubicBezTo>
                                  <a:cubicBezTo>
                                    <a:pt x="25509" y="20319"/>
                                    <a:pt x="32511" y="11412"/>
                                    <a:pt x="40599" y="9392"/>
                                  </a:cubicBezTo>
                                  <a:cubicBezTo>
                                    <a:pt x="44517" y="8413"/>
                                    <a:pt x="48659" y="8637"/>
                                    <a:pt x="52607" y="7791"/>
                                  </a:cubicBezTo>
                                  <a:cubicBezTo>
                                    <a:pt x="54533" y="7378"/>
                                    <a:pt x="59414" y="6134"/>
                                    <a:pt x="57811" y="4989"/>
                                  </a:cubicBezTo>
                                  <a:cubicBezTo>
                                    <a:pt x="50306" y="-370"/>
                                    <a:pt x="37746" y="-1900"/>
                                    <a:pt x="30191" y="3388"/>
                                  </a:cubicBezTo>
                                  <a:cubicBezTo>
                                    <a:pt x="26903" y="5690"/>
                                    <a:pt x="26891" y="10736"/>
                                    <a:pt x="25788" y="14595"/>
                                  </a:cubicBezTo>
                                  <a:cubicBezTo>
                                    <a:pt x="25219" y="16587"/>
                                    <a:pt x="23418" y="18677"/>
                                    <a:pt x="24187" y="20600"/>
                                  </a:cubicBezTo>
                                  <a:cubicBezTo>
                                    <a:pt x="25724" y="24443"/>
                                    <a:pt x="32459" y="20902"/>
                                    <a:pt x="36596" y="21000"/>
                                  </a:cubicBezTo>
                                  <a:cubicBezTo>
                                    <a:pt x="39933" y="21079"/>
                                    <a:pt x="43552" y="21956"/>
                                    <a:pt x="46603" y="20600"/>
                                  </a:cubicBezTo>
                                  <a:cubicBezTo>
                                    <a:pt x="51155" y="18577"/>
                                    <a:pt x="57090" y="11873"/>
                                    <a:pt x="60613" y="15396"/>
                                  </a:cubicBezTo>
                                  <a:cubicBezTo>
                                    <a:pt x="62639" y="17422"/>
                                    <a:pt x="66643" y="20977"/>
                                    <a:pt x="64616" y="23001"/>
                                  </a:cubicBezTo>
                                  <a:cubicBezTo>
                                    <a:pt x="63578" y="24038"/>
                                    <a:pt x="61672" y="23157"/>
                                    <a:pt x="60213" y="23001"/>
                                  </a:cubicBezTo>
                                  <a:cubicBezTo>
                                    <a:pt x="53044" y="22233"/>
                                    <a:pt x="45503" y="20130"/>
                                    <a:pt x="38597" y="22201"/>
                                  </a:cubicBezTo>
                                  <a:cubicBezTo>
                                    <a:pt x="34875" y="23317"/>
                                    <a:pt x="34757" y="29576"/>
                                    <a:pt x="35395" y="33409"/>
                                  </a:cubicBezTo>
                                  <a:cubicBezTo>
                                    <a:pt x="37281" y="44735"/>
                                    <a:pt x="58681" y="29423"/>
                                    <a:pt x="69820" y="32208"/>
                                  </a:cubicBezTo>
                                  <a:cubicBezTo>
                                    <a:pt x="74341" y="33338"/>
                                    <a:pt x="79956" y="33994"/>
                                    <a:pt x="82629" y="37812"/>
                                  </a:cubicBezTo>
                                  <a:cubicBezTo>
                                    <a:pt x="83394" y="38905"/>
                                    <a:pt x="85973" y="40071"/>
                                    <a:pt x="85030" y="41014"/>
                                  </a:cubicBezTo>
                                  <a:cubicBezTo>
                                    <a:pt x="82852" y="43192"/>
                                    <a:pt x="79132" y="39227"/>
                                    <a:pt x="76224" y="38212"/>
                                  </a:cubicBezTo>
                                  <a:cubicBezTo>
                                    <a:pt x="67423" y="35142"/>
                                    <a:pt x="55951" y="34640"/>
                                    <a:pt x="50606" y="27004"/>
                                  </a:cubicBezTo>
                                  <a:cubicBezTo>
                                    <a:pt x="47302" y="22283"/>
                                    <a:pt x="58149" y="17736"/>
                                    <a:pt x="63415" y="15396"/>
                                  </a:cubicBezTo>
                                  <a:cubicBezTo>
                                    <a:pt x="64634" y="14854"/>
                                    <a:pt x="67870" y="13453"/>
                                    <a:pt x="66617" y="12994"/>
                                  </a:cubicBezTo>
                                  <a:cubicBezTo>
                                    <a:pt x="60601" y="10788"/>
                                    <a:pt x="60470" y="8431"/>
                                    <a:pt x="54209" y="9792"/>
                                  </a:cubicBezTo>
                                  <a:cubicBezTo>
                                    <a:pt x="47202" y="11315"/>
                                    <a:pt x="33615" y="20266"/>
                                    <a:pt x="38998" y="25003"/>
                                  </a:cubicBezTo>
                                  <a:cubicBezTo>
                                    <a:pt x="45845" y="31028"/>
                                    <a:pt x="56826" y="39352"/>
                                    <a:pt x="64616" y="34610"/>
                                  </a:cubicBezTo>
                                  <a:cubicBezTo>
                                    <a:pt x="68800" y="32063"/>
                                    <a:pt x="71299" y="26672"/>
                                    <a:pt x="71821" y="21801"/>
                                  </a:cubicBezTo>
                                  <a:cubicBezTo>
                                    <a:pt x="72148" y="18747"/>
                                    <a:pt x="75073" y="13735"/>
                                    <a:pt x="72221" y="12594"/>
                                  </a:cubicBezTo>
                                  <a:cubicBezTo>
                                    <a:pt x="63426" y="9074"/>
                                    <a:pt x="53153" y="11085"/>
                                    <a:pt x="43801" y="12594"/>
                                  </a:cubicBezTo>
                                  <a:cubicBezTo>
                                    <a:pt x="40132" y="13186"/>
                                    <a:pt x="37111" y="16597"/>
                                    <a:pt x="33394" y="16597"/>
                                  </a:cubicBezTo>
                                  <a:cubicBezTo>
                                    <a:pt x="30169" y="16597"/>
                                    <a:pt x="27809" y="12465"/>
                                    <a:pt x="24587" y="12594"/>
                                  </a:cubicBezTo>
                                  <a:cubicBezTo>
                                    <a:pt x="22081" y="12694"/>
                                    <a:pt x="22398" y="13818"/>
                                    <a:pt x="20184" y="14996"/>
                                  </a:cubicBezTo>
                                  <a:cubicBezTo>
                                    <a:pt x="12991" y="18822"/>
                                    <a:pt x="13226" y="19308"/>
                                    <a:pt x="5774" y="22601"/>
                                  </a:cubicBezTo>
                                  <a:cubicBezTo>
                                    <a:pt x="4676" y="23086"/>
                                    <a:pt x="1523" y="23611"/>
                                    <a:pt x="2172" y="22601"/>
                                  </a:cubicBezTo>
                                  <a:cubicBezTo>
                                    <a:pt x="5860" y="16865"/>
                                    <a:pt x="8048" y="-107"/>
                                    <a:pt x="12579" y="4989"/>
                                  </a:cubicBezTo>
                                  <a:cubicBezTo>
                                    <a:pt x="17899" y="10973"/>
                                    <a:pt x="16559" y="21844"/>
                                    <a:pt x="12979" y="29006"/>
                                  </a:cubicBezTo>
                                  <a:cubicBezTo>
                                    <a:pt x="10898" y="33169"/>
                                    <a:pt x="4986" y="33938"/>
                                    <a:pt x="570" y="35410"/>
                                  </a:cubicBezTo>
                                  <a:cubicBezTo>
                                    <a:pt x="0" y="35600"/>
                                    <a:pt x="1173" y="35468"/>
                                    <a:pt x="1771" y="35410"/>
                                  </a:cubicBezTo>
                                  <a:cubicBezTo>
                                    <a:pt x="11334" y="34484"/>
                                    <a:pt x="20690" y="32032"/>
                                    <a:pt x="30191" y="30607"/>
                                  </a:cubicBezTo>
                                  <a:cubicBezTo>
                                    <a:pt x="44283" y="28494"/>
                                    <a:pt x="58372" y="35811"/>
                                    <a:pt x="72622" y="35811"/>
                                  </a:cubicBez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128" name="Text Box 128"/>
                          <wps:cNvSpPr txBox="1"/>
                          <wps:spPr>
                            <a:xfrm>
                              <a:off x="3346945" y="1908226"/>
                              <a:ext cx="480816" cy="459550"/>
                            </a:xfrm>
                            <a:prstGeom prst="rect">
                              <a:avLst/>
                            </a:prstGeom>
                            <a:noFill/>
                            <a:ln>
                              <a:noFill/>
                            </a:ln>
                          </wps:spPr>
                          <wps:txbx>
                            <w:txbxContent>
                              <w:p w14:paraId="72743EF2" w14:textId="77777777" w:rsidR="00D76DFB" w:rsidRDefault="00D76DFB" w:rsidP="00082E1F">
                                <w:pPr>
                                  <w:textDirection w:val="btLr"/>
                                </w:pPr>
                                <w:r>
                                  <w:rPr>
                                    <w:rFonts w:ascii="Arial" w:eastAsia="Arial" w:hAnsi="Arial" w:cs="Arial"/>
                                    <w:color w:val="000000"/>
                                    <w:sz w:val="28"/>
                                  </w:rPr>
                                  <w:t xml:space="preserve">-¼ </w:t>
                                </w:r>
                              </w:p>
                            </w:txbxContent>
                          </wps:txbx>
                          <wps:bodyPr spcFirstLastPara="1" wrap="square" lIns="91425" tIns="91425" rIns="91425" bIns="91425" anchor="t" anchorCtr="0">
                            <a:spAutoFit/>
                          </wps:bodyPr>
                        </wps:wsp>
                        <wps:wsp>
                          <wps:cNvPr id="129" name="Text Box 129"/>
                          <wps:cNvSpPr txBox="1"/>
                          <wps:spPr>
                            <a:xfrm>
                              <a:off x="4028540" y="1908226"/>
                              <a:ext cx="454367" cy="401723"/>
                            </a:xfrm>
                            <a:prstGeom prst="rect">
                              <a:avLst/>
                            </a:prstGeom>
                            <a:noFill/>
                            <a:ln>
                              <a:noFill/>
                            </a:ln>
                          </wps:spPr>
                          <wps:txbx>
                            <w:txbxContent>
                              <w:p w14:paraId="3CE31507" w14:textId="77777777" w:rsidR="00D76DFB" w:rsidRPr="002C135E" w:rsidRDefault="00D76DFB" w:rsidP="00082E1F">
                                <w:pPr>
                                  <w:textDirection w:val="btLr"/>
                                  <w:rPr>
                                    <w:sz w:val="16"/>
                                  </w:rPr>
                                </w:pPr>
                                <w:r w:rsidRPr="002C135E">
                                  <w:rPr>
                                    <w:rFonts w:ascii="Arial" w:eastAsia="Arial" w:hAnsi="Arial" w:cs="Arial"/>
                                    <w:color w:val="000000"/>
                                    <w:sz w:val="20"/>
                                  </w:rPr>
                                  <w:t>1/2</w:t>
                                </w:r>
                              </w:p>
                            </w:txbxContent>
                          </wps:txbx>
                          <wps:bodyPr spcFirstLastPara="1" wrap="square" lIns="91425" tIns="91425" rIns="91425" bIns="91425" anchor="t" anchorCtr="0">
                            <a:spAutoFit/>
                          </wps:bodyPr>
                        </wps:wsp>
                      </wpg:grpSp>
                      <wps:wsp>
                        <wps:cNvPr id="88" name="Text Box 88"/>
                        <wps:cNvSpPr txBox="1"/>
                        <wps:spPr>
                          <a:xfrm>
                            <a:off x="30480" y="2331720"/>
                            <a:ext cx="4605655" cy="231140"/>
                          </a:xfrm>
                          <a:prstGeom prst="rect">
                            <a:avLst/>
                          </a:prstGeom>
                          <a:solidFill>
                            <a:prstClr val="white"/>
                          </a:solidFill>
                          <a:ln>
                            <a:noFill/>
                          </a:ln>
                        </wps:spPr>
                        <wps:txbx>
                          <w:txbxContent>
                            <w:p w14:paraId="4539D650" w14:textId="7B2A4DE2" w:rsidR="00D76DFB" w:rsidRPr="00254D53" w:rsidRDefault="00D76DFB" w:rsidP="00504752">
                              <w:pPr>
                                <w:pStyle w:val="Caption"/>
                                <w:rPr>
                                  <w:rFonts w:ascii="Arial" w:hAnsi="Arial"/>
                                  <w:sz w:val="24"/>
                                </w:rPr>
                              </w:pPr>
                              <w:r>
                                <w:t xml:space="preserve">Figure </w:t>
                              </w:r>
                              <w:r>
                                <w:fldChar w:fldCharType="begin"/>
                              </w:r>
                              <w:r>
                                <w:instrText xml:space="preserve"> SEQ Figure \* ARABIC </w:instrText>
                              </w:r>
                              <w:r>
                                <w:fldChar w:fldCharType="separate"/>
                              </w:r>
                              <w:r>
                                <w:t>10</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72072D8" id="Group 130" o:spid="_x0000_s1165" style="position:absolute;margin-left:0;margin-top:0;width:365.05pt;height:201.8pt;z-index:251731968;mso-position-horizontal-relative:text;mso-position-vertical-relative:text" coordsize="46361,25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">
                <v:group id="Group 122" o:spid="_x0000_s1166" style="position:absolute;width:46056;height:25330" coordorigin="14157,8377" coordsize="45774,2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shape id="Straight Arrow Connector 123" o:spid="_x0000_s1167" type="#_x0000_t32" style="position:absolute;left:20904;top:20786;width:39027;height:30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"/>
                  <v:shape id="Straight Arrow Connector 124" o:spid="_x0000_s1168" type="#_x0000_t32" style="position:absolute;left:38618;top:8377;width:99;height:251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"/>
                  <v:shape id="Freeform 125" o:spid="_x0000_s1169" style="position:absolute;left:36015;top:10478;width:8106;height:14422;visibility:visible;mso-wrap-style:square;v-text-anchor:middle" coordsize="32423,57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" path="m,4403v1801,8873,5404,53971,10808,53237c16212,56906,28821,9607,32423,e" filled="f" strokeweight="1.5pt">
                    <v:stroke dashstyle="dash"/>
                    <v:path arrowok="t" o:extrusionok="f"/>
                  </v:shape>
                  <v:shape id="Freeform 126" o:spid="_x0000_s1170" style="position:absolute;left:42119;top:9092;width:14711;height:11474;visibility:visible;mso-wrap-style:square;v-text-anchor:middle" coordsize="58842,4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" path="m4404,43971c21416,28960,23423,30967,38428,13949,41286,10708,34029,4736,36426,1140v2151,-3228,6293,4652,8807,7606c50030,14382,58377,19794,57641,27159v-213,2128,-4265,400,-6404,400c45537,27559,38944,26696,34825,22756,31416,19495,29535,12749,24818,12749v-1334,,-300,2702,,4002c25938,21605,31418,29645,26820,31562,22616,33314,16638,33360,13210,30361,12001,29303,10758,25338,10008,26759,6080,34201,6256,34295,2802,41969,2178,43356,,44051,,45572v,971,1841,-659,2802,-801c8879,43871,15072,43971,21216,43971v9519,,19185,-493,28420,-2802c51930,40596,56052,41499,56441,39167,57542,32565,35228,30981,36426,37566v456,2508,9161,1221,7606,-800c41561,33554,41141,33413,37227,32363,30772,30631,23191,34151,17213,31162,14437,29774,11488,25338,13210,22756v2266,-3398,5778,-5954,7605,-9607c21836,11106,23231,7959,21616,6344,20124,4852,15241,4497,16412,2742v4546,-6816,18106,742,23617,6804c44249,14187,41810,24429,47634,26759v4491,1797,8168,-8884,6005,-13210c50672,7614,40052,4830,34425,8346v-2795,1746,-3227,5769,-5204,8405c25757,21371,20963,24987,16012,27959v-1178,707,-2460,2764,-3603,2002c9743,28183,12535,23516,12009,20354,11386,16610,7904,12305,10008,9146v1151,-1727,5332,2547,4403,4403c10309,21748,-1097,31833,4404,39167v3298,4397,10970,825,16411,1602c33388,42564,46141,43170,58842,43170e" filled="f">
                    <v:path arrowok="t" o:extrusionok="f"/>
                  </v:shape>
                  <v:shape id="Freeform 127" o:spid="_x0000_s1171" style="position:absolute;left:14157;top:9631;width:21320;height:10798;visibility:visible;mso-wrap-style:square;v-text-anchor:middle" coordsize="85281,43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" path="m83429,42215c81256,35690,78692,29274,77025,22601v-637,-2550,-1016,-5747,-3203,-7205c72206,14318,71980,19072,72221,21000v668,5337,948,10737,2002,16011c74616,38978,75768,42529,73822,43016v-2800,701,-4935,-3021,-7205,-4804c63056,35414,59791,32180,57011,28605,55847,27108,53948,23662,52607,25003v-4053,4053,1927,15304,-3602,16812c44139,43142,41846,34415,39798,29806v-542,-1219,-1257,-3889,-2401,-3202c32729,29406,36949,38949,32593,42215,28382,45373,24005,33836,24587,28605,25509,20319,32511,11412,40599,9392v3918,-979,8060,-755,12008,-1601c54533,7378,59414,6134,57811,4989,50306,-370,37746,-1900,30191,3388v-3288,2302,-3300,7348,-4403,11207c25219,16587,23418,18677,24187,20600v1537,3843,8272,302,12409,400c39933,21079,43552,21956,46603,20600v4552,-2023,10487,-8727,14010,-5204c62639,17422,66643,20977,64616,23001v-1038,1037,-2944,156,-4403,c53044,22233,45503,20130,38597,22201v-3722,1116,-3840,7375,-3202,11208c37281,44735,58681,29423,69820,32208v4521,1130,10136,1786,12809,5604c83394,38905,85973,40071,85030,41014v-2178,2178,-5898,-1787,-8806,-2802c67423,35142,55951,34640,50606,27004,47302,22283,58149,17736,63415,15396v1219,-542,4455,-1943,3202,-2402c60601,10788,60470,8431,54209,9792,47202,11315,33615,20266,38998,25003v6847,6025,17828,14349,25618,9607c68800,32063,71299,26672,71821,21801v327,-3054,3252,-8066,400,-9207c63426,9074,53153,11085,43801,12594v-3669,592,-6690,4003,-10407,4003c30169,16597,27809,12465,24587,12594v-2506,100,-2189,1224,-4403,2402c12991,18822,13226,19308,5774,22601v-1098,485,-4251,1010,-3602,c5860,16865,8048,-107,12579,4989v5320,5984,3980,16855,400,24017c10898,33169,4986,33938,570,35410v-570,190,603,58,1201,c11334,34484,20690,32032,30191,30607v14092,-2113,28181,5204,42431,5204e" filled="f">
                    <v:path arrowok="t" o:extrusionok="f"/>
                  </v:shape>
                  <v:shape id="Text Box 128" o:spid="_x0000_s1172" type="#_x0000_t202" style="position:absolute;left:33469;top:19082;width:4808;height:4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" filled="f" stroked="f">
                    <v:textbox style="mso-fit-shape-to-text:t" inset="2.53958mm,2.53958mm,2.53958mm,2.53958mm">
                      <w:txbxContent>
                        <w:p w14:paraId="72743EF2" w14:textId="77777777" w:rsidR="00D76DFB" w:rsidRDefault="00D76DFB" w:rsidP="00082E1F">
                          <w:pPr>
                            <w:textDirection w:val="btLr"/>
                          </w:pPr>
                          <w:r>
                            <w:rPr>
                              <w:rFonts w:ascii="Arial" w:eastAsia="Arial" w:hAnsi="Arial" w:cs="Arial"/>
                              <w:color w:val="000000"/>
                              <w:sz w:val="28"/>
                            </w:rPr>
                            <w:t xml:space="preserve">-¼ </w:t>
                          </w:r>
                        </w:p>
                      </w:txbxContent>
                    </v:textbox>
                  </v:shape>
                  <v:shape id="Text Box 129" o:spid="_x0000_s1173" type="#_x0000_t202" style="position:absolute;left:40285;top:19082;width:4544;height:4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" filled="f" stroked="f">
                    <v:textbox style="mso-fit-shape-to-text:t" inset="2.53958mm,2.53958mm,2.53958mm,2.53958mm">
                      <w:txbxContent>
                        <w:p w14:paraId="3CE31507" w14:textId="77777777" w:rsidR="00D76DFB" w:rsidRPr="002C135E" w:rsidRDefault="00D76DFB" w:rsidP="00082E1F">
                          <w:pPr>
                            <w:textDirection w:val="btLr"/>
                            <w:rPr>
                              <w:sz w:val="16"/>
                            </w:rPr>
                          </w:pPr>
                          <w:r w:rsidRPr="002C135E">
                            <w:rPr>
                              <w:rFonts w:ascii="Arial" w:eastAsia="Arial" w:hAnsi="Arial" w:cs="Arial"/>
                              <w:color w:val="000000"/>
                              <w:sz w:val="20"/>
                            </w:rPr>
                            <w:t>1/2</w:t>
                          </w:r>
                        </w:p>
                      </w:txbxContent>
                    </v:textbox>
                  </v:shape>
                </v:group>
                <v:shape id="Text Box 88" o:spid="_x0000_s1174" type="#_x0000_t202" style="position:absolute;left:304;top:23317;width:46057;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" stroked="f">
                  <v:textbox style="mso-fit-shape-to-text:t" inset="0,0,0,0">
                    <w:txbxContent>
                      <w:p w14:paraId="4539D650" w14:textId="7B2A4DE2" w:rsidR="00D76DFB" w:rsidRPr="00254D53" w:rsidRDefault="00D76DFB" w:rsidP="00504752">
                        <w:pPr>
                          <w:pStyle w:val="Caption"/>
                          <w:rPr>
                            <w:rFonts w:ascii="Arial" w:hAnsi="Arial"/>
                            <w:sz w:val="24"/>
                          </w:rPr>
                        </w:pPr>
                        <w:r>
                          <w:t xml:space="preserve">Figure </w:t>
                        </w:r>
                        <w:r>
                          <w:fldChar w:fldCharType="begin"/>
                        </w:r>
                        <w:r>
                          <w:instrText xml:space="preserve"> SEQ Figure \* ARABIC </w:instrText>
                        </w:r>
                        <w:r>
                          <w:fldChar w:fldCharType="separate"/>
                        </w:r>
                        <w:r>
                          <w:t>10</w:t>
                        </w:r>
                        <w:r>
                          <w:fldChar w:fldCharType="end"/>
                        </w:r>
                      </w:p>
                    </w:txbxContent>
                  </v:textbox>
                </v:shape>
                <w10:wrap type="square"/>
              </v:group>
            </w:pict>
          </mc:Fallback>
        </mc:AlternateContent>
      </w:r>
    </w:p>
    <w:p w14:paraId="66373BED" w14:textId="31C796C2" w:rsidR="00082E1F" w:rsidRDefault="00082E1F" w:rsidP="0030735A"/>
    <w:p w14:paraId="50EF6A2A" w14:textId="0BC8B75C" w:rsidR="0030735A" w:rsidRDefault="0030735A" w:rsidP="0030735A"/>
    <w:p w14:paraId="2E2EFFB1" w14:textId="5C13F6C6" w:rsidR="0030735A" w:rsidRDefault="0030735A" w:rsidP="0030735A"/>
    <w:p w14:paraId="04EF0318" w14:textId="6056582E" w:rsidR="0030735A" w:rsidRDefault="0030735A" w:rsidP="0030735A"/>
    <w:p w14:paraId="6B81B9D8" w14:textId="6AC38B34" w:rsidR="0030735A" w:rsidRDefault="0030735A" w:rsidP="0030735A"/>
    <w:p w14:paraId="6AC02DEB" w14:textId="69AE7D04" w:rsidR="0030735A" w:rsidRDefault="0030735A" w:rsidP="0030735A"/>
    <w:p w14:paraId="65FEEAD4" w14:textId="7F83A1D3" w:rsidR="0030735A" w:rsidRDefault="0030735A" w:rsidP="0030735A"/>
    <w:p w14:paraId="77E4218C" w14:textId="05E7E87B" w:rsidR="0030735A" w:rsidRDefault="0030735A" w:rsidP="0030735A"/>
    <w:p w14:paraId="2CCE6A76" w14:textId="68E7979B" w:rsidR="0030735A" w:rsidRDefault="0030735A" w:rsidP="0030735A"/>
    <w:p w14:paraId="22F6D3A1" w14:textId="15A05ECD" w:rsidR="0030735A" w:rsidRDefault="0030735A" w:rsidP="0030735A"/>
    <w:p w14:paraId="7002E1B0" w14:textId="13A1121A" w:rsidR="00082E1F" w:rsidRDefault="00082E1F" w:rsidP="00B86F5D">
      <w:pPr>
        <w:pStyle w:val="Activity"/>
      </w:pPr>
      <w:r>
        <w:t>Activity 31</w:t>
      </w:r>
      <w:r w:rsidR="00326D8E">
        <w:t>:</w:t>
      </w:r>
      <w:r>
        <w:t xml:space="preserve"> </w:t>
      </w:r>
      <w:r w:rsidR="00553452">
        <w:t>Making notes</w:t>
      </w:r>
    </w:p>
    <w:p w14:paraId="39992109" w14:textId="626C0E0F" w:rsidR="00082E1F" w:rsidRPr="00326D8E" w:rsidRDefault="00082E1F" w:rsidP="00326D8E">
      <w:pPr>
        <w:rPr>
          <w:b/>
        </w:rPr>
      </w:pPr>
      <w:r w:rsidRPr="00326D8E">
        <w:rPr>
          <w:b/>
        </w:rPr>
        <w:t xml:space="preserve">Suggested time: </w:t>
      </w:r>
      <w:r w:rsidRPr="00504752">
        <w:t>30 min</w:t>
      </w:r>
      <w:r w:rsidR="00553452" w:rsidRPr="00504752">
        <w:t>utes</w:t>
      </w:r>
    </w:p>
    <w:p w14:paraId="4295391A" w14:textId="2B8AE6C0" w:rsidR="00082E1F" w:rsidRDefault="00082E1F" w:rsidP="00326D8E">
      <w:r>
        <w:t>Before we move on</w:t>
      </w:r>
      <w:r w:rsidR="00553452">
        <w:t xml:space="preserve">, make notes in your </w:t>
      </w:r>
      <w:r>
        <w:t>learning journal</w:t>
      </w:r>
      <w:r w:rsidR="00553452">
        <w:t xml:space="preserve"> of what you have learnt.</w:t>
      </w:r>
    </w:p>
    <w:p w14:paraId="71BC6452" w14:textId="77777777" w:rsidR="00082E1F" w:rsidRDefault="00082E1F" w:rsidP="007B6F37">
      <w:pPr>
        <w:pStyle w:val="ListParagraph"/>
        <w:numPr>
          <w:ilvl w:val="0"/>
          <w:numId w:val="51"/>
        </w:numPr>
      </w:pPr>
      <w:r>
        <w:t>What do you understand at this stage about the use of variation theory to learn new concepts?</w:t>
      </w:r>
    </w:p>
    <w:p w14:paraId="6361A1BC" w14:textId="0AC30EDF" w:rsidR="00082E1F" w:rsidRDefault="00082E1F" w:rsidP="007B6F37">
      <w:pPr>
        <w:pStyle w:val="ListParagraph"/>
        <w:numPr>
          <w:ilvl w:val="0"/>
          <w:numId w:val="51"/>
        </w:numPr>
      </w:pPr>
      <w:r>
        <w:t xml:space="preserve">What do you think the role of the </w:t>
      </w:r>
      <w:r w:rsidR="00553452">
        <w:t xml:space="preserve">lecturer </w:t>
      </w:r>
      <w:r>
        <w:t>is when using this teaching tool?</w:t>
      </w:r>
    </w:p>
    <w:p w14:paraId="3386A48E" w14:textId="142B2B29" w:rsidR="00082E1F" w:rsidRDefault="00082E1F" w:rsidP="007B6F37">
      <w:pPr>
        <w:pStyle w:val="ListParagraph"/>
        <w:numPr>
          <w:ilvl w:val="0"/>
          <w:numId w:val="51"/>
        </w:numPr>
      </w:pPr>
      <w:r>
        <w:t>How much independent thinking is required of the student.</w:t>
      </w:r>
    </w:p>
    <w:p w14:paraId="572372E9" w14:textId="77777777" w:rsidR="00326D8E" w:rsidRDefault="00326D8E" w:rsidP="00326D8E"/>
    <w:p w14:paraId="4F63ADB5" w14:textId="12329454" w:rsidR="00082E1F" w:rsidRDefault="00082E1F" w:rsidP="00326D8E">
      <w:pPr>
        <w:pStyle w:val="Comment"/>
      </w:pPr>
      <w:r>
        <w:t xml:space="preserve">Discussion of Activity </w:t>
      </w:r>
      <w:r w:rsidR="00326D8E">
        <w:t>31</w:t>
      </w:r>
    </w:p>
    <w:p w14:paraId="3E0BD597" w14:textId="66D7A47D" w:rsidR="00082E1F" w:rsidRDefault="00082E1F" w:rsidP="00326D8E">
      <w:r>
        <w:t xml:space="preserve">Variation theory can be used to learn new concepts when we provide students with the questions and the answers in a list format so that they can observe and work out what remains the same, what is changing and how it is changing. The role of the </w:t>
      </w:r>
      <w:r w:rsidR="0093517B">
        <w:t xml:space="preserve">lecturer </w:t>
      </w:r>
      <w:r>
        <w:t>is twofold. Firstly</w:t>
      </w:r>
      <w:r w:rsidR="0093517B">
        <w:t>,</w:t>
      </w:r>
      <w:r>
        <w:t xml:space="preserve"> the </w:t>
      </w:r>
      <w:r w:rsidR="0093517B">
        <w:t xml:space="preserve">lecturer </w:t>
      </w:r>
      <w:r>
        <w:t xml:space="preserve">needs to select suitable activities to teach in this way. An example of </w:t>
      </w:r>
      <w:r w:rsidR="0093517B">
        <w:t>what</w:t>
      </w:r>
      <w:r>
        <w:t xml:space="preserve"> could work well is the multiplying of binomials and factorising trinomials. Make two columns and you will see that the one is the answer to the other. This can be a way to teach factorising of trinomials with students seeing the connection from the start.</w:t>
      </w:r>
    </w:p>
    <w:p w14:paraId="670DDDB7" w14:textId="5F87B884" w:rsidR="00082E1F" w:rsidRDefault="00082E1F" w:rsidP="00326D8E"/>
    <w:tbl>
      <w:tblPr>
        <w:tblW w:w="90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4"/>
      </w:tblGrid>
      <w:tr w:rsidR="00082E1F" w14:paraId="71D80B8C" w14:textId="77777777" w:rsidTr="00941967">
        <w:tc>
          <w:tcPr>
            <w:tcW w:w="4513" w:type="dxa"/>
            <w:shd w:val="clear" w:color="auto" w:fill="auto"/>
            <w:tcMar>
              <w:top w:w="100" w:type="dxa"/>
              <w:left w:w="100" w:type="dxa"/>
              <w:bottom w:w="100" w:type="dxa"/>
              <w:right w:w="100" w:type="dxa"/>
            </w:tcMar>
          </w:tcPr>
          <w:p w14:paraId="19FFA9D9" w14:textId="77777777" w:rsidR="00082E1F" w:rsidRPr="00326D8E" w:rsidRDefault="00082E1F" w:rsidP="00326D8E">
            <w:pPr>
              <w:rPr>
                <w:b/>
              </w:rPr>
            </w:pPr>
            <w:r w:rsidRPr="00326D8E">
              <w:rPr>
                <w:b/>
              </w:rPr>
              <w:lastRenderedPageBreak/>
              <w:t>Multiply these binomials</w:t>
            </w:r>
          </w:p>
        </w:tc>
        <w:tc>
          <w:tcPr>
            <w:tcW w:w="4513" w:type="dxa"/>
            <w:shd w:val="clear" w:color="auto" w:fill="auto"/>
            <w:tcMar>
              <w:top w:w="100" w:type="dxa"/>
              <w:left w:w="100" w:type="dxa"/>
              <w:bottom w:w="100" w:type="dxa"/>
              <w:right w:w="100" w:type="dxa"/>
            </w:tcMar>
          </w:tcPr>
          <w:p w14:paraId="0023A0AF" w14:textId="77777777" w:rsidR="00082E1F" w:rsidRPr="00326D8E" w:rsidRDefault="00082E1F" w:rsidP="00326D8E">
            <w:pPr>
              <w:rPr>
                <w:b/>
              </w:rPr>
            </w:pPr>
            <w:r w:rsidRPr="00326D8E">
              <w:rPr>
                <w:b/>
              </w:rPr>
              <w:t>Factorise these trinomials</w:t>
            </w:r>
          </w:p>
        </w:tc>
      </w:tr>
      <w:tr w:rsidR="00082E1F" w14:paraId="778047F7" w14:textId="77777777" w:rsidTr="00941967">
        <w:tc>
          <w:tcPr>
            <w:tcW w:w="4513" w:type="dxa"/>
            <w:shd w:val="clear" w:color="auto" w:fill="auto"/>
            <w:tcMar>
              <w:top w:w="100" w:type="dxa"/>
              <w:left w:w="100" w:type="dxa"/>
              <w:bottom w:w="100" w:type="dxa"/>
              <w:right w:w="100" w:type="dxa"/>
            </w:tcMar>
          </w:tcPr>
          <w:p w14:paraId="083FFFFC" w14:textId="77777777" w:rsidR="00082E1F" w:rsidRDefault="00082E1F" w:rsidP="00326D8E">
            <w:r>
              <w:t>(x+2)(x+3)=</w:t>
            </w:r>
          </w:p>
        </w:tc>
        <w:tc>
          <w:tcPr>
            <w:tcW w:w="4513" w:type="dxa"/>
            <w:shd w:val="clear" w:color="auto" w:fill="auto"/>
            <w:tcMar>
              <w:top w:w="100" w:type="dxa"/>
              <w:left w:w="100" w:type="dxa"/>
              <w:bottom w:w="100" w:type="dxa"/>
              <w:right w:w="100" w:type="dxa"/>
            </w:tcMar>
          </w:tcPr>
          <w:p w14:paraId="1A4C2DA8" w14:textId="77777777" w:rsidR="00082E1F" w:rsidRDefault="00082E1F" w:rsidP="00326D8E">
            <w:r>
              <w:t>x</w:t>
            </w:r>
            <w:r>
              <w:rPr>
                <w:vertAlign w:val="superscript"/>
              </w:rPr>
              <w:t>2</w:t>
            </w:r>
            <w:r>
              <w:t>+ 5x + 6=</w:t>
            </w:r>
          </w:p>
        </w:tc>
      </w:tr>
      <w:tr w:rsidR="00082E1F" w14:paraId="534D4225" w14:textId="77777777" w:rsidTr="00941967">
        <w:tc>
          <w:tcPr>
            <w:tcW w:w="4513" w:type="dxa"/>
            <w:shd w:val="clear" w:color="auto" w:fill="auto"/>
            <w:tcMar>
              <w:top w:w="100" w:type="dxa"/>
              <w:left w:w="100" w:type="dxa"/>
              <w:bottom w:w="100" w:type="dxa"/>
              <w:right w:w="100" w:type="dxa"/>
            </w:tcMar>
          </w:tcPr>
          <w:p w14:paraId="0F55C8F1" w14:textId="77777777" w:rsidR="00082E1F" w:rsidRDefault="00082E1F" w:rsidP="00326D8E">
            <w:r>
              <w:t>(x+2)(x+4)=</w:t>
            </w:r>
          </w:p>
        </w:tc>
        <w:tc>
          <w:tcPr>
            <w:tcW w:w="4513" w:type="dxa"/>
            <w:shd w:val="clear" w:color="auto" w:fill="auto"/>
            <w:tcMar>
              <w:top w:w="100" w:type="dxa"/>
              <w:left w:w="100" w:type="dxa"/>
              <w:bottom w:w="100" w:type="dxa"/>
              <w:right w:w="100" w:type="dxa"/>
            </w:tcMar>
          </w:tcPr>
          <w:p w14:paraId="690A82EA" w14:textId="77777777" w:rsidR="00082E1F" w:rsidRDefault="00082E1F" w:rsidP="00326D8E">
            <w:r>
              <w:t>x</w:t>
            </w:r>
            <w:r>
              <w:rPr>
                <w:vertAlign w:val="superscript"/>
              </w:rPr>
              <w:t xml:space="preserve">2 </w:t>
            </w:r>
            <w:r>
              <w:t>+ 6x + 8=</w:t>
            </w:r>
          </w:p>
        </w:tc>
      </w:tr>
      <w:tr w:rsidR="00082E1F" w14:paraId="4FE1FB1F" w14:textId="77777777" w:rsidTr="00941967">
        <w:tc>
          <w:tcPr>
            <w:tcW w:w="4513" w:type="dxa"/>
            <w:shd w:val="clear" w:color="auto" w:fill="auto"/>
            <w:tcMar>
              <w:top w:w="100" w:type="dxa"/>
              <w:left w:w="100" w:type="dxa"/>
              <w:bottom w:w="100" w:type="dxa"/>
              <w:right w:w="100" w:type="dxa"/>
            </w:tcMar>
          </w:tcPr>
          <w:p w14:paraId="55EF57F0" w14:textId="77777777" w:rsidR="00082E1F" w:rsidRDefault="00082E1F" w:rsidP="00326D8E">
            <w:r>
              <w:t>(x+2)(x+5)=</w:t>
            </w:r>
          </w:p>
        </w:tc>
        <w:tc>
          <w:tcPr>
            <w:tcW w:w="4513" w:type="dxa"/>
            <w:shd w:val="clear" w:color="auto" w:fill="auto"/>
            <w:tcMar>
              <w:top w:w="100" w:type="dxa"/>
              <w:left w:w="100" w:type="dxa"/>
              <w:bottom w:w="100" w:type="dxa"/>
              <w:right w:w="100" w:type="dxa"/>
            </w:tcMar>
          </w:tcPr>
          <w:p w14:paraId="5A0D6B80" w14:textId="77777777" w:rsidR="00082E1F" w:rsidRDefault="00082E1F" w:rsidP="00326D8E">
            <w:r>
              <w:t>x</w:t>
            </w:r>
            <w:r>
              <w:rPr>
                <w:vertAlign w:val="superscript"/>
              </w:rPr>
              <w:t xml:space="preserve">2 </w:t>
            </w:r>
            <w:r>
              <w:t>+ 7x + 10=</w:t>
            </w:r>
          </w:p>
        </w:tc>
      </w:tr>
      <w:tr w:rsidR="00082E1F" w14:paraId="09BA6DD5" w14:textId="77777777" w:rsidTr="00941967">
        <w:tc>
          <w:tcPr>
            <w:tcW w:w="4513" w:type="dxa"/>
            <w:shd w:val="clear" w:color="auto" w:fill="auto"/>
            <w:tcMar>
              <w:top w:w="100" w:type="dxa"/>
              <w:left w:w="100" w:type="dxa"/>
              <w:bottom w:w="100" w:type="dxa"/>
              <w:right w:w="100" w:type="dxa"/>
            </w:tcMar>
          </w:tcPr>
          <w:p w14:paraId="2B6BA423" w14:textId="77777777" w:rsidR="00082E1F" w:rsidRDefault="00082E1F" w:rsidP="00326D8E">
            <w:r>
              <w:t>(x+2)(x-3)=</w:t>
            </w:r>
          </w:p>
        </w:tc>
        <w:tc>
          <w:tcPr>
            <w:tcW w:w="4513" w:type="dxa"/>
            <w:shd w:val="clear" w:color="auto" w:fill="auto"/>
            <w:tcMar>
              <w:top w:w="100" w:type="dxa"/>
              <w:left w:w="100" w:type="dxa"/>
              <w:bottom w:w="100" w:type="dxa"/>
              <w:right w:w="100" w:type="dxa"/>
            </w:tcMar>
          </w:tcPr>
          <w:p w14:paraId="5B849E51" w14:textId="77777777" w:rsidR="00082E1F" w:rsidRDefault="00082E1F" w:rsidP="00326D8E">
            <w:r>
              <w:t>x</w:t>
            </w:r>
            <w:r>
              <w:rPr>
                <w:vertAlign w:val="superscript"/>
              </w:rPr>
              <w:t>2</w:t>
            </w:r>
            <w:r>
              <w:t>- x - 6=</w:t>
            </w:r>
          </w:p>
        </w:tc>
      </w:tr>
      <w:tr w:rsidR="00082E1F" w14:paraId="76727884" w14:textId="77777777" w:rsidTr="00941967">
        <w:tc>
          <w:tcPr>
            <w:tcW w:w="4513" w:type="dxa"/>
            <w:shd w:val="clear" w:color="auto" w:fill="auto"/>
            <w:tcMar>
              <w:top w:w="100" w:type="dxa"/>
              <w:left w:w="100" w:type="dxa"/>
              <w:bottom w:w="100" w:type="dxa"/>
              <w:right w:w="100" w:type="dxa"/>
            </w:tcMar>
          </w:tcPr>
          <w:p w14:paraId="50144724" w14:textId="77777777" w:rsidR="00082E1F" w:rsidRDefault="00082E1F" w:rsidP="00326D8E">
            <w:r>
              <w:t>(x+2)(x- 4)=</w:t>
            </w:r>
          </w:p>
        </w:tc>
        <w:tc>
          <w:tcPr>
            <w:tcW w:w="4513" w:type="dxa"/>
            <w:shd w:val="clear" w:color="auto" w:fill="auto"/>
            <w:tcMar>
              <w:top w:w="100" w:type="dxa"/>
              <w:left w:w="100" w:type="dxa"/>
              <w:bottom w:w="100" w:type="dxa"/>
              <w:right w:w="100" w:type="dxa"/>
            </w:tcMar>
          </w:tcPr>
          <w:p w14:paraId="34FA03D9" w14:textId="77777777" w:rsidR="00082E1F" w:rsidRDefault="00082E1F" w:rsidP="00326D8E">
            <w:r>
              <w:t>x</w:t>
            </w:r>
            <w:r>
              <w:rPr>
                <w:vertAlign w:val="superscript"/>
              </w:rPr>
              <w:t xml:space="preserve">2 </w:t>
            </w:r>
            <w:r>
              <w:t>- 2x - 8=</w:t>
            </w:r>
          </w:p>
        </w:tc>
      </w:tr>
      <w:tr w:rsidR="00082E1F" w14:paraId="1C6FCFAB" w14:textId="77777777" w:rsidTr="00941967">
        <w:tc>
          <w:tcPr>
            <w:tcW w:w="4513" w:type="dxa"/>
            <w:shd w:val="clear" w:color="auto" w:fill="auto"/>
            <w:tcMar>
              <w:top w:w="100" w:type="dxa"/>
              <w:left w:w="100" w:type="dxa"/>
              <w:bottom w:w="100" w:type="dxa"/>
              <w:right w:w="100" w:type="dxa"/>
            </w:tcMar>
          </w:tcPr>
          <w:p w14:paraId="2086543E" w14:textId="77777777" w:rsidR="00082E1F" w:rsidRDefault="00082E1F" w:rsidP="00326D8E">
            <w:r>
              <w:t>(x+2)(x- 5)=</w:t>
            </w:r>
          </w:p>
        </w:tc>
        <w:tc>
          <w:tcPr>
            <w:tcW w:w="4513" w:type="dxa"/>
            <w:shd w:val="clear" w:color="auto" w:fill="auto"/>
            <w:tcMar>
              <w:top w:w="100" w:type="dxa"/>
              <w:left w:w="100" w:type="dxa"/>
              <w:bottom w:w="100" w:type="dxa"/>
              <w:right w:w="100" w:type="dxa"/>
            </w:tcMar>
          </w:tcPr>
          <w:p w14:paraId="5C5AA4C4" w14:textId="77777777" w:rsidR="00082E1F" w:rsidRDefault="00082E1F" w:rsidP="00326D8E">
            <w:r>
              <w:t>x</w:t>
            </w:r>
            <w:r>
              <w:rPr>
                <w:vertAlign w:val="superscript"/>
              </w:rPr>
              <w:t xml:space="preserve">2 </w:t>
            </w:r>
            <w:r>
              <w:t>- 3x - 10=</w:t>
            </w:r>
          </w:p>
        </w:tc>
      </w:tr>
    </w:tbl>
    <w:p w14:paraId="087E8C25" w14:textId="77777777" w:rsidR="00082E1F" w:rsidRDefault="00082E1F" w:rsidP="00326D8E"/>
    <w:p w14:paraId="79D323AE" w14:textId="79CE3A8E" w:rsidR="00082E1F" w:rsidRDefault="00082E1F" w:rsidP="00326D8E">
      <w:r>
        <w:t xml:space="preserve">The </w:t>
      </w:r>
      <w:bookmarkStart w:id="292" w:name="_Hlk140834069"/>
      <w:r w:rsidR="0093517B">
        <w:t>lecture</w:t>
      </w:r>
      <w:bookmarkEnd w:id="292"/>
      <w:r w:rsidR="0093517B">
        <w:t xml:space="preserve">r </w:t>
      </w:r>
      <w:r>
        <w:t xml:space="preserve">needs to scaffold the activity for students who need extra help getting started or moving on. </w:t>
      </w:r>
    </w:p>
    <w:p w14:paraId="340CCBEA" w14:textId="622F7D3C" w:rsidR="00082E1F" w:rsidRDefault="00082E1F" w:rsidP="00326D8E">
      <w:r>
        <w:t>The student is expected to observe what is happening without being told</w:t>
      </w:r>
      <w:r w:rsidR="0093517B">
        <w:t xml:space="preserve">; in other words, it should </w:t>
      </w:r>
      <w:r>
        <w:t>involve</w:t>
      </w:r>
      <w:r w:rsidR="0093517B">
        <w:t xml:space="preserve"> </w:t>
      </w:r>
      <w:r>
        <w:t xml:space="preserve">independent thinking. The student is required to ponder for a while before asking for support from the </w:t>
      </w:r>
      <w:r w:rsidR="0093517B">
        <w:t>lecture</w:t>
      </w:r>
      <w:r w:rsidR="00504752">
        <w:t>r</w:t>
      </w:r>
      <w:r>
        <w:t xml:space="preserve">. Ideally, the student will work it out themselves. </w:t>
      </w:r>
    </w:p>
    <w:p w14:paraId="69F793AA" w14:textId="634D5E9E" w:rsidR="00082E1F" w:rsidRDefault="00082E1F" w:rsidP="00326D8E">
      <w:r>
        <w:t xml:space="preserve">The next section of </w:t>
      </w:r>
      <w:r w:rsidR="0093517B">
        <w:t xml:space="preserve">this </w:t>
      </w:r>
      <w:r>
        <w:t>unit look</w:t>
      </w:r>
      <w:r w:rsidR="0093517B">
        <w:t xml:space="preserve">s </w:t>
      </w:r>
      <w:r>
        <w:t xml:space="preserve">into “the paradox of the Chinese learner” </w:t>
      </w:r>
      <w:r w:rsidR="0093517B">
        <w:t>to find out</w:t>
      </w:r>
      <w:r>
        <w:t xml:space="preserve"> </w:t>
      </w:r>
      <w:r w:rsidRPr="003D5707">
        <w:t xml:space="preserve">how </w:t>
      </w:r>
      <w:r w:rsidR="00EA2A75">
        <w:t>Lai &amp; Murray</w:t>
      </w:r>
      <w:r w:rsidRPr="003D5707">
        <w:t xml:space="preserve"> tr</w:t>
      </w:r>
      <w:r w:rsidR="002C135E" w:rsidRPr="003D5707">
        <w:t>y</w:t>
      </w:r>
      <w:r w:rsidRPr="003D5707">
        <w:t xml:space="preserve"> to solve it using variation theory.</w:t>
      </w:r>
    </w:p>
    <w:p w14:paraId="59E8E1C8" w14:textId="77777777" w:rsidR="00082E1F" w:rsidRDefault="00082E1F" w:rsidP="00326D8E"/>
    <w:p w14:paraId="562AAD9E" w14:textId="4FBAE56F" w:rsidR="00082E1F" w:rsidRDefault="00082E1F" w:rsidP="00B86F5D">
      <w:pPr>
        <w:pStyle w:val="Activity"/>
      </w:pPr>
      <w:r>
        <w:t>Activity 32</w:t>
      </w:r>
      <w:r w:rsidR="00326D8E">
        <w:t>: Procedural variation</w:t>
      </w:r>
    </w:p>
    <w:p w14:paraId="3E5358D2" w14:textId="63FC4832" w:rsidR="00082E1F" w:rsidRDefault="00082E1F" w:rsidP="00082E1F">
      <w:pPr>
        <w:pBdr>
          <w:top w:val="nil"/>
          <w:left w:val="nil"/>
          <w:bottom w:val="nil"/>
          <w:right w:val="nil"/>
          <w:between w:val="nil"/>
        </w:pBdr>
        <w:spacing w:after="120"/>
        <w:rPr>
          <w:rFonts w:asciiTheme="minorHAnsi" w:eastAsia="Arial" w:hAnsiTheme="minorHAnsi" w:cstheme="minorHAnsi"/>
          <w:szCs w:val="24"/>
        </w:rPr>
      </w:pPr>
      <w:r w:rsidRPr="00504752">
        <w:rPr>
          <w:rFonts w:asciiTheme="minorHAnsi" w:eastAsia="Arial" w:hAnsiTheme="minorHAnsi" w:cstheme="minorHAnsi"/>
          <w:b/>
          <w:szCs w:val="24"/>
        </w:rPr>
        <w:t xml:space="preserve">Suggested time: </w:t>
      </w:r>
      <w:r w:rsidRPr="00504752">
        <w:rPr>
          <w:rFonts w:asciiTheme="minorHAnsi" w:eastAsia="Arial" w:hAnsiTheme="minorHAnsi" w:cstheme="minorHAnsi"/>
          <w:szCs w:val="24"/>
        </w:rPr>
        <w:t>30 min</w:t>
      </w:r>
      <w:r w:rsidR="0093517B" w:rsidRPr="00504752">
        <w:rPr>
          <w:rFonts w:asciiTheme="minorHAnsi" w:eastAsia="Arial" w:hAnsiTheme="minorHAnsi" w:cstheme="minorHAnsi"/>
          <w:szCs w:val="24"/>
        </w:rPr>
        <w:t>utes</w:t>
      </w:r>
    </w:p>
    <w:p w14:paraId="606A82B3" w14:textId="7DFA80E8" w:rsidR="0093517B" w:rsidRPr="00504752" w:rsidRDefault="0093517B" w:rsidP="00082E1F">
      <w:pPr>
        <w:pBdr>
          <w:top w:val="nil"/>
          <w:left w:val="nil"/>
          <w:bottom w:val="nil"/>
          <w:right w:val="nil"/>
          <w:between w:val="nil"/>
        </w:pBdr>
        <w:spacing w:after="120"/>
        <w:rPr>
          <w:rFonts w:asciiTheme="minorHAnsi" w:eastAsia="Arial" w:hAnsiTheme="minorHAnsi" w:cstheme="minorHAnsi"/>
          <w:b/>
          <w:szCs w:val="24"/>
        </w:rPr>
      </w:pPr>
      <w:r>
        <w:rPr>
          <w:rFonts w:asciiTheme="minorHAnsi" w:eastAsia="Arial" w:hAnsiTheme="minorHAnsi" w:cstheme="minorHAnsi"/>
          <w:szCs w:val="24"/>
        </w:rPr>
        <w:t>Answer Activity 32 in your learning journal.</w:t>
      </w:r>
    </w:p>
    <w:p w14:paraId="1E8342A3" w14:textId="0AC7F81F" w:rsidR="00082E1F" w:rsidRDefault="00082E1F" w:rsidP="007B6F37">
      <w:pPr>
        <w:pStyle w:val="ListParagraph"/>
        <w:numPr>
          <w:ilvl w:val="0"/>
          <w:numId w:val="52"/>
        </w:numPr>
      </w:pPr>
      <w:r>
        <w:t xml:space="preserve">Read the following paragraph </w:t>
      </w:r>
      <w:r w:rsidRPr="003D5707">
        <w:t xml:space="preserve">from </w:t>
      </w:r>
      <w:r w:rsidR="00846A42" w:rsidRPr="003D5707">
        <w:t>Lai&amp; Murray’s</w:t>
      </w:r>
      <w:r w:rsidRPr="003D5707">
        <w:t xml:space="preserve"> article</w:t>
      </w:r>
      <w:r>
        <w:t xml:space="preserve"> on procedural variation and answer the questions that follow.</w:t>
      </w:r>
    </w:p>
    <w:p w14:paraId="2CA03298" w14:textId="73DAFBB0" w:rsidR="00082E1F" w:rsidRDefault="00082E1F" w:rsidP="00326D8E">
      <w:pPr>
        <w:pStyle w:val="Quotation"/>
      </w:pPr>
      <w:r w:rsidRPr="00504752">
        <w:t>What is varied and what remains invariant is intended to have a direct impact on the pupils’ discernment of concept(s). By systematically keeping some things invariant while others are varied and then changing what is varied and what remains invariant, students are able to “see” (to directly perceive or intuit) concept(s). Interestingly, despite repetition in exercises (Vincent &amp; Stacey, 2008), some Western textbooks do not use variation in a systematic way such that it enhances students</w:t>
      </w:r>
      <w:r w:rsidR="0093517B" w:rsidRPr="00504752">
        <w:t xml:space="preserve">’ </w:t>
      </w:r>
      <w:r w:rsidRPr="00504752">
        <w:t>capacity to generalize (Yeap, Ferrucci &amp; Carter, 2006). Thus, for teachers, it is critical to consider how to create proper forms of variation in the mathematics classroom and form the necessary conditions for students‟ learning in relation to the inten</w:t>
      </w:r>
      <w:r w:rsidRPr="00705239">
        <w:t>ded learning goal(s) (Huang &amp; Leung, 2004). Based on this rationale, in the context of the Chinese way of teaching, a sequence of similar tasks is not considered rote-drilling exercises but tasks that promote deep understanding.</w:t>
      </w:r>
    </w:p>
    <w:p w14:paraId="18C1C0B8" w14:textId="432CB604" w:rsidR="00082E1F" w:rsidRDefault="00846A42" w:rsidP="007B6F37">
      <w:pPr>
        <w:pStyle w:val="ListParagraph"/>
        <w:numPr>
          <w:ilvl w:val="1"/>
          <w:numId w:val="52"/>
        </w:numPr>
      </w:pPr>
      <w:r w:rsidRPr="00846A42">
        <w:t>Are</w:t>
      </w:r>
      <w:r w:rsidR="00082E1F" w:rsidRPr="00846A42">
        <w:t xml:space="preserve"> Lai</w:t>
      </w:r>
      <w:r w:rsidRPr="00846A42">
        <w:t xml:space="preserve"> &amp; Murray</w:t>
      </w:r>
      <w:r w:rsidR="00082E1F" w:rsidRPr="00846A42">
        <w:t xml:space="preserve"> correct when </w:t>
      </w:r>
      <w:r w:rsidRPr="00846A42">
        <w:t>t</w:t>
      </w:r>
      <w:r w:rsidR="00082E1F" w:rsidRPr="00846A42">
        <w:t>he</w:t>
      </w:r>
      <w:r w:rsidRPr="00846A42">
        <w:t>y</w:t>
      </w:r>
      <w:r w:rsidR="00082E1F" w:rsidRPr="00846A42">
        <w:t xml:space="preserve"> say</w:t>
      </w:r>
      <w:r w:rsidR="00082E1F">
        <w:t xml:space="preserve"> “Some Western textbooks do not use variation in a systematic way?” What about South African </w:t>
      </w:r>
      <w:r w:rsidR="005E49F6">
        <w:t>mathematics</w:t>
      </w:r>
      <w:r w:rsidR="00082E1F">
        <w:t xml:space="preserve"> textbooks? </w:t>
      </w:r>
    </w:p>
    <w:p w14:paraId="5C0B21F7" w14:textId="14BCE320" w:rsidR="00082E1F" w:rsidRDefault="00082E1F" w:rsidP="007B6F37">
      <w:pPr>
        <w:pStyle w:val="ListParagraph"/>
        <w:numPr>
          <w:ilvl w:val="1"/>
          <w:numId w:val="52"/>
        </w:numPr>
      </w:pPr>
      <w:r>
        <w:t>What is the difference between exercises in Western textbooks which drill a particular concept</w:t>
      </w:r>
      <w:r w:rsidR="0093517B">
        <w:t xml:space="preserve">, </w:t>
      </w:r>
      <w:r>
        <w:t>and those that you might find in a Chinese textbook?</w:t>
      </w:r>
    </w:p>
    <w:p w14:paraId="3222F9BE" w14:textId="2D61F37B" w:rsidR="00082E1F" w:rsidRDefault="00082E1F" w:rsidP="007B6F37">
      <w:pPr>
        <w:pStyle w:val="ListParagraph"/>
        <w:numPr>
          <w:ilvl w:val="1"/>
          <w:numId w:val="52"/>
        </w:numPr>
      </w:pPr>
      <w:r>
        <w:t>Why is a sequence of similar tasks using variation not considered rote drilling?</w:t>
      </w:r>
    </w:p>
    <w:p w14:paraId="0DEA0607" w14:textId="56357F1D" w:rsidR="00082E1F" w:rsidRDefault="00082E1F" w:rsidP="007B6F37">
      <w:pPr>
        <w:pStyle w:val="Quotation"/>
        <w:numPr>
          <w:ilvl w:val="0"/>
          <w:numId w:val="52"/>
        </w:numPr>
      </w:pPr>
      <w:r>
        <w:lastRenderedPageBreak/>
        <w:t xml:space="preserve">According to </w:t>
      </w:r>
      <w:r w:rsidR="0093517B" w:rsidRPr="00734181">
        <w:rPr>
          <w:rFonts w:eastAsia="Times New Roman"/>
          <w:color w:val="000000"/>
        </w:rPr>
        <w:t>Gu, Huang</w:t>
      </w:r>
      <w:r w:rsidR="0093517B">
        <w:rPr>
          <w:rFonts w:eastAsia="Times New Roman"/>
          <w:color w:val="000000"/>
        </w:rPr>
        <w:t xml:space="preserve"> and </w:t>
      </w:r>
      <w:r w:rsidR="0093517B" w:rsidRPr="00734181">
        <w:rPr>
          <w:rFonts w:eastAsia="Times New Roman"/>
          <w:color w:val="000000"/>
        </w:rPr>
        <w:t>Marton</w:t>
      </w:r>
      <w:r w:rsidR="0093517B" w:rsidDel="0093517B">
        <w:t xml:space="preserve"> </w:t>
      </w:r>
      <w:r>
        <w:t>(2004), procedural variation is derived from three forms of problem solving</w:t>
      </w:r>
      <w:r w:rsidR="0093517B">
        <w:t xml:space="preserve">. </w:t>
      </w:r>
      <w:r w:rsidR="00076A05">
        <w:t>Do these three forms of problem-solving sound like rote learning to you? Explain your thinking.</w:t>
      </w:r>
    </w:p>
    <w:p w14:paraId="65F5E4CE" w14:textId="77777777" w:rsidR="00082E1F" w:rsidRDefault="00082E1F" w:rsidP="00326D8E">
      <w:pPr>
        <w:pStyle w:val="Quotation"/>
      </w:pPr>
      <w:r>
        <w:t xml:space="preserve">(1) varying a problem: extending the original problem by varying the conditions, changing the results and generalization; </w:t>
      </w:r>
    </w:p>
    <w:p w14:paraId="25578E66" w14:textId="77777777" w:rsidR="00082E1F" w:rsidRDefault="00082E1F" w:rsidP="00326D8E">
      <w:pPr>
        <w:pStyle w:val="Quotation"/>
      </w:pPr>
      <w:r>
        <w:t xml:space="preserve">(2) multiple methods of solving a problem by varying the different processes of solving a problem and associating different methods of solving a problem; </w:t>
      </w:r>
    </w:p>
    <w:p w14:paraId="2AFEB78C" w14:textId="77777777" w:rsidR="00082E1F" w:rsidRDefault="00082E1F" w:rsidP="00326D8E">
      <w:pPr>
        <w:pStyle w:val="Quotation"/>
      </w:pPr>
      <w:r>
        <w:t xml:space="preserve">(3) multiple applications of a method by applying the same method to a group of similar problems. </w:t>
      </w:r>
    </w:p>
    <w:p w14:paraId="7177073C" w14:textId="77777777" w:rsidR="00076A05" w:rsidRDefault="00076A05" w:rsidP="00326D8E"/>
    <w:p w14:paraId="12FB1C6D" w14:textId="16DAEA91" w:rsidR="00082E1F" w:rsidRDefault="00082E1F" w:rsidP="00326D8E">
      <w:r w:rsidRPr="003D5707">
        <w:t>Lai</w:t>
      </w:r>
      <w:r w:rsidR="002C135E" w:rsidRPr="003D5707">
        <w:t xml:space="preserve"> &amp; Murray give</w:t>
      </w:r>
      <w:r w:rsidRPr="003D5707">
        <w:t xml:space="preserve"> an example of this type of procedural variation as “addressing the misconception</w:t>
      </w:r>
      <w:r>
        <w:t xml:space="preserve"> that division makes smaller”. You will recognise this from our first example in this unit which dealt with this concept. Activity </w:t>
      </w:r>
      <w:r w:rsidR="00326D8E">
        <w:t>33</w:t>
      </w:r>
      <w:r>
        <w:t xml:space="preserve"> will take this idea much further.</w:t>
      </w:r>
    </w:p>
    <w:p w14:paraId="467E4003" w14:textId="5C31A5BF" w:rsidR="00082E1F" w:rsidRDefault="00082E1F" w:rsidP="00326D8E">
      <w:r>
        <w:t>We will see how variation allows us to probe and explore a number of concepts</w:t>
      </w:r>
      <w:r w:rsidR="00076A05">
        <w:t>,</w:t>
      </w:r>
      <w:r>
        <w:t xml:space="preserve"> starting with </w:t>
      </w:r>
      <w:r w:rsidR="00076A05">
        <w:t xml:space="preserve">solving </w:t>
      </w:r>
      <w:r>
        <w:t xml:space="preserve">a simple problem. </w:t>
      </w:r>
    </w:p>
    <w:p w14:paraId="746A98B1" w14:textId="77777777" w:rsidR="00082E1F" w:rsidRDefault="00082E1F" w:rsidP="00326D8E"/>
    <w:p w14:paraId="3870A3D4" w14:textId="4C37D623" w:rsidR="00082E1F" w:rsidRDefault="00082E1F" w:rsidP="00326D8E">
      <w:pPr>
        <w:pStyle w:val="Heading4"/>
        <w:rPr>
          <w:rFonts w:eastAsia="Arial"/>
        </w:rPr>
      </w:pPr>
      <w:r>
        <w:rPr>
          <w:rFonts w:eastAsia="Arial"/>
        </w:rPr>
        <w:t>Activity 33</w:t>
      </w:r>
      <w:r w:rsidR="00326D8E">
        <w:rPr>
          <w:rFonts w:eastAsia="Arial"/>
        </w:rPr>
        <w:t>: More procedural variation</w:t>
      </w:r>
    </w:p>
    <w:p w14:paraId="5449DAA6" w14:textId="77B08978" w:rsidR="00082E1F" w:rsidRDefault="00082E1F" w:rsidP="00326D8E">
      <w:r w:rsidRPr="00326D8E">
        <w:rPr>
          <w:b/>
        </w:rPr>
        <w:t xml:space="preserve">Suggested time: </w:t>
      </w:r>
      <w:r w:rsidR="009B101E" w:rsidRPr="00504752">
        <w:t>60 minutes</w:t>
      </w:r>
    </w:p>
    <w:p w14:paraId="05BE04C6" w14:textId="32025BC2" w:rsidR="009B101E" w:rsidRPr="00326D8E" w:rsidRDefault="009B101E" w:rsidP="00326D8E">
      <w:pPr>
        <w:rPr>
          <w:b/>
        </w:rPr>
      </w:pPr>
      <w:r>
        <w:t xml:space="preserve">Answer Activity 33 in your learning journal. </w:t>
      </w:r>
    </w:p>
    <w:p w14:paraId="3055FBF4" w14:textId="24BC2329" w:rsidR="00082E1F" w:rsidRDefault="00082E1F" w:rsidP="00326D8E">
      <w:r>
        <w:t xml:space="preserve">  </w:t>
      </w:r>
    </w:p>
    <w:p w14:paraId="6DAF9DD3" w14:textId="2BA15DE0" w:rsidR="00082E1F" w:rsidRDefault="00082E1F" w:rsidP="00326D8E">
      <w:pPr>
        <w:pStyle w:val="Heading4"/>
        <w:rPr>
          <w:rFonts w:eastAsia="Arial"/>
        </w:rPr>
      </w:pPr>
      <w:r>
        <w:rPr>
          <w:rFonts w:eastAsia="Arial"/>
        </w:rPr>
        <w:t>Task 1</w:t>
      </w:r>
    </w:p>
    <w:p w14:paraId="689B333D" w14:textId="3E8D66B8" w:rsidR="009B101E" w:rsidRPr="00504752" w:rsidRDefault="009B101E" w:rsidP="00504752">
      <w:r>
        <w:t>There are 10 litres of soup and several containers in all sizes from 5 litres to 1 litre, as well as a container of 500 ml.</w:t>
      </w:r>
    </w:p>
    <w:p w14:paraId="05468DDC" w14:textId="18FC30E4" w:rsidR="00082E1F" w:rsidRDefault="00082E1F" w:rsidP="007B6F37">
      <w:pPr>
        <w:pStyle w:val="ListParagraph"/>
        <w:numPr>
          <w:ilvl w:val="0"/>
          <w:numId w:val="53"/>
        </w:numPr>
      </w:pPr>
      <w:r>
        <w:t xml:space="preserve">If </w:t>
      </w:r>
      <w:r w:rsidR="009B101E">
        <w:t xml:space="preserve">5 litres </w:t>
      </w:r>
      <w:r>
        <w:t xml:space="preserve">of soup are put into each container, how many </w:t>
      </w:r>
      <w:r w:rsidR="009B101E">
        <w:t xml:space="preserve">5-litre </w:t>
      </w:r>
      <w:r>
        <w:t>containers will they need?</w:t>
      </w:r>
    </w:p>
    <w:p w14:paraId="7EBCDB1A" w14:textId="101FBA02" w:rsidR="00082E1F" w:rsidRDefault="00082E1F" w:rsidP="007B6F37">
      <w:pPr>
        <w:pStyle w:val="ListParagraph"/>
        <w:numPr>
          <w:ilvl w:val="0"/>
          <w:numId w:val="53"/>
        </w:numPr>
      </w:pPr>
      <w:r>
        <w:t xml:space="preserve">If </w:t>
      </w:r>
      <w:r w:rsidR="009B101E">
        <w:t xml:space="preserve">4 litres </w:t>
      </w:r>
      <w:r>
        <w:t>are put into each container, how many 4</w:t>
      </w:r>
      <w:r w:rsidR="009B101E">
        <w:t>-litre</w:t>
      </w:r>
      <w:r>
        <w:t xml:space="preserve"> containers will they need. Will this be enough? Will they need another container?</w:t>
      </w:r>
    </w:p>
    <w:p w14:paraId="3175478E" w14:textId="77777777" w:rsidR="00326D8E" w:rsidRDefault="00326D8E" w:rsidP="00326D8E"/>
    <w:p w14:paraId="2E2E7EC4" w14:textId="2C2F94C0" w:rsidR="00082E1F" w:rsidRDefault="00082E1F" w:rsidP="00326D8E">
      <w:pPr>
        <w:pStyle w:val="Comment"/>
      </w:pPr>
      <w:r>
        <w:t xml:space="preserve">Discussion of </w:t>
      </w:r>
      <w:r w:rsidR="00EA6448">
        <w:t>T</w:t>
      </w:r>
      <w:r>
        <w:t>ask 1</w:t>
      </w:r>
    </w:p>
    <w:p w14:paraId="48C1E4AB" w14:textId="6444CBFC" w:rsidR="00082E1F" w:rsidRDefault="00082E1F" w:rsidP="00326D8E">
      <w:r>
        <w:t>If we remove the question from the context</w:t>
      </w:r>
      <w:r w:rsidR="009B101E">
        <w:t>,</w:t>
      </w:r>
      <w:r>
        <w:t xml:space="preserve"> we</w:t>
      </w:r>
      <w:r w:rsidR="009B101E">
        <w:t xml:space="preserve"> will</w:t>
      </w:r>
      <w:r>
        <w:t xml:space="preserve"> be looking at the following sequence of selected questions.</w:t>
      </w:r>
    </w:p>
    <w:p w14:paraId="516E4831" w14:textId="77777777" w:rsidR="00082E1F" w:rsidRDefault="00082E1F" w:rsidP="00326D8E">
      <w:r>
        <w:t>10 divided by 5 = 2</w:t>
      </w:r>
    </w:p>
    <w:p w14:paraId="0ED45200" w14:textId="77777777" w:rsidR="00082E1F" w:rsidRDefault="00082E1F" w:rsidP="00326D8E">
      <w:r>
        <w:t>10 divided by 4 = 2,5</w:t>
      </w:r>
    </w:p>
    <w:p w14:paraId="025A8772" w14:textId="77777777" w:rsidR="00082E1F" w:rsidRDefault="00082E1F" w:rsidP="00326D8E">
      <w:r>
        <w:t>10 divided by 2,5 = 4</w:t>
      </w:r>
    </w:p>
    <w:p w14:paraId="660AD1CA" w14:textId="77777777" w:rsidR="00082E1F" w:rsidRDefault="00082E1F" w:rsidP="00326D8E">
      <w:r>
        <w:t>10 divided by 2 = 5</w:t>
      </w:r>
    </w:p>
    <w:p w14:paraId="481F2720" w14:textId="77777777" w:rsidR="00082E1F" w:rsidRDefault="00082E1F" w:rsidP="00326D8E">
      <w:r>
        <w:t>10 divided by 1 = 10</w:t>
      </w:r>
    </w:p>
    <w:p w14:paraId="6E2CC0F4" w14:textId="77777777" w:rsidR="00082E1F" w:rsidRDefault="00082E1F" w:rsidP="00326D8E"/>
    <w:p w14:paraId="45F331AC" w14:textId="33395333" w:rsidR="00082E1F" w:rsidRDefault="00082E1F" w:rsidP="00326D8E">
      <w:r>
        <w:t xml:space="preserve">We can come up with a generalisation that </w:t>
      </w:r>
      <w:r w:rsidRPr="00504752">
        <w:rPr>
          <w:i/>
        </w:rPr>
        <w:t>the smaller the divisor, the bigger the quotient.</w:t>
      </w:r>
      <w:r>
        <w:rPr>
          <w:b/>
        </w:rPr>
        <w:t xml:space="preserve"> </w:t>
      </w:r>
      <w:r>
        <w:t>Here we are already dispelling</w:t>
      </w:r>
      <w:r w:rsidR="00326D8E">
        <w:t xml:space="preserve"> or dismissing</w:t>
      </w:r>
      <w:r>
        <w:t xml:space="preserve"> the misconception </w:t>
      </w:r>
      <w:r w:rsidR="00326D8E">
        <w:t xml:space="preserve">(mistaken belief) </w:t>
      </w:r>
      <w:r>
        <w:t xml:space="preserve">that division always makes smaller.  </w:t>
      </w:r>
    </w:p>
    <w:p w14:paraId="1DC57604" w14:textId="77777777" w:rsidR="00082E1F" w:rsidRDefault="00082E1F" w:rsidP="00E44C95"/>
    <w:p w14:paraId="3B4D4BD3" w14:textId="61081493" w:rsidR="00082E1F" w:rsidRDefault="00082E1F" w:rsidP="00E44C95">
      <w:r>
        <w:lastRenderedPageBreak/>
        <w:t xml:space="preserve">At this point, the role of the </w:t>
      </w:r>
      <w:r w:rsidR="009B101E">
        <w:t xml:space="preserve">lecturer </w:t>
      </w:r>
      <w:r>
        <w:t xml:space="preserve">becomes crucial. If </w:t>
      </w:r>
      <w:r w:rsidR="009B101E">
        <w:t xml:space="preserve">they hurry </w:t>
      </w:r>
      <w:r>
        <w:t>onto the next question</w:t>
      </w:r>
      <w:r w:rsidR="009B101E">
        <w:t>,</w:t>
      </w:r>
      <w:r>
        <w:t xml:space="preserve"> the opportunity for the students to correct the misconception will be lost. </w:t>
      </w:r>
      <w:r w:rsidR="009B101E">
        <w:t xml:space="preserve">They </w:t>
      </w:r>
      <w:r>
        <w:t xml:space="preserve">could ask them to explain what else they notice and try to get them to make a generalisation. </w:t>
      </w:r>
    </w:p>
    <w:p w14:paraId="1F62A55C" w14:textId="37BC1C41" w:rsidR="00082E1F" w:rsidRDefault="00082E1F" w:rsidP="00E44C95">
      <w:r>
        <w:t xml:space="preserve">Then </w:t>
      </w:r>
      <w:r w:rsidR="009B101E">
        <w:t xml:space="preserve">the lecturer </w:t>
      </w:r>
      <w:r>
        <w:t>could ask,</w:t>
      </w:r>
      <w:r w:rsidR="00E44C95">
        <w:t xml:space="preserve"> “</w:t>
      </w:r>
      <w:r>
        <w:t xml:space="preserve">What if the divisor is a fraction?” Will the answer be bigger or smaller? </w:t>
      </w:r>
    </w:p>
    <w:p w14:paraId="266E8DBE" w14:textId="4694C03B" w:rsidR="00082E1F" w:rsidRDefault="00082E1F" w:rsidP="00E44C95">
      <w:r>
        <w:t xml:space="preserve">We call this scaffolding. By asking particular questions, the </w:t>
      </w:r>
      <w:r w:rsidR="009B101E">
        <w:t xml:space="preserve">lecturer </w:t>
      </w:r>
      <w:r>
        <w:t>enables the students to build the concepts needed and to correct their misconceptions.</w:t>
      </w:r>
    </w:p>
    <w:p w14:paraId="7A408B43" w14:textId="3BFB950B" w:rsidR="00082E1F" w:rsidRDefault="00082E1F" w:rsidP="00E44C95">
      <w:r>
        <w:t>This is not rote l</w:t>
      </w:r>
      <w:r w:rsidR="00F2687E">
        <w:t xml:space="preserve">earning or mindless memorising </w:t>
      </w:r>
      <w:r>
        <w:t xml:space="preserve">in the Western sense. </w:t>
      </w:r>
    </w:p>
    <w:p w14:paraId="3274376B" w14:textId="26A6DDA8" w:rsidR="00082E1F" w:rsidRDefault="00082E1F" w:rsidP="00E44C95">
      <w:r>
        <w:t>We will deal with the idea of</w:t>
      </w:r>
      <w:r w:rsidR="00E44C95">
        <w:t xml:space="preserve"> scaffolding in more detail in U</w:t>
      </w:r>
      <w:r>
        <w:t xml:space="preserve">nit 5. For </w:t>
      </w:r>
      <w:r w:rsidR="00EA6448">
        <w:t>now,</w:t>
      </w:r>
      <w:r>
        <w:t xml:space="preserve"> it is important to </w:t>
      </w:r>
      <w:r w:rsidR="00E44C95">
        <w:t>point out</w:t>
      </w:r>
      <w:r>
        <w:t xml:space="preserve"> that the way we talk in </w:t>
      </w:r>
      <w:r w:rsidR="005E49F6">
        <w:t>mathematics</w:t>
      </w:r>
      <w:r>
        <w:t xml:space="preserve"> lessons has a big impact on what and how the students learn new concepts.</w:t>
      </w:r>
    </w:p>
    <w:p w14:paraId="30F281F4" w14:textId="1B23EB5C" w:rsidR="00082E1F" w:rsidRDefault="00082E1F" w:rsidP="00E44C95">
      <w:r>
        <w:t>Take a look at the next part of the sequence which is division by a decimal or fraction.</w:t>
      </w:r>
    </w:p>
    <w:p w14:paraId="4C08EDE1" w14:textId="77777777" w:rsidR="00147631" w:rsidRDefault="00147631" w:rsidP="00E44C95"/>
    <w:p w14:paraId="0830EE55" w14:textId="77777777" w:rsidR="00082E1F" w:rsidRDefault="00082E1F" w:rsidP="00E44C95">
      <w:pPr>
        <w:pStyle w:val="Heading4"/>
        <w:rPr>
          <w:rFonts w:eastAsia="Arial"/>
        </w:rPr>
      </w:pPr>
      <w:r w:rsidRPr="00B86F5D">
        <w:rPr>
          <w:rFonts w:eastAsia="Arial"/>
        </w:rPr>
        <w:t>Task 2</w:t>
      </w:r>
    </w:p>
    <w:p w14:paraId="5CBC8456" w14:textId="6A923425" w:rsidR="00082E1F" w:rsidRDefault="00082E1F" w:rsidP="007B6F37">
      <w:pPr>
        <w:pStyle w:val="ListParagraph"/>
        <w:numPr>
          <w:ilvl w:val="0"/>
          <w:numId w:val="54"/>
        </w:numPr>
      </w:pPr>
      <w:r>
        <w:t xml:space="preserve">What more is there to learn from the sequence in </w:t>
      </w:r>
      <w:r w:rsidR="00747092">
        <w:t>T</w:t>
      </w:r>
      <w:r>
        <w:t xml:space="preserve">ask 1? </w:t>
      </w:r>
    </w:p>
    <w:p w14:paraId="472DCDA1" w14:textId="77777777" w:rsidR="00082E1F" w:rsidRDefault="00082E1F" w:rsidP="007B6F37">
      <w:pPr>
        <w:pStyle w:val="ListParagraph"/>
        <w:numPr>
          <w:ilvl w:val="0"/>
          <w:numId w:val="54"/>
        </w:numPr>
      </w:pPr>
      <w:r>
        <w:t xml:space="preserve">If the answers hadn’t been given to you for division by a decimal or by a fraction, how would you be able to work them out? </w:t>
      </w:r>
    </w:p>
    <w:p w14:paraId="43367307" w14:textId="77777777" w:rsidR="00082E1F" w:rsidRDefault="00082E1F" w:rsidP="00E44C95"/>
    <w:p w14:paraId="1AE7AFB5" w14:textId="05E75F8A" w:rsidR="00082E1F" w:rsidRDefault="00082E1F" w:rsidP="00E44C95">
      <w:pPr>
        <w:pStyle w:val="Comment"/>
      </w:pPr>
      <w:r>
        <w:t xml:space="preserve">Discussion of </w:t>
      </w:r>
      <w:r w:rsidR="00215697">
        <w:t xml:space="preserve">Task </w:t>
      </w:r>
      <w:r>
        <w:t>2</w:t>
      </w:r>
    </w:p>
    <w:p w14:paraId="454C7644" w14:textId="3DF017EF" w:rsidR="00082E1F" w:rsidRDefault="001A65B0" w:rsidP="00E44C95">
      <w:r>
        <w:t>We have</w:t>
      </w:r>
      <w:r w:rsidR="00082E1F">
        <w:t xml:space="preserve"> noticed so far that the answers will be &gt; 10.</w:t>
      </w:r>
    </w:p>
    <w:p w14:paraId="422BE4CD" w14:textId="77777777" w:rsidR="00082E1F" w:rsidRDefault="00082E1F" w:rsidP="00E44C95">
      <w:r>
        <w:t>10 divided by 0,5 &gt; 10  and =20</w:t>
      </w:r>
    </w:p>
    <w:p w14:paraId="28F55E25" w14:textId="77777777" w:rsidR="00082E1F" w:rsidRDefault="00082E1F" w:rsidP="00E44C95">
      <w:r>
        <w:t>10 divided by 0,2 &gt; 20 and  = 50</w:t>
      </w:r>
    </w:p>
    <w:p w14:paraId="68298AD4" w14:textId="77777777" w:rsidR="00082E1F" w:rsidRDefault="00082E1F" w:rsidP="00E44C95">
      <w:r>
        <w:t>10 divided by 0,1 &gt; 50  and = 100</w:t>
      </w:r>
    </w:p>
    <w:p w14:paraId="1CBFDB9B" w14:textId="77777777" w:rsidR="00082E1F" w:rsidRDefault="00082E1F" w:rsidP="00E44C95"/>
    <w:p w14:paraId="07589511" w14:textId="69DE4B06" w:rsidR="00082E1F" w:rsidRDefault="00082E1F" w:rsidP="00E44C95">
      <w:r>
        <w:t>Now look at the same set</w:t>
      </w:r>
      <w:r w:rsidR="001A65B0">
        <w:t>,</w:t>
      </w:r>
      <w:r>
        <w:t xml:space="preserve"> but without the inequality</w:t>
      </w:r>
      <w:r w:rsidR="001A65B0">
        <w:t>.</w:t>
      </w:r>
    </w:p>
    <w:p w14:paraId="6C5B52CA" w14:textId="77777777" w:rsidR="00082E1F" w:rsidRDefault="00082E1F" w:rsidP="00E44C95">
      <w:r>
        <w:t>10 divided by 0,5 =20</w:t>
      </w:r>
    </w:p>
    <w:p w14:paraId="0683F045" w14:textId="77777777" w:rsidR="00082E1F" w:rsidRDefault="00082E1F" w:rsidP="00E44C95">
      <w:r>
        <w:t>10 divided by 0,2  = 50</w:t>
      </w:r>
    </w:p>
    <w:p w14:paraId="0EA5354D" w14:textId="77777777" w:rsidR="00082E1F" w:rsidRDefault="00082E1F" w:rsidP="00E44C95">
      <w:r>
        <w:t>10 divided by 0,1 = 100</w:t>
      </w:r>
    </w:p>
    <w:p w14:paraId="72FA8138" w14:textId="3E3CF712" w:rsidR="00082E1F" w:rsidRDefault="00082E1F" w:rsidP="00E44C95">
      <w:r>
        <w:t>10 divided by 0,25 = …</w:t>
      </w:r>
      <w:r w:rsidR="001A65B0">
        <w:t>?</w:t>
      </w:r>
    </w:p>
    <w:p w14:paraId="0F3C2EAB" w14:textId="77777777" w:rsidR="00082E1F" w:rsidRDefault="00082E1F" w:rsidP="00E44C95"/>
    <w:p w14:paraId="12D70A33" w14:textId="686E9E26" w:rsidR="00082E1F" w:rsidRDefault="00082E1F" w:rsidP="00E44C95">
      <w:r>
        <w:t>After a while</w:t>
      </w:r>
      <w:r w:rsidR="001A65B0">
        <w:t>,</w:t>
      </w:r>
      <w:r>
        <w:t xml:space="preserve"> we </w:t>
      </w:r>
      <w:r w:rsidR="001A65B0">
        <w:t xml:space="preserve">will </w:t>
      </w:r>
      <w:r>
        <w:t>notice that to get the answer we can multiply both the dividend and the divisor by 10:</w:t>
      </w:r>
    </w:p>
    <w:p w14:paraId="5EAF0338" w14:textId="77777777" w:rsidR="00082E1F" w:rsidRDefault="00082E1F" w:rsidP="00E44C95"/>
    <w:p w14:paraId="7B1B5A20" w14:textId="436A1C7B" w:rsidR="00082E1F" w:rsidRDefault="00082E1F" w:rsidP="00E44C95">
      <w:r>
        <w:t>So</w:t>
      </w:r>
      <w:r w:rsidR="001A65B0">
        <w:t>,</w:t>
      </w:r>
      <w:r>
        <w:t xml:space="preserve">  </w:t>
      </w:r>
      <m:oMath>
        <m:f>
          <m:fPr>
            <m:ctrlPr>
              <w:rPr>
                <w:rFonts w:ascii="Cambria Math" w:hAnsi="Cambria Math"/>
              </w:rPr>
            </m:ctrlPr>
          </m:fPr>
          <m:num>
            <m:r>
              <m:rPr>
                <m:sty m:val="p"/>
              </m:rPr>
              <w:rPr>
                <w:rFonts w:ascii="Cambria Math" w:hAnsi="Cambria Math"/>
              </w:rPr>
              <m:t xml:space="preserve"> 10</m:t>
            </m:r>
          </m:num>
          <m:den>
            <m:r>
              <m:rPr>
                <m:sty m:val="p"/>
              </m:rPr>
              <w:rPr>
                <w:rFonts w:ascii="Cambria Math" w:hAnsi="Cambria Math"/>
              </w:rPr>
              <m:t>0,5</m:t>
            </m:r>
          </m:den>
        </m:f>
      </m:oMath>
      <w:r>
        <w:t xml:space="preserve"> = </w:t>
      </w:r>
      <m:oMath>
        <m:f>
          <m:fPr>
            <m:ctrlPr>
              <w:rPr>
                <w:rFonts w:ascii="Cambria Math" w:hAnsi="Cambria Math"/>
              </w:rPr>
            </m:ctrlPr>
          </m:fPr>
          <m:num>
            <m:r>
              <m:rPr>
                <m:sty m:val="p"/>
              </m:rPr>
              <w:rPr>
                <w:rFonts w:ascii="Cambria Math" w:hAnsi="Cambria Math"/>
              </w:rPr>
              <m:t xml:space="preserve">10 </m:t>
            </m:r>
            <m:r>
              <w:rPr>
                <w:rFonts w:ascii="Cambria Math" w:hAnsi="Cambria Math"/>
              </w:rPr>
              <m:t>x</m:t>
            </m:r>
            <m:r>
              <m:rPr>
                <m:sty m:val="p"/>
              </m:rPr>
              <w:rPr>
                <w:rFonts w:ascii="Cambria Math" w:hAnsi="Cambria Math"/>
              </w:rPr>
              <m:t xml:space="preserve"> 10</m:t>
            </m:r>
          </m:num>
          <m:den>
            <m:r>
              <m:rPr>
                <m:sty m:val="p"/>
              </m:rPr>
              <w:rPr>
                <w:rFonts w:ascii="Cambria Math" w:hAnsi="Cambria Math"/>
              </w:rPr>
              <m:t xml:space="preserve">0,5 </m:t>
            </m:r>
            <m:r>
              <w:rPr>
                <w:rFonts w:ascii="Cambria Math" w:hAnsi="Cambria Math"/>
              </w:rPr>
              <m:t>x</m:t>
            </m:r>
            <m:r>
              <m:rPr>
                <m:sty m:val="p"/>
              </m:rPr>
              <w:rPr>
                <w:rFonts w:ascii="Cambria Math" w:hAnsi="Cambria Math"/>
              </w:rPr>
              <m:t xml:space="preserve"> 10</m:t>
            </m:r>
          </m:den>
        </m:f>
      </m:oMath>
      <w:r>
        <w:t xml:space="preserve"> = </w:t>
      </w:r>
      <m:oMath>
        <m:f>
          <m:fPr>
            <m:ctrlPr>
              <w:rPr>
                <w:rFonts w:ascii="Cambria Math" w:hAnsi="Cambria Math"/>
              </w:rPr>
            </m:ctrlPr>
          </m:fPr>
          <m:num>
            <m:r>
              <m:rPr>
                <m:sty m:val="p"/>
              </m:rPr>
              <w:rPr>
                <w:rFonts w:ascii="Cambria Math" w:hAnsi="Cambria Math"/>
              </w:rPr>
              <m:t>100</m:t>
            </m:r>
          </m:num>
          <m:den>
            <m:r>
              <m:rPr>
                <m:sty m:val="p"/>
              </m:rPr>
              <w:rPr>
                <w:rFonts w:ascii="Cambria Math" w:hAnsi="Cambria Math"/>
              </w:rPr>
              <m:t>5</m:t>
            </m:r>
          </m:den>
        </m:f>
      </m:oMath>
      <w:r>
        <w:t xml:space="preserve"> = 20</w:t>
      </w:r>
    </w:p>
    <w:p w14:paraId="635D7535" w14:textId="77777777" w:rsidR="00082E1F" w:rsidRDefault="00082E1F" w:rsidP="00E44C95"/>
    <w:p w14:paraId="13666E90" w14:textId="77777777" w:rsidR="00082E1F" w:rsidRDefault="00082E1F" w:rsidP="00E44C95">
      <w:r>
        <w:t xml:space="preserve">and </w:t>
      </w:r>
      <m:oMath>
        <m:f>
          <m:fPr>
            <m:ctrlPr>
              <w:rPr>
                <w:rFonts w:ascii="Cambria Math" w:hAnsi="Cambria Math"/>
              </w:rPr>
            </m:ctrlPr>
          </m:fPr>
          <m:num>
            <m:r>
              <m:rPr>
                <m:sty m:val="p"/>
              </m:rPr>
              <w:rPr>
                <w:rFonts w:ascii="Cambria Math" w:hAnsi="Cambria Math"/>
              </w:rPr>
              <m:t xml:space="preserve"> 10</m:t>
            </m:r>
          </m:num>
          <m:den>
            <m:r>
              <m:rPr>
                <m:sty m:val="p"/>
              </m:rPr>
              <w:rPr>
                <w:rFonts w:ascii="Cambria Math" w:hAnsi="Cambria Math"/>
              </w:rPr>
              <m:t>0,2</m:t>
            </m:r>
          </m:den>
        </m:f>
      </m:oMath>
      <w:r>
        <w:t xml:space="preserve"> = </w:t>
      </w:r>
      <m:oMath>
        <m:f>
          <m:fPr>
            <m:ctrlPr>
              <w:rPr>
                <w:rFonts w:ascii="Cambria Math" w:hAnsi="Cambria Math"/>
              </w:rPr>
            </m:ctrlPr>
          </m:fPr>
          <m:num>
            <m:r>
              <m:rPr>
                <m:sty m:val="p"/>
              </m:rPr>
              <w:rPr>
                <w:rFonts w:ascii="Cambria Math" w:hAnsi="Cambria Math"/>
              </w:rPr>
              <m:t xml:space="preserve">10 </m:t>
            </m:r>
            <m:r>
              <w:rPr>
                <w:rFonts w:ascii="Cambria Math" w:hAnsi="Cambria Math"/>
              </w:rPr>
              <m:t>x</m:t>
            </m:r>
            <m:r>
              <m:rPr>
                <m:sty m:val="p"/>
              </m:rPr>
              <w:rPr>
                <w:rFonts w:ascii="Cambria Math" w:hAnsi="Cambria Math"/>
              </w:rPr>
              <m:t xml:space="preserve"> 10</m:t>
            </m:r>
          </m:num>
          <m:den>
            <m:r>
              <m:rPr>
                <m:sty m:val="p"/>
              </m:rPr>
              <w:rPr>
                <w:rFonts w:ascii="Cambria Math" w:hAnsi="Cambria Math"/>
              </w:rPr>
              <m:t xml:space="preserve">0,2 </m:t>
            </m:r>
            <m:r>
              <w:rPr>
                <w:rFonts w:ascii="Cambria Math" w:hAnsi="Cambria Math"/>
              </w:rPr>
              <m:t>x</m:t>
            </m:r>
            <m:r>
              <m:rPr>
                <m:sty m:val="p"/>
              </m:rPr>
              <w:rPr>
                <w:rFonts w:ascii="Cambria Math" w:hAnsi="Cambria Math"/>
              </w:rPr>
              <m:t xml:space="preserve"> 10</m:t>
            </m:r>
          </m:den>
        </m:f>
      </m:oMath>
      <w:r>
        <w:t xml:space="preserve"> = </w:t>
      </w:r>
      <m:oMath>
        <m:f>
          <m:fPr>
            <m:ctrlPr>
              <w:rPr>
                <w:rFonts w:ascii="Cambria Math" w:hAnsi="Cambria Math"/>
              </w:rPr>
            </m:ctrlPr>
          </m:fPr>
          <m:num>
            <m:r>
              <m:rPr>
                <m:sty m:val="p"/>
              </m:rPr>
              <w:rPr>
                <w:rFonts w:ascii="Cambria Math" w:hAnsi="Cambria Math"/>
              </w:rPr>
              <m:t>100</m:t>
            </m:r>
          </m:num>
          <m:den>
            <m:r>
              <m:rPr>
                <m:sty m:val="p"/>
              </m:rPr>
              <w:rPr>
                <w:rFonts w:ascii="Cambria Math" w:hAnsi="Cambria Math"/>
              </w:rPr>
              <m:t>2</m:t>
            </m:r>
          </m:den>
        </m:f>
      </m:oMath>
      <w:r>
        <w:t xml:space="preserve"> = 50</w:t>
      </w:r>
    </w:p>
    <w:p w14:paraId="5BAC4AE6" w14:textId="77777777" w:rsidR="00082E1F" w:rsidRDefault="00082E1F" w:rsidP="00E44C95"/>
    <w:p w14:paraId="7BC2496B" w14:textId="77777777" w:rsidR="00082E1F" w:rsidRDefault="00082E1F" w:rsidP="00E44C95">
      <w:r>
        <w:t xml:space="preserve">and </w:t>
      </w:r>
      <m:oMath>
        <m:f>
          <m:fPr>
            <m:ctrlPr>
              <w:rPr>
                <w:rFonts w:ascii="Cambria Math" w:hAnsi="Cambria Math"/>
              </w:rPr>
            </m:ctrlPr>
          </m:fPr>
          <m:num>
            <m:r>
              <m:rPr>
                <m:sty m:val="p"/>
              </m:rPr>
              <w:rPr>
                <w:rFonts w:ascii="Cambria Math" w:hAnsi="Cambria Math"/>
              </w:rPr>
              <m:t xml:space="preserve"> 10</m:t>
            </m:r>
          </m:num>
          <m:den>
            <m:r>
              <m:rPr>
                <m:sty m:val="p"/>
              </m:rPr>
              <w:rPr>
                <w:rFonts w:ascii="Cambria Math" w:hAnsi="Cambria Math"/>
              </w:rPr>
              <m:t>0,25</m:t>
            </m:r>
          </m:den>
        </m:f>
      </m:oMath>
      <w:r>
        <w:t xml:space="preserve"> = </w:t>
      </w:r>
      <m:oMath>
        <m:f>
          <m:fPr>
            <m:ctrlPr>
              <w:rPr>
                <w:rFonts w:ascii="Cambria Math" w:hAnsi="Cambria Math"/>
              </w:rPr>
            </m:ctrlPr>
          </m:fPr>
          <m:num>
            <m:r>
              <m:rPr>
                <m:sty m:val="p"/>
              </m:rPr>
              <w:rPr>
                <w:rFonts w:ascii="Cambria Math" w:hAnsi="Cambria Math"/>
              </w:rPr>
              <m:t xml:space="preserve">10 </m:t>
            </m:r>
            <m:r>
              <w:rPr>
                <w:rFonts w:ascii="Cambria Math" w:hAnsi="Cambria Math"/>
              </w:rPr>
              <m:t>x</m:t>
            </m:r>
            <m:r>
              <m:rPr>
                <m:sty m:val="p"/>
              </m:rPr>
              <w:rPr>
                <w:rFonts w:ascii="Cambria Math" w:hAnsi="Cambria Math"/>
              </w:rPr>
              <m:t xml:space="preserve"> 10</m:t>
            </m:r>
          </m:num>
          <m:den>
            <m:r>
              <m:rPr>
                <m:sty m:val="p"/>
              </m:rPr>
              <w:rPr>
                <w:rFonts w:ascii="Cambria Math" w:hAnsi="Cambria Math"/>
              </w:rPr>
              <m:t xml:space="preserve">0,25 </m:t>
            </m:r>
            <m:r>
              <w:rPr>
                <w:rFonts w:ascii="Cambria Math" w:hAnsi="Cambria Math"/>
              </w:rPr>
              <m:t>x</m:t>
            </m:r>
            <m:r>
              <m:rPr>
                <m:sty m:val="p"/>
              </m:rPr>
              <w:rPr>
                <w:rFonts w:ascii="Cambria Math" w:hAnsi="Cambria Math"/>
              </w:rPr>
              <m:t xml:space="preserve"> 10</m:t>
            </m:r>
          </m:den>
        </m:f>
      </m:oMath>
      <w:r>
        <w:t xml:space="preserve"> = </w:t>
      </w:r>
      <m:oMath>
        <m:f>
          <m:fPr>
            <m:ctrlPr>
              <w:rPr>
                <w:rFonts w:ascii="Cambria Math" w:hAnsi="Cambria Math"/>
              </w:rPr>
            </m:ctrlPr>
          </m:fPr>
          <m:num>
            <m:r>
              <m:rPr>
                <m:sty m:val="p"/>
              </m:rPr>
              <w:rPr>
                <w:rFonts w:ascii="Cambria Math" w:hAnsi="Cambria Math"/>
              </w:rPr>
              <m:t>100</m:t>
            </m:r>
          </m:num>
          <m:den>
            <m:r>
              <m:rPr>
                <m:sty m:val="p"/>
              </m:rPr>
              <w:rPr>
                <w:rFonts w:ascii="Cambria Math" w:hAnsi="Cambria Math"/>
              </w:rPr>
              <m:t>2.5</m:t>
            </m:r>
          </m:den>
        </m:f>
      </m:oMath>
      <w:r>
        <w:t xml:space="preserve"> = </w:t>
      </w:r>
      <m:oMath>
        <m:f>
          <m:fPr>
            <m:ctrlPr>
              <w:rPr>
                <w:rFonts w:ascii="Cambria Math" w:hAnsi="Cambria Math"/>
              </w:rPr>
            </m:ctrlPr>
          </m:fPr>
          <m:num>
            <m:r>
              <m:rPr>
                <m:sty m:val="p"/>
              </m:rPr>
              <w:rPr>
                <w:rFonts w:ascii="Cambria Math" w:hAnsi="Cambria Math"/>
              </w:rPr>
              <m:t>1000</m:t>
            </m:r>
          </m:num>
          <m:den>
            <m:r>
              <m:rPr>
                <m:sty m:val="p"/>
              </m:rPr>
              <w:rPr>
                <w:rFonts w:ascii="Cambria Math" w:hAnsi="Cambria Math"/>
              </w:rPr>
              <m:t>............</m:t>
            </m:r>
          </m:den>
        </m:f>
      </m:oMath>
      <w:r>
        <w:t>=  ……</w:t>
      </w:r>
    </w:p>
    <w:p w14:paraId="57791407" w14:textId="76B60679" w:rsidR="00082E1F" w:rsidRDefault="00082E1F" w:rsidP="00E44C95">
      <w:r>
        <w:lastRenderedPageBreak/>
        <w:t xml:space="preserve">If you see and understand the pattern, division by a decimal becomes easy, </w:t>
      </w:r>
      <w:r w:rsidR="001A65B0">
        <w:t xml:space="preserve">and </w:t>
      </w:r>
      <w:r>
        <w:t>not just a rule to remember.</w:t>
      </w:r>
    </w:p>
    <w:p w14:paraId="00653DA5" w14:textId="5DF1C898" w:rsidR="00082E1F" w:rsidRDefault="00082E1F" w:rsidP="00E44C95">
      <w:r>
        <w:t xml:space="preserve">There is even more to learn. </w:t>
      </w:r>
    </w:p>
    <w:p w14:paraId="1FA95174" w14:textId="77777777" w:rsidR="000F090E" w:rsidRDefault="000F090E" w:rsidP="00E44C95"/>
    <w:p w14:paraId="14D9CA86" w14:textId="77777777" w:rsidR="00082E1F" w:rsidRDefault="00082E1F" w:rsidP="00E44C95">
      <w:pPr>
        <w:pStyle w:val="Heading4"/>
        <w:rPr>
          <w:rFonts w:eastAsia="Arial"/>
        </w:rPr>
      </w:pPr>
      <w:r>
        <w:rPr>
          <w:rFonts w:eastAsia="Arial"/>
        </w:rPr>
        <w:t>Task 3</w:t>
      </w:r>
    </w:p>
    <w:p w14:paraId="023B3579" w14:textId="77777777" w:rsidR="00082E1F" w:rsidRDefault="00082E1F" w:rsidP="007B6F37">
      <w:pPr>
        <w:pStyle w:val="ListParagraph"/>
        <w:numPr>
          <w:ilvl w:val="0"/>
          <w:numId w:val="55"/>
        </w:numPr>
      </w:pPr>
      <w:r>
        <w:t>How do we decide whether to multiply both the dividend and the divisor (numerator and denominator) by 10 or another number?</w:t>
      </w:r>
    </w:p>
    <w:p w14:paraId="347F1EAD" w14:textId="63B75FB4" w:rsidR="00082E1F" w:rsidRPr="00E44C95" w:rsidRDefault="00082E1F" w:rsidP="007B6F37">
      <w:pPr>
        <w:pStyle w:val="ListParagraph"/>
        <w:numPr>
          <w:ilvl w:val="0"/>
          <w:numId w:val="55"/>
        </w:numPr>
      </w:pPr>
      <w:r w:rsidRPr="00E44C95">
        <w:t>What if the divisor is 0,05</w:t>
      </w:r>
      <w:r w:rsidR="001A65B0">
        <w:t>?</w:t>
      </w:r>
    </w:p>
    <w:p w14:paraId="0BC8A3C7" w14:textId="77777777" w:rsidR="00082E1F" w:rsidRDefault="00082E1F" w:rsidP="007B6F37">
      <w:pPr>
        <w:pStyle w:val="ListParagraph"/>
        <w:numPr>
          <w:ilvl w:val="0"/>
          <w:numId w:val="55"/>
        </w:numPr>
      </w:pPr>
      <w:r>
        <w:t>Use the following set of questions to help you make a generalisation.</w:t>
      </w:r>
    </w:p>
    <w:p w14:paraId="579B5872" w14:textId="402334A9" w:rsidR="001A65B0" w:rsidRDefault="00082E1F" w:rsidP="007B6F37">
      <w:pPr>
        <w:pStyle w:val="ListParagraph"/>
        <w:numPr>
          <w:ilvl w:val="0"/>
          <w:numId w:val="84"/>
        </w:numPr>
        <w:ind w:left="360"/>
      </w:pPr>
      <w:r>
        <w:t>0,5 x 10 = …</w:t>
      </w:r>
      <w:r w:rsidR="001A65B0">
        <w:t>.</w:t>
      </w:r>
      <w:r w:rsidR="001A65B0">
        <w:tab/>
      </w:r>
      <w:r w:rsidR="001A65B0">
        <w:tab/>
      </w:r>
    </w:p>
    <w:p w14:paraId="7C240834" w14:textId="4861F431" w:rsidR="001A65B0" w:rsidRDefault="00082E1F" w:rsidP="007B6F37">
      <w:pPr>
        <w:pStyle w:val="ListParagraph"/>
        <w:numPr>
          <w:ilvl w:val="0"/>
          <w:numId w:val="84"/>
        </w:numPr>
        <w:ind w:left="360"/>
      </w:pPr>
      <w:r>
        <w:t>0,05 x 10 x 10 = …</w:t>
      </w:r>
      <w:r w:rsidR="001A65B0">
        <w:t>.</w:t>
      </w:r>
    </w:p>
    <w:p w14:paraId="4F82B29C" w14:textId="23747EC0" w:rsidR="001A65B0" w:rsidRDefault="00082E1F" w:rsidP="007B6F37">
      <w:pPr>
        <w:pStyle w:val="ListParagraph"/>
        <w:numPr>
          <w:ilvl w:val="0"/>
          <w:numId w:val="84"/>
        </w:numPr>
        <w:ind w:left="360"/>
      </w:pPr>
      <w:r>
        <w:t>0,005 x 10 x 10 x 10 = …</w:t>
      </w:r>
      <w:r w:rsidR="001A65B0">
        <w:t>.</w:t>
      </w:r>
    </w:p>
    <w:p w14:paraId="09270BFA" w14:textId="7EF4B38F" w:rsidR="001A65B0" w:rsidRDefault="00082E1F" w:rsidP="007B6F37">
      <w:pPr>
        <w:pStyle w:val="ListParagraph"/>
        <w:numPr>
          <w:ilvl w:val="0"/>
          <w:numId w:val="84"/>
        </w:numPr>
        <w:ind w:left="360"/>
      </w:pPr>
      <w:r>
        <w:t>0,002 x 10 x 10 x 10 = …</w:t>
      </w:r>
      <w:r w:rsidR="001A65B0">
        <w:t>.</w:t>
      </w:r>
    </w:p>
    <w:p w14:paraId="0A04BBAA" w14:textId="77F6567A" w:rsidR="001A65B0" w:rsidRDefault="00082E1F" w:rsidP="007B6F37">
      <w:pPr>
        <w:pStyle w:val="ListParagraph"/>
        <w:numPr>
          <w:ilvl w:val="0"/>
          <w:numId w:val="84"/>
        </w:numPr>
        <w:ind w:left="360"/>
      </w:pPr>
      <w:r>
        <w:t>0,02 x 10 x 10 = …</w:t>
      </w:r>
      <w:r w:rsidR="001A65B0">
        <w:t>.</w:t>
      </w:r>
    </w:p>
    <w:p w14:paraId="7227CF54" w14:textId="40608E17" w:rsidR="00082E1F" w:rsidRDefault="00082E1F" w:rsidP="007B6F37">
      <w:pPr>
        <w:pStyle w:val="ListParagraph"/>
        <w:numPr>
          <w:ilvl w:val="0"/>
          <w:numId w:val="84"/>
        </w:numPr>
        <w:ind w:left="360"/>
      </w:pPr>
      <w:r>
        <w:t>0,2 x 10 = …</w:t>
      </w:r>
      <w:r w:rsidR="001A65B0">
        <w:t>.</w:t>
      </w:r>
    </w:p>
    <w:p w14:paraId="7C49B57C" w14:textId="77777777" w:rsidR="00082E1F" w:rsidRDefault="00082E1F" w:rsidP="00E44C95"/>
    <w:p w14:paraId="32C44C82" w14:textId="77777777" w:rsidR="00082E1F" w:rsidRDefault="00082E1F" w:rsidP="00E44C95">
      <w:pPr>
        <w:pStyle w:val="Comment"/>
      </w:pPr>
      <w:r>
        <w:t>Discussion of Task 3</w:t>
      </w:r>
    </w:p>
    <w:p w14:paraId="2FB7F7CF" w14:textId="5337E74A" w:rsidR="00082E1F" w:rsidRDefault="00082E1F" w:rsidP="00E44C95">
      <w:r>
        <w:t xml:space="preserve">We need to understand the reason for multiplying both numerator and denominator by 10 or another number. It is to remove the decimal. In order to remove </w:t>
      </w:r>
      <w:r w:rsidR="001A65B0">
        <w:t xml:space="preserve">one </w:t>
      </w:r>
      <w:r>
        <w:t>decimal place, we multiply by 10.  If we multiply the denominator by 10</w:t>
      </w:r>
      <w:r w:rsidR="001A65B0">
        <w:t>,</w:t>
      </w:r>
      <w:r>
        <w:t xml:space="preserve"> then we must multiply the numerator by 10 so that the value of the expression remains the same. </w:t>
      </w:r>
    </w:p>
    <w:p w14:paraId="62187B8A" w14:textId="22B0E10B" w:rsidR="001A65B0" w:rsidRDefault="00082E1F" w:rsidP="007B6F37">
      <w:pPr>
        <w:pStyle w:val="ListParagraph"/>
        <w:numPr>
          <w:ilvl w:val="0"/>
          <w:numId w:val="85"/>
        </w:numPr>
      </w:pPr>
      <w:r>
        <w:t xml:space="preserve">0,5 x 10 = 5 </w:t>
      </w:r>
    </w:p>
    <w:p w14:paraId="138DB7CD" w14:textId="76B630B2" w:rsidR="001A65B0" w:rsidRDefault="00082E1F" w:rsidP="007B6F37">
      <w:pPr>
        <w:pStyle w:val="ListParagraph"/>
        <w:numPr>
          <w:ilvl w:val="0"/>
          <w:numId w:val="85"/>
        </w:numPr>
      </w:pPr>
      <w:r>
        <w:t xml:space="preserve">0,05 x 10 x 10 = 5. </w:t>
      </w:r>
    </w:p>
    <w:p w14:paraId="5393755D" w14:textId="4677045D" w:rsidR="001A65B0" w:rsidRDefault="00082E1F" w:rsidP="007B6F37">
      <w:pPr>
        <w:pStyle w:val="ListParagraph"/>
        <w:numPr>
          <w:ilvl w:val="0"/>
          <w:numId w:val="85"/>
        </w:numPr>
      </w:pPr>
      <w:r>
        <w:t xml:space="preserve">0,005 x 10 x 10 x 10 = 5 </w:t>
      </w:r>
    </w:p>
    <w:p w14:paraId="28125E3B" w14:textId="5EEF4C9C" w:rsidR="001A65B0" w:rsidRDefault="00082E1F" w:rsidP="007B6F37">
      <w:pPr>
        <w:pStyle w:val="ListParagraph"/>
        <w:numPr>
          <w:ilvl w:val="0"/>
          <w:numId w:val="85"/>
        </w:numPr>
      </w:pPr>
      <w:r>
        <w:t>0,002 x 10 x 10 x 10 = 2</w:t>
      </w:r>
    </w:p>
    <w:p w14:paraId="36466A5A" w14:textId="1D5ADAEF" w:rsidR="001A65B0" w:rsidRDefault="00082E1F" w:rsidP="007B6F37">
      <w:pPr>
        <w:pStyle w:val="ListParagraph"/>
        <w:numPr>
          <w:ilvl w:val="0"/>
          <w:numId w:val="85"/>
        </w:numPr>
      </w:pPr>
      <w:r>
        <w:t>0,02 x 10 x 10 = 2</w:t>
      </w:r>
    </w:p>
    <w:p w14:paraId="57C7F0CE" w14:textId="77777777" w:rsidR="00082E1F" w:rsidRDefault="00082E1F" w:rsidP="007B6F37">
      <w:pPr>
        <w:pStyle w:val="ListParagraph"/>
        <w:numPr>
          <w:ilvl w:val="0"/>
          <w:numId w:val="85"/>
        </w:numPr>
      </w:pPr>
      <w:r>
        <w:t>0,2 x 10 = 2</w:t>
      </w:r>
    </w:p>
    <w:p w14:paraId="12B181EC" w14:textId="777D1846" w:rsidR="00082E1F" w:rsidRDefault="00082E1F" w:rsidP="00E44C95">
      <w:r>
        <w:t>100 divided by 0,05 is the same as 1</w:t>
      </w:r>
      <w:r w:rsidR="001A65B0">
        <w:t xml:space="preserve"> </w:t>
      </w:r>
      <w:r>
        <w:t>000 divided by 5 = 200 (</w:t>
      </w:r>
      <w:r w:rsidR="001A65B0">
        <w:t>m</w:t>
      </w:r>
      <w:r>
        <w:t>ultipl</w:t>
      </w:r>
      <w:r w:rsidR="001A65B0">
        <w:t>y</w:t>
      </w:r>
      <w:r>
        <w:t xml:space="preserve"> dividend and divisor each by 100)</w:t>
      </w:r>
      <w:r w:rsidR="001A65B0">
        <w:t>.</w:t>
      </w:r>
    </w:p>
    <w:p w14:paraId="1A0D985D" w14:textId="15194020" w:rsidR="00082E1F" w:rsidRDefault="00082E1F" w:rsidP="00E44C95">
      <w:r>
        <w:t>Can we apply what we’ve learned to other questions?</w:t>
      </w:r>
    </w:p>
    <w:p w14:paraId="519D5FB0" w14:textId="77777777" w:rsidR="00082E1F" w:rsidRDefault="00082E1F" w:rsidP="00E44C95">
      <w:pPr>
        <w:ind w:left="720"/>
      </w:pPr>
      <w:r>
        <w:t>10 divided by 0,5 is the same as 100 divided by 5 = 20</w:t>
      </w:r>
    </w:p>
    <w:p w14:paraId="1D6CBCDB" w14:textId="77777777" w:rsidR="00082E1F" w:rsidRDefault="00082E1F" w:rsidP="00E44C95">
      <w:pPr>
        <w:ind w:left="720"/>
      </w:pPr>
      <w:r>
        <w:t>10,5 divided by 0,5 is the same as 105 divided by 5 = 21</w:t>
      </w:r>
    </w:p>
    <w:p w14:paraId="6F95CFD5" w14:textId="77777777" w:rsidR="00082E1F" w:rsidRDefault="00082E1F" w:rsidP="00E44C95">
      <w:pPr>
        <w:ind w:left="720"/>
      </w:pPr>
      <w:r>
        <w:t>10,5 divided by 0,3 is the same as 105 divided by 3 = 35</w:t>
      </w:r>
    </w:p>
    <w:p w14:paraId="61531A02" w14:textId="7F9B0BA1" w:rsidR="00082E1F" w:rsidRDefault="00082E1F" w:rsidP="00E44C95">
      <w:pPr>
        <w:ind w:left="720"/>
      </w:pPr>
      <w:r>
        <w:t xml:space="preserve">0,4 divided by 0,008 is the same as </w:t>
      </w:r>
      <w:r w:rsidR="001A65B0">
        <w:t>……</w:t>
      </w:r>
    </w:p>
    <w:p w14:paraId="11151547" w14:textId="1DC1E233" w:rsidR="00082E1F" w:rsidRDefault="00082E1F" w:rsidP="00E44C95">
      <w:r>
        <w:t xml:space="preserve">This shows that if we understand the general principle, we can apply it to any decimal division question. Using variation procedure to work out general principles is not what researchers in the </w:t>
      </w:r>
      <w:r w:rsidR="001A65B0">
        <w:t xml:space="preserve">West </w:t>
      </w:r>
      <w:r>
        <w:t>would call “rote drilling”</w:t>
      </w:r>
      <w:r w:rsidR="001A65B0">
        <w:t>,</w:t>
      </w:r>
      <w:r>
        <w:t xml:space="preserve"> and yet this </w:t>
      </w:r>
      <w:r w:rsidR="001A65B0">
        <w:t>how it is regarded by</w:t>
      </w:r>
      <w:r>
        <w:t xml:space="preserve"> the Chinese learner. </w:t>
      </w:r>
    </w:p>
    <w:p w14:paraId="0DE3883E" w14:textId="18C89D2E" w:rsidR="00082E1F" w:rsidRDefault="00082E1F" w:rsidP="00E44C95">
      <w:r>
        <w:t>Another way of asking the question to tell if you understand the concept would be to ask</w:t>
      </w:r>
      <w:r w:rsidR="001A65B0">
        <w:t>, ”W</w:t>
      </w:r>
      <w:r>
        <w:t>hat divided by 0,5 will give you 22?</w:t>
      </w:r>
      <w:r w:rsidR="001A65B0">
        <w:t>”.</w:t>
      </w:r>
    </w:p>
    <w:p w14:paraId="6CEE6E64" w14:textId="6F7E8CAD" w:rsidR="00082E1F" w:rsidRDefault="00082E1F" w:rsidP="00E44C95">
      <w:r>
        <w:t xml:space="preserve">If you study the </w:t>
      </w:r>
      <w:r w:rsidR="001A65B0">
        <w:t xml:space="preserve">Questions in Task 1 and 2, </w:t>
      </w:r>
      <w:r>
        <w:t>this is easy. You start with what you know which is:</w:t>
      </w:r>
    </w:p>
    <w:p w14:paraId="371EF6C7" w14:textId="77777777" w:rsidR="00082E1F" w:rsidRDefault="00082E1F" w:rsidP="00E44C95">
      <w:pPr>
        <w:ind w:left="720"/>
      </w:pPr>
      <w:r>
        <w:t>10 divided by 0,5 is the same as 100 divided by 5 = 20</w:t>
      </w:r>
    </w:p>
    <w:p w14:paraId="39EE100D" w14:textId="77777777" w:rsidR="00082E1F" w:rsidRDefault="00082E1F" w:rsidP="00E44C95">
      <w:pPr>
        <w:ind w:left="720"/>
      </w:pPr>
      <w:r>
        <w:t>10,5 divided by 0,5 is the same as 105 divided by 5 = 21</w:t>
      </w:r>
    </w:p>
    <w:p w14:paraId="7CEAA1CE" w14:textId="64E7B844" w:rsidR="00082E1F" w:rsidRDefault="00082E1F" w:rsidP="00E44C95">
      <w:pPr>
        <w:ind w:left="720"/>
      </w:pPr>
      <w:r>
        <w:t xml:space="preserve"> …….. divided by 0,5 is the same as ……. divided by 5 = 22</w:t>
      </w:r>
    </w:p>
    <w:p w14:paraId="6650BE48" w14:textId="69D7D9C5" w:rsidR="00082E1F" w:rsidRDefault="00082E1F" w:rsidP="00E44C95">
      <w:r>
        <w:lastRenderedPageBreak/>
        <w:t xml:space="preserve">You may prefer to use the idea that the </w:t>
      </w:r>
      <w:r w:rsidRPr="00504752">
        <w:t xml:space="preserve">divisor </w:t>
      </w:r>
      <w:r w:rsidRPr="00504752">
        <w:rPr>
          <w:sz w:val="24"/>
          <w:szCs w:val="24"/>
        </w:rPr>
        <w:t>x</w:t>
      </w:r>
      <w:r w:rsidRPr="00504752">
        <w:t xml:space="preserve"> the quotient </w:t>
      </w:r>
      <w:r w:rsidRPr="00504752">
        <w:rPr>
          <w:sz w:val="24"/>
          <w:szCs w:val="24"/>
        </w:rPr>
        <w:t>=</w:t>
      </w:r>
      <w:r w:rsidRPr="00504752">
        <w:t xml:space="preserve"> the dividend</w:t>
      </w:r>
      <w:r>
        <w:t>. So</w:t>
      </w:r>
      <w:r w:rsidR="00B42F68">
        <w:t>,</w:t>
      </w:r>
      <w:r>
        <w:t xml:space="preserve"> 0,5 x 22 will also give you the answer </w:t>
      </w:r>
      <w:r w:rsidR="00B42F68">
        <w:t>of</w:t>
      </w:r>
      <w:r>
        <w:t xml:space="preserve"> 11. For this you need to know how to multiply by a decimal which can easily be taught using variation. </w:t>
      </w:r>
    </w:p>
    <w:p w14:paraId="18CA5CB8" w14:textId="77777777" w:rsidR="00C979DA" w:rsidRDefault="00C979DA" w:rsidP="00E44C95"/>
    <w:p w14:paraId="2AD6F417" w14:textId="5CB0A70A" w:rsidR="00082E1F" w:rsidRDefault="00E44C95" w:rsidP="00E44C95">
      <w:pPr>
        <w:pStyle w:val="Heading2"/>
        <w:rPr>
          <w:rFonts w:eastAsia="Arial"/>
        </w:rPr>
      </w:pPr>
      <w:bookmarkStart w:id="293" w:name="_Toc143509844"/>
      <w:r>
        <w:rPr>
          <w:rFonts w:eastAsia="Arial"/>
        </w:rPr>
        <w:t>Asking questions</w:t>
      </w:r>
      <w:bookmarkEnd w:id="293"/>
    </w:p>
    <w:p w14:paraId="135EF1C5" w14:textId="28AD576C" w:rsidR="00082E1F" w:rsidRDefault="00082E1F" w:rsidP="00E44C95">
      <w:r>
        <w:t xml:space="preserve">You may find </w:t>
      </w:r>
      <w:r w:rsidR="00B42F68">
        <w:t>the previous</w:t>
      </w:r>
      <w:r>
        <w:t xml:space="preserve"> example of division by a fraction or a decimal unnecessary as it can easily be done on the calculator. Our aim, however, is to show how procedural knowledge can be built by posing the right questions and using variations in the questions in order to come up with generalisations. </w:t>
      </w:r>
    </w:p>
    <w:p w14:paraId="3C6DDD1F" w14:textId="1CFF84AE" w:rsidR="00082E1F" w:rsidRDefault="00082E1F" w:rsidP="00E44C95">
      <w:r>
        <w:t xml:space="preserve">If you try to answer questions without any connection to other questions, it </w:t>
      </w:r>
      <w:r w:rsidR="004B42DF">
        <w:t>is</w:t>
      </w:r>
      <w:r w:rsidR="00790787">
        <w:t xml:space="preserve"> much</w:t>
      </w:r>
      <w:r>
        <w:t xml:space="preserve"> more difficult to answer and you end up relying on rules which are not necessarily connected </w:t>
      </w:r>
      <w:r w:rsidR="00790787">
        <w:t xml:space="preserve">- </w:t>
      </w:r>
      <w:r>
        <w:t xml:space="preserve">and more difficult to remember. </w:t>
      </w:r>
    </w:p>
    <w:p w14:paraId="792790D5" w14:textId="2B4A4F48" w:rsidR="00082E1F" w:rsidRDefault="00E44C95" w:rsidP="00E44C95">
      <w:pPr>
        <w:pStyle w:val="Heading3"/>
        <w:rPr>
          <w:rFonts w:eastAsia="Arial"/>
        </w:rPr>
      </w:pPr>
      <w:bookmarkStart w:id="294" w:name="_Toc143509845"/>
      <w:r>
        <w:rPr>
          <w:rFonts w:eastAsia="Arial"/>
        </w:rPr>
        <w:t>Useful</w:t>
      </w:r>
      <w:r w:rsidR="00082E1F">
        <w:rPr>
          <w:rFonts w:eastAsia="Arial"/>
        </w:rPr>
        <w:t xml:space="preserve"> and </w:t>
      </w:r>
      <w:r>
        <w:rPr>
          <w:rFonts w:eastAsia="Arial"/>
        </w:rPr>
        <w:t>less</w:t>
      </w:r>
      <w:r w:rsidR="00082E1F">
        <w:rPr>
          <w:rFonts w:eastAsia="Arial"/>
        </w:rPr>
        <w:t xml:space="preserve"> </w:t>
      </w:r>
      <w:r>
        <w:rPr>
          <w:rFonts w:eastAsia="Arial"/>
        </w:rPr>
        <w:t>useful</w:t>
      </w:r>
      <w:r w:rsidR="00082E1F">
        <w:rPr>
          <w:rFonts w:eastAsia="Arial"/>
        </w:rPr>
        <w:t xml:space="preserve"> </w:t>
      </w:r>
      <w:r>
        <w:rPr>
          <w:rFonts w:eastAsia="Arial"/>
        </w:rPr>
        <w:t>question</w:t>
      </w:r>
      <w:r w:rsidR="00927152">
        <w:rPr>
          <w:rFonts w:eastAsia="Arial"/>
        </w:rPr>
        <w:t>s</w:t>
      </w:r>
      <w:bookmarkEnd w:id="294"/>
    </w:p>
    <w:p w14:paraId="69048854" w14:textId="229C169B" w:rsidR="00082E1F" w:rsidRDefault="00790787" w:rsidP="00E44C95">
      <w:r>
        <w:t>Activity 34</w:t>
      </w:r>
      <w:r w:rsidR="00082E1F">
        <w:t xml:space="preserve"> </w:t>
      </w:r>
      <w:r>
        <w:t xml:space="preserve">is adapted from </w:t>
      </w:r>
      <w:r w:rsidR="00082E1F">
        <w:t xml:space="preserve">Watson and Mason </w:t>
      </w:r>
      <w:r>
        <w:t xml:space="preserve">(2006) and </w:t>
      </w:r>
      <w:r w:rsidR="00082E1F">
        <w:t xml:space="preserve">helps us to clarify which sets of questions (objects) are more useful and which are less useful. </w:t>
      </w:r>
      <w:r w:rsidR="00E44C95">
        <w:t>Watson and Mason say:</w:t>
      </w:r>
    </w:p>
    <w:p w14:paraId="00255EC4" w14:textId="44F8E65B" w:rsidR="00082E1F" w:rsidRDefault="00082E1F" w:rsidP="00E44C95">
      <w:pPr>
        <w:pStyle w:val="Quotation"/>
      </w:pPr>
      <w:r w:rsidRPr="00504752">
        <w:t xml:space="preserve">Here are three contrasting examples of exercises in which learners have to find the gradients of straight line segments between two given points on coordinate grids, and represent them on a diagram. Again, we have offered these exercises to several groups of teachers and teacher educators to learn more about the </w:t>
      </w:r>
      <w:r w:rsidR="00E44C95" w:rsidRPr="00504752">
        <w:t>range of possible reactions.</w:t>
      </w:r>
    </w:p>
    <w:p w14:paraId="72FB3C6E" w14:textId="3DFE742D" w:rsidR="00927152" w:rsidRDefault="00927152" w:rsidP="00E44C95"/>
    <w:p w14:paraId="10172306" w14:textId="49FDDBA7" w:rsidR="00082E1F" w:rsidRDefault="00082E1F">
      <w:pPr>
        <w:pStyle w:val="Activity"/>
      </w:pPr>
      <w:r>
        <w:t>Activity 34</w:t>
      </w:r>
      <w:r w:rsidR="00E44C95">
        <w:t>:</w:t>
      </w:r>
      <w:r>
        <w:t xml:space="preserve"> </w:t>
      </w:r>
      <w:r w:rsidR="00E44C95">
        <w:t>Finding the gradient</w:t>
      </w:r>
    </w:p>
    <w:p w14:paraId="62A74C02" w14:textId="2B057824" w:rsidR="00082E1F" w:rsidRPr="00E44C95" w:rsidRDefault="00082E1F" w:rsidP="00E44C95">
      <w:pPr>
        <w:rPr>
          <w:b/>
        </w:rPr>
      </w:pPr>
      <w:r w:rsidRPr="00E44C95">
        <w:rPr>
          <w:b/>
        </w:rPr>
        <w:t>Suggested time</w:t>
      </w:r>
      <w:r w:rsidRPr="00504752">
        <w:t>:  40 min</w:t>
      </w:r>
      <w:r w:rsidR="00790787" w:rsidRPr="00504752">
        <w:t>utes</w:t>
      </w:r>
    </w:p>
    <w:p w14:paraId="471BD6B9" w14:textId="11CAC8BD" w:rsidR="00082E1F" w:rsidRDefault="00790787" w:rsidP="00E44C95">
      <w:r>
        <w:t xml:space="preserve">Answer Activity 34 </w:t>
      </w:r>
      <w:r w:rsidR="00082E1F">
        <w:t xml:space="preserve">in your learning journal. </w:t>
      </w:r>
      <w:r>
        <w:t xml:space="preserve">Compare and comment on each task. </w:t>
      </w:r>
    </w:p>
    <w:p w14:paraId="2A6F7833" w14:textId="797F3B0F" w:rsidR="00927152" w:rsidRDefault="00790787" w:rsidP="00927152">
      <w:pPr>
        <w:pStyle w:val="Heading4"/>
        <w:rPr>
          <w:rFonts w:eastAsia="Arial"/>
        </w:rPr>
      </w:pPr>
      <w:r w:rsidRPr="008D0733">
        <w:rPr>
          <w:rFonts w:eastAsia="Arial"/>
        </w:rPr>
        <w:t>Task</w:t>
      </w:r>
      <w:r w:rsidR="00082E1F" w:rsidRPr="008D0733">
        <w:rPr>
          <w:rFonts w:eastAsia="Arial"/>
        </w:rPr>
        <w:t xml:space="preserve"> 1</w:t>
      </w:r>
    </w:p>
    <w:p w14:paraId="0871A250" w14:textId="225F6385" w:rsidR="00082E1F" w:rsidRDefault="00082E1F" w:rsidP="00927152">
      <w:r>
        <w:t>Find the gradients between each of the following pairs of points</w:t>
      </w:r>
      <w:r w:rsidR="00790787">
        <w:t>.</w:t>
      </w:r>
    </w:p>
    <w:p w14:paraId="6CA72718" w14:textId="77777777" w:rsidR="00116A93" w:rsidRPr="00116A93" w:rsidRDefault="00082E1F" w:rsidP="00116A93">
      <w:pPr>
        <w:pStyle w:val="ListParagraph"/>
        <w:numPr>
          <w:ilvl w:val="0"/>
          <w:numId w:val="100"/>
        </w:numPr>
      </w:pPr>
      <w:r w:rsidRPr="00116A93">
        <w:t>(4, 3) and (8, 12)</w:t>
      </w:r>
    </w:p>
    <w:p w14:paraId="0A6C96FB" w14:textId="3322C502" w:rsidR="00082E1F" w:rsidRPr="00116A93" w:rsidRDefault="00082E1F" w:rsidP="00116A93">
      <w:pPr>
        <w:pStyle w:val="ListParagraph"/>
        <w:numPr>
          <w:ilvl w:val="0"/>
          <w:numId w:val="100"/>
        </w:numPr>
      </w:pPr>
      <w:r w:rsidRPr="00116A93">
        <w:t>(-2, -1) and (-10, 1)</w:t>
      </w:r>
    </w:p>
    <w:p w14:paraId="1FA31422" w14:textId="77777777" w:rsidR="00116A93" w:rsidRPr="00116A93" w:rsidRDefault="00082E1F" w:rsidP="00116A93">
      <w:pPr>
        <w:pStyle w:val="ListParagraph"/>
        <w:numPr>
          <w:ilvl w:val="0"/>
          <w:numId w:val="100"/>
        </w:numPr>
      </w:pPr>
      <w:r w:rsidRPr="00116A93">
        <w:t>(7, 4) and (-4, 8</w:t>
      </w:r>
    </w:p>
    <w:p w14:paraId="37F3DF14" w14:textId="5838E00B" w:rsidR="00082E1F" w:rsidRPr="00116A93" w:rsidRDefault="00082E1F" w:rsidP="00116A93">
      <w:pPr>
        <w:pStyle w:val="ListParagraph"/>
        <w:numPr>
          <w:ilvl w:val="0"/>
          <w:numId w:val="100"/>
        </w:numPr>
      </w:pPr>
      <w:r w:rsidRPr="00116A93">
        <w:t>(8, -7) and (11, -1)</w:t>
      </w:r>
    </w:p>
    <w:p w14:paraId="3C384840" w14:textId="587C739A" w:rsidR="00116A93" w:rsidRPr="00116A93" w:rsidRDefault="00082E1F" w:rsidP="00116A93">
      <w:pPr>
        <w:pStyle w:val="ListParagraph"/>
        <w:numPr>
          <w:ilvl w:val="0"/>
          <w:numId w:val="100"/>
        </w:numPr>
      </w:pPr>
      <w:r w:rsidRPr="00116A93">
        <w:t>(-5, 2) and (-3, -9</w:t>
      </w:r>
      <w:r w:rsidR="00116A93" w:rsidRPr="00116A93">
        <w:t>)</w:t>
      </w:r>
    </w:p>
    <w:p w14:paraId="21C1C1F6" w14:textId="6423A38A" w:rsidR="00082E1F" w:rsidRPr="00116A93" w:rsidRDefault="00082E1F" w:rsidP="00116A93">
      <w:pPr>
        <w:pStyle w:val="ListParagraph"/>
        <w:numPr>
          <w:ilvl w:val="0"/>
          <w:numId w:val="100"/>
        </w:numPr>
      </w:pPr>
      <w:r w:rsidRPr="00116A93">
        <w:t>(-6, -9) and (-6, -8)</w:t>
      </w:r>
    </w:p>
    <w:p w14:paraId="53367060" w14:textId="137DAD64" w:rsidR="00116A93" w:rsidRPr="00116A93" w:rsidRDefault="00082E1F" w:rsidP="00116A93">
      <w:pPr>
        <w:pStyle w:val="ListParagraph"/>
        <w:numPr>
          <w:ilvl w:val="0"/>
          <w:numId w:val="100"/>
        </w:numPr>
      </w:pPr>
      <w:r w:rsidRPr="00116A93">
        <w:t>(-1, 0) and (5, -1)</w:t>
      </w:r>
    </w:p>
    <w:p w14:paraId="33467036" w14:textId="29B568E0" w:rsidR="00082E1F" w:rsidRPr="00116A93" w:rsidRDefault="00082E1F" w:rsidP="00116A93">
      <w:pPr>
        <w:pStyle w:val="ListParagraph"/>
        <w:numPr>
          <w:ilvl w:val="0"/>
          <w:numId w:val="100"/>
        </w:numPr>
      </w:pPr>
      <w:r w:rsidRPr="00116A93">
        <w:t>(-3, 5) and (-3, 2)</w:t>
      </w:r>
    </w:p>
    <w:p w14:paraId="304B9DF0" w14:textId="77777777" w:rsidR="00082E1F" w:rsidRDefault="00082E1F" w:rsidP="00927152">
      <w:r>
        <w:t xml:space="preserve"> </w:t>
      </w:r>
    </w:p>
    <w:p w14:paraId="162912B2" w14:textId="375D77FB" w:rsidR="00927152" w:rsidRDefault="00790787" w:rsidP="00927152">
      <w:pPr>
        <w:pStyle w:val="Heading4"/>
        <w:rPr>
          <w:rFonts w:eastAsia="Arial"/>
        </w:rPr>
      </w:pPr>
      <w:r w:rsidRPr="008D0733">
        <w:rPr>
          <w:rFonts w:eastAsia="Arial"/>
        </w:rPr>
        <w:t>Task 2</w:t>
      </w:r>
    </w:p>
    <w:p w14:paraId="5FF6BD41" w14:textId="3A4E7B3F" w:rsidR="00082E1F" w:rsidRDefault="00082E1F" w:rsidP="00927152">
      <w:r>
        <w:t>Find the gradient between each of the following pairs of points</w:t>
      </w:r>
      <w:r w:rsidR="00790787">
        <w:t>.</w:t>
      </w:r>
    </w:p>
    <w:p w14:paraId="43F26C2A" w14:textId="4E884478" w:rsidR="006B3530" w:rsidRPr="00116A93" w:rsidRDefault="00082E1F" w:rsidP="00116A93">
      <w:pPr>
        <w:pStyle w:val="ListParagraph"/>
        <w:numPr>
          <w:ilvl w:val="0"/>
          <w:numId w:val="101"/>
        </w:numPr>
      </w:pPr>
      <w:r w:rsidRPr="00116A93">
        <w:t>(4, 3) and (8, 12</w:t>
      </w:r>
      <w:r w:rsidR="00116A93">
        <w:t>)</w:t>
      </w:r>
    </w:p>
    <w:p w14:paraId="17C741E1" w14:textId="65AFA2F1" w:rsidR="00082E1F" w:rsidRPr="00116A93" w:rsidRDefault="00082E1F" w:rsidP="00116A93">
      <w:pPr>
        <w:pStyle w:val="ListParagraph"/>
        <w:numPr>
          <w:ilvl w:val="0"/>
          <w:numId w:val="101"/>
        </w:numPr>
      </w:pPr>
      <w:r w:rsidRPr="00116A93">
        <w:t xml:space="preserve">(-2, -3) and (4, </w:t>
      </w:r>
      <w:r w:rsidR="002C135E" w:rsidRPr="00116A93">
        <w:t>5</w:t>
      </w:r>
      <w:r w:rsidRPr="00116A93">
        <w:t>)</w:t>
      </w:r>
    </w:p>
    <w:p w14:paraId="5237115B" w14:textId="20F89087" w:rsidR="00082E1F" w:rsidRPr="00116A93" w:rsidRDefault="00082E1F" w:rsidP="00116A93">
      <w:pPr>
        <w:pStyle w:val="ListParagraph"/>
        <w:numPr>
          <w:ilvl w:val="0"/>
          <w:numId w:val="101"/>
        </w:numPr>
      </w:pPr>
      <w:r w:rsidRPr="00116A93">
        <w:t>(-3, 4) and (8, -</w:t>
      </w:r>
      <w:r w:rsidR="002C135E" w:rsidRPr="00116A93">
        <w:t>7</w:t>
      </w:r>
      <w:r w:rsidRPr="00116A93">
        <w:t>)</w:t>
      </w:r>
    </w:p>
    <w:p w14:paraId="0D94CC1F" w14:textId="112333F3" w:rsidR="006B3530" w:rsidRPr="00116A93" w:rsidRDefault="00082E1F" w:rsidP="00116A93">
      <w:pPr>
        <w:pStyle w:val="ListParagraph"/>
        <w:numPr>
          <w:ilvl w:val="0"/>
          <w:numId w:val="101"/>
        </w:numPr>
      </w:pPr>
      <w:r w:rsidRPr="00116A93">
        <w:t>(</w:t>
      </w:r>
      <w:r w:rsidR="006B3530" w:rsidRPr="00116A93">
        <w:rPr>
          <w:i/>
        </w:rPr>
        <w:t>a</w:t>
      </w:r>
      <w:r w:rsidRPr="00116A93">
        <w:t xml:space="preserve">, </w:t>
      </w:r>
      <w:r w:rsidR="006B3530" w:rsidRPr="00116A93">
        <w:rPr>
          <w:i/>
        </w:rPr>
        <w:t>b</w:t>
      </w:r>
      <w:r w:rsidRPr="00116A93">
        <w:t>) and (</w:t>
      </w:r>
      <w:r w:rsidR="006B3530" w:rsidRPr="00116A93">
        <w:rPr>
          <w:i/>
        </w:rPr>
        <w:t>j</w:t>
      </w:r>
      <w:r w:rsidRPr="00116A93">
        <w:t xml:space="preserve">, </w:t>
      </w:r>
      <w:r w:rsidR="006B3530" w:rsidRPr="00116A93">
        <w:rPr>
          <w:i/>
        </w:rPr>
        <w:t>k</w:t>
      </w:r>
      <w:r w:rsidRPr="00116A93">
        <w:t>)</w:t>
      </w:r>
    </w:p>
    <w:p w14:paraId="45B211B8" w14:textId="7A5B8555" w:rsidR="00082E1F" w:rsidRPr="00116A93" w:rsidRDefault="00082E1F" w:rsidP="00116A93">
      <w:pPr>
        <w:pStyle w:val="ListParagraph"/>
        <w:numPr>
          <w:ilvl w:val="0"/>
          <w:numId w:val="101"/>
        </w:numPr>
      </w:pPr>
      <w:r w:rsidRPr="00116A93">
        <w:t xml:space="preserve">(0, </w:t>
      </w:r>
      <w:r w:rsidRPr="00116A93">
        <w:rPr>
          <w:i/>
        </w:rPr>
        <w:t>a</w:t>
      </w:r>
      <w:r w:rsidRPr="00116A93">
        <w:t>) and (</w:t>
      </w:r>
      <w:r w:rsidRPr="00116A93">
        <w:rPr>
          <w:i/>
        </w:rPr>
        <w:t>a</w:t>
      </w:r>
      <w:r w:rsidRPr="00116A93">
        <w:t>, 0)</w:t>
      </w:r>
    </w:p>
    <w:p w14:paraId="5B5E9569" w14:textId="5026F4C3" w:rsidR="00082E1F" w:rsidRPr="00116A93" w:rsidRDefault="00082E1F" w:rsidP="00116A93">
      <w:pPr>
        <w:pStyle w:val="ListParagraph"/>
        <w:numPr>
          <w:ilvl w:val="0"/>
          <w:numId w:val="101"/>
        </w:numPr>
      </w:pPr>
      <w:r w:rsidRPr="00116A93">
        <w:t>(0, 0) and (</w:t>
      </w:r>
      <w:r w:rsidRPr="00116A93">
        <w:rPr>
          <w:i/>
        </w:rPr>
        <w:t>a</w:t>
      </w:r>
      <w:r w:rsidRPr="00116A93">
        <w:t xml:space="preserve">, </w:t>
      </w:r>
      <w:r w:rsidRPr="00116A93">
        <w:rPr>
          <w:i/>
        </w:rPr>
        <w:t>b</w:t>
      </w:r>
      <w:r w:rsidRPr="00116A93">
        <w:t>)</w:t>
      </w:r>
    </w:p>
    <w:p w14:paraId="39705A1F" w14:textId="52BA1370" w:rsidR="00927152" w:rsidRDefault="00790787" w:rsidP="00927152">
      <w:pPr>
        <w:pStyle w:val="Heading4"/>
        <w:rPr>
          <w:rFonts w:eastAsia="Arial"/>
        </w:rPr>
      </w:pPr>
      <w:r w:rsidRPr="008D0733">
        <w:rPr>
          <w:rFonts w:eastAsia="Arial"/>
        </w:rPr>
        <w:lastRenderedPageBreak/>
        <w:t xml:space="preserve">Task </w:t>
      </w:r>
      <w:r w:rsidR="00082E1F" w:rsidRPr="008D0733">
        <w:rPr>
          <w:rFonts w:eastAsia="Arial"/>
        </w:rPr>
        <w:t>3</w:t>
      </w:r>
    </w:p>
    <w:p w14:paraId="2A561876" w14:textId="13FD0F6C" w:rsidR="00082E1F" w:rsidRDefault="00082E1F" w:rsidP="00927152">
      <w:r>
        <w:t>Find the gradient between each of the following pairs of points</w:t>
      </w:r>
      <w:r w:rsidR="002012F2">
        <w:t>.</w:t>
      </w:r>
    </w:p>
    <w:p w14:paraId="11D712A6" w14:textId="77777777" w:rsidR="00116A93" w:rsidRPr="00116A93" w:rsidRDefault="00082E1F" w:rsidP="00116A93">
      <w:pPr>
        <w:pStyle w:val="ListParagraph"/>
        <w:numPr>
          <w:ilvl w:val="0"/>
          <w:numId w:val="102"/>
        </w:numPr>
      </w:pPr>
      <w:r w:rsidRPr="00116A93">
        <w:t>(4, 3) and (8, 12)</w:t>
      </w:r>
    </w:p>
    <w:p w14:paraId="43F53B9C" w14:textId="578585C6" w:rsidR="00082E1F" w:rsidRPr="00116A93" w:rsidRDefault="00082E1F" w:rsidP="00116A93">
      <w:pPr>
        <w:pStyle w:val="ListParagraph"/>
        <w:numPr>
          <w:ilvl w:val="0"/>
          <w:numId w:val="102"/>
        </w:numPr>
      </w:pPr>
      <w:r w:rsidRPr="00116A93">
        <w:t>(4, 3) and (4, 12)</w:t>
      </w:r>
    </w:p>
    <w:p w14:paraId="4F911948" w14:textId="77777777" w:rsidR="00116A93" w:rsidRPr="00116A93" w:rsidRDefault="00082E1F" w:rsidP="00116A93">
      <w:pPr>
        <w:pStyle w:val="ListParagraph"/>
        <w:numPr>
          <w:ilvl w:val="0"/>
          <w:numId w:val="102"/>
        </w:numPr>
      </w:pPr>
      <w:r w:rsidRPr="00116A93">
        <w:t>(4, 3) and (7, 12)</w:t>
      </w:r>
    </w:p>
    <w:p w14:paraId="31FCBA39" w14:textId="68DEA721" w:rsidR="00082E1F" w:rsidRPr="00116A93" w:rsidRDefault="00082E1F" w:rsidP="00116A93">
      <w:pPr>
        <w:pStyle w:val="ListParagraph"/>
        <w:numPr>
          <w:ilvl w:val="0"/>
          <w:numId w:val="102"/>
        </w:numPr>
      </w:pPr>
      <w:r w:rsidRPr="00116A93">
        <w:t>(4, 3) and (3, 12)</w:t>
      </w:r>
    </w:p>
    <w:p w14:paraId="23F388BB" w14:textId="77777777" w:rsidR="00116A93" w:rsidRPr="00116A93" w:rsidRDefault="00082E1F" w:rsidP="00116A93">
      <w:pPr>
        <w:pStyle w:val="ListParagraph"/>
        <w:numPr>
          <w:ilvl w:val="0"/>
          <w:numId w:val="102"/>
        </w:numPr>
      </w:pPr>
      <w:r w:rsidRPr="00116A93">
        <w:t>(4, 3) and (6, 12)</w:t>
      </w:r>
    </w:p>
    <w:p w14:paraId="4780DB6C" w14:textId="7571E122" w:rsidR="00082E1F" w:rsidRPr="00116A93" w:rsidRDefault="00082E1F" w:rsidP="00116A93">
      <w:pPr>
        <w:pStyle w:val="ListParagraph"/>
        <w:numPr>
          <w:ilvl w:val="0"/>
          <w:numId w:val="102"/>
        </w:numPr>
      </w:pPr>
      <w:r w:rsidRPr="00116A93">
        <w:t>(4, 3) and (2, 12)</w:t>
      </w:r>
    </w:p>
    <w:p w14:paraId="6EFDC060" w14:textId="77777777" w:rsidR="00082E1F" w:rsidRDefault="00082E1F" w:rsidP="00927152"/>
    <w:p w14:paraId="17CA02F0" w14:textId="534D4C8A" w:rsidR="00082E1F" w:rsidRDefault="00927152" w:rsidP="00927152">
      <w:pPr>
        <w:pStyle w:val="Comment"/>
      </w:pPr>
      <w:r>
        <w:t>Discussion of A</w:t>
      </w:r>
      <w:r w:rsidR="00082E1F">
        <w:t>ctivity 34</w:t>
      </w:r>
    </w:p>
    <w:p w14:paraId="3BDF5F92" w14:textId="1F7E5EE1" w:rsidR="00082E1F" w:rsidRDefault="00082E1F" w:rsidP="00927152">
      <w:r>
        <w:t>Watson and Mason</w:t>
      </w:r>
      <w:r w:rsidR="002012F2">
        <w:t xml:space="preserve"> </w:t>
      </w:r>
      <w:r>
        <w:t>(200</w:t>
      </w:r>
      <w:r w:rsidR="002012F2">
        <w:t>6</w:t>
      </w:r>
      <w:r>
        <w:t xml:space="preserve">) discuss </w:t>
      </w:r>
      <w:r w:rsidR="00927152">
        <w:t>the activity</w:t>
      </w:r>
      <w:r>
        <w:t>.</w:t>
      </w:r>
    </w:p>
    <w:p w14:paraId="67ADF7C8" w14:textId="4E0A982F" w:rsidR="00082E1F" w:rsidRDefault="00082E1F" w:rsidP="00D22A7D">
      <w:pPr>
        <w:pStyle w:val="Quotation"/>
        <w:ind w:left="0"/>
      </w:pPr>
      <w:r>
        <w:t xml:space="preserve">In </w:t>
      </w:r>
      <w:r w:rsidR="002012F2">
        <w:t>Task 1,</w:t>
      </w:r>
      <w:r>
        <w:t xml:space="preserve"> the variation of signs is controlled so that all possible pairs occur, but numbers and relative values vary, and there is little apparent system even in the variation of signs.</w:t>
      </w:r>
    </w:p>
    <w:p w14:paraId="1807B523" w14:textId="77777777" w:rsidR="00082E1F" w:rsidRDefault="00082E1F" w:rsidP="00D22A7D">
      <w:pPr>
        <w:pStyle w:val="Quotation"/>
        <w:ind w:left="0"/>
      </w:pPr>
      <w:r>
        <w:t>A diagram would add little sense to the variety that is produced and it is not clear that the concept of gradient, as a slope property, would be the focus of attention. It is more likely, because the variation is in the signs, that subtracting and dividing directed numbers will be the focus.</w:t>
      </w:r>
    </w:p>
    <w:p w14:paraId="193CF27F" w14:textId="57511738" w:rsidR="00082E1F" w:rsidRPr="00927152" w:rsidRDefault="00082E1F" w:rsidP="00D22A7D">
      <w:pPr>
        <w:pStyle w:val="Quotation"/>
        <w:ind w:left="0"/>
      </w:pPr>
      <w:r>
        <w:t xml:space="preserve">In </w:t>
      </w:r>
      <w:r w:rsidR="002012F2">
        <w:t>Task 2</w:t>
      </w:r>
      <w:r>
        <w:t xml:space="preserve">, there is selective practice of various possibilities followed by an invitation to write gradient as a formula, expressing a generality that the </w:t>
      </w:r>
      <w:r w:rsidR="002012F2">
        <w:t xml:space="preserve">student </w:t>
      </w:r>
      <w:r>
        <w:t>must already know in order to do the earlier questions. This is then followed by questions about special cases of the formula, so</w:t>
      </w:r>
      <w:r w:rsidR="00927152">
        <w:t xml:space="preserve"> </w:t>
      </w:r>
      <w:r w:rsidRPr="00927152">
        <w:t xml:space="preserve">that we can see </w:t>
      </w:r>
      <w:r w:rsidR="002012F2">
        <w:t>the intended</w:t>
      </w:r>
      <w:r w:rsidRPr="00927152">
        <w:t xml:space="preserve"> generalization of gradient calculations </w:t>
      </w:r>
      <w:r w:rsidR="002012F2">
        <w:t>is</w:t>
      </w:r>
      <w:r w:rsidRPr="00927152">
        <w:t xml:space="preserve"> the focus.</w:t>
      </w:r>
    </w:p>
    <w:p w14:paraId="3AFBBBC3" w14:textId="6C14FB36" w:rsidR="00082E1F" w:rsidRDefault="00082E1F" w:rsidP="00D22A7D">
      <w:pPr>
        <w:pStyle w:val="Quotation"/>
        <w:ind w:left="0"/>
      </w:pPr>
      <w:r>
        <w:t xml:space="preserve">In </w:t>
      </w:r>
      <w:r w:rsidR="002012F2">
        <w:t>Task 3</w:t>
      </w:r>
      <w:r>
        <w:t xml:space="preserve">, variation is tightly controlled by only varying the </w:t>
      </w:r>
      <w:r>
        <w:rPr>
          <w:i/>
        </w:rPr>
        <w:t>x</w:t>
      </w:r>
      <w:r>
        <w:t xml:space="preserve">-coordinate of the second point. Some technical practice is offered, but this breaks down when the </w:t>
      </w:r>
      <w:r>
        <w:rPr>
          <w:i/>
        </w:rPr>
        <w:t>x</w:t>
      </w:r>
      <w:r>
        <w:t xml:space="preserve">-coordinate is 4 because this means you have to divide by zero. An accompanying diagram would help to make sense of this. Some </w:t>
      </w:r>
      <w:r w:rsidR="002012F2">
        <w:t>find</w:t>
      </w:r>
      <w:r>
        <w:t xml:space="preserve"> the third exercise too c</w:t>
      </w:r>
      <w:r w:rsidR="00927152">
        <w:t>o</w:t>
      </w:r>
      <w:r>
        <w:t xml:space="preserve">nstrained for the development of technical fluency, even boring, while others </w:t>
      </w:r>
      <w:r w:rsidR="002012F2">
        <w:t>find</w:t>
      </w:r>
      <w:r>
        <w:t xml:space="preserve"> that it is the most interesting of the three because it invites questions and further exploration, and includes a little shock that does not yield to an algorithmic</w:t>
      </w:r>
      <w:r w:rsidR="00927152">
        <w:t xml:space="preserve"> </w:t>
      </w:r>
      <w:r>
        <w:t>approach. The focus is on varying gradients in a controlled way so that gradient changes from being a name for the answer to a calculation, to being a relationship, to being a property an</w:t>
      </w:r>
      <w:r w:rsidR="00927152">
        <w:t>d also an arena for conjecture.</w:t>
      </w:r>
    </w:p>
    <w:p w14:paraId="665EFCE2" w14:textId="0F2CE4AF" w:rsidR="00082E1F" w:rsidRPr="009834AF" w:rsidRDefault="009834AF" w:rsidP="00927152">
      <w:r w:rsidRPr="009834AF">
        <w:t>Watson &amp;</w:t>
      </w:r>
      <w:r w:rsidR="00082E1F" w:rsidRPr="009834AF">
        <w:t xml:space="preserve"> Chick (2011) highlight the importance of teachers </w:t>
      </w:r>
      <w:r w:rsidR="006C2F47" w:rsidRPr="009834AF">
        <w:t xml:space="preserve">and lecturers </w:t>
      </w:r>
      <w:r w:rsidR="00082E1F" w:rsidRPr="009834AF">
        <w:t xml:space="preserve">selecting mathematical tasks and examples with adequate variation to ensure that the critical features of the intended concept(s) are exemplified without unintentional irrelevant features. </w:t>
      </w:r>
    </w:p>
    <w:p w14:paraId="65184A28" w14:textId="5976F58C" w:rsidR="00082E1F" w:rsidRPr="009834AF" w:rsidRDefault="00082E1F" w:rsidP="00927152">
      <w:r w:rsidRPr="009834AF">
        <w:t xml:space="preserve">Lai </w:t>
      </w:r>
      <w:r w:rsidR="009834AF" w:rsidRPr="009834AF">
        <w:t>&amp; Murray describe</w:t>
      </w:r>
      <w:r w:rsidRPr="009834AF">
        <w:t xml:space="preserve"> the second type of procedural variation as “Multiple Methods of Solving Problems”</w:t>
      </w:r>
      <w:r w:rsidR="006C2F47" w:rsidRPr="009834AF">
        <w:t>.</w:t>
      </w:r>
      <w:r w:rsidRPr="009834AF">
        <w:t xml:space="preserve"> </w:t>
      </w:r>
    </w:p>
    <w:p w14:paraId="6FE1DB7C" w14:textId="48FD4CBD" w:rsidR="00082E1F" w:rsidRDefault="009834AF" w:rsidP="00927152">
      <w:r w:rsidRPr="009834AF">
        <w:t>They</w:t>
      </w:r>
      <w:r w:rsidR="00082E1F" w:rsidRPr="009834AF">
        <w:t xml:space="preserve"> </w:t>
      </w:r>
      <w:r w:rsidRPr="009834AF">
        <w:t>suggest</w:t>
      </w:r>
      <w:r w:rsidR="00082E1F" w:rsidRPr="009834AF">
        <w:t xml:space="preserve"> that we</w:t>
      </w:r>
      <w:r w:rsidR="00082E1F">
        <w:t xml:space="preserve"> teach three different ways of solving simultaneous equations</w:t>
      </w:r>
      <w:r w:rsidR="006C2F47">
        <w:t>:</w:t>
      </w:r>
    </w:p>
    <w:p w14:paraId="46AE2705" w14:textId="2E1F650B" w:rsidR="00082E1F" w:rsidRDefault="00082E1F" w:rsidP="00927152">
      <w:r>
        <w:t>(i) substitution, (ii) elimination,</w:t>
      </w:r>
      <w:r w:rsidR="006C2F47">
        <w:t xml:space="preserve"> and</w:t>
      </w:r>
      <w:r>
        <w:t xml:space="preserve"> (iii) graphical method</w:t>
      </w:r>
      <w:r w:rsidR="006C2F47">
        <w:t>.</w:t>
      </w:r>
    </w:p>
    <w:p w14:paraId="221BD824" w14:textId="0E0A0BAC" w:rsidR="00082E1F" w:rsidRDefault="008D2B13" w:rsidP="00927152">
      <w:r w:rsidRPr="009834AF">
        <w:t>T</w:t>
      </w:r>
      <w:r w:rsidR="00082E1F" w:rsidRPr="009834AF">
        <w:t>he</w:t>
      </w:r>
      <w:r w:rsidRPr="009834AF">
        <w:t>y</w:t>
      </w:r>
      <w:r>
        <w:t xml:space="preserve"> also point</w:t>
      </w:r>
      <w:r w:rsidR="00082E1F">
        <w:t xml:space="preserve"> out that although substitution will always work, it is not necessarily the most efficient way of solving all simultaneous equations. However, elimination might be more effective in some situations and enabling students to see the connection between the algebraic and the graphical methods leads to a deeper understanding of simultaneous equations. </w:t>
      </w:r>
    </w:p>
    <w:p w14:paraId="213F9115" w14:textId="05741FC1" w:rsidR="00082E1F" w:rsidRDefault="00082E1F" w:rsidP="00927152">
      <w:r>
        <w:t xml:space="preserve">Try </w:t>
      </w:r>
      <w:r w:rsidR="006C2F47">
        <w:t xml:space="preserve">your own </w:t>
      </w:r>
      <w:r>
        <w:t>example in your learning journal and then explain which algebraic method you chose and why. Also explain how the algebraic and graphical methods are connected.</w:t>
      </w:r>
    </w:p>
    <w:p w14:paraId="54C74862" w14:textId="79222EBA" w:rsidR="005109B2" w:rsidRDefault="005109B2">
      <w:pPr>
        <w:spacing w:before="0"/>
      </w:pPr>
      <w:r>
        <w:br w:type="page"/>
      </w:r>
    </w:p>
    <w:p w14:paraId="1EAD885B" w14:textId="52F2F0E6" w:rsidR="00082E1F" w:rsidRDefault="00082E1F" w:rsidP="00B86F5D">
      <w:pPr>
        <w:pStyle w:val="Activity"/>
      </w:pPr>
      <w:r>
        <w:lastRenderedPageBreak/>
        <w:t>Activity 35</w:t>
      </w:r>
      <w:r w:rsidR="00927152">
        <w:t>:</w:t>
      </w:r>
      <w:r>
        <w:t xml:space="preserve"> </w:t>
      </w:r>
      <w:r w:rsidR="006C2F47">
        <w:t xml:space="preserve">Simultaneous equations on the cartesian plane </w:t>
      </w:r>
    </w:p>
    <w:p w14:paraId="0254C79B" w14:textId="43867E30" w:rsidR="00082E1F" w:rsidRDefault="00082E1F" w:rsidP="00927152">
      <w:r w:rsidRPr="00927152">
        <w:rPr>
          <w:b/>
        </w:rPr>
        <w:t xml:space="preserve">Suggested time: </w:t>
      </w:r>
      <w:r w:rsidRPr="00D22A7D">
        <w:t>40 min</w:t>
      </w:r>
      <w:r w:rsidR="006C2F47" w:rsidRPr="00D22A7D">
        <w:t>utes</w:t>
      </w:r>
    </w:p>
    <w:p w14:paraId="19A3D985" w14:textId="2A97127E" w:rsidR="006C2F47" w:rsidRPr="00927152" w:rsidRDefault="006C2F47" w:rsidP="00927152">
      <w:pPr>
        <w:rPr>
          <w:b/>
        </w:rPr>
      </w:pPr>
      <w:r>
        <w:t>Answer Activity 35 in your learning journal.</w:t>
      </w:r>
    </w:p>
    <w:p w14:paraId="097A2FCC" w14:textId="1003F18D" w:rsidR="00082E1F" w:rsidRPr="00082E1F" w:rsidRDefault="00082E1F" w:rsidP="007B6F37">
      <w:pPr>
        <w:pStyle w:val="ListParagraph"/>
        <w:numPr>
          <w:ilvl w:val="0"/>
          <w:numId w:val="56"/>
        </w:numPr>
      </w:pPr>
      <w:r w:rsidRPr="00082E1F">
        <w:t xml:space="preserve">Solve these equations simultaneously using two different methods. </w:t>
      </w:r>
      <w:r w:rsidR="006C2F47">
        <w:t>Do</w:t>
      </w:r>
      <w:r w:rsidR="006C2F47" w:rsidRPr="00082E1F">
        <w:t xml:space="preserve"> </w:t>
      </w:r>
      <w:r w:rsidRPr="00082E1F">
        <w:t xml:space="preserve">the one method on graph paper. </w:t>
      </w:r>
      <w:r w:rsidR="00927152">
        <w:t>Copy</w:t>
      </w:r>
      <w:r w:rsidRPr="00082E1F">
        <w:t xml:space="preserve"> the grid below </w:t>
      </w:r>
      <w:r w:rsidR="00927152">
        <w:t xml:space="preserve">into your learning journal </w:t>
      </w:r>
      <w:r w:rsidRPr="00082E1F">
        <w:t xml:space="preserve">and then sketch </w:t>
      </w:r>
      <w:r w:rsidR="00927152">
        <w:t>your answer</w:t>
      </w:r>
      <w:r w:rsidRPr="00082E1F">
        <w:t>.</w:t>
      </w:r>
    </w:p>
    <w:p w14:paraId="2F885837" w14:textId="77777777" w:rsidR="00082E1F" w:rsidRPr="00082E1F" w:rsidRDefault="00082E1F" w:rsidP="00927152">
      <w:pPr>
        <w:ind w:left="360"/>
      </w:pPr>
      <w:r w:rsidRPr="00082E1F">
        <w:t xml:space="preserve">y + 4 = 3x </w:t>
      </w:r>
    </w:p>
    <w:p w14:paraId="1CACFBCF" w14:textId="77777777" w:rsidR="00082E1F" w:rsidRPr="00082E1F" w:rsidRDefault="00082E1F" w:rsidP="00927152">
      <w:pPr>
        <w:ind w:left="360"/>
      </w:pPr>
      <w:r w:rsidRPr="00082E1F">
        <w:t>2x + y = 10</w:t>
      </w:r>
    </w:p>
    <w:tbl>
      <w:tblPr>
        <w:tblW w:w="90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6"/>
        <w:gridCol w:w="476"/>
        <w:gridCol w:w="475"/>
        <w:gridCol w:w="475"/>
        <w:gridCol w:w="475"/>
        <w:gridCol w:w="475"/>
        <w:gridCol w:w="475"/>
        <w:gridCol w:w="475"/>
        <w:gridCol w:w="475"/>
        <w:gridCol w:w="475"/>
        <w:gridCol w:w="475"/>
        <w:gridCol w:w="475"/>
        <w:gridCol w:w="475"/>
        <w:gridCol w:w="475"/>
        <w:gridCol w:w="475"/>
        <w:gridCol w:w="475"/>
        <w:gridCol w:w="475"/>
        <w:gridCol w:w="475"/>
        <w:gridCol w:w="475"/>
      </w:tblGrid>
      <w:tr w:rsidR="00082E1F" w14:paraId="2913138F" w14:textId="77777777" w:rsidTr="007D4274">
        <w:tc>
          <w:tcPr>
            <w:tcW w:w="476" w:type="dxa"/>
            <w:shd w:val="clear" w:color="auto" w:fill="auto"/>
            <w:tcMar>
              <w:top w:w="100" w:type="dxa"/>
              <w:left w:w="100" w:type="dxa"/>
              <w:bottom w:w="100" w:type="dxa"/>
              <w:right w:w="100" w:type="dxa"/>
            </w:tcMar>
          </w:tcPr>
          <w:p w14:paraId="441086C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490ECCE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7D72FC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551B7A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B00000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A0EBFF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2E797B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9B3FC4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8E3185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B29EA4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20D2E0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EABE88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403A9E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B98F0B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558279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1F4077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9CFA69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E35DAF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31D60B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59D17328" w14:textId="77777777" w:rsidTr="007D4274">
        <w:tc>
          <w:tcPr>
            <w:tcW w:w="476" w:type="dxa"/>
            <w:shd w:val="clear" w:color="auto" w:fill="auto"/>
            <w:tcMar>
              <w:top w:w="100" w:type="dxa"/>
              <w:left w:w="100" w:type="dxa"/>
              <w:bottom w:w="100" w:type="dxa"/>
              <w:right w:w="100" w:type="dxa"/>
            </w:tcMar>
          </w:tcPr>
          <w:p w14:paraId="5BE223B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0D80603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0F733A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685978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E1344F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44AEFE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9E3831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827AB1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4DC817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A600E9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21CBEE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3D55E8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B98C92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F6A6C5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0CAE06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210B6D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643895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7F879C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26578A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34BB701B" w14:textId="77777777" w:rsidTr="007D4274">
        <w:tc>
          <w:tcPr>
            <w:tcW w:w="476" w:type="dxa"/>
            <w:shd w:val="clear" w:color="auto" w:fill="auto"/>
            <w:tcMar>
              <w:top w:w="100" w:type="dxa"/>
              <w:left w:w="100" w:type="dxa"/>
              <w:bottom w:w="100" w:type="dxa"/>
              <w:right w:w="100" w:type="dxa"/>
            </w:tcMar>
          </w:tcPr>
          <w:p w14:paraId="533BA7F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32A8625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0D062E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56E97C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EC163B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C1A5DA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A87E68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AA288A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86050F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20E203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2F5CE3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AF4183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15133A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338217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B6936F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E6F507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F6DD24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3297FF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A1EA56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725A2F9B" w14:textId="77777777" w:rsidTr="007D4274">
        <w:tc>
          <w:tcPr>
            <w:tcW w:w="476" w:type="dxa"/>
            <w:shd w:val="clear" w:color="auto" w:fill="auto"/>
            <w:tcMar>
              <w:top w:w="100" w:type="dxa"/>
              <w:left w:w="100" w:type="dxa"/>
              <w:bottom w:w="100" w:type="dxa"/>
              <w:right w:w="100" w:type="dxa"/>
            </w:tcMar>
          </w:tcPr>
          <w:p w14:paraId="15C87B9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47397FF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3EFA84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C16D14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26780D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7C5743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D094FB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9439CC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1E2902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BC2014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CB83FC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373DBE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EC9387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888029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4D796F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DC7929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C4EA2C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FC7D84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0C00A5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7F79B208" w14:textId="77777777" w:rsidTr="007D4274">
        <w:tc>
          <w:tcPr>
            <w:tcW w:w="476" w:type="dxa"/>
            <w:shd w:val="clear" w:color="auto" w:fill="auto"/>
            <w:tcMar>
              <w:top w:w="100" w:type="dxa"/>
              <w:left w:w="100" w:type="dxa"/>
              <w:bottom w:w="100" w:type="dxa"/>
              <w:right w:w="100" w:type="dxa"/>
            </w:tcMar>
          </w:tcPr>
          <w:p w14:paraId="08E1326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4256DB2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922432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27817A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430104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2ED268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EEB950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EC1302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460C5F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F98973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BEDC8B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C39BCA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E06C73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514F7B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0713CC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335180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6E687F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4FA47D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0A3301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42E9AE7E" w14:textId="77777777" w:rsidTr="007D4274">
        <w:tc>
          <w:tcPr>
            <w:tcW w:w="476" w:type="dxa"/>
            <w:shd w:val="clear" w:color="auto" w:fill="auto"/>
            <w:tcMar>
              <w:top w:w="100" w:type="dxa"/>
              <w:left w:w="100" w:type="dxa"/>
              <w:bottom w:w="100" w:type="dxa"/>
              <w:right w:w="100" w:type="dxa"/>
            </w:tcMar>
          </w:tcPr>
          <w:p w14:paraId="7AAFD38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46525D7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0D8C1C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68F9CF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E85216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45FEB8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EDC466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386CB5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534B41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1ED68C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BD9DB1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FB69C5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B982B5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7C386D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319B97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CEC89E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97453C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EBF4E8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C34DC0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0AEEA911" w14:textId="77777777" w:rsidTr="007D4274">
        <w:tc>
          <w:tcPr>
            <w:tcW w:w="476" w:type="dxa"/>
            <w:shd w:val="clear" w:color="auto" w:fill="auto"/>
            <w:tcMar>
              <w:top w:w="100" w:type="dxa"/>
              <w:left w:w="100" w:type="dxa"/>
              <w:bottom w:w="100" w:type="dxa"/>
              <w:right w:w="100" w:type="dxa"/>
            </w:tcMar>
          </w:tcPr>
          <w:p w14:paraId="19D7E93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0B1AF43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416D66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B2B84F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F98818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8AEA9D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FB61F6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8E08AA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9337AB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6F8713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41CFD1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72528B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798403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6E42CE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A9ACF3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00C472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212524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3EC111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25967C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39276EE7" w14:textId="77777777" w:rsidTr="007D4274">
        <w:tc>
          <w:tcPr>
            <w:tcW w:w="476" w:type="dxa"/>
            <w:shd w:val="clear" w:color="auto" w:fill="auto"/>
            <w:tcMar>
              <w:top w:w="100" w:type="dxa"/>
              <w:left w:w="100" w:type="dxa"/>
              <w:bottom w:w="100" w:type="dxa"/>
              <w:right w:w="100" w:type="dxa"/>
            </w:tcMar>
          </w:tcPr>
          <w:p w14:paraId="00D8A30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11F22F3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309056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C2111E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BB8A61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5C7C5E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C00D05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64673B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7D173C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953FD7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62F024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4779EB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C11619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1D8FE9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CACF8C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2D083B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4590D3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75DEBC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929F1A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0FDAF2A6" w14:textId="77777777" w:rsidTr="007D4274">
        <w:tc>
          <w:tcPr>
            <w:tcW w:w="476" w:type="dxa"/>
            <w:shd w:val="clear" w:color="auto" w:fill="auto"/>
            <w:tcMar>
              <w:top w:w="100" w:type="dxa"/>
              <w:left w:w="100" w:type="dxa"/>
              <w:bottom w:w="100" w:type="dxa"/>
              <w:right w:w="100" w:type="dxa"/>
            </w:tcMar>
          </w:tcPr>
          <w:p w14:paraId="38D65D5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12C7F97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CBA5E2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4BA53F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B34BA4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0DACD1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4FAFE7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BFFFE0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6C14F9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117809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DAC084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BC752B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8BCB05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9C5B12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029095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157497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CA9EFF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E678C2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578A19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5BFAC67A" w14:textId="77777777" w:rsidTr="007D4274">
        <w:tc>
          <w:tcPr>
            <w:tcW w:w="476" w:type="dxa"/>
            <w:shd w:val="clear" w:color="auto" w:fill="auto"/>
            <w:tcMar>
              <w:top w:w="100" w:type="dxa"/>
              <w:left w:w="100" w:type="dxa"/>
              <w:bottom w:w="100" w:type="dxa"/>
              <w:right w:w="100" w:type="dxa"/>
            </w:tcMar>
          </w:tcPr>
          <w:p w14:paraId="5D9B7BE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30ED569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C1E9FA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DDF1B7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32C6EC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AA1BE7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A160CE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AFA53B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06B2E4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ADA877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C8B08B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CDA285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849DBD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4825E2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862E2B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4A0A3E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1BCC6D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223D0A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307C41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0F8A3A30" w14:textId="77777777" w:rsidTr="007D4274">
        <w:tc>
          <w:tcPr>
            <w:tcW w:w="476" w:type="dxa"/>
            <w:shd w:val="clear" w:color="auto" w:fill="auto"/>
            <w:tcMar>
              <w:top w:w="100" w:type="dxa"/>
              <w:left w:w="100" w:type="dxa"/>
              <w:bottom w:w="100" w:type="dxa"/>
              <w:right w:w="100" w:type="dxa"/>
            </w:tcMar>
          </w:tcPr>
          <w:p w14:paraId="3E9D168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2B76329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07F231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871321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99AAFC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E56844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81DF5A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06601A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45A326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34D090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D609A2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E05A12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903513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F4FB03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F27931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C425E7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92E491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FB756C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789764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3D745611" w14:textId="77777777" w:rsidTr="007D4274">
        <w:tc>
          <w:tcPr>
            <w:tcW w:w="476" w:type="dxa"/>
            <w:shd w:val="clear" w:color="auto" w:fill="auto"/>
            <w:tcMar>
              <w:top w:w="100" w:type="dxa"/>
              <w:left w:w="100" w:type="dxa"/>
              <w:bottom w:w="100" w:type="dxa"/>
              <w:right w:w="100" w:type="dxa"/>
            </w:tcMar>
          </w:tcPr>
          <w:p w14:paraId="44E6FB1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6C3C396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D74567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326699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3AE064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633704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E679DF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8234FA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DB4052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E374FB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AF9D42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D4CD09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6EBAE7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A91C5B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55A717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9C0C63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38104D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7A3BCA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F88C82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0B5F4C76" w14:textId="77777777" w:rsidTr="007D4274">
        <w:tc>
          <w:tcPr>
            <w:tcW w:w="476" w:type="dxa"/>
            <w:shd w:val="clear" w:color="auto" w:fill="auto"/>
            <w:tcMar>
              <w:top w:w="100" w:type="dxa"/>
              <w:left w:w="100" w:type="dxa"/>
              <w:bottom w:w="100" w:type="dxa"/>
              <w:right w:w="100" w:type="dxa"/>
            </w:tcMar>
          </w:tcPr>
          <w:p w14:paraId="33169D6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05A20A8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479E1A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2D1FDD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D03C97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555BCF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53E3F0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0056C8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B204CB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12C80C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355C3F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C4AA00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5E9540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34A631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7C7760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A0848E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AE2B07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599D06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8DCD83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34DC07B2" w14:textId="77777777" w:rsidTr="007D4274">
        <w:tc>
          <w:tcPr>
            <w:tcW w:w="476" w:type="dxa"/>
            <w:shd w:val="clear" w:color="auto" w:fill="auto"/>
            <w:tcMar>
              <w:top w:w="100" w:type="dxa"/>
              <w:left w:w="100" w:type="dxa"/>
              <w:bottom w:w="100" w:type="dxa"/>
              <w:right w:w="100" w:type="dxa"/>
            </w:tcMar>
          </w:tcPr>
          <w:p w14:paraId="6205113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7772A70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47F746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8A1E67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6143D6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18452C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C68D5F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CE5429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23971B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0CCCD9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BF86F6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4D68FD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658371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1474CD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75BD73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95CC75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757B3B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A9630E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EDFA57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650B6C53" w14:textId="77777777" w:rsidTr="007D4274">
        <w:tc>
          <w:tcPr>
            <w:tcW w:w="476" w:type="dxa"/>
            <w:shd w:val="clear" w:color="auto" w:fill="auto"/>
            <w:tcMar>
              <w:top w:w="100" w:type="dxa"/>
              <w:left w:w="100" w:type="dxa"/>
              <w:bottom w:w="100" w:type="dxa"/>
              <w:right w:w="100" w:type="dxa"/>
            </w:tcMar>
          </w:tcPr>
          <w:p w14:paraId="7820115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014693C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BA0B46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F34BAB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4EBDCC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7819BC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2418BC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79B294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68C660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33349C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1A311D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7F0532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9B3B8B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EC3313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14486F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CFA862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1FA3B0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7B7246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7FB76D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226EBC37" w14:textId="77777777" w:rsidTr="007D4274">
        <w:tc>
          <w:tcPr>
            <w:tcW w:w="476" w:type="dxa"/>
            <w:shd w:val="clear" w:color="auto" w:fill="auto"/>
            <w:tcMar>
              <w:top w:w="100" w:type="dxa"/>
              <w:left w:w="100" w:type="dxa"/>
              <w:bottom w:w="100" w:type="dxa"/>
              <w:right w:w="100" w:type="dxa"/>
            </w:tcMar>
          </w:tcPr>
          <w:p w14:paraId="024791E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0EB53E6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A270BE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70130C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3BA210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69213B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D0B04DB"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AC63A4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1B74F7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06FC07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A36D52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49CB7D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B45E8E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403F30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690287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36D48E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292A06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E2185F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71DEF3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2DF539FF" w14:textId="77777777" w:rsidTr="007D4274">
        <w:tc>
          <w:tcPr>
            <w:tcW w:w="476" w:type="dxa"/>
            <w:shd w:val="clear" w:color="auto" w:fill="auto"/>
            <w:tcMar>
              <w:top w:w="100" w:type="dxa"/>
              <w:left w:w="100" w:type="dxa"/>
              <w:bottom w:w="100" w:type="dxa"/>
              <w:right w:w="100" w:type="dxa"/>
            </w:tcMar>
          </w:tcPr>
          <w:p w14:paraId="0D375C6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1FE0ADC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977039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5D13AA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6C3019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221B6A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26A1877"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B394C6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0349D4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D8182E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C88C6C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63E3308"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B388DF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23AB820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5A7B74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E2E36B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DF5FF3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14CE10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D61DA00"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r w:rsidR="00082E1F" w14:paraId="34F72165" w14:textId="77777777" w:rsidTr="007D4274">
        <w:tc>
          <w:tcPr>
            <w:tcW w:w="476" w:type="dxa"/>
            <w:shd w:val="clear" w:color="auto" w:fill="auto"/>
            <w:tcMar>
              <w:top w:w="100" w:type="dxa"/>
              <w:left w:w="100" w:type="dxa"/>
              <w:bottom w:w="100" w:type="dxa"/>
              <w:right w:w="100" w:type="dxa"/>
            </w:tcMar>
          </w:tcPr>
          <w:p w14:paraId="33BEC4BA"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6" w:type="dxa"/>
            <w:shd w:val="clear" w:color="auto" w:fill="auto"/>
            <w:tcMar>
              <w:top w:w="100" w:type="dxa"/>
              <w:left w:w="100" w:type="dxa"/>
              <w:bottom w:w="100" w:type="dxa"/>
              <w:right w:w="100" w:type="dxa"/>
            </w:tcMar>
          </w:tcPr>
          <w:p w14:paraId="388DEC49"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7AE88C2"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DC144F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A7F339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CEBC1E3"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B79EF9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FEA452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696CEC2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2AD347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19C39DD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08A1ED1"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DCCDAC4"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46F17CCD"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94DA37C"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72858BCF"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08517425"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37E1714E"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c>
          <w:tcPr>
            <w:tcW w:w="475" w:type="dxa"/>
            <w:shd w:val="clear" w:color="auto" w:fill="auto"/>
            <w:tcMar>
              <w:top w:w="100" w:type="dxa"/>
              <w:left w:w="100" w:type="dxa"/>
              <w:bottom w:w="100" w:type="dxa"/>
              <w:right w:w="100" w:type="dxa"/>
            </w:tcMar>
          </w:tcPr>
          <w:p w14:paraId="5EC48A36" w14:textId="77777777" w:rsidR="00082E1F" w:rsidRDefault="00082E1F" w:rsidP="00941967">
            <w:pPr>
              <w:widowControl w:val="0"/>
              <w:pBdr>
                <w:top w:val="nil"/>
                <w:left w:val="nil"/>
                <w:bottom w:val="nil"/>
                <w:right w:val="nil"/>
                <w:between w:val="nil"/>
              </w:pBdr>
              <w:rPr>
                <w:rFonts w:ascii="Arial" w:eastAsia="Arial" w:hAnsi="Arial" w:cs="Arial"/>
                <w:sz w:val="24"/>
                <w:szCs w:val="24"/>
              </w:rPr>
            </w:pPr>
          </w:p>
        </w:tc>
      </w:tr>
    </w:tbl>
    <w:p w14:paraId="41A42467" w14:textId="02567748" w:rsidR="00082E1F" w:rsidRDefault="00082E1F" w:rsidP="00927152">
      <w:pPr>
        <w:pStyle w:val="Comment"/>
      </w:pPr>
      <w:r>
        <w:lastRenderedPageBreak/>
        <w:t xml:space="preserve">Discussion of Activity </w:t>
      </w:r>
      <w:r w:rsidR="006C2F47">
        <w:t>35</w:t>
      </w:r>
    </w:p>
    <w:p w14:paraId="51154A99" w14:textId="77777777" w:rsidR="00082E1F" w:rsidRDefault="00082E1F" w:rsidP="00927152">
      <w:r>
        <w:t>You could have used elimination or substitution in this situation.</w:t>
      </w:r>
    </w:p>
    <w:p w14:paraId="38DBBEDA" w14:textId="77777777" w:rsidR="00082E1F" w:rsidRDefault="00082E1F" w:rsidP="00927152">
      <w:r>
        <w:t>The graph shows that the x and y values from the algebraic solution are the same values as where the two graphs meet. This means that at that point, those particular x and y values appear on both graphs, hence the idea of simultaneity.</w:t>
      </w:r>
    </w:p>
    <w:p w14:paraId="613580EB" w14:textId="20BEAFCC" w:rsidR="00082E1F" w:rsidRDefault="00082E1F" w:rsidP="00927152">
      <w:r>
        <w:t>The third and final form of procedural variation is to vary the structure of the problem</w:t>
      </w:r>
      <w:r w:rsidRPr="009834AF">
        <w:t>.  Lai</w:t>
      </w:r>
      <w:r>
        <w:t xml:space="preserve"> </w:t>
      </w:r>
      <w:r w:rsidR="009834AF">
        <w:t>&amp; Murray use</w:t>
      </w:r>
      <w:r>
        <w:t xml:space="preserve"> the famous handshakes problem as the first of three problems which build this type of variation. </w:t>
      </w:r>
    </w:p>
    <w:p w14:paraId="5C9F9B66" w14:textId="77777777" w:rsidR="00082E1F" w:rsidRDefault="00082E1F" w:rsidP="00927152"/>
    <w:p w14:paraId="721984B3" w14:textId="09DD66C3" w:rsidR="00082E1F" w:rsidRDefault="00082E1F" w:rsidP="00B86F5D">
      <w:pPr>
        <w:pStyle w:val="Activity"/>
      </w:pPr>
      <w:r>
        <w:t>Activity 36</w:t>
      </w:r>
      <w:r w:rsidR="00927152">
        <w:t>: How many handshakes?</w:t>
      </w:r>
    </w:p>
    <w:p w14:paraId="5804AF67" w14:textId="7482D92C" w:rsidR="00082E1F" w:rsidRPr="00927152" w:rsidRDefault="00082E1F" w:rsidP="00927152">
      <w:pPr>
        <w:rPr>
          <w:b/>
        </w:rPr>
      </w:pPr>
      <w:r w:rsidRPr="00927152">
        <w:rPr>
          <w:b/>
        </w:rPr>
        <w:t xml:space="preserve">Suggested time: </w:t>
      </w:r>
      <w:r w:rsidRPr="00D22A7D">
        <w:t>50 min</w:t>
      </w:r>
      <w:r w:rsidR="006C2F47" w:rsidRPr="00D22A7D">
        <w:t>utes</w:t>
      </w:r>
    </w:p>
    <w:p w14:paraId="46C9DD4E" w14:textId="7E944D7E" w:rsidR="00082E1F" w:rsidRDefault="006C2F47" w:rsidP="00927152">
      <w:r>
        <w:t xml:space="preserve">Answer Activity 36 in your learning journal. </w:t>
      </w:r>
    </w:p>
    <w:p w14:paraId="493BDFD6" w14:textId="77777777" w:rsidR="00082E1F" w:rsidRDefault="00082E1F" w:rsidP="00927152">
      <w:pPr>
        <w:pStyle w:val="Heading4"/>
        <w:rPr>
          <w:rFonts w:eastAsia="Arial"/>
        </w:rPr>
      </w:pPr>
      <w:r>
        <w:rPr>
          <w:rFonts w:eastAsia="Arial"/>
        </w:rPr>
        <w:t>Task 1</w:t>
      </w:r>
    </w:p>
    <w:p w14:paraId="2948A916" w14:textId="77777777" w:rsidR="006C2F47" w:rsidRDefault="00082E1F" w:rsidP="003F1396">
      <w:r>
        <w:t>A certain number of people meet at a party and each person shakes hands with every other person</w:t>
      </w:r>
      <w:r w:rsidR="006C2F47">
        <w:t>,</w:t>
      </w:r>
      <w:r>
        <w:t xml:space="preserve"> but only once. </w:t>
      </w:r>
    </w:p>
    <w:p w14:paraId="126206BF" w14:textId="0EF475A1" w:rsidR="003F1396" w:rsidRDefault="00082E1F" w:rsidP="003F1396">
      <w:pPr>
        <w:pStyle w:val="ListParagraph"/>
        <w:numPr>
          <w:ilvl w:val="0"/>
          <w:numId w:val="86"/>
        </w:numPr>
      </w:pPr>
      <w:r>
        <w:t>How many handshakes</w:t>
      </w:r>
      <w:r w:rsidR="006C2F47">
        <w:t xml:space="preserve"> are there</w:t>
      </w:r>
      <w:r>
        <w:t xml:space="preserve">? If there are </w:t>
      </w:r>
      <w:r w:rsidR="006C2F47">
        <w:t xml:space="preserve">four </w:t>
      </w:r>
      <w:r>
        <w:t>people, we could represent this idea with a diagram with the four people being A, B, C and D.</w:t>
      </w:r>
    </w:p>
    <w:p w14:paraId="3228E30D" w14:textId="27DECFB9" w:rsidR="003F1396" w:rsidRDefault="000C2C4E" w:rsidP="003F1396">
      <w:r>
        <w:rPr>
          <w:noProof/>
        </w:rPr>
        <w:drawing>
          <wp:anchor distT="0" distB="0" distL="114300" distR="114300" simplePos="0" relativeHeight="251630592" behindDoc="0" locked="0" layoutInCell="1" allowOverlap="1" wp14:anchorId="693CAD80" wp14:editId="7A22F404">
            <wp:simplePos x="0" y="0"/>
            <wp:positionH relativeFrom="margin">
              <wp:align>left</wp:align>
            </wp:positionH>
            <wp:positionV relativeFrom="paragraph">
              <wp:posOffset>84455</wp:posOffset>
            </wp:positionV>
            <wp:extent cx="2819400" cy="1949450"/>
            <wp:effectExtent l="0" t="0" r="0" b="0"/>
            <wp:wrapSquare wrapText="bothSides"/>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19400" cy="1949450"/>
                    </a:xfrm>
                    <a:prstGeom prst="rect">
                      <a:avLst/>
                    </a:prstGeom>
                    <a:noFill/>
                  </pic:spPr>
                </pic:pic>
              </a:graphicData>
            </a:graphic>
            <wp14:sizeRelH relativeFrom="page">
              <wp14:pctWidth>0</wp14:pctWidth>
            </wp14:sizeRelH>
            <wp14:sizeRelV relativeFrom="page">
              <wp14:pctHeight>0</wp14:pctHeight>
            </wp14:sizeRelV>
          </wp:anchor>
        </w:drawing>
      </w:r>
    </w:p>
    <w:p w14:paraId="0F8A47DA" w14:textId="0FE16333" w:rsidR="003F1396" w:rsidRDefault="003F1396" w:rsidP="003F1396"/>
    <w:p w14:paraId="54A75A17" w14:textId="333817E5" w:rsidR="003F1396" w:rsidRDefault="003F1396" w:rsidP="003F1396"/>
    <w:p w14:paraId="09F9897B" w14:textId="2D814E3F" w:rsidR="003F1396" w:rsidRDefault="003F1396" w:rsidP="000C2C4E"/>
    <w:p w14:paraId="54A38E5E" w14:textId="219990EE" w:rsidR="000C2C4E" w:rsidRDefault="000C2C4E" w:rsidP="000C2C4E"/>
    <w:p w14:paraId="1B59B9B4" w14:textId="5C35ED8E" w:rsidR="000C2C4E" w:rsidRDefault="000C2C4E" w:rsidP="000C2C4E"/>
    <w:p w14:paraId="1BE73F26" w14:textId="116E5120" w:rsidR="000C2C4E" w:rsidRDefault="000C2C4E" w:rsidP="000C2C4E"/>
    <w:p w14:paraId="502AF491" w14:textId="77777777" w:rsidR="000C2C4E" w:rsidRDefault="000C2C4E" w:rsidP="000C2C4E"/>
    <w:p w14:paraId="5B51B820" w14:textId="69118315" w:rsidR="003F1396" w:rsidRDefault="003F1396" w:rsidP="003F1396"/>
    <w:p w14:paraId="415311BE" w14:textId="67851D33" w:rsidR="00082E1F" w:rsidRDefault="00082E1F" w:rsidP="007B6F37">
      <w:pPr>
        <w:pStyle w:val="ListParagraph"/>
        <w:numPr>
          <w:ilvl w:val="0"/>
          <w:numId w:val="86"/>
        </w:numPr>
      </w:pPr>
      <w:r>
        <w:t xml:space="preserve">Continue this idea by drawing a diagram for </w:t>
      </w:r>
      <w:r w:rsidR="006C2F47">
        <w:t xml:space="preserve">five </w:t>
      </w:r>
      <w:r>
        <w:t>people</w:t>
      </w:r>
      <w:r w:rsidR="006C2F47">
        <w:t>,</w:t>
      </w:r>
      <w:r>
        <w:t xml:space="preserve"> and then for </w:t>
      </w:r>
      <w:r w:rsidR="006C2F47">
        <w:t xml:space="preserve">six </w:t>
      </w:r>
      <w:r>
        <w:t xml:space="preserve">people. </w:t>
      </w:r>
    </w:p>
    <w:p w14:paraId="230B0DBC" w14:textId="77777777" w:rsidR="003F1396" w:rsidRDefault="003F1396" w:rsidP="00DD2D79"/>
    <w:p w14:paraId="2ADC8B1A" w14:textId="437101E0" w:rsidR="00082E1F" w:rsidRDefault="00082E1F" w:rsidP="003F1396">
      <w:pPr>
        <w:pStyle w:val="Heading4"/>
        <w:rPr>
          <w:rFonts w:eastAsia="Arial"/>
        </w:rPr>
      </w:pPr>
      <w:r>
        <w:rPr>
          <w:rFonts w:eastAsia="Arial"/>
        </w:rPr>
        <w:t>Task 2</w:t>
      </w:r>
    </w:p>
    <w:p w14:paraId="69D13F8E" w14:textId="20DCEB46" w:rsidR="00082E1F" w:rsidRDefault="00082E1F" w:rsidP="007B6F37">
      <w:pPr>
        <w:pStyle w:val="ListParagraph"/>
        <w:numPr>
          <w:ilvl w:val="0"/>
          <w:numId w:val="87"/>
        </w:numPr>
      </w:pPr>
      <w:r>
        <w:t>Explain how this starts to look like a geometric problem about sides and diagonals</w:t>
      </w:r>
      <w:r w:rsidR="006C2F47">
        <w:t>,</w:t>
      </w:r>
      <w:r>
        <w:t xml:space="preserve"> etc.</w:t>
      </w:r>
    </w:p>
    <w:p w14:paraId="1B8025FF" w14:textId="74A4E44D" w:rsidR="00082E1F" w:rsidRDefault="00082E1F" w:rsidP="007B6F37">
      <w:pPr>
        <w:pStyle w:val="ListParagraph"/>
        <w:numPr>
          <w:ilvl w:val="0"/>
          <w:numId w:val="87"/>
        </w:numPr>
      </w:pPr>
      <w:r>
        <w:t xml:space="preserve">How many sides + diagonals in a dodecagon? </w:t>
      </w:r>
      <w:r w:rsidR="006C2F47">
        <w:t xml:space="preserve">Do </w:t>
      </w:r>
      <w:r>
        <w:t>not use a formula which you already know</w:t>
      </w:r>
      <w:r w:rsidR="006C2F47">
        <w:t>,</w:t>
      </w:r>
      <w:r>
        <w:t xml:space="preserve"> but build up to a formula and then use it.</w:t>
      </w:r>
    </w:p>
    <w:p w14:paraId="1E3E6155" w14:textId="34E72989" w:rsidR="00082E1F" w:rsidRDefault="00082E1F" w:rsidP="007B6F37">
      <w:pPr>
        <w:pStyle w:val="ListParagraph"/>
        <w:numPr>
          <w:ilvl w:val="0"/>
          <w:numId w:val="87"/>
        </w:numPr>
      </w:pPr>
      <w:r>
        <w:t xml:space="preserve">How many diagonals in a dodecagon? Again, </w:t>
      </w:r>
      <w:r w:rsidR="006C2F47">
        <w:t xml:space="preserve">do not </w:t>
      </w:r>
      <w:r>
        <w:t>rely on a formula which you already know.</w:t>
      </w:r>
    </w:p>
    <w:p w14:paraId="17B0636E" w14:textId="77777777" w:rsidR="006C2F47" w:rsidRDefault="006C2F47" w:rsidP="00DD2D79"/>
    <w:p w14:paraId="5A28CE79" w14:textId="03ACCFE6" w:rsidR="00082E1F" w:rsidRDefault="00082E1F" w:rsidP="003F1396">
      <w:pPr>
        <w:pStyle w:val="Heading4"/>
        <w:rPr>
          <w:rFonts w:eastAsia="Arial"/>
        </w:rPr>
      </w:pPr>
      <w:r>
        <w:rPr>
          <w:rFonts w:eastAsia="Arial"/>
        </w:rPr>
        <w:t>Task 3</w:t>
      </w:r>
    </w:p>
    <w:p w14:paraId="6A85D491" w14:textId="318341F8" w:rsidR="00082E1F" w:rsidRDefault="00082E1F" w:rsidP="00D22A7D">
      <w:r>
        <w:t>Suggest another problem which uses the same idea? (</w:t>
      </w:r>
      <w:r w:rsidR="006C2F47">
        <w:t>T</w:t>
      </w:r>
      <w:r>
        <w:t xml:space="preserve">ip: </w:t>
      </w:r>
      <w:r w:rsidR="006C2F47">
        <w:t xml:space="preserve">Unit </w:t>
      </w:r>
      <w:r>
        <w:t>2)</w:t>
      </w:r>
    </w:p>
    <w:p w14:paraId="78801148" w14:textId="77777777" w:rsidR="006C2F47" w:rsidRDefault="006C2F47" w:rsidP="00DD2D79"/>
    <w:p w14:paraId="2B38ABFF" w14:textId="64E32144" w:rsidR="00082E1F" w:rsidRDefault="00082E1F" w:rsidP="003F1396">
      <w:pPr>
        <w:pStyle w:val="Heading4"/>
        <w:rPr>
          <w:rFonts w:eastAsia="Arial"/>
        </w:rPr>
      </w:pPr>
      <w:r>
        <w:rPr>
          <w:rFonts w:eastAsia="Arial"/>
        </w:rPr>
        <w:lastRenderedPageBreak/>
        <w:t>Task 4</w:t>
      </w:r>
    </w:p>
    <w:p w14:paraId="4F62DDCC" w14:textId="76B5A51F" w:rsidR="006C2F47" w:rsidRPr="009834AF" w:rsidRDefault="00082E1F" w:rsidP="006C2F47">
      <w:r>
        <w:t>Show how the original handshakes problem can help to sol</w:t>
      </w:r>
      <w:r w:rsidR="008D2B13">
        <w:t xml:space="preserve">ve the </w:t>
      </w:r>
      <w:r w:rsidR="008D2B13" w:rsidRPr="009834AF">
        <w:t xml:space="preserve">following problem set by </w:t>
      </w:r>
      <w:r w:rsidRPr="009834AF">
        <w:t>Lai</w:t>
      </w:r>
      <w:r w:rsidR="008D2B13" w:rsidRPr="009834AF">
        <w:t xml:space="preserve"> </w:t>
      </w:r>
      <w:r w:rsidR="009834AF" w:rsidRPr="009834AF">
        <w:t>&amp;</w:t>
      </w:r>
      <w:r w:rsidR="008D2B13" w:rsidRPr="009834AF">
        <w:t xml:space="preserve"> Murray</w:t>
      </w:r>
      <w:r w:rsidRPr="009834AF">
        <w:t xml:space="preserve">. </w:t>
      </w:r>
    </w:p>
    <w:p w14:paraId="382B3000" w14:textId="327268E9" w:rsidR="00082E1F" w:rsidRPr="009834AF" w:rsidRDefault="00082E1F" w:rsidP="00D22A7D">
      <w:r w:rsidRPr="009834AF">
        <w:t xml:space="preserve">In a village there are 20 streets. All the streets are straight. One lamp post is put up at each crossroads. What is the greatest number of lamp posts that could be needed? </w:t>
      </w:r>
    </w:p>
    <w:p w14:paraId="6BDD4C16" w14:textId="5E75C068" w:rsidR="00082E1F" w:rsidRDefault="008D2B13" w:rsidP="001A362F">
      <w:r w:rsidRPr="009834AF">
        <w:t xml:space="preserve">To quote </w:t>
      </w:r>
      <w:r w:rsidR="00082E1F" w:rsidRPr="009834AF">
        <w:t>Lai</w:t>
      </w:r>
      <w:r w:rsidRPr="009834AF">
        <w:t xml:space="preserve"> </w:t>
      </w:r>
      <w:r w:rsidR="009834AF" w:rsidRPr="009834AF">
        <w:t>&amp;</w:t>
      </w:r>
      <w:r w:rsidRPr="009834AF">
        <w:t xml:space="preserve"> Murray</w:t>
      </w:r>
      <w:r w:rsidR="00082E1F" w:rsidRPr="009834AF">
        <w:t xml:space="preserve">, “The preceding </w:t>
      </w:r>
      <w:r w:rsidR="001A362F" w:rsidRPr="009834AF">
        <w:t>(</w:t>
      </w:r>
      <w:r w:rsidR="00082E1F" w:rsidRPr="009834AF">
        <w:t>three problems</w:t>
      </w:r>
      <w:r w:rsidR="001A362F" w:rsidRPr="009834AF">
        <w:t>)</w:t>
      </w:r>
      <w:r w:rsidR="00082E1F" w:rsidRPr="009834AF">
        <w:t xml:space="preserve"> illustr</w:t>
      </w:r>
      <w:r w:rsidR="00082E1F">
        <w:t>ate how the application of the same method to a group of similar, but varying</w:t>
      </w:r>
      <w:r w:rsidR="00871201">
        <w:t>,</w:t>
      </w:r>
      <w:r w:rsidR="00082E1F">
        <w:t xml:space="preserve"> problems can provide a scaffold for learners to make connections between interrelated mathematical ideas.”</w:t>
      </w:r>
    </w:p>
    <w:p w14:paraId="1F9248EF" w14:textId="77777777" w:rsidR="00086F27" w:rsidRDefault="00086F27" w:rsidP="001A362F"/>
    <w:p w14:paraId="1945E264" w14:textId="076DC350" w:rsidR="008D2B13" w:rsidRPr="009834AF" w:rsidRDefault="008D2B13" w:rsidP="00086F27">
      <w:pPr>
        <w:pStyle w:val="Comment"/>
      </w:pPr>
      <w:r w:rsidRPr="009834AF">
        <w:t xml:space="preserve">Discussion of </w:t>
      </w:r>
      <w:r w:rsidR="009834AF" w:rsidRPr="009834AF">
        <w:t>Activity 36</w:t>
      </w:r>
    </w:p>
    <w:p w14:paraId="21454EF9" w14:textId="18EA842B" w:rsidR="008D2B13" w:rsidRPr="009834AF" w:rsidRDefault="008D2B13" w:rsidP="008D2B13">
      <w:pPr>
        <w:rPr>
          <w:b/>
        </w:rPr>
      </w:pPr>
      <w:r w:rsidRPr="003E6B91">
        <w:rPr>
          <w:b/>
        </w:rPr>
        <w:t xml:space="preserve">Task </w:t>
      </w:r>
      <w:r>
        <w:rPr>
          <w:b/>
        </w:rPr>
        <w:t>1</w:t>
      </w:r>
    </w:p>
    <w:p w14:paraId="7AF35908" w14:textId="066D99D8" w:rsidR="008D2B13" w:rsidRDefault="008D2B13" w:rsidP="008D2B13">
      <w:r>
        <w:t>Number of handshakes</w:t>
      </w:r>
      <w:r w:rsidR="00BD312E">
        <w:t xml:space="preserve"> for four people</w:t>
      </w:r>
      <w:r>
        <w:t>:</w:t>
      </w:r>
    </w:p>
    <w:p w14:paraId="64AB790C" w14:textId="77777777" w:rsidR="008D2B13" w:rsidRDefault="008D2B13" w:rsidP="008D2B13">
      <w:r>
        <w:t>AD AC AB</w:t>
      </w:r>
    </w:p>
    <w:p w14:paraId="214FA5FE" w14:textId="77777777" w:rsidR="008D2B13" w:rsidRDefault="008D2B13" w:rsidP="008D2B13">
      <w:r>
        <w:t>BC BD</w:t>
      </w:r>
    </w:p>
    <w:p w14:paraId="14929F2D" w14:textId="4CC3F887" w:rsidR="008D2B13" w:rsidRDefault="008D2B13" w:rsidP="008D2B13">
      <w:r>
        <w:t>CA</w:t>
      </w:r>
      <w:r w:rsidR="0003281E">
        <w:t xml:space="preserve"> </w:t>
      </w:r>
      <w:r>
        <w:t>= 6 handshakes</w:t>
      </w:r>
    </w:p>
    <w:p w14:paraId="15222252" w14:textId="77777777" w:rsidR="00E93DD3" w:rsidRDefault="00E93DD3" w:rsidP="008D2B13"/>
    <w:p w14:paraId="77710D4C" w14:textId="64B9519A" w:rsidR="008D2B13" w:rsidRDefault="00DD2D79" w:rsidP="008D2B13">
      <w:r>
        <w:rPr>
          <w:noProof/>
        </w:rPr>
        <w:drawing>
          <wp:anchor distT="0" distB="0" distL="114300" distR="114300" simplePos="0" relativeHeight="251849728" behindDoc="0" locked="0" layoutInCell="1" allowOverlap="1" wp14:anchorId="57EC6894" wp14:editId="29F841B4">
            <wp:simplePos x="0" y="0"/>
            <wp:positionH relativeFrom="margin">
              <wp:posOffset>2331720</wp:posOffset>
            </wp:positionH>
            <wp:positionV relativeFrom="paragraph">
              <wp:posOffset>0</wp:posOffset>
            </wp:positionV>
            <wp:extent cx="2171700" cy="1845945"/>
            <wp:effectExtent l="0" t="0" r="0" b="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71700" cy="1845945"/>
                    </a:xfrm>
                    <a:prstGeom prst="rect">
                      <a:avLst/>
                    </a:prstGeom>
                    <a:noFill/>
                  </pic:spPr>
                </pic:pic>
              </a:graphicData>
            </a:graphic>
            <wp14:sizeRelH relativeFrom="page">
              <wp14:pctWidth>0</wp14:pctWidth>
            </wp14:sizeRelH>
            <wp14:sizeRelV relativeFrom="page">
              <wp14:pctHeight>0</wp14:pctHeight>
            </wp14:sizeRelV>
          </wp:anchor>
        </w:drawing>
      </w:r>
      <w:r w:rsidR="008D2B13">
        <w:t>Number of handshakes</w:t>
      </w:r>
      <w:r w:rsidR="00BD312E">
        <w:t xml:space="preserve"> for five people</w:t>
      </w:r>
      <w:r w:rsidR="008D2B13">
        <w:t>:</w:t>
      </w:r>
    </w:p>
    <w:p w14:paraId="471820A2" w14:textId="322FA06A" w:rsidR="008D2B13" w:rsidRDefault="008D2B13" w:rsidP="008D2B13">
      <w:r>
        <w:t xml:space="preserve">AB  AC  AD  AE  </w:t>
      </w:r>
    </w:p>
    <w:p w14:paraId="03A8C2CB" w14:textId="3D318EF4" w:rsidR="008D2B13" w:rsidRDefault="008D2B13" w:rsidP="008D2B13">
      <w:r>
        <w:t xml:space="preserve">BC  BD  BE  </w:t>
      </w:r>
    </w:p>
    <w:p w14:paraId="7C459459" w14:textId="490E85D2" w:rsidR="008D2B13" w:rsidRDefault="008D2B13" w:rsidP="008D2B13">
      <w:r>
        <w:t>CD  CE</w:t>
      </w:r>
    </w:p>
    <w:p w14:paraId="6414746A" w14:textId="4587E5D0" w:rsidR="00BD312E" w:rsidRDefault="008D2B13" w:rsidP="00BD312E">
      <w:r>
        <w:t xml:space="preserve">DE </w:t>
      </w:r>
      <w:r w:rsidR="00BD312E">
        <w:t>= 10 handshakes</w:t>
      </w:r>
    </w:p>
    <w:p w14:paraId="393F0CCF" w14:textId="29B01F9B" w:rsidR="008D2B13" w:rsidRDefault="008D2B13" w:rsidP="008D2B13"/>
    <w:p w14:paraId="60B4C623" w14:textId="77777777" w:rsidR="00E93DD3" w:rsidRDefault="00E93DD3" w:rsidP="008D2B13"/>
    <w:p w14:paraId="4492EE60" w14:textId="77777777" w:rsidR="00E93DD3" w:rsidRDefault="00E93DD3" w:rsidP="008D2B13"/>
    <w:p w14:paraId="42DB4468" w14:textId="555D1D5F" w:rsidR="008D2B13" w:rsidRDefault="00D71C26" w:rsidP="008D2B13">
      <w:r>
        <w:t xml:space="preserve">For a hexagon ABCDEF </w:t>
      </w:r>
      <w:r w:rsidR="008D2B13">
        <w:t>which has 6 sides the number of handshakes will be:</w:t>
      </w:r>
    </w:p>
    <w:p w14:paraId="70DC1023" w14:textId="105499EB" w:rsidR="008D2B13" w:rsidRDefault="008D2B13" w:rsidP="008D2B13">
      <w:r>
        <w:t>AB  AC  AD  AE  AF</w:t>
      </w:r>
    </w:p>
    <w:p w14:paraId="4563FE0F" w14:textId="66FACFEA" w:rsidR="008D2B13" w:rsidRDefault="008D2B13" w:rsidP="008D2B13">
      <w:r>
        <w:t>BC  BD  BE  BF</w:t>
      </w:r>
    </w:p>
    <w:p w14:paraId="28165C4B" w14:textId="22A6FB78" w:rsidR="008D2B13" w:rsidRDefault="008D2B13" w:rsidP="008D2B13">
      <w:r>
        <w:t>CD  CE CF</w:t>
      </w:r>
    </w:p>
    <w:p w14:paraId="7CDF70B9" w14:textId="56349D50" w:rsidR="008D2B13" w:rsidRDefault="008D2B13" w:rsidP="008D2B13">
      <w:r>
        <w:t>DE DF</w:t>
      </w:r>
    </w:p>
    <w:p w14:paraId="1D640123" w14:textId="3D92DAAC" w:rsidR="00BD312E" w:rsidRDefault="008D2B13" w:rsidP="008D2B13">
      <w:r>
        <w:t>EF</w:t>
      </w:r>
      <w:r w:rsidR="0003281E">
        <w:t xml:space="preserve"> </w:t>
      </w:r>
    </w:p>
    <w:p w14:paraId="17206003" w14:textId="22A40DE3" w:rsidR="008D2B13" w:rsidRDefault="008D2B13" w:rsidP="008D2B13"/>
    <w:p w14:paraId="50101939" w14:textId="233AA984" w:rsidR="008D2B13" w:rsidRDefault="008D2B13" w:rsidP="008D2B13">
      <w:r>
        <w:t>Let’s look at the pattern that is developing:</w:t>
      </w:r>
    </w:p>
    <w:p w14:paraId="030CB229" w14:textId="77777777" w:rsidR="0003281E" w:rsidRDefault="0003281E" w:rsidP="008D2B13">
      <w:r>
        <w:t>Four people = 6</w:t>
      </w:r>
    </w:p>
    <w:p w14:paraId="3B096C74" w14:textId="77777777" w:rsidR="0003281E" w:rsidRDefault="0003281E" w:rsidP="008D2B13">
      <w:r>
        <w:t xml:space="preserve">Five people = </w:t>
      </w:r>
      <w:r w:rsidR="008D2B13">
        <w:t>10</w:t>
      </w:r>
    </w:p>
    <w:p w14:paraId="04EEC080" w14:textId="2347832F" w:rsidR="008D2B13" w:rsidRDefault="0003281E" w:rsidP="008D2B13">
      <w:r>
        <w:t xml:space="preserve">Six people = </w:t>
      </w:r>
      <w:r w:rsidR="008D2B13">
        <w:t>15</w:t>
      </w:r>
    </w:p>
    <w:p w14:paraId="565BA6EC" w14:textId="47121687" w:rsidR="008D2B13" w:rsidRDefault="008D2B13" w:rsidP="008D2B13">
      <w:r>
        <w:t>Another way to arrive at 6, 10 and 15 is to</w:t>
      </w:r>
      <w:r w:rsidR="00E93DD3">
        <w:t xml:space="preserve"> say</w:t>
      </w:r>
    </w:p>
    <w:p w14:paraId="151F7CF6" w14:textId="7761EB5A" w:rsidR="008D2B13" w:rsidRDefault="008D2B13" w:rsidP="008D2B13">
      <w:r>
        <w:t>½(4x3)</w:t>
      </w:r>
      <w:r>
        <w:tab/>
        <w:t>½(5x4)</w:t>
      </w:r>
      <w:r>
        <w:tab/>
        <w:t>½(6x5)</w:t>
      </w:r>
    </w:p>
    <w:p w14:paraId="2F3D62DE" w14:textId="35AA2972" w:rsidR="008D2B13" w:rsidRDefault="008D2B13" w:rsidP="008D2B13">
      <w:r>
        <w:lastRenderedPageBreak/>
        <w:t>Using this we can find the number of han</w:t>
      </w:r>
      <w:r w:rsidR="00D71C26">
        <w:t>dshakes of any number of people</w:t>
      </w:r>
      <w:r>
        <w:t>:</w:t>
      </w:r>
    </w:p>
    <w:p w14:paraId="6106A84D" w14:textId="77777777" w:rsidR="008D2B13" w:rsidRDefault="008D2B13" w:rsidP="008D2B13">
      <w:r>
        <w:t xml:space="preserve">e.g.   for 65 people we calculate ½(65 x 64) </w:t>
      </w:r>
    </w:p>
    <w:p w14:paraId="57738104" w14:textId="238EDECE" w:rsidR="008D2B13" w:rsidRDefault="008D2B13" w:rsidP="008D2B13">
      <w:r>
        <w:t>and for x number of people we calculate ½(x)(x-1)</w:t>
      </w:r>
    </w:p>
    <w:p w14:paraId="052957A4" w14:textId="77777777" w:rsidR="008D2B13" w:rsidRDefault="008D2B13" w:rsidP="008D2B13"/>
    <w:p w14:paraId="1E13D23F" w14:textId="77777777" w:rsidR="008D2B13" w:rsidRDefault="008D2B13" w:rsidP="008D2B13">
      <w:r w:rsidRPr="003E6B91">
        <w:rPr>
          <w:b/>
        </w:rPr>
        <w:t>Task 2</w:t>
      </w:r>
      <w:r>
        <w:t>:</w:t>
      </w:r>
    </w:p>
    <w:p w14:paraId="7975800B" w14:textId="77777777" w:rsidR="008D2B13" w:rsidRDefault="008D2B13" w:rsidP="008D2B13">
      <w:r>
        <w:t xml:space="preserve">In Task 1 the number of handshakes is divided by 2 because when A shakes hand B it is the same as B shaking hand A. </w:t>
      </w:r>
    </w:p>
    <w:p w14:paraId="2BBE18F0" w14:textId="2FEE8A3A" w:rsidR="008D2B13" w:rsidRDefault="008D2B13" w:rsidP="008D2B13">
      <w:r>
        <w:t>Similarly</w:t>
      </w:r>
      <w:r w:rsidR="00D71C26">
        <w:t>,</w:t>
      </w:r>
      <w:r>
        <w:t xml:space="preserve"> when we look at how many diagonals there are in a polygon we divided by 2 because AC is the same as CA is A and C are vertices of the polygon. Look at the pentagon drawn in Task 1. </w:t>
      </w:r>
    </w:p>
    <w:p w14:paraId="36CF7B3E" w14:textId="77777777" w:rsidR="008D2B13" w:rsidRDefault="008D2B13" w:rsidP="008D2B13">
      <w:r>
        <w:t xml:space="preserve">Diagonals: </w:t>
      </w:r>
    </w:p>
    <w:p w14:paraId="50B7BB03" w14:textId="77777777" w:rsidR="008D2B13" w:rsidRDefault="008D2B13" w:rsidP="008D2B13">
      <w:r>
        <w:t xml:space="preserve">AC  AD  </w:t>
      </w:r>
    </w:p>
    <w:p w14:paraId="338E327D" w14:textId="77777777" w:rsidR="008D2B13" w:rsidRDefault="008D2B13" w:rsidP="008D2B13">
      <w:r>
        <w:t>BE  BD</w:t>
      </w:r>
    </w:p>
    <w:p w14:paraId="7133BB6D" w14:textId="77777777" w:rsidR="008D2B13" w:rsidRDefault="008D2B13" w:rsidP="008D2B13">
      <w:r>
        <w:t>CA  CE</w:t>
      </w:r>
    </w:p>
    <w:p w14:paraId="68AA3284" w14:textId="77777777" w:rsidR="008D2B13" w:rsidRDefault="008D2B13" w:rsidP="008D2B13">
      <w:r>
        <w:t>DB  DA</w:t>
      </w:r>
    </w:p>
    <w:p w14:paraId="6460DDC6" w14:textId="77777777" w:rsidR="008D2B13" w:rsidRDefault="008D2B13" w:rsidP="008D2B13">
      <w:r>
        <w:t>EB  EC</w:t>
      </w:r>
    </w:p>
    <w:p w14:paraId="7328DD60" w14:textId="77777777" w:rsidR="008D2B13" w:rsidRDefault="008D2B13" w:rsidP="008D2B13">
      <w:r>
        <w:t>There are 10 diagonals given here but the actual answer is 5.</w:t>
      </w:r>
    </w:p>
    <w:p w14:paraId="01C1B406" w14:textId="77777777" w:rsidR="008D2B13" w:rsidRDefault="008D2B13" w:rsidP="008D2B13">
      <w:r>
        <w:t>The rule is ½(n)(n-3) if n is the number of sides of the polygon.</w:t>
      </w:r>
    </w:p>
    <w:p w14:paraId="3DC0EE74" w14:textId="6EF32F02" w:rsidR="008D2B13" w:rsidRDefault="008D2B13" w:rsidP="008D2B13">
      <w:r>
        <w:t xml:space="preserve">A dodecagon has 12 sides. You needed to draw the shape and count diagonals. </w:t>
      </w:r>
    </w:p>
    <w:p w14:paraId="2D88AC83" w14:textId="77777777" w:rsidR="008D2B13" w:rsidRDefault="008D2B13" w:rsidP="008D2B13">
      <w:r>
        <w:t>½(n)(n-3) is the rule.</w:t>
      </w:r>
    </w:p>
    <w:p w14:paraId="6F4EE54B" w14:textId="77777777" w:rsidR="008D2B13" w:rsidRDefault="008D2B13" w:rsidP="008D2B13">
      <w:r>
        <w:t>½(12) ( 9) = ½ of 108 = 54 diagonals</w:t>
      </w:r>
    </w:p>
    <w:p w14:paraId="40BF67EE" w14:textId="3003EEC7" w:rsidR="008D2B13" w:rsidRDefault="008D2B13" w:rsidP="008D2B13"/>
    <w:p w14:paraId="0A02EEB4" w14:textId="20940630" w:rsidR="008D2B13" w:rsidRDefault="008D2B13" w:rsidP="008D2B13">
      <w:r w:rsidRPr="003E6B91">
        <w:rPr>
          <w:b/>
        </w:rPr>
        <w:t>Task 3</w:t>
      </w:r>
      <w:r>
        <w:t>:</w:t>
      </w:r>
    </w:p>
    <w:p w14:paraId="760DFA34" w14:textId="5EA0D480" w:rsidR="008D2B13" w:rsidRDefault="00DD2D79" w:rsidP="008D2B13">
      <w:r>
        <w:t xml:space="preserve">Let’s use an example of phone calls on a phone network. There are </w:t>
      </w:r>
      <w:r w:rsidR="008D2B13">
        <w:t xml:space="preserve">8 homes in a neighbourhood </w:t>
      </w:r>
      <w:r>
        <w:t xml:space="preserve">that </w:t>
      </w:r>
      <w:r w:rsidR="008D2B13">
        <w:t xml:space="preserve">form a phone network where they check in with each other once a week. How many phone calls will be made if each home only speaks to each other home once in the week. </w:t>
      </w:r>
    </w:p>
    <w:p w14:paraId="0E1AEC9D" w14:textId="0644D883" w:rsidR="008D2B13" w:rsidRDefault="008D2B13" w:rsidP="008D2B13">
      <w:r>
        <w:t>½(n)(n-1)</w:t>
      </w:r>
    </w:p>
    <w:p w14:paraId="39F3F40A" w14:textId="5C29E96A" w:rsidR="008D2B13" w:rsidRDefault="008D2B13" w:rsidP="008D2B13">
      <w:r>
        <w:t>= ½ (8) (7)</w:t>
      </w:r>
    </w:p>
    <w:p w14:paraId="5EE5F587" w14:textId="18E7C941" w:rsidR="008D2B13" w:rsidRDefault="008D2B13" w:rsidP="008D2B13">
      <w:r>
        <w:t>= ½ (56)</w:t>
      </w:r>
    </w:p>
    <w:p w14:paraId="37092A57" w14:textId="41312B20" w:rsidR="008D2B13" w:rsidRDefault="008D2B13" w:rsidP="008D2B13">
      <w:r>
        <w:t>=</w:t>
      </w:r>
      <w:r w:rsidR="008F326A">
        <w:t xml:space="preserve"> </w:t>
      </w:r>
      <w:r>
        <w:t xml:space="preserve">28 phone calls. </w:t>
      </w:r>
    </w:p>
    <w:p w14:paraId="0BC5DB13" w14:textId="126EEC6E" w:rsidR="00E94546" w:rsidRDefault="00E94546">
      <w:pPr>
        <w:spacing w:before="0"/>
      </w:pPr>
      <w:r>
        <w:br w:type="page"/>
      </w:r>
    </w:p>
    <w:p w14:paraId="281AC085" w14:textId="0517ED0B" w:rsidR="008D2B13" w:rsidRDefault="008D2B13" w:rsidP="008D2B13">
      <w:pPr>
        <w:rPr>
          <w:b/>
        </w:rPr>
      </w:pPr>
      <w:r w:rsidRPr="003E6B91">
        <w:rPr>
          <w:b/>
        </w:rPr>
        <w:lastRenderedPageBreak/>
        <w:t>Task 4:</w:t>
      </w:r>
    </w:p>
    <w:tbl>
      <w:tblPr>
        <w:tblStyle w:val="TableGrid"/>
        <w:tblW w:w="0" w:type="auto"/>
        <w:tblLook w:val="04A0" w:firstRow="1" w:lastRow="0" w:firstColumn="1" w:lastColumn="0" w:noHBand="0" w:noVBand="1"/>
      </w:tblPr>
      <w:tblGrid>
        <w:gridCol w:w="1413"/>
        <w:gridCol w:w="1559"/>
        <w:gridCol w:w="2835"/>
      </w:tblGrid>
      <w:tr w:rsidR="004C38CA" w14:paraId="06666F49" w14:textId="77777777" w:rsidTr="004C38CA">
        <w:tc>
          <w:tcPr>
            <w:tcW w:w="1413" w:type="dxa"/>
          </w:tcPr>
          <w:p w14:paraId="548753FB" w14:textId="0F464BFF" w:rsidR="004C38CA" w:rsidRPr="004C38CA" w:rsidRDefault="004C38CA" w:rsidP="008D2B13">
            <w:pPr>
              <w:rPr>
                <w:b/>
              </w:rPr>
            </w:pPr>
            <w:r>
              <w:rPr>
                <w:b/>
              </w:rPr>
              <w:t>Number of streets</w:t>
            </w:r>
          </w:p>
        </w:tc>
        <w:tc>
          <w:tcPr>
            <w:tcW w:w="1559" w:type="dxa"/>
          </w:tcPr>
          <w:p w14:paraId="66ADAD4E" w14:textId="6403A9EF" w:rsidR="004C38CA" w:rsidRPr="004C38CA" w:rsidRDefault="004C38CA" w:rsidP="008D2B13">
            <w:pPr>
              <w:rPr>
                <w:b/>
              </w:rPr>
            </w:pPr>
            <w:r>
              <w:rPr>
                <w:b/>
              </w:rPr>
              <w:t>Number of lampposts</w:t>
            </w:r>
          </w:p>
        </w:tc>
        <w:tc>
          <w:tcPr>
            <w:tcW w:w="2835" w:type="dxa"/>
          </w:tcPr>
          <w:p w14:paraId="2FDE8378" w14:textId="01F0CAD3" w:rsidR="004C38CA" w:rsidRPr="004C38CA" w:rsidRDefault="004C38CA" w:rsidP="008D2B13">
            <w:pPr>
              <w:rPr>
                <w:b/>
              </w:rPr>
            </w:pPr>
            <w:r>
              <w:rPr>
                <w:b/>
              </w:rPr>
              <w:t>Visual representation</w:t>
            </w:r>
          </w:p>
        </w:tc>
      </w:tr>
      <w:tr w:rsidR="004C38CA" w14:paraId="38D37657" w14:textId="77777777" w:rsidTr="004C38CA">
        <w:tc>
          <w:tcPr>
            <w:tcW w:w="1413" w:type="dxa"/>
          </w:tcPr>
          <w:p w14:paraId="22C7EB15" w14:textId="10B34B9E" w:rsidR="004C38CA" w:rsidRDefault="004C38CA" w:rsidP="004C38CA">
            <w:pPr>
              <w:jc w:val="center"/>
            </w:pPr>
            <w:r>
              <w:t>1</w:t>
            </w:r>
          </w:p>
        </w:tc>
        <w:tc>
          <w:tcPr>
            <w:tcW w:w="1559" w:type="dxa"/>
          </w:tcPr>
          <w:p w14:paraId="6A925ADE" w14:textId="5C35CFB7" w:rsidR="004C38CA" w:rsidRDefault="004C38CA" w:rsidP="004C38CA">
            <w:pPr>
              <w:jc w:val="center"/>
            </w:pPr>
            <w:r>
              <w:t>0</w:t>
            </w:r>
          </w:p>
        </w:tc>
        <w:tc>
          <w:tcPr>
            <w:tcW w:w="2835" w:type="dxa"/>
          </w:tcPr>
          <w:p w14:paraId="0BB4F97A" w14:textId="32C11B96" w:rsidR="004C38CA" w:rsidRDefault="008F326A" w:rsidP="008D2B13">
            <w:r>
              <w:rPr>
                <w:noProof/>
              </w:rPr>
              <w:drawing>
                <wp:inline distT="0" distB="0" distL="0" distR="0" wp14:anchorId="163E3BF1" wp14:editId="33FD60CC">
                  <wp:extent cx="694690" cy="280670"/>
                  <wp:effectExtent l="0" t="0" r="0" b="508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94690" cy="280670"/>
                          </a:xfrm>
                          <a:prstGeom prst="rect">
                            <a:avLst/>
                          </a:prstGeom>
                          <a:noFill/>
                        </pic:spPr>
                      </pic:pic>
                    </a:graphicData>
                  </a:graphic>
                </wp:inline>
              </w:drawing>
            </w:r>
          </w:p>
        </w:tc>
      </w:tr>
      <w:tr w:rsidR="004C38CA" w14:paraId="2153BA8D" w14:textId="77777777" w:rsidTr="004C38CA">
        <w:tc>
          <w:tcPr>
            <w:tcW w:w="1413" w:type="dxa"/>
          </w:tcPr>
          <w:p w14:paraId="236FCA37" w14:textId="2991BDC2" w:rsidR="004C38CA" w:rsidRDefault="004C38CA" w:rsidP="004C38CA">
            <w:pPr>
              <w:jc w:val="center"/>
            </w:pPr>
            <w:r>
              <w:t>2</w:t>
            </w:r>
          </w:p>
        </w:tc>
        <w:tc>
          <w:tcPr>
            <w:tcW w:w="1559" w:type="dxa"/>
          </w:tcPr>
          <w:p w14:paraId="12AD54F5" w14:textId="2D47A846" w:rsidR="004C38CA" w:rsidRDefault="004C38CA" w:rsidP="004C38CA">
            <w:pPr>
              <w:jc w:val="center"/>
            </w:pPr>
            <w:r>
              <w:t>1</w:t>
            </w:r>
          </w:p>
        </w:tc>
        <w:tc>
          <w:tcPr>
            <w:tcW w:w="2835" w:type="dxa"/>
          </w:tcPr>
          <w:p w14:paraId="1EA0FE97" w14:textId="3B9128BF" w:rsidR="004C38CA" w:rsidRDefault="008F326A" w:rsidP="008D2B13">
            <w:r>
              <w:rPr>
                <w:noProof/>
              </w:rPr>
              <w:drawing>
                <wp:inline distT="0" distB="0" distL="0" distR="0" wp14:anchorId="09ADE4AD" wp14:editId="1A7733C0">
                  <wp:extent cx="756285" cy="274320"/>
                  <wp:effectExtent l="0" t="0" r="571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56285" cy="274320"/>
                          </a:xfrm>
                          <a:prstGeom prst="rect">
                            <a:avLst/>
                          </a:prstGeom>
                          <a:noFill/>
                        </pic:spPr>
                      </pic:pic>
                    </a:graphicData>
                  </a:graphic>
                </wp:inline>
              </w:drawing>
            </w:r>
          </w:p>
        </w:tc>
      </w:tr>
      <w:tr w:rsidR="004C38CA" w14:paraId="07F741C4" w14:textId="77777777" w:rsidTr="004C38CA">
        <w:tc>
          <w:tcPr>
            <w:tcW w:w="1413" w:type="dxa"/>
          </w:tcPr>
          <w:p w14:paraId="242888F1" w14:textId="3224CE31" w:rsidR="004C38CA" w:rsidRDefault="004C38CA" w:rsidP="004C38CA">
            <w:pPr>
              <w:jc w:val="center"/>
            </w:pPr>
            <w:r>
              <w:t>3</w:t>
            </w:r>
          </w:p>
        </w:tc>
        <w:tc>
          <w:tcPr>
            <w:tcW w:w="1559" w:type="dxa"/>
          </w:tcPr>
          <w:p w14:paraId="421A5799" w14:textId="04EDE4B5" w:rsidR="004C38CA" w:rsidRDefault="004C38CA" w:rsidP="004C38CA">
            <w:pPr>
              <w:jc w:val="center"/>
            </w:pPr>
            <w:r>
              <w:t>3</w:t>
            </w:r>
          </w:p>
        </w:tc>
        <w:tc>
          <w:tcPr>
            <w:tcW w:w="2835" w:type="dxa"/>
          </w:tcPr>
          <w:p w14:paraId="079F5E74" w14:textId="2AE8B1D1" w:rsidR="004C38CA" w:rsidRDefault="008F326A" w:rsidP="008D2B13">
            <w:r>
              <w:rPr>
                <w:noProof/>
              </w:rPr>
              <w:drawing>
                <wp:inline distT="0" distB="0" distL="0" distR="0" wp14:anchorId="584B0677" wp14:editId="6A0904B8">
                  <wp:extent cx="956945" cy="414655"/>
                  <wp:effectExtent l="0" t="0" r="0" b="444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56945" cy="414655"/>
                          </a:xfrm>
                          <a:prstGeom prst="rect">
                            <a:avLst/>
                          </a:prstGeom>
                          <a:noFill/>
                        </pic:spPr>
                      </pic:pic>
                    </a:graphicData>
                  </a:graphic>
                </wp:inline>
              </w:drawing>
            </w:r>
          </w:p>
        </w:tc>
      </w:tr>
      <w:tr w:rsidR="004C38CA" w14:paraId="4C6D88F3" w14:textId="77777777" w:rsidTr="004C38CA">
        <w:tc>
          <w:tcPr>
            <w:tcW w:w="1413" w:type="dxa"/>
          </w:tcPr>
          <w:p w14:paraId="33A2A377" w14:textId="7D662C57" w:rsidR="004C38CA" w:rsidRDefault="004C38CA" w:rsidP="004C38CA">
            <w:pPr>
              <w:jc w:val="center"/>
            </w:pPr>
            <w:r>
              <w:t>4</w:t>
            </w:r>
          </w:p>
        </w:tc>
        <w:tc>
          <w:tcPr>
            <w:tcW w:w="1559" w:type="dxa"/>
          </w:tcPr>
          <w:p w14:paraId="0165ECF8" w14:textId="13556974" w:rsidR="004C38CA" w:rsidRDefault="004C38CA" w:rsidP="004C38CA">
            <w:pPr>
              <w:jc w:val="center"/>
            </w:pPr>
            <w:r>
              <w:t>6</w:t>
            </w:r>
          </w:p>
        </w:tc>
        <w:tc>
          <w:tcPr>
            <w:tcW w:w="2835" w:type="dxa"/>
          </w:tcPr>
          <w:p w14:paraId="3E408650" w14:textId="27456DDB" w:rsidR="004C38CA" w:rsidRDefault="008F326A" w:rsidP="008D2B13">
            <w:r>
              <w:rPr>
                <w:noProof/>
              </w:rPr>
              <w:drawing>
                <wp:inline distT="0" distB="0" distL="0" distR="0" wp14:anchorId="4108B43E" wp14:editId="7706FAFB">
                  <wp:extent cx="1091565" cy="72517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91565" cy="725170"/>
                          </a:xfrm>
                          <a:prstGeom prst="rect">
                            <a:avLst/>
                          </a:prstGeom>
                          <a:noFill/>
                        </pic:spPr>
                      </pic:pic>
                    </a:graphicData>
                  </a:graphic>
                </wp:inline>
              </w:drawing>
            </w:r>
          </w:p>
        </w:tc>
      </w:tr>
      <w:tr w:rsidR="004C38CA" w14:paraId="2D201D3D" w14:textId="77777777" w:rsidTr="004C38CA">
        <w:tc>
          <w:tcPr>
            <w:tcW w:w="1413" w:type="dxa"/>
          </w:tcPr>
          <w:p w14:paraId="212BA813" w14:textId="3E589543" w:rsidR="004C38CA" w:rsidRDefault="004C38CA" w:rsidP="004C38CA">
            <w:pPr>
              <w:jc w:val="center"/>
            </w:pPr>
            <w:r>
              <w:t>5</w:t>
            </w:r>
          </w:p>
        </w:tc>
        <w:tc>
          <w:tcPr>
            <w:tcW w:w="1559" w:type="dxa"/>
          </w:tcPr>
          <w:p w14:paraId="22DB938E" w14:textId="646B77EF" w:rsidR="004C38CA" w:rsidRDefault="004C38CA" w:rsidP="004C38CA">
            <w:pPr>
              <w:jc w:val="center"/>
            </w:pPr>
            <w:r>
              <w:t>10</w:t>
            </w:r>
          </w:p>
        </w:tc>
        <w:tc>
          <w:tcPr>
            <w:tcW w:w="2835" w:type="dxa"/>
          </w:tcPr>
          <w:p w14:paraId="5CB88055" w14:textId="0AB83CCD" w:rsidR="004C38CA" w:rsidRDefault="008F326A" w:rsidP="008D2B13">
            <w:r>
              <w:rPr>
                <w:noProof/>
              </w:rPr>
              <w:drawing>
                <wp:inline distT="0" distB="0" distL="0" distR="0" wp14:anchorId="517DCB80" wp14:editId="61D75DDA">
                  <wp:extent cx="1261745" cy="792480"/>
                  <wp:effectExtent l="0" t="0" r="0" b="762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61745" cy="792480"/>
                          </a:xfrm>
                          <a:prstGeom prst="rect">
                            <a:avLst/>
                          </a:prstGeom>
                          <a:noFill/>
                        </pic:spPr>
                      </pic:pic>
                    </a:graphicData>
                  </a:graphic>
                </wp:inline>
              </w:drawing>
            </w:r>
          </w:p>
        </w:tc>
      </w:tr>
    </w:tbl>
    <w:p w14:paraId="312120DB" w14:textId="77777777" w:rsidR="00DD2D79" w:rsidRDefault="00DD2D79" w:rsidP="008D2B13"/>
    <w:p w14:paraId="2F6E1A09" w14:textId="57DF6B38" w:rsidR="008D2B13" w:rsidRDefault="008D2B13" w:rsidP="008D2B13">
      <w:r>
        <w:t xml:space="preserve">Ultimately you get to a visual representation of 10 by 10 streets which require </w:t>
      </w:r>
    </w:p>
    <w:p w14:paraId="2DE9905B" w14:textId="4A05B0B5" w:rsidR="008D2B13" w:rsidRDefault="008D2B13" w:rsidP="008D2B13">
      <w:r>
        <w:t>½</w:t>
      </w:r>
      <w:r w:rsidR="00E94546">
        <w:t xml:space="preserve"> </w:t>
      </w:r>
      <w:r>
        <w:t>(20)(19) lampposts</w:t>
      </w:r>
    </w:p>
    <w:p w14:paraId="7453B8AA" w14:textId="4832C5CA" w:rsidR="008D2B13" w:rsidRDefault="008D2B13" w:rsidP="008D2B13">
      <w:r>
        <w:t>=</w:t>
      </w:r>
      <w:r w:rsidR="00DD2D79">
        <w:t xml:space="preserve"> </w:t>
      </w:r>
      <w:r>
        <w:t>190 lampposts</w:t>
      </w:r>
    </w:p>
    <w:p w14:paraId="193C8CFC" w14:textId="77777777" w:rsidR="008D2B13" w:rsidRPr="00836FEB" w:rsidRDefault="008D2B13" w:rsidP="008D2B13">
      <w:r>
        <w:t xml:space="preserve">What is required is to see the similarities in structure of these problems. </w:t>
      </w:r>
    </w:p>
    <w:p w14:paraId="21595863" w14:textId="77777777" w:rsidR="00DD2D79" w:rsidRDefault="00DD2D79" w:rsidP="001A362F"/>
    <w:p w14:paraId="1CC0AA68" w14:textId="002B0E28" w:rsidR="00082E1F" w:rsidRDefault="00082E1F" w:rsidP="00B86F5D">
      <w:pPr>
        <w:pStyle w:val="Activity"/>
      </w:pPr>
      <w:bookmarkStart w:id="295" w:name="_Hlk141016989"/>
      <w:r>
        <w:t>Activity 37: Reflection on Unit</w:t>
      </w:r>
      <w:r w:rsidR="00871201">
        <w:t xml:space="preserve"> 4</w:t>
      </w:r>
    </w:p>
    <w:p w14:paraId="26560AE2" w14:textId="77777777" w:rsidR="00082E1F" w:rsidRPr="001A362F" w:rsidRDefault="00082E1F" w:rsidP="001A362F">
      <w:pPr>
        <w:rPr>
          <w:b/>
        </w:rPr>
      </w:pPr>
      <w:r w:rsidRPr="001A362F">
        <w:rPr>
          <w:b/>
        </w:rPr>
        <w:t xml:space="preserve">Suggested time: </w:t>
      </w:r>
      <w:r w:rsidRPr="00D22A7D">
        <w:t>15 minutes</w:t>
      </w:r>
    </w:p>
    <w:p w14:paraId="7B4985A7" w14:textId="77777777" w:rsidR="00871201" w:rsidRPr="00815009" w:rsidRDefault="00871201" w:rsidP="00871201">
      <w:pPr>
        <w:rPr>
          <w:highlight w:val="white"/>
          <w:lang w:val="en-GB"/>
        </w:rPr>
      </w:pPr>
      <w:r w:rsidRPr="00815009">
        <w:rPr>
          <w:highlight w:val="white"/>
          <w:lang w:val="en-GB"/>
        </w:rPr>
        <w:t xml:space="preserve">Write in your learning journal about </w:t>
      </w:r>
      <w:r>
        <w:rPr>
          <w:highlight w:val="white"/>
          <w:lang w:val="en-GB"/>
        </w:rPr>
        <w:t xml:space="preserve">what you have learnt </w:t>
      </w:r>
      <w:r w:rsidRPr="00815009">
        <w:rPr>
          <w:highlight w:val="white"/>
          <w:lang w:val="en-GB"/>
        </w:rPr>
        <w:t xml:space="preserve">in this unit. </w:t>
      </w:r>
    </w:p>
    <w:p w14:paraId="4E994E0E" w14:textId="77777777" w:rsidR="00871201" w:rsidRPr="007A1FF5" w:rsidRDefault="00871201" w:rsidP="007B6F37">
      <w:pPr>
        <w:pStyle w:val="ListParagraph"/>
        <w:numPr>
          <w:ilvl w:val="0"/>
          <w:numId w:val="88"/>
        </w:numPr>
        <w:rPr>
          <w:highlight w:val="white"/>
          <w:lang w:val="en-GB"/>
        </w:rPr>
      </w:pPr>
      <w:r w:rsidRPr="007A1FF5">
        <w:rPr>
          <w:highlight w:val="white"/>
          <w:lang w:val="en-GB"/>
        </w:rPr>
        <w:t>What new knowledge did you gain, and what happened when you applied it.</w:t>
      </w:r>
    </w:p>
    <w:p w14:paraId="6A54489F" w14:textId="77777777" w:rsidR="00871201" w:rsidRPr="007A1FF5" w:rsidRDefault="00871201" w:rsidP="007B6F37">
      <w:pPr>
        <w:pStyle w:val="ListParagraph"/>
        <w:numPr>
          <w:ilvl w:val="0"/>
          <w:numId w:val="88"/>
        </w:numPr>
        <w:rPr>
          <w:highlight w:val="white"/>
          <w:lang w:val="en-GB"/>
        </w:rPr>
      </w:pPr>
      <w:r w:rsidRPr="007A1FF5">
        <w:rPr>
          <w:highlight w:val="white"/>
          <w:lang w:val="en-GB"/>
        </w:rPr>
        <w:t>What new insights or knowledge did you get from the unit?</w:t>
      </w:r>
    </w:p>
    <w:p w14:paraId="3E72FE4A" w14:textId="77777777" w:rsidR="00871201" w:rsidRPr="007A1FF5" w:rsidRDefault="00871201" w:rsidP="007B6F37">
      <w:pPr>
        <w:pStyle w:val="ListParagraph"/>
        <w:numPr>
          <w:ilvl w:val="0"/>
          <w:numId w:val="88"/>
        </w:numPr>
        <w:rPr>
          <w:highlight w:val="white"/>
          <w:lang w:val="en-GB"/>
        </w:rPr>
      </w:pPr>
      <w:r>
        <w:rPr>
          <w:highlight w:val="white"/>
          <w:lang w:val="en-GB"/>
        </w:rPr>
        <w:t>What</w:t>
      </w:r>
      <w:r w:rsidRPr="007A1FF5">
        <w:rPr>
          <w:highlight w:val="white"/>
          <w:lang w:val="en-GB"/>
        </w:rPr>
        <w:t xml:space="preserve"> will you do to apply what you have learnt in your daily teaching?</w:t>
      </w:r>
    </w:p>
    <w:bookmarkEnd w:id="295"/>
    <w:p w14:paraId="1869E351" w14:textId="77777777" w:rsidR="00082E1F" w:rsidRDefault="00082E1F" w:rsidP="001A362F"/>
    <w:p w14:paraId="3142486F" w14:textId="76C9BABE" w:rsidR="00082E1F" w:rsidRDefault="00871201" w:rsidP="001A362F">
      <w:pPr>
        <w:pStyle w:val="Heading2"/>
        <w:rPr>
          <w:rFonts w:eastAsia="Arial"/>
        </w:rPr>
      </w:pPr>
      <w:bookmarkStart w:id="296" w:name="_Toc143509846"/>
      <w:r>
        <w:rPr>
          <w:rFonts w:eastAsia="Arial"/>
        </w:rPr>
        <w:t>Discussion of Unit 4</w:t>
      </w:r>
      <w:bookmarkEnd w:id="296"/>
    </w:p>
    <w:p w14:paraId="56E19208" w14:textId="477A03B7" w:rsidR="00082E1F" w:rsidRDefault="00082E1F" w:rsidP="001A362F">
      <w:r>
        <w:t xml:space="preserve">We can see from the examples in this unit that what we call “rote learning” or “drilling” </w:t>
      </w:r>
      <w:r w:rsidR="00871201">
        <w:t xml:space="preserve">in South Africa, </w:t>
      </w:r>
      <w:r>
        <w:t xml:space="preserve">is very different to what is meant by </w:t>
      </w:r>
      <w:r w:rsidR="005F371D">
        <w:t>“</w:t>
      </w:r>
      <w:r>
        <w:t>rote drilling</w:t>
      </w:r>
      <w:r w:rsidR="005F371D">
        <w:t>”</w:t>
      </w:r>
      <w:r>
        <w:t xml:space="preserve"> in China. These examples show </w:t>
      </w:r>
      <w:r w:rsidR="005F371D">
        <w:t xml:space="preserve">the </w:t>
      </w:r>
      <w:r>
        <w:t xml:space="preserve">development of </w:t>
      </w:r>
      <w:r w:rsidR="005E49F6">
        <w:t>mathematics</w:t>
      </w:r>
      <w:r>
        <w:t xml:space="preserve"> concepts at varying levels. However, if our aim is merely to learn the surface aspects of a procedure, then the two types of rote become quite similar. It is the task of the </w:t>
      </w:r>
      <w:r w:rsidR="005F371D">
        <w:t xml:space="preserve">lecturer </w:t>
      </w:r>
      <w:r>
        <w:t xml:space="preserve">to know the difference and to scaffold the learning so that students get the most out of their learning. </w:t>
      </w:r>
    </w:p>
    <w:p w14:paraId="26AC103A" w14:textId="19756778" w:rsidR="00082E1F" w:rsidRDefault="00082E1F" w:rsidP="001A362F">
      <w:r w:rsidRPr="003D5707">
        <w:t>Lai</w:t>
      </w:r>
      <w:r w:rsidR="008D2B13">
        <w:t xml:space="preserve"> &amp; Murray end</w:t>
      </w:r>
      <w:r>
        <w:t xml:space="preserve"> by saying, “</w:t>
      </w:r>
      <w:r w:rsidR="005B195A">
        <w:t xml:space="preserve">the </w:t>
      </w:r>
      <w:r>
        <w:t>value of procedural variation for enhancing student understanding goes some way to explain why Chinese students consistently outperform their Western counterparts in many international comparative studies, and thus to unfolding the paradox of the Chinese learner”</w:t>
      </w:r>
      <w:r w:rsidR="005B195A">
        <w:t>.</w:t>
      </w:r>
    </w:p>
    <w:p w14:paraId="31F75A50" w14:textId="0243E42A" w:rsidR="00082E1F" w:rsidRDefault="00082E1F" w:rsidP="001A362F">
      <w:r>
        <w:lastRenderedPageBreak/>
        <w:t xml:space="preserve">In </w:t>
      </w:r>
      <w:r w:rsidR="005F371D">
        <w:t>Unit 5,</w:t>
      </w:r>
      <w:r>
        <w:t xml:space="preserve"> we </w:t>
      </w:r>
      <w:r w:rsidR="005F371D">
        <w:t>focus</w:t>
      </w:r>
      <w:r>
        <w:t xml:space="preserve"> on the topic of </w:t>
      </w:r>
      <w:r w:rsidR="004C38CA">
        <w:t>Math T</w:t>
      </w:r>
      <w:r>
        <w:t xml:space="preserve">alk. We have already introduced the importance of </w:t>
      </w:r>
      <w:r w:rsidR="005F371D">
        <w:t xml:space="preserve">using </w:t>
      </w:r>
      <w:r>
        <w:t xml:space="preserve">scaffolding to develop deep understanding of concepts and general principles of </w:t>
      </w:r>
      <w:r w:rsidR="005E49F6">
        <w:t>mathematics</w:t>
      </w:r>
      <w:r w:rsidR="005F371D">
        <w:t>,</w:t>
      </w:r>
      <w:r>
        <w:t xml:space="preserve"> as opposed to just teaching an endless set of rules.</w:t>
      </w:r>
      <w:r w:rsidR="001A362F">
        <w:t xml:space="preserve"> U</w:t>
      </w:r>
      <w:r>
        <w:t>nit</w:t>
      </w:r>
      <w:r w:rsidR="001A362F">
        <w:t xml:space="preserve"> </w:t>
      </w:r>
      <w:r w:rsidR="005F371D">
        <w:t>5</w:t>
      </w:r>
      <w:r>
        <w:t xml:space="preserve"> also look</w:t>
      </w:r>
      <w:r w:rsidR="005F371D">
        <w:t>s</w:t>
      </w:r>
      <w:r>
        <w:t xml:space="preserve"> at different ways in which we can talk about </w:t>
      </w:r>
      <w:r w:rsidR="005E49F6">
        <w:t>mathematics</w:t>
      </w:r>
      <w:r>
        <w:t xml:space="preserve"> with our students.</w:t>
      </w:r>
    </w:p>
    <w:p w14:paraId="0D330B88" w14:textId="77777777" w:rsidR="00B2464E" w:rsidRDefault="00B2464E" w:rsidP="001A362F">
      <w:pPr>
        <w:sectPr w:rsidR="00B2464E" w:rsidSect="008B17FB">
          <w:headerReference w:type="default" r:id="rId96"/>
          <w:pgSz w:w="11907" w:h="16839"/>
          <w:pgMar w:top="1440" w:right="1440" w:bottom="1440" w:left="1440" w:header="720" w:footer="720" w:gutter="0"/>
          <w:cols w:space="720"/>
        </w:sectPr>
      </w:pPr>
    </w:p>
    <w:p w14:paraId="193EC342" w14:textId="7C62497C" w:rsidR="00B2464E" w:rsidRPr="00B2464E" w:rsidRDefault="00EB6C51" w:rsidP="00746BEA">
      <w:pPr>
        <w:pStyle w:val="Heading1"/>
        <w:rPr>
          <w:lang w:val="en-GB"/>
        </w:rPr>
      </w:pPr>
      <w:bookmarkStart w:id="297" w:name="_Toc143509847"/>
      <w:r w:rsidRPr="0066651B">
        <w:rPr>
          <w:rStyle w:val="Heading1Char"/>
          <w:lang w:val="en-GB"/>
        </w:rPr>
        <w:lastRenderedPageBreak/>
        <w:t>Unit 5</w:t>
      </w:r>
      <w:r w:rsidR="00B2464E" w:rsidRPr="00B2464E">
        <w:rPr>
          <w:lang w:val="en-GB"/>
        </w:rPr>
        <w:t xml:space="preserve">: </w:t>
      </w:r>
      <w:r w:rsidR="00A37D02">
        <w:rPr>
          <w:lang w:val="en-GB"/>
        </w:rPr>
        <w:t xml:space="preserve">Math </w:t>
      </w:r>
      <w:r w:rsidR="00B2464E" w:rsidRPr="00A57845">
        <w:rPr>
          <w:lang w:val="en-GB"/>
        </w:rPr>
        <w:t>Talk</w:t>
      </w:r>
      <w:bookmarkEnd w:id="297"/>
      <w:r w:rsidR="00A37D02">
        <w:rPr>
          <w:lang w:val="en-GB"/>
        </w:rPr>
        <w:t xml:space="preserve"> </w:t>
      </w:r>
    </w:p>
    <w:p w14:paraId="17D5810A" w14:textId="77777777" w:rsidR="00B2464E" w:rsidRPr="00746BEA" w:rsidRDefault="00B2464E" w:rsidP="00746BEA">
      <w:pPr>
        <w:pStyle w:val="Heading2"/>
      </w:pPr>
      <w:bookmarkStart w:id="298" w:name="_heading=h.3rdcrjn" w:colFirst="0" w:colLast="0"/>
      <w:bookmarkStart w:id="299" w:name="_Toc143509848"/>
      <w:bookmarkEnd w:id="298"/>
      <w:r w:rsidRPr="00B2464E">
        <w:rPr>
          <w:lang w:val="en-GB"/>
        </w:rPr>
        <w:t>Introduction</w:t>
      </w:r>
      <w:bookmarkEnd w:id="299"/>
    </w:p>
    <w:p w14:paraId="5CA745FE" w14:textId="6FFED731" w:rsidR="007E2F6B" w:rsidRDefault="00B2464E" w:rsidP="00746BEA">
      <w:pPr>
        <w:rPr>
          <w:lang w:val="en-GB"/>
        </w:rPr>
      </w:pPr>
      <w:r w:rsidRPr="00B2464E">
        <w:rPr>
          <w:lang w:val="en-GB"/>
        </w:rPr>
        <w:t>For many students and teachers</w:t>
      </w:r>
      <w:r w:rsidR="00CE518E">
        <w:rPr>
          <w:lang w:val="en-GB"/>
        </w:rPr>
        <w:t>/lecturers</w:t>
      </w:r>
      <w:r w:rsidRPr="00B2464E">
        <w:rPr>
          <w:lang w:val="en-GB"/>
        </w:rPr>
        <w:t xml:space="preserve">, </w:t>
      </w:r>
      <w:r w:rsidR="005E49F6">
        <w:rPr>
          <w:lang w:val="en-GB"/>
        </w:rPr>
        <w:t>mathematics</w:t>
      </w:r>
      <w:r w:rsidRPr="00B2464E">
        <w:rPr>
          <w:lang w:val="en-GB"/>
        </w:rPr>
        <w:t xml:space="preserve"> is a subject of numbers, patterns and shapes</w:t>
      </w:r>
      <w:r w:rsidR="007E2F6B">
        <w:rPr>
          <w:lang w:val="en-GB"/>
        </w:rPr>
        <w:t>,</w:t>
      </w:r>
      <w:r w:rsidRPr="00B2464E">
        <w:rPr>
          <w:lang w:val="en-GB"/>
        </w:rPr>
        <w:t xml:space="preserve"> and not a subject of language. It was possible in the 1970s to </w:t>
      </w:r>
      <w:r w:rsidR="007E2F6B">
        <w:rPr>
          <w:lang w:val="en-GB"/>
        </w:rPr>
        <w:t>sit through an entire</w:t>
      </w:r>
      <w:r w:rsidRPr="00B2464E">
        <w:rPr>
          <w:lang w:val="en-GB"/>
        </w:rPr>
        <w:t xml:space="preserve"> tutorial session at a top South African university</w:t>
      </w:r>
      <w:r w:rsidR="007E2F6B">
        <w:rPr>
          <w:lang w:val="en-GB"/>
        </w:rPr>
        <w:t>, in complete silence,</w:t>
      </w:r>
      <w:r w:rsidRPr="00B2464E">
        <w:rPr>
          <w:lang w:val="en-GB"/>
        </w:rPr>
        <w:t xml:space="preserve"> with the lecturer/tutor writing solutions on the board</w:t>
      </w:r>
      <w:r w:rsidR="007E2F6B">
        <w:rPr>
          <w:lang w:val="en-GB"/>
        </w:rPr>
        <w:t>.</w:t>
      </w:r>
      <w:r w:rsidRPr="00B2464E">
        <w:rPr>
          <w:lang w:val="en-GB"/>
        </w:rPr>
        <w:t xml:space="preserve"> At the same time, at school level, teachers would ask standard type questions which required students to carry out standard procedures which would later appear in examinations. If we relate this to </w:t>
      </w:r>
      <w:r w:rsidR="007E2F6B">
        <w:rPr>
          <w:lang w:val="en-GB"/>
        </w:rPr>
        <w:t>U</w:t>
      </w:r>
      <w:r w:rsidR="007E2F6B" w:rsidRPr="00B2464E">
        <w:rPr>
          <w:lang w:val="en-GB"/>
        </w:rPr>
        <w:t xml:space="preserve">nits </w:t>
      </w:r>
      <w:r w:rsidRPr="00B2464E">
        <w:rPr>
          <w:lang w:val="en-GB"/>
        </w:rPr>
        <w:t>1 and 2</w:t>
      </w:r>
      <w:r w:rsidR="007E2F6B">
        <w:rPr>
          <w:lang w:val="en-GB"/>
        </w:rPr>
        <w:t>,</w:t>
      </w:r>
      <w:r w:rsidRPr="00B2464E">
        <w:rPr>
          <w:lang w:val="en-GB"/>
        </w:rPr>
        <w:t xml:space="preserve"> we can see that this limits the learning to </w:t>
      </w:r>
      <w:r w:rsidR="007E2F6B">
        <w:rPr>
          <w:lang w:val="en-GB"/>
        </w:rPr>
        <w:t xml:space="preserve">an </w:t>
      </w:r>
      <w:r w:rsidRPr="00B2464E">
        <w:rPr>
          <w:lang w:val="en-GB"/>
        </w:rPr>
        <w:t xml:space="preserve">instrumental understanding and to </w:t>
      </w:r>
      <w:r w:rsidR="007E2F6B">
        <w:rPr>
          <w:lang w:val="en-GB"/>
        </w:rPr>
        <w:t xml:space="preserve">the lower-order thinking of </w:t>
      </w:r>
      <w:r w:rsidRPr="00B2464E">
        <w:rPr>
          <w:lang w:val="en-GB"/>
        </w:rPr>
        <w:t xml:space="preserve">cognitive levels 1 and 2. </w:t>
      </w:r>
    </w:p>
    <w:p w14:paraId="345C8D22" w14:textId="59B51922" w:rsidR="00BC3392" w:rsidRDefault="00B2464E" w:rsidP="00746BEA">
      <w:pPr>
        <w:rPr>
          <w:lang w:val="en-GB"/>
        </w:rPr>
      </w:pPr>
      <w:r w:rsidRPr="00B2464E">
        <w:rPr>
          <w:lang w:val="en-GB"/>
        </w:rPr>
        <w:t>By the 1990s</w:t>
      </w:r>
      <w:r w:rsidR="007E2F6B">
        <w:rPr>
          <w:lang w:val="en-GB"/>
        </w:rPr>
        <w:t>,</w:t>
      </w:r>
      <w:r w:rsidRPr="00B2464E">
        <w:rPr>
          <w:lang w:val="en-GB"/>
        </w:rPr>
        <w:t xml:space="preserve"> new ways of looking at </w:t>
      </w:r>
      <w:r w:rsidR="007E2F6B" w:rsidRPr="00B2464E">
        <w:rPr>
          <w:lang w:val="en-GB"/>
        </w:rPr>
        <w:t>questioning patterns</w:t>
      </w:r>
      <w:r w:rsidRPr="00B2464E">
        <w:rPr>
          <w:lang w:val="en-GB"/>
        </w:rPr>
        <w:t xml:space="preserve"> were </w:t>
      </w:r>
      <w:r w:rsidR="007E2F6B">
        <w:rPr>
          <w:lang w:val="en-GB"/>
        </w:rPr>
        <w:t xml:space="preserve">introduced. </w:t>
      </w:r>
      <w:r w:rsidRPr="00B2464E">
        <w:rPr>
          <w:lang w:val="en-GB"/>
        </w:rPr>
        <w:t xml:space="preserve">They were being explored and promoted by researchers such as </w:t>
      </w:r>
      <w:r w:rsidRPr="00637B52">
        <w:rPr>
          <w:lang w:val="en-GB"/>
        </w:rPr>
        <w:t xml:space="preserve">Forman </w:t>
      </w:r>
      <w:r w:rsidR="007E2F6B" w:rsidRPr="00637B52">
        <w:rPr>
          <w:lang w:val="en-GB"/>
        </w:rPr>
        <w:t xml:space="preserve">and </w:t>
      </w:r>
      <w:r w:rsidRPr="00637B52">
        <w:rPr>
          <w:lang w:val="en-GB"/>
        </w:rPr>
        <w:t xml:space="preserve">Ansell (2001), Staples (2007), O’Connor </w:t>
      </w:r>
      <w:r w:rsidR="007E2F6B" w:rsidRPr="00637B52">
        <w:rPr>
          <w:lang w:val="en-GB"/>
        </w:rPr>
        <w:t xml:space="preserve">and </w:t>
      </w:r>
      <w:r w:rsidRPr="00637B52">
        <w:rPr>
          <w:lang w:val="en-GB"/>
        </w:rPr>
        <w:t>Michaels (1993, 1996) as well as</w:t>
      </w:r>
      <w:r w:rsidR="00BF438B">
        <w:rPr>
          <w:lang w:val="en-GB"/>
        </w:rPr>
        <w:t xml:space="preserve"> in</w:t>
      </w:r>
      <w:r w:rsidRPr="00637B52">
        <w:rPr>
          <w:lang w:val="en-GB"/>
        </w:rPr>
        <w:t xml:space="preserve"> Chapin</w:t>
      </w:r>
      <w:r w:rsidR="007E2F6B" w:rsidRPr="00637B52">
        <w:rPr>
          <w:lang w:val="en-GB"/>
        </w:rPr>
        <w:t>,</w:t>
      </w:r>
      <w:r w:rsidR="00BC3392" w:rsidRPr="00637B52">
        <w:rPr>
          <w:lang w:val="en-GB"/>
        </w:rPr>
        <w:t xml:space="preserve"> </w:t>
      </w:r>
      <w:r w:rsidRPr="00637B52">
        <w:rPr>
          <w:lang w:val="en-GB"/>
        </w:rPr>
        <w:t xml:space="preserve">O’Connor </w:t>
      </w:r>
      <w:r w:rsidR="00BC3392" w:rsidRPr="00637B52">
        <w:rPr>
          <w:lang w:val="en-GB"/>
        </w:rPr>
        <w:t>and Anderson</w:t>
      </w:r>
      <w:r w:rsidR="000853A0">
        <w:rPr>
          <w:lang w:val="en-GB"/>
        </w:rPr>
        <w:t xml:space="preserve">’s </w:t>
      </w:r>
      <w:r w:rsidRPr="00B2464E">
        <w:rPr>
          <w:lang w:val="en-GB"/>
        </w:rPr>
        <w:t xml:space="preserve">book </w:t>
      </w:r>
      <w:r w:rsidRPr="000853A0">
        <w:rPr>
          <w:i/>
          <w:lang w:val="en-GB"/>
        </w:rPr>
        <w:t>Classroom Discussions: Using Math Talk to Help Students Learn, Grades K-6</w:t>
      </w:r>
      <w:r w:rsidR="00637B52" w:rsidRPr="000853A0">
        <w:rPr>
          <w:i/>
          <w:lang w:val="en-GB"/>
        </w:rPr>
        <w:t>(200</w:t>
      </w:r>
      <w:r w:rsidR="00406CF4" w:rsidRPr="000853A0">
        <w:rPr>
          <w:i/>
          <w:lang w:val="en-GB"/>
        </w:rPr>
        <w:t>9</w:t>
      </w:r>
      <w:r w:rsidR="00637B52" w:rsidRPr="000853A0">
        <w:rPr>
          <w:i/>
          <w:lang w:val="en-GB"/>
        </w:rPr>
        <w:t>)</w:t>
      </w:r>
      <w:r w:rsidRPr="000853A0">
        <w:rPr>
          <w:lang w:val="en-GB"/>
        </w:rPr>
        <w:t xml:space="preserve">. </w:t>
      </w:r>
      <w:r w:rsidR="00A57845" w:rsidRPr="000853A0">
        <w:t>“Math</w:t>
      </w:r>
      <w:r w:rsidR="00652463" w:rsidRPr="000853A0">
        <w:t xml:space="preserve"> T</w:t>
      </w:r>
      <w:r w:rsidR="00A57845" w:rsidRPr="000853A0">
        <w:t>alk”, includes</w:t>
      </w:r>
      <w:r w:rsidR="00A57845">
        <w:t xml:space="preserve"> finding new ways of </w:t>
      </w:r>
      <w:r w:rsidR="00BF438B">
        <w:t xml:space="preserve">talking about mathematics, </w:t>
      </w:r>
      <w:r w:rsidR="00A57845">
        <w:t>asking questions and pointing out different aspects of a question so that students can figure it out themselves.</w:t>
      </w:r>
      <w:r w:rsidR="00A57845" w:rsidRPr="00B2464E">
        <w:rPr>
          <w:lang w:val="en-GB"/>
        </w:rPr>
        <w:t xml:space="preserve"> </w:t>
      </w:r>
      <w:r w:rsidRPr="00B2464E">
        <w:rPr>
          <w:lang w:val="en-GB"/>
        </w:rPr>
        <w:t>We suggest that the ideas</w:t>
      </w:r>
      <w:r w:rsidR="00A57845">
        <w:rPr>
          <w:lang w:val="en-GB"/>
        </w:rPr>
        <w:t xml:space="preserve"> about Math Talk</w:t>
      </w:r>
      <w:r w:rsidRPr="00B2464E">
        <w:rPr>
          <w:lang w:val="en-GB"/>
        </w:rPr>
        <w:t xml:space="preserve"> are applicable for all student levels. </w:t>
      </w:r>
      <w:r w:rsidR="00BF438B">
        <w:rPr>
          <w:lang w:val="en-GB"/>
        </w:rPr>
        <w:t>Revoicing</w:t>
      </w:r>
      <w:r w:rsidR="00F63050">
        <w:rPr>
          <w:lang w:val="en-GB"/>
        </w:rPr>
        <w:t xml:space="preserve"> which</w:t>
      </w:r>
      <w:r w:rsidR="00BF438B">
        <w:rPr>
          <w:lang w:val="en-GB"/>
        </w:rPr>
        <w:t xml:space="preserve"> is a</w:t>
      </w:r>
      <w:r w:rsidR="00F63050">
        <w:rPr>
          <w:lang w:val="en-GB"/>
        </w:rPr>
        <w:t>n easy and effective</w:t>
      </w:r>
      <w:r w:rsidR="00BF438B">
        <w:rPr>
          <w:lang w:val="en-GB"/>
        </w:rPr>
        <w:t xml:space="preserve"> Talk </w:t>
      </w:r>
      <w:r w:rsidR="00F63050">
        <w:rPr>
          <w:lang w:val="en-GB"/>
        </w:rPr>
        <w:t>m</w:t>
      </w:r>
      <w:r w:rsidR="00BF438B">
        <w:rPr>
          <w:lang w:val="en-GB"/>
        </w:rPr>
        <w:t xml:space="preserve">ove </w:t>
      </w:r>
      <w:r w:rsidR="00F63050">
        <w:rPr>
          <w:lang w:val="en-GB"/>
        </w:rPr>
        <w:t>will be a focus point in this unit.</w:t>
      </w:r>
    </w:p>
    <w:p w14:paraId="74C409BD" w14:textId="53056C7B" w:rsidR="00B2464E" w:rsidRDefault="00BC3392" w:rsidP="00746BEA">
      <w:pPr>
        <w:rPr>
          <w:lang w:val="en-GB"/>
        </w:rPr>
      </w:pPr>
      <w:r>
        <w:rPr>
          <w:lang w:val="en-GB"/>
        </w:rPr>
        <w:t>This unit also covers</w:t>
      </w:r>
      <w:r w:rsidR="00B2464E" w:rsidRPr="00B2464E">
        <w:rPr>
          <w:lang w:val="en-GB"/>
        </w:rPr>
        <w:t xml:space="preserve"> the importance of using multilingualism in the classroom. Most students in South Africa are </w:t>
      </w:r>
      <w:r>
        <w:rPr>
          <w:lang w:val="en-GB"/>
        </w:rPr>
        <w:t xml:space="preserve">not </w:t>
      </w:r>
      <w:r w:rsidR="00B2464E" w:rsidRPr="00B2464E">
        <w:rPr>
          <w:lang w:val="en-GB"/>
        </w:rPr>
        <w:t xml:space="preserve">taught </w:t>
      </w:r>
      <w:r>
        <w:rPr>
          <w:lang w:val="en-GB"/>
        </w:rPr>
        <w:t>in</w:t>
      </w:r>
      <w:r w:rsidR="00B2464E" w:rsidRPr="00B2464E">
        <w:rPr>
          <w:lang w:val="en-GB"/>
        </w:rPr>
        <w:t xml:space="preserve"> their home language. This causes barriers to </w:t>
      </w:r>
      <w:r>
        <w:rPr>
          <w:lang w:val="en-GB"/>
        </w:rPr>
        <w:t xml:space="preserve">the </w:t>
      </w:r>
      <w:r w:rsidR="00B2464E" w:rsidRPr="00B2464E">
        <w:rPr>
          <w:lang w:val="en-GB"/>
        </w:rPr>
        <w:t>development of concepts</w:t>
      </w:r>
      <w:r>
        <w:rPr>
          <w:lang w:val="en-GB"/>
        </w:rPr>
        <w:t>,</w:t>
      </w:r>
      <w:r w:rsidR="00B2464E" w:rsidRPr="00B2464E">
        <w:rPr>
          <w:lang w:val="en-GB"/>
        </w:rPr>
        <w:t xml:space="preserve"> which is best done in </w:t>
      </w:r>
      <w:r>
        <w:rPr>
          <w:lang w:val="en-GB"/>
        </w:rPr>
        <w:t xml:space="preserve">their </w:t>
      </w:r>
      <w:r w:rsidR="00B2464E" w:rsidRPr="00B2464E">
        <w:rPr>
          <w:lang w:val="en-GB"/>
        </w:rPr>
        <w:t xml:space="preserve">home language. We look at ways in which these barriers can be turned into resources. </w:t>
      </w:r>
    </w:p>
    <w:p w14:paraId="121F93E3" w14:textId="77777777" w:rsidR="008F03C0" w:rsidRPr="00B2464E" w:rsidRDefault="008F03C0" w:rsidP="00746BEA">
      <w:pPr>
        <w:rPr>
          <w:lang w:val="en-GB"/>
        </w:rPr>
      </w:pPr>
    </w:p>
    <w:p w14:paraId="4957AAC8" w14:textId="47FCD62E" w:rsidR="00B2464E" w:rsidRPr="00B2464E" w:rsidRDefault="00B2464E" w:rsidP="00746BEA">
      <w:pPr>
        <w:pStyle w:val="Heading2"/>
        <w:rPr>
          <w:i/>
          <w:lang w:val="en-GB"/>
        </w:rPr>
      </w:pPr>
      <w:bookmarkStart w:id="300" w:name="_heading=h.26in1rg" w:colFirst="0" w:colLast="0"/>
      <w:bookmarkStart w:id="301" w:name="_Toc143509849"/>
      <w:bookmarkEnd w:id="300"/>
      <w:r w:rsidRPr="00B2464E">
        <w:rPr>
          <w:lang w:val="en-GB"/>
        </w:rPr>
        <w:t xml:space="preserve">Unit </w:t>
      </w:r>
      <w:r w:rsidR="00BC3392">
        <w:rPr>
          <w:lang w:val="en-GB"/>
        </w:rPr>
        <w:t>5</w:t>
      </w:r>
      <w:r w:rsidR="00BC3392" w:rsidRPr="00B2464E">
        <w:rPr>
          <w:lang w:val="en-GB"/>
        </w:rPr>
        <w:t xml:space="preserve"> </w:t>
      </w:r>
      <w:r w:rsidRPr="00746BEA">
        <w:t>outcomes</w:t>
      </w:r>
      <w:bookmarkEnd w:id="301"/>
    </w:p>
    <w:p w14:paraId="1DF763EC" w14:textId="77777777" w:rsidR="00BC3392" w:rsidRDefault="00BC3392" w:rsidP="00BC3392">
      <w:r>
        <w:t>By the end of this unit, you should be able to:</w:t>
      </w:r>
    </w:p>
    <w:p w14:paraId="7B138814" w14:textId="347B5479" w:rsidR="00B2464E" w:rsidRPr="00B2464E" w:rsidRDefault="0066651B" w:rsidP="007B6F37">
      <w:pPr>
        <w:numPr>
          <w:ilvl w:val="0"/>
          <w:numId w:val="89"/>
        </w:numPr>
        <w:pBdr>
          <w:top w:val="nil"/>
          <w:left w:val="nil"/>
          <w:bottom w:val="nil"/>
          <w:right w:val="nil"/>
          <w:between w:val="nil"/>
        </w:pBdr>
        <w:spacing w:before="0"/>
        <w:rPr>
          <w:color w:val="000000"/>
          <w:lang w:val="en-GB"/>
        </w:rPr>
      </w:pPr>
      <w:r>
        <w:rPr>
          <w:lang w:val="en-GB"/>
        </w:rPr>
        <w:t xml:space="preserve">Identify different </w:t>
      </w:r>
      <w:r w:rsidR="00C51C8B">
        <w:rPr>
          <w:lang w:val="en-GB"/>
        </w:rPr>
        <w:t>Math T</w:t>
      </w:r>
      <w:r w:rsidRPr="00A57845">
        <w:rPr>
          <w:lang w:val="en-GB"/>
        </w:rPr>
        <w:t>alk moves</w:t>
      </w:r>
    </w:p>
    <w:p w14:paraId="37586539" w14:textId="2AED33E7" w:rsidR="00B2464E" w:rsidRPr="00B2464E" w:rsidRDefault="00B2464E" w:rsidP="007B6F37">
      <w:pPr>
        <w:numPr>
          <w:ilvl w:val="0"/>
          <w:numId w:val="89"/>
        </w:numPr>
        <w:pBdr>
          <w:top w:val="nil"/>
          <w:left w:val="nil"/>
          <w:bottom w:val="nil"/>
          <w:right w:val="nil"/>
          <w:between w:val="nil"/>
        </w:pBdr>
        <w:spacing w:before="0"/>
        <w:rPr>
          <w:color w:val="000000"/>
          <w:lang w:val="en-GB"/>
        </w:rPr>
      </w:pPr>
      <w:r w:rsidRPr="00B2464E">
        <w:rPr>
          <w:lang w:val="en-GB"/>
        </w:rPr>
        <w:t xml:space="preserve">Implement different </w:t>
      </w:r>
      <w:r w:rsidR="00652463" w:rsidRPr="001C1E25">
        <w:rPr>
          <w:lang w:val="en-GB"/>
        </w:rPr>
        <w:t>Math T</w:t>
      </w:r>
      <w:r w:rsidR="0066651B" w:rsidRPr="001C1E25">
        <w:rPr>
          <w:lang w:val="en-GB"/>
        </w:rPr>
        <w:t>alk moves</w:t>
      </w:r>
      <w:r w:rsidR="0066651B">
        <w:rPr>
          <w:lang w:val="en-GB"/>
        </w:rPr>
        <w:t xml:space="preserve"> in your own teaching</w:t>
      </w:r>
      <w:r w:rsidR="00186832">
        <w:rPr>
          <w:lang w:val="en-GB"/>
        </w:rPr>
        <w:t xml:space="preserve"> </w:t>
      </w:r>
    </w:p>
    <w:p w14:paraId="552FFC38" w14:textId="0D61807F" w:rsidR="00B2464E" w:rsidRPr="00B2464E" w:rsidRDefault="00B2464E" w:rsidP="007B6F37">
      <w:pPr>
        <w:numPr>
          <w:ilvl w:val="0"/>
          <w:numId w:val="89"/>
        </w:numPr>
        <w:pBdr>
          <w:top w:val="nil"/>
          <w:left w:val="nil"/>
          <w:bottom w:val="nil"/>
          <w:right w:val="nil"/>
          <w:between w:val="nil"/>
        </w:pBdr>
        <w:spacing w:before="0"/>
        <w:rPr>
          <w:color w:val="000000"/>
          <w:lang w:val="en-GB"/>
        </w:rPr>
      </w:pPr>
      <w:r w:rsidRPr="00B2464E">
        <w:rPr>
          <w:lang w:val="en-GB"/>
        </w:rPr>
        <w:t xml:space="preserve">Understand the value of using home language in the teaching of </w:t>
      </w:r>
      <w:r w:rsidR="005E49F6">
        <w:rPr>
          <w:lang w:val="en-GB"/>
        </w:rPr>
        <w:t>mathematics</w:t>
      </w:r>
      <w:r w:rsidRPr="00B2464E">
        <w:rPr>
          <w:lang w:val="en-GB"/>
        </w:rPr>
        <w:t xml:space="preserve"> to </w:t>
      </w:r>
      <w:r w:rsidR="00BC3392">
        <w:rPr>
          <w:lang w:val="en-GB"/>
        </w:rPr>
        <w:t xml:space="preserve">second language </w:t>
      </w:r>
      <w:r w:rsidRPr="00B2464E">
        <w:rPr>
          <w:lang w:val="en-GB"/>
        </w:rPr>
        <w:t>speakers</w:t>
      </w:r>
    </w:p>
    <w:p w14:paraId="2CEBD93F" w14:textId="77777777" w:rsidR="00B2464E" w:rsidRPr="00B2464E" w:rsidRDefault="00B2464E" w:rsidP="007B6F37">
      <w:pPr>
        <w:numPr>
          <w:ilvl w:val="0"/>
          <w:numId w:val="89"/>
        </w:numPr>
        <w:pBdr>
          <w:top w:val="nil"/>
          <w:left w:val="nil"/>
          <w:bottom w:val="nil"/>
          <w:right w:val="nil"/>
          <w:between w:val="nil"/>
        </w:pBdr>
        <w:spacing w:before="0"/>
        <w:rPr>
          <w:lang w:val="en-GB"/>
        </w:rPr>
      </w:pPr>
      <w:r w:rsidRPr="00B2464E">
        <w:rPr>
          <w:lang w:val="en-GB"/>
        </w:rPr>
        <w:t>Use multilingual techniques in the teaching of your students where appropriate.</w:t>
      </w:r>
    </w:p>
    <w:p w14:paraId="6EFA04C0" w14:textId="77777777" w:rsidR="00B2464E" w:rsidRPr="00B2464E" w:rsidRDefault="00B2464E" w:rsidP="00B2464E">
      <w:pPr>
        <w:pBdr>
          <w:top w:val="nil"/>
          <w:left w:val="nil"/>
          <w:bottom w:val="nil"/>
          <w:right w:val="nil"/>
          <w:between w:val="nil"/>
        </w:pBdr>
        <w:tabs>
          <w:tab w:val="center" w:pos="4153"/>
          <w:tab w:val="right" w:pos="8306"/>
        </w:tabs>
        <w:spacing w:before="0"/>
        <w:rPr>
          <w:color w:val="000000"/>
          <w:sz w:val="20"/>
          <w:szCs w:val="20"/>
          <w:lang w:val="en-GB"/>
        </w:rPr>
      </w:pPr>
      <w:r w:rsidRPr="00B2464E">
        <w:rPr>
          <w:lang w:val="en-GB"/>
        </w:rPr>
        <w:br w:type="page"/>
      </w:r>
    </w:p>
    <w:p w14:paraId="089522CE" w14:textId="708B3A43" w:rsidR="00B2464E" w:rsidRPr="00B2464E" w:rsidRDefault="00B2464E" w:rsidP="00746BEA">
      <w:pPr>
        <w:pStyle w:val="Heading2"/>
        <w:rPr>
          <w:i/>
          <w:lang w:val="en-GB"/>
        </w:rPr>
      </w:pPr>
      <w:bookmarkStart w:id="302" w:name="_heading=h.lnxbz9" w:colFirst="0" w:colLast="0"/>
      <w:bookmarkStart w:id="303" w:name="_Toc143509850"/>
      <w:bookmarkEnd w:id="302"/>
      <w:r w:rsidRPr="00B2464E">
        <w:rPr>
          <w:lang w:val="en-GB"/>
        </w:rPr>
        <w:lastRenderedPageBreak/>
        <w:t>From “chalk and talk” to orchestration of whole class discussions</w:t>
      </w:r>
      <w:bookmarkEnd w:id="303"/>
    </w:p>
    <w:p w14:paraId="5969F568" w14:textId="77777777" w:rsidR="00B46F1A" w:rsidRDefault="00B46F1A" w:rsidP="00B46F1A">
      <w:pPr>
        <w:rPr>
          <w:lang w:val="en-GB"/>
        </w:rPr>
      </w:pPr>
      <w:bookmarkStart w:id="304" w:name="_heading=h.35nkun2" w:colFirst="0" w:colLast="0"/>
      <w:bookmarkEnd w:id="304"/>
      <w:r w:rsidRPr="00B2464E">
        <w:rPr>
          <w:lang w:val="en-GB"/>
        </w:rPr>
        <w:t>“Chalk and talk” is still a popular style of teaching in South Africa today. It is based on the idea that teachers have the knowledge and need to impart it to the students who are expected to ke</w:t>
      </w:r>
      <w:r>
        <w:rPr>
          <w:lang w:val="en-GB"/>
        </w:rPr>
        <w:t>ep quiet throughout the lesson.</w:t>
      </w:r>
    </w:p>
    <w:p w14:paraId="50DAED8A" w14:textId="18B5BB58" w:rsidR="00746BEA" w:rsidRDefault="00B46F1A" w:rsidP="00746BEA">
      <w:pPr>
        <w:rPr>
          <w:lang w:val="en-GB"/>
        </w:rPr>
      </w:pPr>
      <w:r w:rsidRPr="001B606C">
        <w:rPr>
          <w:noProof/>
        </w:rPr>
        <w:drawing>
          <wp:anchor distT="0" distB="0" distL="114300" distR="114300" simplePos="0" relativeHeight="251859968" behindDoc="0" locked="0" layoutInCell="1" allowOverlap="1" wp14:anchorId="7166A77F" wp14:editId="353E2128">
            <wp:simplePos x="0" y="0"/>
            <wp:positionH relativeFrom="margin">
              <wp:align>left</wp:align>
            </wp:positionH>
            <wp:positionV relativeFrom="paragraph">
              <wp:posOffset>151130</wp:posOffset>
            </wp:positionV>
            <wp:extent cx="5166360" cy="2667000"/>
            <wp:effectExtent l="0" t="0" r="0" b="0"/>
            <wp:wrapSquare wrapText="bothSides"/>
            <wp:docPr id="67" name="Picture 67" descr="C:\Users\sheilad\South African Institute for Distance Education\AdvDipTVT_Phase 2 (082) - Documents\Module_Mathematics Method\Multimedia\Unit 5_Activity 3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eilad\South African Institute for Distance Education\AdvDipTVT_Phase 2 (082) - Documents\Module_Mathematics Method\Multimedia\Unit 5_Activity 39a.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66360"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1AEB9D" w14:textId="1B43F25E" w:rsidR="008C4527" w:rsidRDefault="008C4527" w:rsidP="00746BEA">
      <w:pPr>
        <w:rPr>
          <w:lang w:val="en-GB"/>
        </w:rPr>
      </w:pPr>
    </w:p>
    <w:p w14:paraId="2BC4BE5C" w14:textId="64A9421B" w:rsidR="008C4527" w:rsidRDefault="008C4527" w:rsidP="00746BEA">
      <w:pPr>
        <w:rPr>
          <w:lang w:val="en-GB"/>
        </w:rPr>
      </w:pPr>
    </w:p>
    <w:p w14:paraId="4C59FCF2" w14:textId="408AECD4" w:rsidR="00B46F1A" w:rsidRDefault="00B46F1A" w:rsidP="00746BEA">
      <w:pPr>
        <w:rPr>
          <w:lang w:val="en-GB"/>
        </w:rPr>
      </w:pPr>
    </w:p>
    <w:p w14:paraId="2CAC5C5B" w14:textId="44B3166D" w:rsidR="00B46F1A" w:rsidRDefault="00B46F1A" w:rsidP="00746BEA">
      <w:pPr>
        <w:rPr>
          <w:lang w:val="en-GB"/>
        </w:rPr>
      </w:pPr>
    </w:p>
    <w:p w14:paraId="25701B15" w14:textId="110DA1D0" w:rsidR="00B46F1A" w:rsidRDefault="00B46F1A" w:rsidP="00746BEA">
      <w:pPr>
        <w:rPr>
          <w:lang w:val="en-GB"/>
        </w:rPr>
      </w:pPr>
    </w:p>
    <w:p w14:paraId="53055093" w14:textId="4832533D" w:rsidR="00B46F1A" w:rsidRDefault="00B46F1A" w:rsidP="00746BEA">
      <w:pPr>
        <w:rPr>
          <w:lang w:val="en-GB"/>
        </w:rPr>
      </w:pPr>
    </w:p>
    <w:p w14:paraId="4DB0346F" w14:textId="5A7979CD" w:rsidR="00B46F1A" w:rsidRDefault="00B46F1A" w:rsidP="00746BEA">
      <w:pPr>
        <w:rPr>
          <w:lang w:val="en-GB"/>
        </w:rPr>
      </w:pPr>
    </w:p>
    <w:p w14:paraId="01429AA6" w14:textId="462638A2" w:rsidR="00B46F1A" w:rsidRDefault="00B46F1A" w:rsidP="00746BEA">
      <w:pPr>
        <w:rPr>
          <w:lang w:val="en-GB"/>
        </w:rPr>
      </w:pPr>
    </w:p>
    <w:p w14:paraId="43578AAC" w14:textId="3099FDF8" w:rsidR="00B46F1A" w:rsidRDefault="00B46F1A" w:rsidP="00746BEA">
      <w:pPr>
        <w:rPr>
          <w:lang w:val="en-GB"/>
        </w:rPr>
      </w:pPr>
    </w:p>
    <w:p w14:paraId="1EB0E37F" w14:textId="72A6E822" w:rsidR="00B46F1A" w:rsidRDefault="00B46F1A" w:rsidP="00746BEA">
      <w:pPr>
        <w:rPr>
          <w:lang w:val="en-GB"/>
        </w:rPr>
      </w:pPr>
    </w:p>
    <w:p w14:paraId="08246368" w14:textId="77777777" w:rsidR="00B46F1A" w:rsidRDefault="00B46F1A" w:rsidP="00746BEA">
      <w:pPr>
        <w:rPr>
          <w:lang w:val="en-GB"/>
        </w:rPr>
      </w:pPr>
    </w:p>
    <w:p w14:paraId="24DC20FB" w14:textId="66434451" w:rsidR="00B2464E" w:rsidRPr="00B2464E" w:rsidRDefault="00B46F1A" w:rsidP="00746BEA">
      <w:pPr>
        <w:rPr>
          <w:lang w:val="en-GB"/>
        </w:rPr>
      </w:pPr>
      <w:r w:rsidRPr="00B46F1A">
        <w:rPr>
          <w:noProof/>
        </w:rPr>
        <w:drawing>
          <wp:anchor distT="0" distB="0" distL="114300" distR="114300" simplePos="0" relativeHeight="251860992" behindDoc="0" locked="0" layoutInCell="1" allowOverlap="1" wp14:anchorId="2F044E92" wp14:editId="268E028D">
            <wp:simplePos x="0" y="0"/>
            <wp:positionH relativeFrom="margin">
              <wp:align>left</wp:align>
            </wp:positionH>
            <wp:positionV relativeFrom="paragraph">
              <wp:posOffset>992505</wp:posOffset>
            </wp:positionV>
            <wp:extent cx="5402580" cy="2667000"/>
            <wp:effectExtent l="0" t="0" r="7620" b="0"/>
            <wp:wrapSquare wrapText="bothSides"/>
            <wp:docPr id="68" name="Picture 68" descr="C:\Users\sheilad\South African Institute for Distance Education\AdvDipTVT_Phase 2 (082) - Documents\Module_Mathematics Method\Multimedia\Unit 5_Activity 3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eilad\South African Institute for Distance Education\AdvDipTVT_Phase 2 (082) - Documents\Module_Mathematics Method\Multimedia\Unit 5_Activity 39b.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258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464E" w:rsidRPr="00B2464E">
        <w:rPr>
          <w:lang w:val="en-GB"/>
        </w:rPr>
        <w:t xml:space="preserve">An alternative to this style could be a lesson using more questioning than telling. After a short input by </w:t>
      </w:r>
      <w:r w:rsidR="001D17C1">
        <w:rPr>
          <w:lang w:val="en-GB"/>
        </w:rPr>
        <w:t>the</w:t>
      </w:r>
      <w:r w:rsidR="001D17C1" w:rsidRPr="00B2464E">
        <w:rPr>
          <w:lang w:val="en-GB"/>
        </w:rPr>
        <w:t xml:space="preserve"> </w:t>
      </w:r>
      <w:r w:rsidR="00B2464E" w:rsidRPr="00B2464E">
        <w:rPr>
          <w:lang w:val="en-GB"/>
        </w:rPr>
        <w:t>teacher</w:t>
      </w:r>
      <w:r w:rsidR="001D17C1">
        <w:rPr>
          <w:lang w:val="en-GB"/>
        </w:rPr>
        <w:t xml:space="preserve">, </w:t>
      </w:r>
      <w:r w:rsidR="00B2464E" w:rsidRPr="00B2464E">
        <w:rPr>
          <w:lang w:val="en-GB"/>
        </w:rPr>
        <w:t>which introduces a new idea or an activity, an inquiry</w:t>
      </w:r>
      <w:r w:rsidR="005B195A">
        <w:rPr>
          <w:lang w:val="en-GB"/>
        </w:rPr>
        <w:t xml:space="preserve"> </w:t>
      </w:r>
      <w:r w:rsidR="00B2464E" w:rsidRPr="00B2464E">
        <w:rPr>
          <w:lang w:val="en-GB"/>
        </w:rPr>
        <w:t>based teaching style relies on questioning techniques which have been explored by, among others, Moodley</w:t>
      </w:r>
      <w:r w:rsidR="001D17C1">
        <w:rPr>
          <w:lang w:val="en-GB"/>
        </w:rPr>
        <w:t>, Njisane and Presmeg</w:t>
      </w:r>
      <w:r w:rsidR="00B2464E" w:rsidRPr="00B2464E">
        <w:rPr>
          <w:lang w:val="en-GB"/>
        </w:rPr>
        <w:t xml:space="preserve"> (1992).</w:t>
      </w:r>
    </w:p>
    <w:p w14:paraId="265DE2A2" w14:textId="78DA357F" w:rsidR="00B46F1A" w:rsidRDefault="00B46F1A" w:rsidP="00746BEA">
      <w:pPr>
        <w:rPr>
          <w:lang w:val="en-GB"/>
        </w:rPr>
      </w:pPr>
    </w:p>
    <w:p w14:paraId="2BEA027E" w14:textId="01BDB1D0" w:rsidR="00B2464E" w:rsidRPr="00654181" w:rsidRDefault="00B2464E" w:rsidP="00746BEA">
      <w:pPr>
        <w:rPr>
          <w:lang w:val="en-GB"/>
        </w:rPr>
      </w:pPr>
      <w:r w:rsidRPr="00654181">
        <w:rPr>
          <w:lang w:val="en-GB"/>
        </w:rPr>
        <w:t xml:space="preserve">The traditional format of questioning in a </w:t>
      </w:r>
      <w:r w:rsidR="005E49F6" w:rsidRPr="00654181">
        <w:rPr>
          <w:lang w:val="en-GB"/>
        </w:rPr>
        <w:t>mathematics</w:t>
      </w:r>
      <w:r w:rsidRPr="00654181">
        <w:rPr>
          <w:lang w:val="en-GB"/>
        </w:rPr>
        <w:t xml:space="preserve"> classroom has been described by Mehan (197</w:t>
      </w:r>
      <w:r w:rsidR="004B58CC" w:rsidRPr="00654181">
        <w:rPr>
          <w:lang w:val="en-GB"/>
        </w:rPr>
        <w:t>9</w:t>
      </w:r>
      <w:r w:rsidRPr="00654181">
        <w:rPr>
          <w:lang w:val="en-GB"/>
        </w:rPr>
        <w:t xml:space="preserve">) as the </w:t>
      </w:r>
      <w:r w:rsidR="001D17C1" w:rsidRPr="00654181">
        <w:rPr>
          <w:lang w:val="en-GB"/>
        </w:rPr>
        <w:t>initiate, respond, evaluate (</w:t>
      </w:r>
      <w:r w:rsidRPr="00654181">
        <w:rPr>
          <w:lang w:val="en-GB"/>
        </w:rPr>
        <w:t>IRE</w:t>
      </w:r>
      <w:r w:rsidR="001D17C1" w:rsidRPr="00654181">
        <w:rPr>
          <w:lang w:val="en-GB"/>
        </w:rPr>
        <w:t>)</w:t>
      </w:r>
      <w:r w:rsidRPr="00654181">
        <w:rPr>
          <w:lang w:val="en-GB"/>
        </w:rPr>
        <w:t xml:space="preserve"> format:</w:t>
      </w:r>
    </w:p>
    <w:p w14:paraId="4B6E7649" w14:textId="3E5A2AA1" w:rsidR="00B2464E" w:rsidRPr="00654181" w:rsidRDefault="00B2464E" w:rsidP="007B6F37">
      <w:pPr>
        <w:pStyle w:val="ListParagraph"/>
        <w:numPr>
          <w:ilvl w:val="0"/>
          <w:numId w:val="57"/>
        </w:numPr>
        <w:rPr>
          <w:lang w:val="en-GB"/>
        </w:rPr>
      </w:pPr>
      <w:r w:rsidRPr="00654181">
        <w:rPr>
          <w:lang w:val="en-GB"/>
        </w:rPr>
        <w:t>The teacher asks a question</w:t>
      </w:r>
      <w:r w:rsidR="001D17C1" w:rsidRPr="00654181">
        <w:rPr>
          <w:lang w:val="en-GB"/>
        </w:rPr>
        <w:t xml:space="preserve"> </w:t>
      </w:r>
      <w:r w:rsidRPr="00654181">
        <w:rPr>
          <w:lang w:val="en-GB"/>
        </w:rPr>
        <w:t xml:space="preserve">(I), </w:t>
      </w:r>
      <w:r w:rsidR="001D17C1" w:rsidRPr="00654181">
        <w:rPr>
          <w:lang w:val="en-GB"/>
        </w:rPr>
        <w:t>i</w:t>
      </w:r>
      <w:r w:rsidRPr="00654181">
        <w:rPr>
          <w:lang w:val="en-GB"/>
        </w:rPr>
        <w:t>n</w:t>
      </w:r>
      <w:r w:rsidR="00652463" w:rsidRPr="00654181">
        <w:rPr>
          <w:lang w:val="en-GB"/>
        </w:rPr>
        <w:t>itiate</w:t>
      </w:r>
    </w:p>
    <w:p w14:paraId="67BCB88A" w14:textId="39275BAB" w:rsidR="00B2464E" w:rsidRPr="00654181" w:rsidRDefault="00B2464E" w:rsidP="007B6F37">
      <w:pPr>
        <w:pStyle w:val="ListParagraph"/>
        <w:numPr>
          <w:ilvl w:val="0"/>
          <w:numId w:val="57"/>
        </w:numPr>
        <w:rPr>
          <w:lang w:val="en-GB"/>
        </w:rPr>
      </w:pPr>
      <w:r w:rsidRPr="00654181">
        <w:rPr>
          <w:lang w:val="en-GB"/>
        </w:rPr>
        <w:t>The student responds (R)</w:t>
      </w:r>
    </w:p>
    <w:p w14:paraId="4E008729" w14:textId="1C29102A" w:rsidR="00B2464E" w:rsidRPr="00654181" w:rsidRDefault="00B2464E" w:rsidP="007B6F37">
      <w:pPr>
        <w:pStyle w:val="ListParagraph"/>
        <w:numPr>
          <w:ilvl w:val="0"/>
          <w:numId w:val="57"/>
        </w:numPr>
        <w:rPr>
          <w:lang w:val="en-GB"/>
        </w:rPr>
      </w:pPr>
      <w:r w:rsidRPr="00654181">
        <w:rPr>
          <w:lang w:val="en-GB"/>
        </w:rPr>
        <w:t>The teacher evaluates</w:t>
      </w:r>
      <w:r w:rsidR="001D17C1" w:rsidRPr="00654181">
        <w:rPr>
          <w:lang w:val="en-GB"/>
        </w:rPr>
        <w:t xml:space="preserve"> </w:t>
      </w:r>
      <w:r w:rsidRPr="00654181">
        <w:rPr>
          <w:lang w:val="en-GB"/>
        </w:rPr>
        <w:t xml:space="preserve">(E) the answer. </w:t>
      </w:r>
    </w:p>
    <w:p w14:paraId="054E017F" w14:textId="77777777" w:rsidR="00B2464E" w:rsidRPr="00654181" w:rsidRDefault="00B2464E" w:rsidP="00B2464E">
      <w:pPr>
        <w:spacing w:before="0"/>
        <w:rPr>
          <w:lang w:val="en-GB"/>
        </w:rPr>
      </w:pPr>
    </w:p>
    <w:p w14:paraId="1C9C1132" w14:textId="73E3B711" w:rsidR="00B2464E" w:rsidRPr="00B2464E" w:rsidRDefault="00B2464E" w:rsidP="00746BEA">
      <w:pPr>
        <w:rPr>
          <w:rFonts w:ascii="Arial" w:eastAsia="Arial" w:hAnsi="Arial" w:cs="Arial"/>
          <w:sz w:val="24"/>
          <w:szCs w:val="24"/>
          <w:lang w:val="en-GB"/>
        </w:rPr>
      </w:pPr>
      <w:r w:rsidRPr="00654181">
        <w:rPr>
          <w:lang w:val="en-GB"/>
        </w:rPr>
        <w:lastRenderedPageBreak/>
        <w:t>More recently</w:t>
      </w:r>
      <w:r w:rsidR="001D17C1" w:rsidRPr="00654181">
        <w:rPr>
          <w:lang w:val="en-GB"/>
        </w:rPr>
        <w:t>,</w:t>
      </w:r>
      <w:r w:rsidRPr="00654181">
        <w:rPr>
          <w:lang w:val="en-GB"/>
        </w:rPr>
        <w:t xml:space="preserve"> F for feedback has been added onto the IRE format. Staples, in her paper of 2007</w:t>
      </w:r>
      <w:r w:rsidRPr="00B2464E">
        <w:rPr>
          <w:lang w:val="en-GB"/>
        </w:rPr>
        <w:t xml:space="preserve"> asks if we are ready to ditch the IRE/F format. She refers to the “staying power of traditional models”. </w:t>
      </w:r>
      <w:r w:rsidR="003F62CA">
        <w:rPr>
          <w:lang w:val="en-GB"/>
        </w:rPr>
        <w:t>Once in</w:t>
      </w:r>
      <w:r w:rsidRPr="00B2464E">
        <w:rPr>
          <w:lang w:val="en-GB"/>
        </w:rPr>
        <w:t xml:space="preserve"> the classroom, student teachers tend to teach in the way that they were taught due to that “staying power”. It seems to take a number of conscious interventions to break free of this power.  Following on from this idea, Brodie (2008) suggests that we need to explore the feedback options more as it is the preferred style of most South African teachers. </w:t>
      </w:r>
    </w:p>
    <w:p w14:paraId="5377D5F8" w14:textId="7C1BD765" w:rsidR="00B2464E" w:rsidRDefault="003F62CA" w:rsidP="008C4527">
      <w:pPr>
        <w:rPr>
          <w:lang w:val="en-GB"/>
        </w:rPr>
      </w:pPr>
      <w:bookmarkStart w:id="305" w:name="_heading=h.umur9864t9cb" w:colFirst="0" w:colLast="0"/>
      <w:bookmarkStart w:id="306" w:name="_heading=h.hyjt99qf27t2" w:colFirst="0" w:colLast="0"/>
      <w:bookmarkEnd w:id="305"/>
      <w:bookmarkEnd w:id="306"/>
      <w:r>
        <w:rPr>
          <w:lang w:val="en-GB"/>
        </w:rPr>
        <w:t>Activity 38 introduces</w:t>
      </w:r>
      <w:r w:rsidR="00B2464E" w:rsidRPr="00B2464E">
        <w:rPr>
          <w:lang w:val="en-GB"/>
        </w:rPr>
        <w:t xml:space="preserve"> the concept of revoicing as one of the ways in which teachers </w:t>
      </w:r>
      <w:r>
        <w:rPr>
          <w:lang w:val="en-GB"/>
        </w:rPr>
        <w:t xml:space="preserve">could </w:t>
      </w:r>
      <w:r w:rsidR="00B2464E" w:rsidRPr="00B2464E">
        <w:rPr>
          <w:lang w:val="en-GB"/>
        </w:rPr>
        <w:t xml:space="preserve">talk in a </w:t>
      </w:r>
      <w:r w:rsidR="005E49F6">
        <w:rPr>
          <w:lang w:val="en-GB"/>
        </w:rPr>
        <w:t>mathematics</w:t>
      </w:r>
      <w:r w:rsidR="00B2464E" w:rsidRPr="00B2464E">
        <w:rPr>
          <w:lang w:val="en-GB"/>
        </w:rPr>
        <w:t xml:space="preserve"> classroom. </w:t>
      </w:r>
    </w:p>
    <w:p w14:paraId="037C4FB6" w14:textId="77777777" w:rsidR="00B46F1A" w:rsidRDefault="00B46F1A">
      <w:pPr>
        <w:spacing w:before="0"/>
        <w:rPr>
          <w:lang w:val="en-GB"/>
        </w:rPr>
      </w:pPr>
    </w:p>
    <w:p w14:paraId="37585A98" w14:textId="4607A9FB" w:rsidR="00B2464E" w:rsidRPr="00B2464E" w:rsidRDefault="00B2464E" w:rsidP="00B86F5D">
      <w:pPr>
        <w:pStyle w:val="Activity"/>
        <w:rPr>
          <w:lang w:val="en-GB"/>
        </w:rPr>
      </w:pPr>
      <w:r w:rsidRPr="00B2464E">
        <w:rPr>
          <w:lang w:val="en-GB"/>
        </w:rPr>
        <w:t xml:space="preserve">Activity 38: </w:t>
      </w:r>
      <w:r w:rsidR="005E49F6">
        <w:rPr>
          <w:lang w:val="en-GB"/>
        </w:rPr>
        <w:t>Mathematics</w:t>
      </w:r>
      <w:r w:rsidR="008C4527">
        <w:rPr>
          <w:lang w:val="en-GB"/>
        </w:rPr>
        <w:t xml:space="preserve"> conversations</w:t>
      </w:r>
    </w:p>
    <w:p w14:paraId="53984858" w14:textId="6BD20D20" w:rsidR="00B2464E" w:rsidRDefault="00B2464E" w:rsidP="008C4527">
      <w:pPr>
        <w:rPr>
          <w:b/>
          <w:lang w:val="en-GB"/>
        </w:rPr>
      </w:pPr>
      <w:bookmarkStart w:id="307" w:name="_heading=h.twd0xmadkkqp" w:colFirst="0" w:colLast="0"/>
      <w:bookmarkEnd w:id="307"/>
      <w:r w:rsidRPr="008C4527">
        <w:rPr>
          <w:b/>
          <w:lang w:val="en-GB"/>
        </w:rPr>
        <w:t xml:space="preserve">Suggested time: </w:t>
      </w:r>
      <w:r w:rsidRPr="00D22A7D">
        <w:rPr>
          <w:lang w:val="en-GB"/>
        </w:rPr>
        <w:t>90</w:t>
      </w:r>
      <w:r w:rsidR="003F62CA" w:rsidRPr="00D22A7D">
        <w:rPr>
          <w:lang w:val="en-GB"/>
        </w:rPr>
        <w:t xml:space="preserve"> </w:t>
      </w:r>
      <w:r w:rsidRPr="00D22A7D">
        <w:rPr>
          <w:lang w:val="en-GB"/>
        </w:rPr>
        <w:t>min</w:t>
      </w:r>
      <w:r w:rsidR="003F62CA" w:rsidRPr="00D22A7D">
        <w:rPr>
          <w:lang w:val="en-GB"/>
        </w:rPr>
        <w:t>utes</w:t>
      </w:r>
    </w:p>
    <w:p w14:paraId="6D0FD5A8" w14:textId="0992B030" w:rsidR="003F62CA" w:rsidRPr="00D22A7D" w:rsidRDefault="003F62CA" w:rsidP="008C4527">
      <w:pPr>
        <w:rPr>
          <w:lang w:val="en-GB"/>
        </w:rPr>
      </w:pPr>
      <w:r w:rsidRPr="00D22A7D">
        <w:rPr>
          <w:lang w:val="en-GB"/>
        </w:rPr>
        <w:t>Answer Activity 38 in your learning journal.</w:t>
      </w:r>
    </w:p>
    <w:p w14:paraId="141C2A9E" w14:textId="65C12477" w:rsidR="00B2464E" w:rsidRPr="00B2464E" w:rsidRDefault="00B2464E" w:rsidP="008C4527">
      <w:pPr>
        <w:pStyle w:val="Heading4"/>
        <w:rPr>
          <w:rFonts w:eastAsia="Arial"/>
          <w:lang w:val="en-GB"/>
        </w:rPr>
      </w:pPr>
      <w:bookmarkStart w:id="308" w:name="_heading=h.3ggvt2vywrhs" w:colFirst="0" w:colLast="0"/>
      <w:bookmarkEnd w:id="308"/>
      <w:r w:rsidRPr="00B2464E">
        <w:rPr>
          <w:rFonts w:eastAsia="Arial"/>
          <w:lang w:val="en-GB"/>
        </w:rPr>
        <w:t>Task 1</w:t>
      </w:r>
    </w:p>
    <w:p w14:paraId="179BB04A" w14:textId="04997E76" w:rsidR="00B2464E" w:rsidRPr="00B2464E" w:rsidRDefault="003F62CA" w:rsidP="008C4527">
      <w:pPr>
        <w:rPr>
          <w:lang w:val="en-GB"/>
        </w:rPr>
      </w:pPr>
      <w:bookmarkStart w:id="309" w:name="_heading=h.p9ippwes6e3s" w:colFirst="0" w:colLast="0"/>
      <w:bookmarkEnd w:id="309"/>
      <w:r>
        <w:rPr>
          <w:lang w:val="en-GB"/>
        </w:rPr>
        <w:t>H</w:t>
      </w:r>
      <w:r w:rsidR="00B2464E" w:rsidRPr="00B2464E">
        <w:rPr>
          <w:lang w:val="en-GB"/>
        </w:rPr>
        <w:t xml:space="preserve">ow would </w:t>
      </w:r>
      <w:r>
        <w:rPr>
          <w:lang w:val="en-GB"/>
        </w:rPr>
        <w:t xml:space="preserve">you </w:t>
      </w:r>
      <w:r w:rsidR="00B2464E" w:rsidRPr="00B2464E">
        <w:rPr>
          <w:lang w:val="en-GB"/>
        </w:rPr>
        <w:t>normally teach the theorem “in a circle, the angle at the circumference subtended by the diameter is equal to 90°”</w:t>
      </w:r>
      <w:r>
        <w:rPr>
          <w:lang w:val="en-GB"/>
        </w:rPr>
        <w:t>?</w:t>
      </w:r>
      <w:r w:rsidR="00B2464E" w:rsidRPr="00B2464E">
        <w:rPr>
          <w:lang w:val="en-GB"/>
        </w:rPr>
        <w:t xml:space="preserve"> (The angle in the semicircle)</w:t>
      </w:r>
    </w:p>
    <w:p w14:paraId="2FDD4670" w14:textId="66B6F3F2" w:rsidR="008C4527" w:rsidRDefault="00B2464E" w:rsidP="008C4527">
      <w:pPr>
        <w:pStyle w:val="Heading4"/>
        <w:rPr>
          <w:rFonts w:eastAsia="Arial"/>
          <w:lang w:val="en-GB"/>
        </w:rPr>
      </w:pPr>
      <w:bookmarkStart w:id="310" w:name="_heading=h.nwfcdxuuqaec" w:colFirst="0" w:colLast="0"/>
      <w:bookmarkStart w:id="311" w:name="_heading=h.eerjxr5cti12" w:colFirst="0" w:colLast="0"/>
      <w:bookmarkEnd w:id="310"/>
      <w:bookmarkEnd w:id="311"/>
      <w:r w:rsidRPr="00B2464E">
        <w:rPr>
          <w:rFonts w:eastAsia="Arial"/>
          <w:lang w:val="en-GB"/>
        </w:rPr>
        <w:t>Task 2</w:t>
      </w:r>
    </w:p>
    <w:p w14:paraId="46A2D92D" w14:textId="227164DD" w:rsidR="00B2464E" w:rsidRPr="00B2464E" w:rsidRDefault="00B2464E" w:rsidP="008C4527">
      <w:pPr>
        <w:rPr>
          <w:lang w:val="en-GB"/>
        </w:rPr>
      </w:pPr>
      <w:r w:rsidRPr="00B2464E">
        <w:rPr>
          <w:lang w:val="en-GB"/>
        </w:rPr>
        <w:t>(</w:t>
      </w:r>
      <w:r w:rsidR="003F62CA">
        <w:rPr>
          <w:lang w:val="en-GB"/>
        </w:rPr>
        <w:t>adapted from</w:t>
      </w:r>
      <w:r w:rsidRPr="00B2464E">
        <w:rPr>
          <w:lang w:val="en-GB"/>
        </w:rPr>
        <w:t xml:space="preserve"> an excerpt from Brodie</w:t>
      </w:r>
      <w:r w:rsidR="008C4527">
        <w:rPr>
          <w:lang w:val="en-GB"/>
        </w:rPr>
        <w:t xml:space="preserve"> (2007)</w:t>
      </w:r>
      <w:r w:rsidR="003F62CA">
        <w:rPr>
          <w:lang w:val="en-GB"/>
        </w:rPr>
        <w:t>)</w:t>
      </w:r>
    </w:p>
    <w:p w14:paraId="70727E45" w14:textId="49CB37CF" w:rsidR="00B2464E" w:rsidRPr="00B2464E" w:rsidRDefault="00B2464E" w:rsidP="008C4527">
      <w:pPr>
        <w:rPr>
          <w:lang w:val="en-GB"/>
        </w:rPr>
      </w:pPr>
      <w:bookmarkStart w:id="312" w:name="_heading=h.alukiobtfpim" w:colFirst="0" w:colLast="0"/>
      <w:bookmarkEnd w:id="312"/>
      <w:r w:rsidRPr="00B2464E">
        <w:rPr>
          <w:lang w:val="en-GB"/>
        </w:rPr>
        <w:t xml:space="preserve">Read the following excerpt of a conversation between a teacher and students. The teacher has drawn a diagram for them to talk about. What follows is a discussion/dialogue between the teacher and </w:t>
      </w:r>
      <w:r w:rsidR="003F62CA">
        <w:rPr>
          <w:lang w:val="en-GB"/>
        </w:rPr>
        <w:t>the</w:t>
      </w:r>
      <w:r w:rsidR="003F62CA" w:rsidRPr="00B2464E">
        <w:rPr>
          <w:lang w:val="en-GB"/>
        </w:rPr>
        <w:t xml:space="preserve"> </w:t>
      </w:r>
      <w:r w:rsidRPr="00B2464E">
        <w:rPr>
          <w:lang w:val="en-GB"/>
        </w:rPr>
        <w:t>students about the diagram. The dialogue goes beyond the IRE question</w:t>
      </w:r>
      <w:r w:rsidR="003F62CA">
        <w:rPr>
          <w:lang w:val="en-GB"/>
        </w:rPr>
        <w:t>-</w:t>
      </w:r>
      <w:r w:rsidRPr="00B2464E">
        <w:rPr>
          <w:lang w:val="en-GB"/>
        </w:rPr>
        <w:t>and</w:t>
      </w:r>
      <w:r w:rsidR="003F62CA">
        <w:rPr>
          <w:lang w:val="en-GB"/>
        </w:rPr>
        <w:t>-</w:t>
      </w:r>
      <w:r w:rsidRPr="00B2464E">
        <w:rPr>
          <w:lang w:val="en-GB"/>
        </w:rPr>
        <w:t>answer style. After reading the dialogue</w:t>
      </w:r>
      <w:r w:rsidR="003F62CA">
        <w:rPr>
          <w:lang w:val="en-GB"/>
        </w:rPr>
        <w:t xml:space="preserve">, engage with the </w:t>
      </w:r>
      <w:r w:rsidRPr="00B2464E">
        <w:rPr>
          <w:lang w:val="en-GB"/>
        </w:rPr>
        <w:t xml:space="preserve">questions </w:t>
      </w:r>
      <w:r w:rsidR="003F62CA">
        <w:rPr>
          <w:lang w:val="en-GB"/>
        </w:rPr>
        <w:t>that follow</w:t>
      </w:r>
      <w:r w:rsidRPr="00B2464E">
        <w:rPr>
          <w:lang w:val="en-GB"/>
        </w:rPr>
        <w:t>.</w:t>
      </w:r>
    </w:p>
    <w:p w14:paraId="7362FE9F" w14:textId="41B21C4F" w:rsidR="00B2464E" w:rsidRDefault="00B2464E" w:rsidP="008C4527">
      <w:pPr>
        <w:rPr>
          <w:lang w:val="en-GB"/>
        </w:rPr>
      </w:pPr>
      <w:bookmarkStart w:id="313" w:name="_heading=h.q740cgyx9eqw" w:colFirst="0" w:colLast="0"/>
      <w:bookmarkEnd w:id="313"/>
    </w:p>
    <w:p w14:paraId="42A66EA8" w14:textId="1C58DCC1" w:rsidR="008C4527" w:rsidRDefault="00B46F1A" w:rsidP="008C4527">
      <w:pPr>
        <w:rPr>
          <w:lang w:val="en-GB"/>
        </w:rPr>
      </w:pPr>
      <w:r>
        <w:rPr>
          <w:noProof/>
        </w:rPr>
        <w:drawing>
          <wp:anchor distT="0" distB="0" distL="114300" distR="114300" simplePos="0" relativeHeight="251642880" behindDoc="0" locked="0" layoutInCell="1" allowOverlap="1" wp14:anchorId="3CF401E4" wp14:editId="3AAAF708">
            <wp:simplePos x="0" y="0"/>
            <wp:positionH relativeFrom="margin">
              <wp:align>left</wp:align>
            </wp:positionH>
            <wp:positionV relativeFrom="paragraph">
              <wp:posOffset>83185</wp:posOffset>
            </wp:positionV>
            <wp:extent cx="2796540" cy="2481580"/>
            <wp:effectExtent l="0" t="0" r="0" b="0"/>
            <wp:wrapSquare wrapText="bothSides"/>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9">
                      <a:extLst>
                        <a:ext uri="{28A0092B-C50C-407E-A947-70E740481C1C}">
                          <a14:useLocalDpi xmlns:a14="http://schemas.microsoft.com/office/drawing/2010/main" val="0"/>
                        </a:ext>
                      </a:extLst>
                    </a:blip>
                    <a:srcRect t="4999"/>
                    <a:stretch/>
                  </pic:blipFill>
                  <pic:spPr bwMode="auto">
                    <a:xfrm>
                      <a:off x="0" y="0"/>
                      <a:ext cx="2796540" cy="248158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464DEE" w14:textId="2FB0785B" w:rsidR="008C4527" w:rsidRDefault="008C4527" w:rsidP="008C4527">
      <w:pPr>
        <w:rPr>
          <w:lang w:val="en-GB"/>
        </w:rPr>
      </w:pPr>
    </w:p>
    <w:p w14:paraId="28443D3D" w14:textId="3A233E38" w:rsidR="008C4527" w:rsidRDefault="008C4527" w:rsidP="008C4527">
      <w:pPr>
        <w:rPr>
          <w:lang w:val="en-GB"/>
        </w:rPr>
      </w:pPr>
    </w:p>
    <w:p w14:paraId="333EEC02" w14:textId="3972DEFA" w:rsidR="008C4527" w:rsidRDefault="008C4527" w:rsidP="008C4527">
      <w:pPr>
        <w:rPr>
          <w:lang w:val="en-GB"/>
        </w:rPr>
      </w:pPr>
    </w:p>
    <w:p w14:paraId="23315464" w14:textId="0821CD1B" w:rsidR="008C4527" w:rsidRDefault="008C4527" w:rsidP="008C4527">
      <w:pPr>
        <w:rPr>
          <w:lang w:val="en-GB"/>
        </w:rPr>
      </w:pPr>
    </w:p>
    <w:p w14:paraId="4A46683F" w14:textId="44A91F05" w:rsidR="008C4527" w:rsidRDefault="008C4527" w:rsidP="008C4527">
      <w:pPr>
        <w:rPr>
          <w:lang w:val="en-GB"/>
        </w:rPr>
      </w:pPr>
    </w:p>
    <w:p w14:paraId="60A6F119" w14:textId="7F7C3281" w:rsidR="008C4527" w:rsidRDefault="008C4527" w:rsidP="008C4527">
      <w:pPr>
        <w:rPr>
          <w:lang w:val="en-GB"/>
        </w:rPr>
      </w:pPr>
    </w:p>
    <w:p w14:paraId="5AAA8AAE" w14:textId="5B970CF3" w:rsidR="008C4527" w:rsidRDefault="008C4527" w:rsidP="008C4527">
      <w:pPr>
        <w:rPr>
          <w:lang w:val="en-GB"/>
        </w:rPr>
      </w:pPr>
    </w:p>
    <w:p w14:paraId="4CD8BB04" w14:textId="5AC4DED3" w:rsidR="008C4527" w:rsidRDefault="008C4527" w:rsidP="008C4527">
      <w:pPr>
        <w:rPr>
          <w:lang w:val="en-GB"/>
        </w:rPr>
      </w:pPr>
    </w:p>
    <w:p w14:paraId="4DA53A37" w14:textId="56B72998" w:rsidR="008C4527" w:rsidRDefault="008C4527" w:rsidP="008C4527">
      <w:pPr>
        <w:rPr>
          <w:lang w:val="en-GB"/>
        </w:rPr>
      </w:pPr>
    </w:p>
    <w:p w14:paraId="4BC38F59" w14:textId="285F2F16" w:rsidR="008C4527" w:rsidRDefault="008C4527" w:rsidP="008C4527">
      <w:pPr>
        <w:rPr>
          <w:lang w:val="en-GB"/>
        </w:rPr>
      </w:pPr>
    </w:p>
    <w:p w14:paraId="37CF06C9" w14:textId="2BE8B7C1" w:rsidR="00B2464E" w:rsidRPr="00705239" w:rsidRDefault="00B2464E" w:rsidP="007B6F37">
      <w:pPr>
        <w:pStyle w:val="ListParagraph"/>
        <w:numPr>
          <w:ilvl w:val="0"/>
          <w:numId w:val="60"/>
        </w:numPr>
        <w:rPr>
          <w:lang w:val="en-GB"/>
        </w:rPr>
      </w:pPr>
      <w:bookmarkStart w:id="314" w:name="_heading=h.9wute8lu3jkz" w:colFirst="0" w:colLast="0"/>
      <w:bookmarkEnd w:id="314"/>
      <w:r w:rsidRPr="00705239">
        <w:rPr>
          <w:b/>
          <w:lang w:val="en-GB"/>
        </w:rPr>
        <w:t>Keith:</w:t>
      </w:r>
      <w:r w:rsidR="00914BAE">
        <w:rPr>
          <w:lang w:val="en-GB"/>
        </w:rPr>
        <w:t xml:space="preserve"> I think </w:t>
      </w:r>
      <w:r w:rsidRPr="00705239">
        <w:rPr>
          <w:lang w:val="en-GB"/>
        </w:rPr>
        <w:t>B is the diameter.</w:t>
      </w:r>
    </w:p>
    <w:p w14:paraId="1C440B96" w14:textId="52122167" w:rsidR="00B2464E" w:rsidRPr="001E2928" w:rsidRDefault="00B2464E" w:rsidP="007B6F37">
      <w:pPr>
        <w:pStyle w:val="ListParagraph"/>
        <w:numPr>
          <w:ilvl w:val="0"/>
          <w:numId w:val="60"/>
        </w:numPr>
        <w:rPr>
          <w:lang w:val="en-GB"/>
        </w:rPr>
      </w:pPr>
      <w:bookmarkStart w:id="315" w:name="_heading=h.v51lx1l8zjr5" w:colFirst="0" w:colLast="0"/>
      <w:bookmarkEnd w:id="315"/>
      <w:r w:rsidRPr="001E2928">
        <w:rPr>
          <w:b/>
          <w:lang w:val="en-GB"/>
        </w:rPr>
        <w:t>Teacher:</w:t>
      </w:r>
      <w:r w:rsidRPr="001E2928">
        <w:rPr>
          <w:lang w:val="en-GB"/>
        </w:rPr>
        <w:t xml:space="preserve"> Can B be the diameter?</w:t>
      </w:r>
    </w:p>
    <w:p w14:paraId="797D46AA" w14:textId="2970A011" w:rsidR="00B2464E" w:rsidRPr="001E2928" w:rsidRDefault="00B2464E" w:rsidP="007B6F37">
      <w:pPr>
        <w:pStyle w:val="ListParagraph"/>
        <w:numPr>
          <w:ilvl w:val="0"/>
          <w:numId w:val="60"/>
        </w:numPr>
        <w:rPr>
          <w:lang w:val="en-GB"/>
        </w:rPr>
      </w:pPr>
      <w:bookmarkStart w:id="316" w:name="_heading=h.45cabvkd7378" w:colFirst="0" w:colLast="0"/>
      <w:bookmarkEnd w:id="316"/>
      <w:r w:rsidRPr="001E2928">
        <w:rPr>
          <w:b/>
          <w:lang w:val="en-GB"/>
        </w:rPr>
        <w:t>Kenny:</w:t>
      </w:r>
      <w:r w:rsidRPr="001E2928">
        <w:rPr>
          <w:lang w:val="en-GB"/>
        </w:rPr>
        <w:t xml:space="preserve"> But B doesn’t go through the centre</w:t>
      </w:r>
      <w:r w:rsidR="003F62CA">
        <w:rPr>
          <w:lang w:val="en-GB"/>
        </w:rPr>
        <w:t>,</w:t>
      </w:r>
      <w:r w:rsidRPr="001E2928">
        <w:rPr>
          <w:lang w:val="en-GB"/>
        </w:rPr>
        <w:t xml:space="preserve"> so it can’t be the diameter.</w:t>
      </w:r>
    </w:p>
    <w:p w14:paraId="560CEB68" w14:textId="77777777" w:rsidR="00B2464E" w:rsidRPr="001E2928" w:rsidRDefault="00B2464E" w:rsidP="007B6F37">
      <w:pPr>
        <w:pStyle w:val="ListParagraph"/>
        <w:numPr>
          <w:ilvl w:val="0"/>
          <w:numId w:val="60"/>
        </w:numPr>
        <w:rPr>
          <w:lang w:val="en-GB"/>
        </w:rPr>
      </w:pPr>
      <w:bookmarkStart w:id="317" w:name="_heading=h.obke749qk73b" w:colFirst="0" w:colLast="0"/>
      <w:bookmarkEnd w:id="317"/>
      <w:r w:rsidRPr="001E2928">
        <w:rPr>
          <w:b/>
          <w:lang w:val="en-GB"/>
        </w:rPr>
        <w:t>Teacher:</w:t>
      </w:r>
      <w:r w:rsidRPr="001E2928">
        <w:rPr>
          <w:lang w:val="en-GB"/>
        </w:rPr>
        <w:t xml:space="preserve"> It’s not going through the centre of the circle.</w:t>
      </w:r>
    </w:p>
    <w:p w14:paraId="48AFD42A" w14:textId="77777777" w:rsidR="00B2464E" w:rsidRPr="001E2928" w:rsidRDefault="00B2464E" w:rsidP="007B6F37">
      <w:pPr>
        <w:pStyle w:val="ListParagraph"/>
        <w:numPr>
          <w:ilvl w:val="0"/>
          <w:numId w:val="60"/>
        </w:numPr>
        <w:rPr>
          <w:lang w:val="en-GB"/>
        </w:rPr>
      </w:pPr>
      <w:bookmarkStart w:id="318" w:name="_heading=h.r9tu8d5l9hlf" w:colFirst="0" w:colLast="0"/>
      <w:bookmarkEnd w:id="318"/>
      <w:r w:rsidRPr="001E2928">
        <w:rPr>
          <w:b/>
          <w:lang w:val="en-GB"/>
        </w:rPr>
        <w:t>Keith:</w:t>
      </w:r>
      <w:r w:rsidRPr="001E2928">
        <w:rPr>
          <w:lang w:val="en-GB"/>
        </w:rPr>
        <w:t xml:space="preserve"> So BC is actually the diameter.</w:t>
      </w:r>
    </w:p>
    <w:p w14:paraId="1C6B31DE" w14:textId="60B97860" w:rsidR="00B2464E" w:rsidRPr="001E2928" w:rsidRDefault="00B2464E" w:rsidP="007B6F37">
      <w:pPr>
        <w:pStyle w:val="ListParagraph"/>
        <w:numPr>
          <w:ilvl w:val="0"/>
          <w:numId w:val="60"/>
        </w:numPr>
        <w:rPr>
          <w:lang w:val="en-GB"/>
        </w:rPr>
      </w:pPr>
      <w:bookmarkStart w:id="319" w:name="_heading=h.eufkezogbf87" w:colFirst="0" w:colLast="0"/>
      <w:bookmarkEnd w:id="319"/>
      <w:r w:rsidRPr="001E2928">
        <w:rPr>
          <w:b/>
          <w:lang w:val="en-GB"/>
        </w:rPr>
        <w:t>Teacher:</w:t>
      </w:r>
      <w:r w:rsidRPr="001E2928">
        <w:rPr>
          <w:lang w:val="en-GB"/>
        </w:rPr>
        <w:t xml:space="preserve"> BC goes through the centre</w:t>
      </w:r>
      <w:r w:rsidR="003F62CA">
        <w:rPr>
          <w:lang w:val="en-GB"/>
        </w:rPr>
        <w:t>,</w:t>
      </w:r>
      <w:r w:rsidRPr="001E2928">
        <w:rPr>
          <w:lang w:val="en-GB"/>
        </w:rPr>
        <w:t xml:space="preserve"> so it’s the diameter.</w:t>
      </w:r>
    </w:p>
    <w:p w14:paraId="5764C69F" w14:textId="77777777" w:rsidR="00B2464E" w:rsidRPr="001E2928" w:rsidRDefault="00B2464E" w:rsidP="007B6F37">
      <w:pPr>
        <w:pStyle w:val="ListParagraph"/>
        <w:numPr>
          <w:ilvl w:val="0"/>
          <w:numId w:val="60"/>
        </w:numPr>
        <w:rPr>
          <w:lang w:val="en-GB"/>
        </w:rPr>
      </w:pPr>
      <w:bookmarkStart w:id="320" w:name="_heading=h.dirr77wbs5zo" w:colFirst="0" w:colLast="0"/>
      <w:bookmarkEnd w:id="320"/>
      <w:r w:rsidRPr="001E2928">
        <w:rPr>
          <w:b/>
          <w:lang w:val="en-GB"/>
        </w:rPr>
        <w:t>Kenny:</w:t>
      </w:r>
      <w:r w:rsidRPr="001E2928">
        <w:rPr>
          <w:lang w:val="en-GB"/>
        </w:rPr>
        <w:t xml:space="preserve"> Can you say that the angle subtended from the diameter is always 90°?</w:t>
      </w:r>
    </w:p>
    <w:p w14:paraId="5024ABB6" w14:textId="0A4E2085" w:rsidR="00B2464E" w:rsidRPr="001E2928" w:rsidRDefault="00B2464E" w:rsidP="007B6F37">
      <w:pPr>
        <w:pStyle w:val="ListParagraph"/>
        <w:numPr>
          <w:ilvl w:val="0"/>
          <w:numId w:val="60"/>
        </w:numPr>
        <w:rPr>
          <w:lang w:val="en-GB"/>
        </w:rPr>
      </w:pPr>
      <w:bookmarkStart w:id="321" w:name="_heading=h.yf1r3x9jva2y" w:colFirst="0" w:colLast="0"/>
      <w:bookmarkEnd w:id="321"/>
      <w:r w:rsidRPr="001E2928">
        <w:rPr>
          <w:b/>
          <w:lang w:val="en-GB"/>
        </w:rPr>
        <w:lastRenderedPageBreak/>
        <w:t>Teacher:</w:t>
      </w:r>
      <w:r w:rsidRPr="001E2928">
        <w:rPr>
          <w:lang w:val="en-GB"/>
        </w:rPr>
        <w:t xml:space="preserve"> Okay, Kenny is saying that the angle subtended by the diameter is always </w:t>
      </w:r>
      <w:r w:rsidR="003F62CA" w:rsidRPr="001E2928">
        <w:rPr>
          <w:lang w:val="en-GB"/>
        </w:rPr>
        <w:t>90°</w:t>
      </w:r>
      <w:r w:rsidRPr="001E2928">
        <w:rPr>
          <w:lang w:val="en-GB"/>
        </w:rPr>
        <w:t>. Can you see how this diameter BC has lines from it which form an angle up there (showing with her hands on the diagram). So</w:t>
      </w:r>
      <w:r w:rsidR="00120C1B">
        <w:rPr>
          <w:lang w:val="en-GB"/>
        </w:rPr>
        <w:t>,</w:t>
      </w:r>
      <w:r w:rsidRPr="001E2928">
        <w:rPr>
          <w:lang w:val="en-GB"/>
        </w:rPr>
        <w:t xml:space="preserve"> it’s not just arcs which subtend angles</w:t>
      </w:r>
      <w:r w:rsidR="003F62CA">
        <w:rPr>
          <w:lang w:val="en-GB"/>
        </w:rPr>
        <w:t>,</w:t>
      </w:r>
      <w:r w:rsidRPr="001E2928">
        <w:rPr>
          <w:lang w:val="en-GB"/>
        </w:rPr>
        <w:t xml:space="preserve"> but chords can also subtend angles. </w:t>
      </w:r>
    </w:p>
    <w:p w14:paraId="29DC38D0" w14:textId="77777777" w:rsidR="00B2464E" w:rsidRPr="001E2928" w:rsidRDefault="00B2464E" w:rsidP="007B6F37">
      <w:pPr>
        <w:pStyle w:val="ListParagraph"/>
        <w:numPr>
          <w:ilvl w:val="0"/>
          <w:numId w:val="60"/>
        </w:numPr>
        <w:rPr>
          <w:lang w:val="en-GB"/>
        </w:rPr>
      </w:pPr>
      <w:bookmarkStart w:id="322" w:name="_heading=h.70odj087jq01" w:colFirst="0" w:colLast="0"/>
      <w:bookmarkEnd w:id="322"/>
      <w:r w:rsidRPr="001E2928">
        <w:rPr>
          <w:b/>
          <w:lang w:val="en-GB"/>
        </w:rPr>
        <w:t>Keith:</w:t>
      </w:r>
      <w:r w:rsidRPr="001E2928">
        <w:rPr>
          <w:lang w:val="en-GB"/>
        </w:rPr>
        <w:t xml:space="preserve"> But BC can also be an arc if it follows along the circumference from B to C.</w:t>
      </w:r>
    </w:p>
    <w:p w14:paraId="007C5949" w14:textId="1C5A8E8F" w:rsidR="00B2464E" w:rsidRPr="001E2928" w:rsidRDefault="00B2464E" w:rsidP="007B6F37">
      <w:pPr>
        <w:pStyle w:val="ListParagraph"/>
        <w:numPr>
          <w:ilvl w:val="0"/>
          <w:numId w:val="60"/>
        </w:numPr>
        <w:rPr>
          <w:lang w:val="en-GB"/>
        </w:rPr>
      </w:pPr>
      <w:bookmarkStart w:id="323" w:name="_heading=h.raxnz335unuj" w:colFirst="0" w:colLast="0"/>
      <w:bookmarkEnd w:id="323"/>
      <w:r w:rsidRPr="001E2928">
        <w:rPr>
          <w:b/>
          <w:lang w:val="en-GB"/>
        </w:rPr>
        <w:t>Teacher:</w:t>
      </w:r>
      <w:r w:rsidRPr="001E2928">
        <w:rPr>
          <w:lang w:val="en-GB"/>
        </w:rPr>
        <w:t xml:space="preserve"> Kenny,</w:t>
      </w:r>
      <w:r w:rsidR="00BC1824" w:rsidRPr="001E2928">
        <w:rPr>
          <w:lang w:val="en-GB"/>
        </w:rPr>
        <w:t xml:space="preserve"> w</w:t>
      </w:r>
      <w:r w:rsidRPr="001E2928">
        <w:rPr>
          <w:lang w:val="en-GB"/>
        </w:rPr>
        <w:t xml:space="preserve">hat did Keith just say? </w:t>
      </w:r>
    </w:p>
    <w:p w14:paraId="3D79F134" w14:textId="77777777" w:rsidR="00B2464E" w:rsidRPr="001E2928" w:rsidRDefault="00B2464E" w:rsidP="007B6F37">
      <w:pPr>
        <w:pStyle w:val="ListParagraph"/>
        <w:numPr>
          <w:ilvl w:val="0"/>
          <w:numId w:val="60"/>
        </w:numPr>
        <w:rPr>
          <w:lang w:val="en-GB"/>
        </w:rPr>
      </w:pPr>
      <w:bookmarkStart w:id="324" w:name="_heading=h.i7e8xtsvrt43" w:colFirst="0" w:colLast="0"/>
      <w:bookmarkEnd w:id="324"/>
      <w:r w:rsidRPr="001E2928">
        <w:rPr>
          <w:b/>
          <w:lang w:val="en-GB"/>
        </w:rPr>
        <w:t>Kenny:</w:t>
      </w:r>
      <w:r w:rsidRPr="001E2928">
        <w:rPr>
          <w:lang w:val="en-GB"/>
        </w:rPr>
        <w:t xml:space="preserve"> He said that BC isn’t only a diameter, it is also an arc. </w:t>
      </w:r>
    </w:p>
    <w:p w14:paraId="0A272DC3" w14:textId="724237C0" w:rsidR="00B2464E" w:rsidRPr="001E2928" w:rsidRDefault="00B2464E" w:rsidP="007B6F37">
      <w:pPr>
        <w:pStyle w:val="ListParagraph"/>
        <w:numPr>
          <w:ilvl w:val="0"/>
          <w:numId w:val="60"/>
        </w:numPr>
        <w:rPr>
          <w:lang w:val="en-GB"/>
        </w:rPr>
      </w:pPr>
      <w:bookmarkStart w:id="325" w:name="_heading=h.ybdfennsy3d9" w:colFirst="0" w:colLast="0"/>
      <w:bookmarkEnd w:id="325"/>
      <w:r w:rsidRPr="001E2928">
        <w:rPr>
          <w:b/>
          <w:lang w:val="en-GB"/>
        </w:rPr>
        <w:t>Faiza:</w:t>
      </w:r>
      <w:r w:rsidRPr="001E2928">
        <w:rPr>
          <w:lang w:val="en-GB"/>
        </w:rPr>
        <w:t xml:space="preserve"> Are the angles always going to be </w:t>
      </w:r>
      <w:r w:rsidR="00337710" w:rsidRPr="001E2928">
        <w:rPr>
          <w:lang w:val="en-GB"/>
        </w:rPr>
        <w:t>90°</w:t>
      </w:r>
      <w:r w:rsidRPr="001E2928">
        <w:rPr>
          <w:lang w:val="en-GB"/>
        </w:rPr>
        <w:t>?</w:t>
      </w:r>
    </w:p>
    <w:p w14:paraId="1C1356ED" w14:textId="7161ABBF" w:rsidR="00B2464E" w:rsidRPr="001E2928" w:rsidRDefault="00B2464E" w:rsidP="007B6F37">
      <w:pPr>
        <w:pStyle w:val="ListParagraph"/>
        <w:numPr>
          <w:ilvl w:val="0"/>
          <w:numId w:val="60"/>
        </w:numPr>
        <w:rPr>
          <w:lang w:val="en-GB"/>
        </w:rPr>
      </w:pPr>
      <w:bookmarkStart w:id="326" w:name="_heading=h.vo7nogog74b9" w:colFirst="0" w:colLast="0"/>
      <w:bookmarkEnd w:id="326"/>
      <w:r w:rsidRPr="001E2928">
        <w:rPr>
          <w:b/>
          <w:lang w:val="en-GB"/>
        </w:rPr>
        <w:t>Teacher:</w:t>
      </w:r>
      <w:r w:rsidRPr="001E2928">
        <w:rPr>
          <w:lang w:val="en-GB"/>
        </w:rPr>
        <w:t xml:space="preserve"> Faiza says it’s always equal to </w:t>
      </w:r>
      <w:r w:rsidR="00337710" w:rsidRPr="001E2928">
        <w:rPr>
          <w:lang w:val="en-GB"/>
        </w:rPr>
        <w:t>90°</w:t>
      </w:r>
      <w:r w:rsidRPr="001E2928">
        <w:rPr>
          <w:lang w:val="en-GB"/>
        </w:rPr>
        <w:t>. Shall we check? Any ideas how we could check?</w:t>
      </w:r>
    </w:p>
    <w:p w14:paraId="2CFA87B5" w14:textId="77777777" w:rsidR="00B2464E" w:rsidRPr="001E2928" w:rsidRDefault="00B2464E" w:rsidP="007B6F37">
      <w:pPr>
        <w:pStyle w:val="ListParagraph"/>
        <w:numPr>
          <w:ilvl w:val="0"/>
          <w:numId w:val="60"/>
        </w:numPr>
        <w:rPr>
          <w:lang w:val="en-GB"/>
        </w:rPr>
      </w:pPr>
      <w:bookmarkStart w:id="327" w:name="_heading=h.qegmc15z01ik" w:colFirst="0" w:colLast="0"/>
      <w:bookmarkEnd w:id="327"/>
      <w:r w:rsidRPr="001E2928">
        <w:rPr>
          <w:b/>
          <w:lang w:val="en-GB"/>
        </w:rPr>
        <w:t>Keith:</w:t>
      </w:r>
      <w:r w:rsidRPr="001E2928">
        <w:rPr>
          <w:lang w:val="en-GB"/>
        </w:rPr>
        <w:t xml:space="preserve"> We can draw more angles subtended by the diameter and then measure the angles.</w:t>
      </w:r>
    </w:p>
    <w:p w14:paraId="2234FAC8" w14:textId="77777777" w:rsidR="00B2464E" w:rsidRPr="001E2928" w:rsidRDefault="00B2464E" w:rsidP="007B6F37">
      <w:pPr>
        <w:pStyle w:val="ListParagraph"/>
        <w:numPr>
          <w:ilvl w:val="0"/>
          <w:numId w:val="60"/>
        </w:numPr>
        <w:rPr>
          <w:lang w:val="en-GB"/>
        </w:rPr>
      </w:pPr>
      <w:bookmarkStart w:id="328" w:name="_heading=h.lmjhh13d3mt4" w:colFirst="0" w:colLast="0"/>
      <w:bookmarkEnd w:id="328"/>
      <w:r w:rsidRPr="001E2928">
        <w:rPr>
          <w:b/>
          <w:lang w:val="en-GB"/>
        </w:rPr>
        <w:t>Sally:</w:t>
      </w:r>
      <w:r w:rsidRPr="001E2928">
        <w:rPr>
          <w:lang w:val="en-GB"/>
        </w:rPr>
        <w:t xml:space="preserve"> What did Keith say?</w:t>
      </w:r>
    </w:p>
    <w:p w14:paraId="65857DD5" w14:textId="77777777" w:rsidR="00B2464E" w:rsidRPr="001E2928" w:rsidRDefault="00B2464E" w:rsidP="007B6F37">
      <w:pPr>
        <w:pStyle w:val="ListParagraph"/>
        <w:numPr>
          <w:ilvl w:val="0"/>
          <w:numId w:val="60"/>
        </w:numPr>
        <w:rPr>
          <w:lang w:val="en-GB"/>
        </w:rPr>
      </w:pPr>
      <w:bookmarkStart w:id="329" w:name="_heading=h.g78cpua8hj70" w:colFirst="0" w:colLast="0"/>
      <w:bookmarkEnd w:id="329"/>
      <w:r w:rsidRPr="001E2928">
        <w:rPr>
          <w:b/>
          <w:lang w:val="en-GB"/>
        </w:rPr>
        <w:t>Kenny:</w:t>
      </w:r>
      <w:r w:rsidRPr="001E2928">
        <w:rPr>
          <w:lang w:val="en-GB"/>
        </w:rPr>
        <w:t xml:space="preserve"> He said we can draw other angles subtended by the diameter and then we can measure the angles.</w:t>
      </w:r>
    </w:p>
    <w:p w14:paraId="4D39308A" w14:textId="77777777" w:rsidR="00B2464E" w:rsidRPr="001E2928" w:rsidRDefault="00B2464E" w:rsidP="007B6F37">
      <w:pPr>
        <w:pStyle w:val="ListParagraph"/>
        <w:numPr>
          <w:ilvl w:val="0"/>
          <w:numId w:val="60"/>
        </w:numPr>
        <w:rPr>
          <w:lang w:val="en-GB"/>
        </w:rPr>
      </w:pPr>
      <w:bookmarkStart w:id="330" w:name="_heading=h.ivrwpzwpsplv" w:colFirst="0" w:colLast="0"/>
      <w:bookmarkEnd w:id="330"/>
      <w:r w:rsidRPr="001E2928">
        <w:rPr>
          <w:b/>
          <w:lang w:val="en-GB"/>
        </w:rPr>
        <w:t>Sally:</w:t>
      </w:r>
      <w:r w:rsidRPr="001E2928">
        <w:rPr>
          <w:lang w:val="en-GB"/>
        </w:rPr>
        <w:t xml:space="preserve"> Thanks.</w:t>
      </w:r>
    </w:p>
    <w:p w14:paraId="26080802" w14:textId="77777777" w:rsidR="00B2464E" w:rsidRPr="00BC1824" w:rsidRDefault="00B2464E" w:rsidP="00BC1824">
      <w:pPr>
        <w:rPr>
          <w:i/>
          <w:lang w:val="en-GB"/>
        </w:rPr>
      </w:pPr>
      <w:bookmarkStart w:id="331" w:name="_heading=h.c8yprebm350g" w:colFirst="0" w:colLast="0"/>
      <w:bookmarkEnd w:id="331"/>
      <w:r w:rsidRPr="00BC1824">
        <w:rPr>
          <w:i/>
          <w:lang w:val="en-GB"/>
        </w:rPr>
        <w:t>Class resumes after 15 minutes.</w:t>
      </w:r>
    </w:p>
    <w:p w14:paraId="1D280175" w14:textId="77777777" w:rsidR="00B2464E" w:rsidRPr="001E2928" w:rsidRDefault="00B2464E" w:rsidP="007B6F37">
      <w:pPr>
        <w:pStyle w:val="ListParagraph"/>
        <w:numPr>
          <w:ilvl w:val="0"/>
          <w:numId w:val="60"/>
        </w:numPr>
        <w:rPr>
          <w:lang w:val="en-GB"/>
        </w:rPr>
      </w:pPr>
      <w:bookmarkStart w:id="332" w:name="_heading=h.lxap8444h9gq" w:colFirst="0" w:colLast="0"/>
      <w:bookmarkEnd w:id="332"/>
      <w:r w:rsidRPr="001E2928">
        <w:rPr>
          <w:b/>
          <w:lang w:val="en-GB"/>
        </w:rPr>
        <w:t>Teacher:</w:t>
      </w:r>
      <w:r w:rsidRPr="001E2928">
        <w:rPr>
          <w:lang w:val="en-GB"/>
        </w:rPr>
        <w:t xml:space="preserve"> So what did you find out?</w:t>
      </w:r>
    </w:p>
    <w:p w14:paraId="22CC98FB" w14:textId="77777777" w:rsidR="00B2464E" w:rsidRPr="001E2928" w:rsidRDefault="00B2464E" w:rsidP="007B6F37">
      <w:pPr>
        <w:pStyle w:val="ListParagraph"/>
        <w:numPr>
          <w:ilvl w:val="0"/>
          <w:numId w:val="60"/>
        </w:numPr>
        <w:rPr>
          <w:lang w:val="en-GB"/>
        </w:rPr>
      </w:pPr>
      <w:bookmarkStart w:id="333" w:name="_heading=h.8vmp5m4m898x" w:colFirst="0" w:colLast="0"/>
      <w:bookmarkEnd w:id="333"/>
      <w:r w:rsidRPr="001E2928">
        <w:rPr>
          <w:b/>
          <w:lang w:val="en-GB"/>
        </w:rPr>
        <w:t>Faiza:</w:t>
      </w:r>
      <w:r w:rsidRPr="001E2928">
        <w:rPr>
          <w:lang w:val="en-GB"/>
        </w:rPr>
        <w:t xml:space="preserve"> I was right. They’re all 90°.</w:t>
      </w:r>
    </w:p>
    <w:p w14:paraId="1E15A6DC" w14:textId="6950B8D6" w:rsidR="00B2464E" w:rsidRPr="001E2928" w:rsidRDefault="00B2464E" w:rsidP="007B6F37">
      <w:pPr>
        <w:pStyle w:val="ListParagraph"/>
        <w:numPr>
          <w:ilvl w:val="0"/>
          <w:numId w:val="60"/>
        </w:numPr>
        <w:rPr>
          <w:lang w:val="en-GB"/>
        </w:rPr>
      </w:pPr>
      <w:bookmarkStart w:id="334" w:name="_heading=h.9eh68xbdd43g" w:colFirst="0" w:colLast="0"/>
      <w:bookmarkEnd w:id="334"/>
      <w:r w:rsidRPr="001E2928">
        <w:rPr>
          <w:b/>
          <w:lang w:val="en-GB"/>
        </w:rPr>
        <w:t>Teacher:</w:t>
      </w:r>
      <w:r w:rsidRPr="001E2928">
        <w:rPr>
          <w:lang w:val="en-GB"/>
        </w:rPr>
        <w:t xml:space="preserve"> So</w:t>
      </w:r>
      <w:r w:rsidR="00337710">
        <w:rPr>
          <w:lang w:val="en-GB"/>
        </w:rPr>
        <w:t>,</w:t>
      </w:r>
      <w:r w:rsidRPr="001E2928">
        <w:rPr>
          <w:lang w:val="en-GB"/>
        </w:rPr>
        <w:t xml:space="preserve"> when you draw an angle subtended by the diameter you always get a right angle?</w:t>
      </w:r>
    </w:p>
    <w:p w14:paraId="3FAEF8F3" w14:textId="3F96D6DB" w:rsidR="00B2464E" w:rsidRPr="001E2928" w:rsidRDefault="00B2464E" w:rsidP="007B6F37">
      <w:pPr>
        <w:pStyle w:val="ListParagraph"/>
        <w:numPr>
          <w:ilvl w:val="0"/>
          <w:numId w:val="60"/>
        </w:numPr>
        <w:rPr>
          <w:lang w:val="en-GB"/>
        </w:rPr>
      </w:pPr>
      <w:bookmarkStart w:id="335" w:name="_heading=h.hke69ew7pr7r" w:colFirst="0" w:colLast="0"/>
      <w:bookmarkEnd w:id="335"/>
      <w:r w:rsidRPr="001E2928">
        <w:rPr>
          <w:b/>
          <w:lang w:val="en-GB"/>
        </w:rPr>
        <w:t>Keith:</w:t>
      </w:r>
      <w:r w:rsidRPr="001E2928">
        <w:rPr>
          <w:lang w:val="en-GB"/>
        </w:rPr>
        <w:t xml:space="preserve"> But I didn’t get </w:t>
      </w:r>
      <w:r w:rsidR="00337710" w:rsidRPr="001E2928">
        <w:rPr>
          <w:lang w:val="en-GB"/>
        </w:rPr>
        <w:t>90°</w:t>
      </w:r>
      <w:r w:rsidRPr="001E2928">
        <w:rPr>
          <w:lang w:val="en-GB"/>
        </w:rPr>
        <w:t xml:space="preserve">. I got </w:t>
      </w:r>
      <w:r w:rsidR="00337710">
        <w:rPr>
          <w:lang w:val="en-GB"/>
        </w:rPr>
        <w:t>88</w:t>
      </w:r>
      <w:r w:rsidR="00337710" w:rsidRPr="001E2928">
        <w:rPr>
          <w:lang w:val="en-GB"/>
        </w:rPr>
        <w:t>°</w:t>
      </w:r>
      <w:r w:rsidR="00337710">
        <w:rPr>
          <w:lang w:val="en-GB"/>
        </w:rPr>
        <w:t xml:space="preserve"> </w:t>
      </w:r>
      <w:r w:rsidRPr="001E2928">
        <w:rPr>
          <w:lang w:val="en-GB"/>
        </w:rPr>
        <w:t xml:space="preserve">for the one angle and </w:t>
      </w:r>
      <w:r w:rsidR="00337710" w:rsidRPr="001E2928">
        <w:rPr>
          <w:lang w:val="en-GB"/>
        </w:rPr>
        <w:t>9</w:t>
      </w:r>
      <w:r w:rsidR="00337710">
        <w:rPr>
          <w:lang w:val="en-GB"/>
        </w:rPr>
        <w:t>1</w:t>
      </w:r>
      <w:r w:rsidR="00337710" w:rsidRPr="001E2928">
        <w:rPr>
          <w:lang w:val="en-GB"/>
        </w:rPr>
        <w:t>°</w:t>
      </w:r>
      <w:r w:rsidR="00337710">
        <w:rPr>
          <w:lang w:val="en-GB"/>
        </w:rPr>
        <w:t xml:space="preserve"> </w:t>
      </w:r>
      <w:r w:rsidRPr="001E2928">
        <w:rPr>
          <w:lang w:val="en-GB"/>
        </w:rPr>
        <w:t>degrees for the other angle. So now I’m confused.</w:t>
      </w:r>
    </w:p>
    <w:p w14:paraId="36915081" w14:textId="18BD565E" w:rsidR="00B2464E" w:rsidRPr="001E2928" w:rsidRDefault="00B2464E" w:rsidP="007B6F37">
      <w:pPr>
        <w:pStyle w:val="ListParagraph"/>
        <w:numPr>
          <w:ilvl w:val="0"/>
          <w:numId w:val="60"/>
        </w:numPr>
        <w:rPr>
          <w:lang w:val="en-GB"/>
        </w:rPr>
      </w:pPr>
      <w:bookmarkStart w:id="336" w:name="_heading=h.putrw0mjsbjt" w:colFirst="0" w:colLast="0"/>
      <w:bookmarkEnd w:id="336"/>
      <w:r w:rsidRPr="001E2928">
        <w:rPr>
          <w:b/>
          <w:lang w:val="en-GB"/>
        </w:rPr>
        <w:t>Teacher:</w:t>
      </w:r>
      <w:r w:rsidRPr="001E2928">
        <w:rPr>
          <w:lang w:val="en-GB"/>
        </w:rPr>
        <w:t xml:space="preserve"> Any ideas why Keith didn’t get right angles</w:t>
      </w:r>
      <w:r w:rsidR="00337710">
        <w:rPr>
          <w:lang w:val="en-GB"/>
        </w:rPr>
        <w:t>?</w:t>
      </w:r>
    </w:p>
    <w:p w14:paraId="7FCA309D" w14:textId="77777777" w:rsidR="00B2464E" w:rsidRPr="001E2928" w:rsidRDefault="00B2464E" w:rsidP="007B6F37">
      <w:pPr>
        <w:pStyle w:val="ListParagraph"/>
        <w:numPr>
          <w:ilvl w:val="0"/>
          <w:numId w:val="60"/>
        </w:numPr>
        <w:rPr>
          <w:lang w:val="en-GB"/>
        </w:rPr>
      </w:pPr>
      <w:bookmarkStart w:id="337" w:name="_heading=h.9uvecj9yhm45" w:colFirst="0" w:colLast="0"/>
      <w:bookmarkEnd w:id="337"/>
      <w:r w:rsidRPr="001E2928">
        <w:rPr>
          <w:b/>
          <w:lang w:val="en-GB"/>
        </w:rPr>
        <w:t>Sally:</w:t>
      </w:r>
      <w:r w:rsidRPr="001E2928">
        <w:rPr>
          <w:lang w:val="en-GB"/>
        </w:rPr>
        <w:t xml:space="preserve"> He’s using a blunt pencil so he can’t measure properly.</w:t>
      </w:r>
    </w:p>
    <w:p w14:paraId="0AB7E961" w14:textId="181125F8" w:rsidR="00B2464E" w:rsidRPr="001E2928" w:rsidRDefault="00B2464E" w:rsidP="007B6F37">
      <w:pPr>
        <w:pStyle w:val="ListParagraph"/>
        <w:numPr>
          <w:ilvl w:val="0"/>
          <w:numId w:val="60"/>
        </w:numPr>
        <w:rPr>
          <w:lang w:val="en-GB"/>
        </w:rPr>
      </w:pPr>
      <w:bookmarkStart w:id="338" w:name="_heading=h.3806gnv8pcjo" w:colFirst="0" w:colLast="0"/>
      <w:bookmarkEnd w:id="338"/>
      <w:r w:rsidRPr="001E2928">
        <w:rPr>
          <w:b/>
          <w:lang w:val="en-GB"/>
        </w:rPr>
        <w:t>Teacher:</w:t>
      </w:r>
      <w:r w:rsidRPr="001E2928">
        <w:rPr>
          <w:lang w:val="en-GB"/>
        </w:rPr>
        <w:t xml:space="preserve"> Thanks Sally, don’t forget to sharpen your pencils when you do geometry drawings. But</w:t>
      </w:r>
      <w:r w:rsidR="00337710">
        <w:rPr>
          <w:lang w:val="en-GB"/>
        </w:rPr>
        <w:t>,</w:t>
      </w:r>
      <w:r w:rsidRPr="001E2928">
        <w:rPr>
          <w:lang w:val="en-GB"/>
        </w:rPr>
        <w:t xml:space="preserve"> there’s another reason. We’re not robots so we factor in the possibility that your drawings won’t be accurate. We allow for one or two degrees from the actual answer. </w:t>
      </w:r>
    </w:p>
    <w:p w14:paraId="4C80E8E8" w14:textId="50998BBB" w:rsidR="00B2464E" w:rsidRPr="001E2928" w:rsidRDefault="00B2464E" w:rsidP="007B6F37">
      <w:pPr>
        <w:pStyle w:val="ListParagraph"/>
        <w:numPr>
          <w:ilvl w:val="0"/>
          <w:numId w:val="60"/>
        </w:numPr>
        <w:rPr>
          <w:lang w:val="en-GB"/>
        </w:rPr>
      </w:pPr>
      <w:bookmarkStart w:id="339" w:name="_heading=h.qryo6fsvhbeu" w:colFirst="0" w:colLast="0"/>
      <w:bookmarkEnd w:id="339"/>
      <w:r w:rsidRPr="001E2928">
        <w:rPr>
          <w:b/>
          <w:lang w:val="en-GB"/>
        </w:rPr>
        <w:t>Teacher:</w:t>
      </w:r>
      <w:r w:rsidRPr="001E2928">
        <w:rPr>
          <w:lang w:val="en-GB"/>
        </w:rPr>
        <w:t xml:space="preserve"> Can you think of another reason how we know that the angles will always be </w:t>
      </w:r>
      <w:r w:rsidR="00337710" w:rsidRPr="001E2928">
        <w:rPr>
          <w:lang w:val="en-GB"/>
        </w:rPr>
        <w:t>90°</w:t>
      </w:r>
      <w:r w:rsidR="00337710">
        <w:rPr>
          <w:lang w:val="en-GB"/>
        </w:rPr>
        <w:t>?</w:t>
      </w:r>
    </w:p>
    <w:p w14:paraId="0873EEBE" w14:textId="07EF425A" w:rsidR="00B2464E" w:rsidRPr="001E2928" w:rsidRDefault="00B2464E" w:rsidP="007B6F37">
      <w:pPr>
        <w:pStyle w:val="ListParagraph"/>
        <w:numPr>
          <w:ilvl w:val="0"/>
          <w:numId w:val="60"/>
        </w:numPr>
        <w:rPr>
          <w:lang w:val="en-GB"/>
        </w:rPr>
      </w:pPr>
      <w:bookmarkStart w:id="340" w:name="_heading=h.lo5rdm5skq8p" w:colFirst="0" w:colLast="0"/>
      <w:bookmarkEnd w:id="340"/>
      <w:r w:rsidRPr="001E2928">
        <w:rPr>
          <w:b/>
          <w:lang w:val="en-GB"/>
        </w:rPr>
        <w:t xml:space="preserve">Kenny: </w:t>
      </w:r>
      <w:r w:rsidRPr="001E2928">
        <w:rPr>
          <w:lang w:val="en-GB"/>
        </w:rPr>
        <w:t>It’s something to do with the angle at the centre</w:t>
      </w:r>
      <w:r w:rsidR="00337710">
        <w:rPr>
          <w:lang w:val="en-GB"/>
        </w:rPr>
        <w:t>,</w:t>
      </w:r>
      <w:r w:rsidRPr="001E2928">
        <w:rPr>
          <w:lang w:val="en-GB"/>
        </w:rPr>
        <w:t xml:space="preserve"> but I can’t see it.</w:t>
      </w:r>
    </w:p>
    <w:p w14:paraId="629A960F" w14:textId="77777777" w:rsidR="00B2464E" w:rsidRPr="001E2928" w:rsidRDefault="00B2464E" w:rsidP="007B6F37">
      <w:pPr>
        <w:pStyle w:val="ListParagraph"/>
        <w:numPr>
          <w:ilvl w:val="0"/>
          <w:numId w:val="60"/>
        </w:numPr>
        <w:rPr>
          <w:lang w:val="en-GB"/>
        </w:rPr>
      </w:pPr>
      <w:bookmarkStart w:id="341" w:name="_heading=h.q88v0ri76ahk" w:colFirst="0" w:colLast="0"/>
      <w:bookmarkEnd w:id="341"/>
      <w:r w:rsidRPr="001E2928">
        <w:rPr>
          <w:b/>
          <w:lang w:val="en-GB"/>
        </w:rPr>
        <w:t>Teacher:</w:t>
      </w:r>
      <w:r w:rsidRPr="001E2928">
        <w:rPr>
          <w:lang w:val="en-GB"/>
        </w:rPr>
        <w:t xml:space="preserve"> Kenny says it has to do with the angle at the centre. Let’s take that idea further. </w:t>
      </w:r>
    </w:p>
    <w:p w14:paraId="5F7BAFA3" w14:textId="77777777" w:rsidR="00B2464E" w:rsidRPr="001E2928" w:rsidRDefault="00B2464E" w:rsidP="007B6F37">
      <w:pPr>
        <w:pStyle w:val="ListParagraph"/>
        <w:numPr>
          <w:ilvl w:val="0"/>
          <w:numId w:val="60"/>
        </w:numPr>
        <w:rPr>
          <w:lang w:val="en-GB"/>
        </w:rPr>
      </w:pPr>
      <w:bookmarkStart w:id="342" w:name="_heading=h.ip7jcahr6a8c" w:colFirst="0" w:colLast="0"/>
      <w:bookmarkEnd w:id="342"/>
      <w:r w:rsidRPr="001E2928">
        <w:rPr>
          <w:b/>
          <w:lang w:val="en-GB"/>
        </w:rPr>
        <w:t>Sally:</w:t>
      </w:r>
      <w:r w:rsidRPr="001E2928">
        <w:rPr>
          <w:lang w:val="en-GB"/>
        </w:rPr>
        <w:t xml:space="preserve"> Isn’t the angle at the centre 180°.</w:t>
      </w:r>
    </w:p>
    <w:p w14:paraId="270DF987" w14:textId="77777777" w:rsidR="00B2464E" w:rsidRPr="001E2928" w:rsidRDefault="00B2464E" w:rsidP="007B6F37">
      <w:pPr>
        <w:pStyle w:val="ListParagraph"/>
        <w:numPr>
          <w:ilvl w:val="0"/>
          <w:numId w:val="60"/>
        </w:numPr>
        <w:rPr>
          <w:lang w:val="en-GB"/>
        </w:rPr>
      </w:pPr>
      <w:bookmarkStart w:id="343" w:name="_heading=h.xt9vx6o77tbu" w:colFirst="0" w:colLast="0"/>
      <w:bookmarkEnd w:id="343"/>
      <w:r w:rsidRPr="001E2928">
        <w:rPr>
          <w:b/>
          <w:lang w:val="en-GB"/>
        </w:rPr>
        <w:t>Faiza:</w:t>
      </w:r>
      <w:r w:rsidRPr="001E2928">
        <w:rPr>
          <w:lang w:val="en-GB"/>
        </w:rPr>
        <w:t xml:space="preserve"> Oh yes, it’s a straight line so it’s 180°. Wow! I didn’t realise that.</w:t>
      </w:r>
    </w:p>
    <w:p w14:paraId="5E2A6670" w14:textId="6489B53F" w:rsidR="00B2464E" w:rsidRPr="001E2928" w:rsidRDefault="00B2464E" w:rsidP="007B6F37">
      <w:pPr>
        <w:pStyle w:val="ListParagraph"/>
        <w:numPr>
          <w:ilvl w:val="0"/>
          <w:numId w:val="60"/>
        </w:numPr>
        <w:rPr>
          <w:lang w:val="en-GB"/>
        </w:rPr>
      </w:pPr>
      <w:bookmarkStart w:id="344" w:name="_heading=h.s4cdhvl8gxrw" w:colFirst="0" w:colLast="0"/>
      <w:bookmarkEnd w:id="344"/>
      <w:r w:rsidRPr="001E2928">
        <w:rPr>
          <w:b/>
          <w:lang w:val="en-GB"/>
        </w:rPr>
        <w:t>Teacher:</w:t>
      </w:r>
      <w:r w:rsidRPr="001E2928">
        <w:rPr>
          <w:lang w:val="en-GB"/>
        </w:rPr>
        <w:t xml:space="preserve"> So</w:t>
      </w:r>
      <w:r w:rsidR="00337710">
        <w:rPr>
          <w:lang w:val="en-GB"/>
        </w:rPr>
        <w:t>,</w:t>
      </w:r>
      <w:r w:rsidRPr="001E2928">
        <w:rPr>
          <w:lang w:val="en-GB"/>
        </w:rPr>
        <w:t xml:space="preserve"> if the angle at the centre is 180°, then the angle at the circumference will be </w:t>
      </w:r>
      <w:r w:rsidR="00337710" w:rsidRPr="001E2928">
        <w:rPr>
          <w:lang w:val="en-GB"/>
        </w:rPr>
        <w:t>90°</w:t>
      </w:r>
      <w:r w:rsidRPr="001E2928">
        <w:rPr>
          <w:lang w:val="en-GB"/>
        </w:rPr>
        <w:t>. So</w:t>
      </w:r>
      <w:r w:rsidR="00337710">
        <w:rPr>
          <w:lang w:val="en-GB"/>
        </w:rPr>
        <w:t>,</w:t>
      </w:r>
      <w:r w:rsidRPr="001E2928">
        <w:rPr>
          <w:lang w:val="en-GB"/>
        </w:rPr>
        <w:t xml:space="preserve"> you’ve found two ways to show that the angle at the circumference subtended by the diameter is always going to be </w:t>
      </w:r>
      <w:r w:rsidR="00337710" w:rsidRPr="001E2928">
        <w:rPr>
          <w:lang w:val="en-GB"/>
        </w:rPr>
        <w:t>90°</w:t>
      </w:r>
      <w:r w:rsidRPr="001E2928">
        <w:rPr>
          <w:lang w:val="en-GB"/>
        </w:rPr>
        <w:t xml:space="preserve">, a right angle. </w:t>
      </w:r>
    </w:p>
    <w:p w14:paraId="1BA8D1F2" w14:textId="77777777" w:rsidR="00B2464E" w:rsidRPr="001E2928" w:rsidRDefault="00B2464E" w:rsidP="007B6F37">
      <w:pPr>
        <w:pStyle w:val="ListParagraph"/>
        <w:numPr>
          <w:ilvl w:val="0"/>
          <w:numId w:val="60"/>
        </w:numPr>
        <w:rPr>
          <w:lang w:val="en-GB"/>
        </w:rPr>
      </w:pPr>
      <w:bookmarkStart w:id="345" w:name="_heading=h.vohcgclxeiw1" w:colFirst="0" w:colLast="0"/>
      <w:bookmarkEnd w:id="345"/>
      <w:r w:rsidRPr="001E2928">
        <w:rPr>
          <w:b/>
          <w:lang w:val="en-GB"/>
        </w:rPr>
        <w:t xml:space="preserve">Kenny: </w:t>
      </w:r>
      <w:r w:rsidRPr="001E2928">
        <w:rPr>
          <w:lang w:val="en-GB"/>
        </w:rPr>
        <w:t>Where must the angle be? I got an angle of 130° and I don’t understand why.</w:t>
      </w:r>
    </w:p>
    <w:p w14:paraId="368B0309" w14:textId="77777777" w:rsidR="00B2464E" w:rsidRPr="001E2928" w:rsidRDefault="00B2464E" w:rsidP="007B6F37">
      <w:pPr>
        <w:pStyle w:val="ListParagraph"/>
        <w:numPr>
          <w:ilvl w:val="0"/>
          <w:numId w:val="60"/>
        </w:numPr>
        <w:rPr>
          <w:lang w:val="en-GB"/>
        </w:rPr>
      </w:pPr>
      <w:bookmarkStart w:id="346" w:name="_heading=h.jdvw39rzuszj" w:colFirst="0" w:colLast="0"/>
      <w:bookmarkEnd w:id="346"/>
      <w:r w:rsidRPr="001E2928">
        <w:rPr>
          <w:b/>
          <w:lang w:val="en-GB"/>
        </w:rPr>
        <w:t>Teacher:</w:t>
      </w:r>
      <w:r w:rsidRPr="001E2928">
        <w:rPr>
          <w:lang w:val="en-GB"/>
        </w:rPr>
        <w:t xml:space="preserve"> Who can tell why Kenny got an angle of 130°?</w:t>
      </w:r>
    </w:p>
    <w:p w14:paraId="0E004D1C" w14:textId="5105AEF3" w:rsidR="00B2464E" w:rsidRPr="001E2928" w:rsidRDefault="00B2464E" w:rsidP="007B6F37">
      <w:pPr>
        <w:pStyle w:val="ListParagraph"/>
        <w:numPr>
          <w:ilvl w:val="0"/>
          <w:numId w:val="60"/>
        </w:numPr>
        <w:rPr>
          <w:lang w:val="en-GB"/>
        </w:rPr>
      </w:pPr>
      <w:bookmarkStart w:id="347" w:name="_heading=h.hoz5b6y125fx" w:colFirst="0" w:colLast="0"/>
      <w:bookmarkEnd w:id="347"/>
      <w:r w:rsidRPr="001E2928">
        <w:rPr>
          <w:b/>
          <w:lang w:val="en-GB"/>
        </w:rPr>
        <w:t>Faiza:</w:t>
      </w:r>
      <w:r w:rsidRPr="001E2928">
        <w:rPr>
          <w:lang w:val="en-GB"/>
        </w:rPr>
        <w:t xml:space="preserve"> His angle is in the wrong place. It should be on the circumference</w:t>
      </w:r>
      <w:r w:rsidR="00337710">
        <w:rPr>
          <w:lang w:val="en-GB"/>
        </w:rPr>
        <w:t>,</w:t>
      </w:r>
      <w:r w:rsidRPr="001E2928">
        <w:rPr>
          <w:lang w:val="en-GB"/>
        </w:rPr>
        <w:t xml:space="preserve"> but instead it is somewhere inside. </w:t>
      </w:r>
    </w:p>
    <w:p w14:paraId="3C9AE0AC" w14:textId="6B4B75F8" w:rsidR="00B2464E" w:rsidRPr="001E2928" w:rsidRDefault="00B2464E" w:rsidP="007B6F37">
      <w:pPr>
        <w:pStyle w:val="ListParagraph"/>
        <w:numPr>
          <w:ilvl w:val="0"/>
          <w:numId w:val="60"/>
        </w:numPr>
        <w:rPr>
          <w:lang w:val="en-GB"/>
        </w:rPr>
      </w:pPr>
      <w:bookmarkStart w:id="348" w:name="_heading=h.giv0yjjoihhs" w:colFirst="0" w:colLast="0"/>
      <w:bookmarkEnd w:id="348"/>
      <w:r w:rsidRPr="001E2928">
        <w:rPr>
          <w:b/>
          <w:lang w:val="en-GB"/>
        </w:rPr>
        <w:t>Teacher:</w:t>
      </w:r>
      <w:r w:rsidRPr="001E2928">
        <w:rPr>
          <w:lang w:val="en-GB"/>
        </w:rPr>
        <w:t xml:space="preserve"> So</w:t>
      </w:r>
      <w:r w:rsidR="00337710">
        <w:rPr>
          <w:lang w:val="en-GB"/>
        </w:rPr>
        <w:t>,</w:t>
      </w:r>
      <w:r w:rsidRPr="001E2928">
        <w:rPr>
          <w:lang w:val="en-GB"/>
        </w:rPr>
        <w:t xml:space="preserve"> Faiza is saying that the angle must be on the circumference. That should fix your problem</w:t>
      </w:r>
      <w:r w:rsidR="00337710">
        <w:rPr>
          <w:lang w:val="en-GB"/>
        </w:rPr>
        <w:t>,</w:t>
      </w:r>
      <w:r w:rsidRPr="001E2928">
        <w:rPr>
          <w:lang w:val="en-GB"/>
        </w:rPr>
        <w:t xml:space="preserve"> Kenny.</w:t>
      </w:r>
    </w:p>
    <w:p w14:paraId="3F151642" w14:textId="675C8BF9" w:rsidR="00B2464E" w:rsidRPr="00B2464E" w:rsidRDefault="00B2464E" w:rsidP="00BC1824">
      <w:pPr>
        <w:rPr>
          <w:lang w:val="en-GB"/>
        </w:rPr>
      </w:pPr>
      <w:bookmarkStart w:id="349" w:name="_heading=h.28er7gvwcwdu" w:colFirst="0" w:colLast="0"/>
      <w:bookmarkStart w:id="350" w:name="_heading=h.eot0adrldhhf" w:colFirst="0" w:colLast="0"/>
      <w:bookmarkEnd w:id="349"/>
      <w:bookmarkEnd w:id="350"/>
      <w:r w:rsidRPr="00B2464E">
        <w:rPr>
          <w:lang w:val="en-GB"/>
        </w:rPr>
        <w:t>There are a number of things happening in this conversation which do</w:t>
      </w:r>
      <w:r w:rsidR="00337710">
        <w:rPr>
          <w:lang w:val="en-GB"/>
        </w:rPr>
        <w:t xml:space="preserve"> not</w:t>
      </w:r>
      <w:r w:rsidRPr="00B2464E">
        <w:rPr>
          <w:lang w:val="en-GB"/>
        </w:rPr>
        <w:t xml:space="preserve"> usually happen in a </w:t>
      </w:r>
      <w:r w:rsidR="005E49F6">
        <w:rPr>
          <w:lang w:val="en-GB"/>
        </w:rPr>
        <w:t>mathematics</w:t>
      </w:r>
      <w:r w:rsidRPr="00B2464E">
        <w:rPr>
          <w:lang w:val="en-GB"/>
        </w:rPr>
        <w:t xml:space="preserve"> classroom. </w:t>
      </w:r>
    </w:p>
    <w:p w14:paraId="2703BA52" w14:textId="6472BA4E" w:rsidR="00B2464E" w:rsidRPr="00BC1824" w:rsidRDefault="00337710" w:rsidP="007B6F37">
      <w:pPr>
        <w:pStyle w:val="ListParagraph"/>
        <w:numPr>
          <w:ilvl w:val="0"/>
          <w:numId w:val="58"/>
        </w:numPr>
        <w:rPr>
          <w:lang w:val="en-GB"/>
        </w:rPr>
      </w:pPr>
      <w:bookmarkStart w:id="351" w:name="_heading=h.rd2n5m62893c" w:colFirst="0" w:colLast="0"/>
      <w:bookmarkEnd w:id="351"/>
      <w:r>
        <w:rPr>
          <w:lang w:val="en-GB"/>
        </w:rPr>
        <w:t>I</w:t>
      </w:r>
      <w:r w:rsidR="00B2464E" w:rsidRPr="00BC1824">
        <w:rPr>
          <w:lang w:val="en-GB"/>
        </w:rPr>
        <w:t xml:space="preserve">dentify </w:t>
      </w:r>
      <w:r>
        <w:rPr>
          <w:lang w:val="en-GB"/>
        </w:rPr>
        <w:t xml:space="preserve">what </w:t>
      </w:r>
      <w:r w:rsidR="00B2464E" w:rsidRPr="00BC1824">
        <w:rPr>
          <w:lang w:val="en-GB"/>
        </w:rPr>
        <w:t>those things</w:t>
      </w:r>
      <w:r>
        <w:rPr>
          <w:lang w:val="en-GB"/>
        </w:rPr>
        <w:t xml:space="preserve"> are</w:t>
      </w:r>
      <w:r w:rsidR="00B2464E" w:rsidRPr="00BC1824">
        <w:rPr>
          <w:lang w:val="en-GB"/>
        </w:rPr>
        <w:t xml:space="preserve">. </w:t>
      </w:r>
    </w:p>
    <w:p w14:paraId="550F952F" w14:textId="77777777" w:rsidR="00B2464E" w:rsidRPr="00BC1824" w:rsidRDefault="00B2464E" w:rsidP="007B6F37">
      <w:pPr>
        <w:pStyle w:val="ListParagraph"/>
        <w:numPr>
          <w:ilvl w:val="0"/>
          <w:numId w:val="58"/>
        </w:numPr>
        <w:rPr>
          <w:lang w:val="en-GB"/>
        </w:rPr>
      </w:pPr>
      <w:bookmarkStart w:id="352" w:name="_heading=h.g4e642lcokr0" w:colFirst="0" w:colLast="0"/>
      <w:bookmarkEnd w:id="352"/>
      <w:r w:rsidRPr="00BC1824">
        <w:rPr>
          <w:lang w:val="en-GB"/>
        </w:rPr>
        <w:t xml:space="preserve">How is this lesson different to the one you wrote down in Task 1? </w:t>
      </w:r>
    </w:p>
    <w:p w14:paraId="51DB0B28" w14:textId="77777777" w:rsidR="00B2464E" w:rsidRPr="00BC1824" w:rsidRDefault="00B2464E" w:rsidP="007B6F37">
      <w:pPr>
        <w:pStyle w:val="ListParagraph"/>
        <w:numPr>
          <w:ilvl w:val="0"/>
          <w:numId w:val="58"/>
        </w:numPr>
        <w:rPr>
          <w:lang w:val="en-GB"/>
        </w:rPr>
      </w:pPr>
      <w:bookmarkStart w:id="353" w:name="_heading=h.hdfwj8wofm7u" w:colFirst="0" w:colLast="0"/>
      <w:bookmarkEnd w:id="353"/>
      <w:r w:rsidRPr="00BC1824">
        <w:rPr>
          <w:lang w:val="en-GB"/>
        </w:rPr>
        <w:t xml:space="preserve">What is the role of the teacher? </w:t>
      </w:r>
    </w:p>
    <w:p w14:paraId="5B47EAA0" w14:textId="5796283F" w:rsidR="00B2464E" w:rsidRDefault="00B2464E" w:rsidP="007B6F37">
      <w:pPr>
        <w:pStyle w:val="ListParagraph"/>
        <w:numPr>
          <w:ilvl w:val="0"/>
          <w:numId w:val="58"/>
        </w:numPr>
        <w:rPr>
          <w:lang w:val="en-GB"/>
        </w:rPr>
      </w:pPr>
      <w:bookmarkStart w:id="354" w:name="_heading=h.k248a5p0g1d7" w:colFirst="0" w:colLast="0"/>
      <w:bookmarkEnd w:id="354"/>
      <w:r w:rsidRPr="00BC1824">
        <w:rPr>
          <w:lang w:val="en-GB"/>
        </w:rPr>
        <w:t xml:space="preserve">What do you notice about the students? </w:t>
      </w:r>
    </w:p>
    <w:p w14:paraId="3692CD55" w14:textId="77777777" w:rsidR="00BC1824" w:rsidRPr="00BC1824" w:rsidRDefault="00BC1824" w:rsidP="00BC1824">
      <w:pPr>
        <w:rPr>
          <w:lang w:val="en-GB"/>
        </w:rPr>
      </w:pPr>
    </w:p>
    <w:p w14:paraId="7100E7F2" w14:textId="20621CED" w:rsidR="00B2464E" w:rsidRPr="00B2464E" w:rsidRDefault="00B2464E" w:rsidP="00BC1824">
      <w:pPr>
        <w:pStyle w:val="Comment"/>
        <w:rPr>
          <w:lang w:val="en-GB"/>
        </w:rPr>
      </w:pPr>
      <w:bookmarkStart w:id="355" w:name="_heading=h.9or9l4au6ti" w:colFirst="0" w:colLast="0"/>
      <w:bookmarkEnd w:id="355"/>
      <w:r w:rsidRPr="00B2464E">
        <w:rPr>
          <w:lang w:val="en-GB"/>
        </w:rPr>
        <w:t>Discussion of Activity 38</w:t>
      </w:r>
    </w:p>
    <w:p w14:paraId="4ACF175D" w14:textId="202EB400" w:rsidR="00B2464E" w:rsidRPr="00B2464E" w:rsidRDefault="00B2464E" w:rsidP="00BC1824">
      <w:pPr>
        <w:rPr>
          <w:lang w:val="en-GB"/>
        </w:rPr>
      </w:pPr>
      <w:bookmarkStart w:id="356" w:name="_heading=h.hjxlwsuq40p8" w:colFirst="0" w:colLast="0"/>
      <w:bookmarkEnd w:id="356"/>
      <w:r w:rsidRPr="00B2464E">
        <w:rPr>
          <w:lang w:val="en-GB"/>
        </w:rPr>
        <w:t xml:space="preserve">In </w:t>
      </w:r>
      <w:r w:rsidRPr="00705239">
        <w:rPr>
          <w:lang w:val="en-GB"/>
        </w:rPr>
        <w:t>Task 1</w:t>
      </w:r>
      <w:r w:rsidR="00337710">
        <w:rPr>
          <w:lang w:val="en-GB"/>
        </w:rPr>
        <w:t>,</w:t>
      </w:r>
      <w:r w:rsidRPr="00B86F5D">
        <w:rPr>
          <w:lang w:val="en-GB"/>
        </w:rPr>
        <w:t xml:space="preserve"> you</w:t>
      </w:r>
      <w:r w:rsidRPr="00B2464E">
        <w:rPr>
          <w:lang w:val="en-GB"/>
        </w:rPr>
        <w:t xml:space="preserve"> were asked to write down your way of teaching the theorem that the angle at the circumference subtended by the diameter is 90°. The traditional way of teaching this is to introduce </w:t>
      </w:r>
      <w:r w:rsidRPr="00B2464E">
        <w:rPr>
          <w:lang w:val="en-GB"/>
        </w:rPr>
        <w:lastRenderedPageBreak/>
        <w:t>the theorem (</w:t>
      </w:r>
      <w:r w:rsidR="00337710">
        <w:rPr>
          <w:lang w:val="en-GB"/>
        </w:rPr>
        <w:t>“</w:t>
      </w:r>
      <w:r w:rsidRPr="00B2464E">
        <w:rPr>
          <w:lang w:val="en-GB"/>
        </w:rPr>
        <w:t>chalk and talk</w:t>
      </w:r>
      <w:r w:rsidR="00337710">
        <w:rPr>
          <w:lang w:val="en-GB"/>
        </w:rPr>
        <w:t>”</w:t>
      </w:r>
      <w:r w:rsidRPr="00B2464E">
        <w:rPr>
          <w:lang w:val="en-GB"/>
        </w:rPr>
        <w:t>), get the students to memorise it</w:t>
      </w:r>
      <w:r w:rsidR="00337710">
        <w:rPr>
          <w:lang w:val="en-GB"/>
        </w:rPr>
        <w:t>,</w:t>
      </w:r>
      <w:r w:rsidRPr="00B2464E">
        <w:rPr>
          <w:lang w:val="en-GB"/>
        </w:rPr>
        <w:t xml:space="preserve"> and then </w:t>
      </w:r>
      <w:r w:rsidR="00337710">
        <w:rPr>
          <w:lang w:val="en-GB"/>
        </w:rPr>
        <w:t>ask</w:t>
      </w:r>
      <w:r w:rsidR="00337710" w:rsidRPr="00B2464E">
        <w:rPr>
          <w:lang w:val="en-GB"/>
        </w:rPr>
        <w:t xml:space="preserve"> </w:t>
      </w:r>
      <w:r w:rsidRPr="00B2464E">
        <w:rPr>
          <w:lang w:val="en-GB"/>
        </w:rPr>
        <w:t>a couple of questions and riders using the theorem to reinforce the learning. There is nothing wrong with this way of teaching</w:t>
      </w:r>
      <w:r w:rsidR="00337710">
        <w:rPr>
          <w:lang w:val="en-GB"/>
        </w:rPr>
        <w:t>,</w:t>
      </w:r>
      <w:r w:rsidRPr="00B2464E">
        <w:rPr>
          <w:lang w:val="en-GB"/>
        </w:rPr>
        <w:t xml:space="preserve"> but students who have to learn many theorems find it difficult</w:t>
      </w:r>
      <w:r w:rsidR="00337710">
        <w:rPr>
          <w:lang w:val="en-GB"/>
        </w:rPr>
        <w:t xml:space="preserve">. This is </w:t>
      </w:r>
      <w:r w:rsidRPr="00B2464E">
        <w:rPr>
          <w:lang w:val="en-GB"/>
        </w:rPr>
        <w:t xml:space="preserve">why new ways of teaching theorems might be helpful. </w:t>
      </w:r>
    </w:p>
    <w:p w14:paraId="05C02CB8" w14:textId="096BF8B3" w:rsidR="00B2464E" w:rsidRPr="00B2464E" w:rsidRDefault="00B2464E" w:rsidP="00BC1824">
      <w:pPr>
        <w:rPr>
          <w:lang w:val="en-GB"/>
        </w:rPr>
      </w:pPr>
      <w:bookmarkStart w:id="357" w:name="_heading=h.j0cbhqeyeaoq" w:colFirst="0" w:colLast="0"/>
      <w:bookmarkEnd w:id="357"/>
      <w:r w:rsidRPr="00705239">
        <w:rPr>
          <w:lang w:val="en-GB"/>
        </w:rPr>
        <w:t>Task 2</w:t>
      </w:r>
      <w:r w:rsidRPr="00B2464E">
        <w:rPr>
          <w:lang w:val="en-GB"/>
        </w:rPr>
        <w:t xml:space="preserve"> is based on the way this theorem was introduced by a </w:t>
      </w:r>
      <w:r w:rsidR="00337710">
        <w:rPr>
          <w:lang w:val="en-GB"/>
        </w:rPr>
        <w:t>G</w:t>
      </w:r>
      <w:r w:rsidR="00337710" w:rsidRPr="00B2464E">
        <w:rPr>
          <w:lang w:val="en-GB"/>
        </w:rPr>
        <w:t xml:space="preserve">rade </w:t>
      </w:r>
      <w:r w:rsidRPr="00B2464E">
        <w:rPr>
          <w:lang w:val="en-GB"/>
        </w:rPr>
        <w:t xml:space="preserve">11 teacher at a South African school. She drew the diagram and allowed the students to come up with their own ideas about it. (We can assume that the theorem stating that the angle at the centre is twice the angle at the circumference of a circle had already been learned by the students in this classroom.) </w:t>
      </w:r>
      <w:r w:rsidR="00120C1B">
        <w:rPr>
          <w:lang w:val="en-GB"/>
        </w:rPr>
        <w:t>At first,</w:t>
      </w:r>
      <w:r w:rsidRPr="00B2464E">
        <w:rPr>
          <w:lang w:val="en-GB"/>
        </w:rPr>
        <w:t xml:space="preserve"> there was confusion about the diameter which was </w:t>
      </w:r>
      <w:r w:rsidR="00120C1B">
        <w:rPr>
          <w:lang w:val="en-GB"/>
        </w:rPr>
        <w:t>then</w:t>
      </w:r>
      <w:r w:rsidR="00120C1B" w:rsidRPr="00B2464E">
        <w:rPr>
          <w:lang w:val="en-GB"/>
        </w:rPr>
        <w:t xml:space="preserve"> </w:t>
      </w:r>
      <w:r w:rsidRPr="00B2464E">
        <w:rPr>
          <w:lang w:val="en-GB"/>
        </w:rPr>
        <w:t>clarified that it had to go through the centre of the circle. This was followed by the connection and difference between a chord and an arc and</w:t>
      </w:r>
      <w:r w:rsidR="00120C1B">
        <w:rPr>
          <w:lang w:val="en-GB"/>
        </w:rPr>
        <w:t>,</w:t>
      </w:r>
      <w:r w:rsidRPr="00B2464E">
        <w:rPr>
          <w:lang w:val="en-GB"/>
        </w:rPr>
        <w:t xml:space="preserve"> finally</w:t>
      </w:r>
      <w:r w:rsidR="00120C1B">
        <w:rPr>
          <w:lang w:val="en-GB"/>
        </w:rPr>
        <w:t>,</w:t>
      </w:r>
      <w:r w:rsidRPr="00B2464E">
        <w:rPr>
          <w:lang w:val="en-GB"/>
        </w:rPr>
        <w:t xml:space="preserve"> the actual theorem emerged and was stated. The questions were mostly driven by the students rather than the teacher. So</w:t>
      </w:r>
      <w:r w:rsidR="00120C1B">
        <w:rPr>
          <w:lang w:val="en-GB"/>
        </w:rPr>
        <w:t>,</w:t>
      </w:r>
      <w:r w:rsidRPr="00B2464E">
        <w:rPr>
          <w:lang w:val="en-GB"/>
        </w:rPr>
        <w:t xml:space="preserve"> what was the role of the teacher? </w:t>
      </w:r>
    </w:p>
    <w:p w14:paraId="388051D5" w14:textId="646431E2" w:rsidR="00B2464E" w:rsidRPr="00B2464E" w:rsidRDefault="00120C1B" w:rsidP="00BC1824">
      <w:pPr>
        <w:rPr>
          <w:lang w:val="en-GB"/>
        </w:rPr>
      </w:pPr>
      <w:bookmarkStart w:id="358" w:name="_heading=h.2kfc224rroh6" w:colFirst="0" w:colLast="0"/>
      <w:bookmarkEnd w:id="358"/>
      <w:r>
        <w:rPr>
          <w:lang w:val="en-GB"/>
        </w:rPr>
        <w:t>The teacher</w:t>
      </w:r>
      <w:r w:rsidRPr="00B2464E">
        <w:rPr>
          <w:lang w:val="en-GB"/>
        </w:rPr>
        <w:t xml:space="preserve"> </w:t>
      </w:r>
      <w:r w:rsidR="00B2464E" w:rsidRPr="00B2464E">
        <w:rPr>
          <w:lang w:val="en-GB"/>
        </w:rPr>
        <w:t>kept the lesson moving</w:t>
      </w:r>
      <w:r>
        <w:rPr>
          <w:lang w:val="en-GB"/>
        </w:rPr>
        <w:t>,</w:t>
      </w:r>
      <w:r w:rsidR="00B2464E" w:rsidRPr="00B2464E">
        <w:rPr>
          <w:lang w:val="en-GB"/>
        </w:rPr>
        <w:t xml:space="preserve"> but when a student said something or asked something worth noting, she either repeated it herself or asked another student to repeat it. This technique of repeating or rephrasing something which has been said in the classroom, usually something said by the students themselves, is known as </w:t>
      </w:r>
      <w:r>
        <w:rPr>
          <w:lang w:val="en-GB"/>
        </w:rPr>
        <w:t>“r</w:t>
      </w:r>
      <w:r w:rsidRPr="00B2464E">
        <w:rPr>
          <w:lang w:val="en-GB"/>
        </w:rPr>
        <w:t>evoicing</w:t>
      </w:r>
      <w:r>
        <w:rPr>
          <w:lang w:val="en-GB"/>
        </w:rPr>
        <w:t xml:space="preserve">” </w:t>
      </w:r>
      <w:r w:rsidR="00B2464E" w:rsidRPr="00B2464E">
        <w:rPr>
          <w:lang w:val="en-GB"/>
        </w:rPr>
        <w:t>(O’Connor &amp; Michaels, 1996).  Revoicing can take a number of forms with the simplest form being repetition of what someone else has stated. This highlights to the student that an idea might be important and it gives students time to think about it and process the idea for themselves</w:t>
      </w:r>
      <w:r w:rsidR="00F63050">
        <w:rPr>
          <w:lang w:val="en-GB"/>
        </w:rPr>
        <w:t xml:space="preserve"> (Sherman 2012)</w:t>
      </w:r>
      <w:r w:rsidR="00B2464E" w:rsidRPr="00B2464E">
        <w:rPr>
          <w:lang w:val="en-GB"/>
        </w:rPr>
        <w:t xml:space="preserve">. </w:t>
      </w:r>
    </w:p>
    <w:p w14:paraId="2DD01AB1" w14:textId="124BFFD4" w:rsidR="00B2464E" w:rsidRPr="00B2464E" w:rsidRDefault="00B2464E" w:rsidP="00BC1824">
      <w:pPr>
        <w:rPr>
          <w:lang w:val="en-GB"/>
        </w:rPr>
      </w:pPr>
      <w:bookmarkStart w:id="359" w:name="_heading=h.uivdmpserj4j" w:colFirst="0" w:colLast="0"/>
      <w:bookmarkEnd w:id="359"/>
      <w:r w:rsidRPr="00B2464E">
        <w:rPr>
          <w:lang w:val="en-GB"/>
        </w:rPr>
        <w:t>Let</w:t>
      </w:r>
      <w:r w:rsidR="00120C1B">
        <w:rPr>
          <w:lang w:val="en-GB"/>
        </w:rPr>
        <w:t xml:space="preserve"> us</w:t>
      </w:r>
      <w:r w:rsidRPr="00B2464E">
        <w:rPr>
          <w:lang w:val="en-GB"/>
        </w:rPr>
        <w:t xml:space="preserve"> look at each of the teacher’s responses in the excerpt</w:t>
      </w:r>
      <w:r w:rsidR="00120C1B">
        <w:rPr>
          <w:lang w:val="en-GB"/>
        </w:rPr>
        <w:t>.</w:t>
      </w:r>
    </w:p>
    <w:p w14:paraId="239CC8A0" w14:textId="4F52F371" w:rsidR="00B2464E" w:rsidRPr="00B2464E" w:rsidRDefault="00120C1B" w:rsidP="00705239">
      <w:pPr>
        <w:pStyle w:val="Quotation"/>
        <w:ind w:left="0"/>
        <w:jc w:val="left"/>
        <w:rPr>
          <w:lang w:val="en-GB"/>
        </w:rPr>
      </w:pPr>
      <w:bookmarkStart w:id="360" w:name="_heading=h.hjd614pe4vst" w:colFirst="0" w:colLast="0"/>
      <w:bookmarkEnd w:id="360"/>
      <w:r>
        <w:rPr>
          <w:lang w:val="en-GB"/>
        </w:rPr>
        <w:t>In h</w:t>
      </w:r>
      <w:r w:rsidRPr="00B2464E">
        <w:rPr>
          <w:lang w:val="en-GB"/>
        </w:rPr>
        <w:t xml:space="preserve">er </w:t>
      </w:r>
      <w:r w:rsidR="00B2464E" w:rsidRPr="00B2464E">
        <w:rPr>
          <w:lang w:val="en-GB"/>
        </w:rPr>
        <w:t>first few responses</w:t>
      </w:r>
      <w:r>
        <w:rPr>
          <w:lang w:val="en-GB"/>
        </w:rPr>
        <w:t>,</w:t>
      </w:r>
      <w:r w:rsidR="00B2464E" w:rsidRPr="00B2464E">
        <w:rPr>
          <w:lang w:val="en-GB"/>
        </w:rPr>
        <w:t xml:space="preserve"> she uses </w:t>
      </w:r>
      <w:r>
        <w:rPr>
          <w:lang w:val="en-GB"/>
        </w:rPr>
        <w:t>repetition</w:t>
      </w:r>
      <w:r w:rsidRPr="00B2464E">
        <w:rPr>
          <w:lang w:val="en-GB"/>
        </w:rPr>
        <w:t xml:space="preserve"> </w:t>
      </w:r>
      <w:r w:rsidR="00B2464E" w:rsidRPr="00B2464E">
        <w:rPr>
          <w:lang w:val="en-GB"/>
        </w:rPr>
        <w:t xml:space="preserve">to help the students clarify the diameter concept.  </w:t>
      </w:r>
    </w:p>
    <w:p w14:paraId="50C9712C" w14:textId="77C5DA97" w:rsidR="00B2464E" w:rsidRPr="00B2464E" w:rsidRDefault="00B2464E" w:rsidP="00705239">
      <w:pPr>
        <w:pStyle w:val="Quotation"/>
        <w:ind w:left="0"/>
        <w:jc w:val="left"/>
        <w:rPr>
          <w:lang w:val="en-GB"/>
        </w:rPr>
      </w:pPr>
      <w:bookmarkStart w:id="361" w:name="_heading=h.ibp0cmr707t4" w:colFirst="0" w:colLast="0"/>
      <w:bookmarkEnd w:id="361"/>
      <w:r w:rsidRPr="00B2464E">
        <w:rPr>
          <w:lang w:val="en-GB"/>
        </w:rPr>
        <w:t xml:space="preserve">In line 2, the teacher </w:t>
      </w:r>
      <w:r w:rsidRPr="00705239">
        <w:rPr>
          <w:i/>
          <w:lang w:val="en-GB"/>
        </w:rPr>
        <w:t>repeats</w:t>
      </w:r>
      <w:r w:rsidRPr="00B2464E">
        <w:rPr>
          <w:lang w:val="en-GB"/>
        </w:rPr>
        <w:t xml:space="preserve"> what Keith says </w:t>
      </w:r>
      <w:r w:rsidR="00120C1B">
        <w:rPr>
          <w:lang w:val="en-GB"/>
        </w:rPr>
        <w:t xml:space="preserve">by </w:t>
      </w:r>
      <w:r w:rsidRPr="00B2464E">
        <w:rPr>
          <w:lang w:val="en-GB"/>
        </w:rPr>
        <w:t>turning his statement into a question?</w:t>
      </w:r>
    </w:p>
    <w:p w14:paraId="5B079706" w14:textId="77777777" w:rsidR="00B2464E" w:rsidRPr="00B2464E" w:rsidRDefault="00B2464E" w:rsidP="00705239">
      <w:pPr>
        <w:pStyle w:val="Quotation"/>
        <w:ind w:left="0"/>
        <w:jc w:val="left"/>
        <w:rPr>
          <w:lang w:val="en-GB"/>
        </w:rPr>
      </w:pPr>
      <w:bookmarkStart w:id="362" w:name="_heading=h.i4bpwdr0hibb" w:colFirst="0" w:colLast="0"/>
      <w:bookmarkEnd w:id="362"/>
      <w:r w:rsidRPr="00B2464E">
        <w:rPr>
          <w:lang w:val="en-GB"/>
        </w:rPr>
        <w:t xml:space="preserve">In line 4, she </w:t>
      </w:r>
      <w:r w:rsidRPr="00705239">
        <w:rPr>
          <w:i/>
          <w:lang w:val="en-GB"/>
        </w:rPr>
        <w:t>reinforces</w:t>
      </w:r>
      <w:r w:rsidRPr="00B2464E">
        <w:rPr>
          <w:lang w:val="en-GB"/>
        </w:rPr>
        <w:t xml:space="preserve"> what Kenny has just said.</w:t>
      </w:r>
    </w:p>
    <w:p w14:paraId="4D39AC8D" w14:textId="2A272E42" w:rsidR="00B2464E" w:rsidRPr="00B2464E" w:rsidRDefault="00B2464E" w:rsidP="00705239">
      <w:pPr>
        <w:pStyle w:val="Quotation"/>
        <w:ind w:left="0"/>
        <w:jc w:val="left"/>
        <w:rPr>
          <w:lang w:val="en-GB"/>
        </w:rPr>
      </w:pPr>
      <w:bookmarkStart w:id="363" w:name="_heading=h.otylfqfsso3d" w:colFirst="0" w:colLast="0"/>
      <w:bookmarkEnd w:id="363"/>
      <w:r w:rsidRPr="00B2464E">
        <w:rPr>
          <w:lang w:val="en-GB"/>
        </w:rPr>
        <w:t>In line 6, she brings the two ideas together</w:t>
      </w:r>
      <w:r w:rsidR="00120C1B">
        <w:rPr>
          <w:lang w:val="en-GB"/>
        </w:rPr>
        <w:t xml:space="preserve"> by</w:t>
      </w:r>
      <w:r w:rsidRPr="00B2464E">
        <w:rPr>
          <w:lang w:val="en-GB"/>
        </w:rPr>
        <w:t xml:space="preserve"> </w:t>
      </w:r>
      <w:r w:rsidRPr="00705239">
        <w:rPr>
          <w:i/>
          <w:lang w:val="en-GB"/>
        </w:rPr>
        <w:t>repeating</w:t>
      </w:r>
      <w:r w:rsidRPr="00B2464E">
        <w:rPr>
          <w:lang w:val="en-GB"/>
        </w:rPr>
        <w:t xml:space="preserve"> what the students have said. </w:t>
      </w:r>
    </w:p>
    <w:p w14:paraId="389D823A" w14:textId="5379AA44" w:rsidR="00B2464E" w:rsidRPr="00B2464E" w:rsidRDefault="00B2464E" w:rsidP="00705239">
      <w:pPr>
        <w:pStyle w:val="Quotation"/>
        <w:ind w:left="0"/>
        <w:jc w:val="left"/>
        <w:rPr>
          <w:lang w:val="en-GB"/>
        </w:rPr>
      </w:pPr>
      <w:bookmarkStart w:id="364" w:name="_heading=h.sf3roep8us3e" w:colFirst="0" w:colLast="0"/>
      <w:bookmarkEnd w:id="364"/>
      <w:r w:rsidRPr="00B2464E">
        <w:rPr>
          <w:lang w:val="en-GB"/>
        </w:rPr>
        <w:t xml:space="preserve">In line 8, she notices that Kenny has introduced the idea of the angle being 90° which is a big idea and worth </w:t>
      </w:r>
      <w:r w:rsidRPr="00705239">
        <w:rPr>
          <w:i/>
          <w:lang w:val="en-GB"/>
        </w:rPr>
        <w:t>repeating</w:t>
      </w:r>
      <w:r w:rsidRPr="00B2464E">
        <w:rPr>
          <w:lang w:val="en-GB"/>
        </w:rPr>
        <w:t xml:space="preserve">. </w:t>
      </w:r>
      <w:r w:rsidR="008D5954">
        <w:rPr>
          <w:lang w:val="en-GB"/>
        </w:rPr>
        <w:t xml:space="preserve">All the above Talk moves are forms of </w:t>
      </w:r>
      <w:r w:rsidR="008D5954" w:rsidRPr="008D5954">
        <w:rPr>
          <w:i/>
          <w:lang w:val="en-GB"/>
        </w:rPr>
        <w:t>revoicing</w:t>
      </w:r>
      <w:r w:rsidR="008D5954">
        <w:rPr>
          <w:lang w:val="en-GB"/>
        </w:rPr>
        <w:t>. T</w:t>
      </w:r>
      <w:r w:rsidRPr="00B2464E">
        <w:rPr>
          <w:lang w:val="en-GB"/>
        </w:rPr>
        <w:t>he</w:t>
      </w:r>
      <w:r w:rsidR="008D5954">
        <w:rPr>
          <w:lang w:val="en-GB"/>
        </w:rPr>
        <w:t xml:space="preserve"> teacher</w:t>
      </w:r>
      <w:r w:rsidRPr="00B2464E">
        <w:rPr>
          <w:lang w:val="en-GB"/>
        </w:rPr>
        <w:t xml:space="preserve"> also </w:t>
      </w:r>
      <w:r w:rsidRPr="00705239">
        <w:rPr>
          <w:i/>
          <w:lang w:val="en-GB"/>
        </w:rPr>
        <w:t>introduces</w:t>
      </w:r>
      <w:r w:rsidRPr="00B2464E">
        <w:rPr>
          <w:lang w:val="en-GB"/>
        </w:rPr>
        <w:t xml:space="preserve"> the idea that the chord, </w:t>
      </w:r>
      <w:r w:rsidR="00120C1B">
        <w:rPr>
          <w:lang w:val="en-GB"/>
        </w:rPr>
        <w:t xml:space="preserve">and </w:t>
      </w:r>
      <w:r w:rsidRPr="00B2464E">
        <w:rPr>
          <w:lang w:val="en-GB"/>
        </w:rPr>
        <w:t>not only the arc</w:t>
      </w:r>
      <w:r w:rsidR="00120C1B">
        <w:rPr>
          <w:lang w:val="en-GB"/>
        </w:rPr>
        <w:t xml:space="preserve">, </w:t>
      </w:r>
      <w:r w:rsidRPr="00B2464E">
        <w:rPr>
          <w:lang w:val="en-GB"/>
        </w:rPr>
        <w:t xml:space="preserve">can subtend an angle. This is the first time she introduces new information and gives them a chance to talk about it. </w:t>
      </w:r>
    </w:p>
    <w:p w14:paraId="0D99BF38" w14:textId="110B8EA3" w:rsidR="00B2464E" w:rsidRPr="00B2464E" w:rsidRDefault="00B2464E" w:rsidP="00705239">
      <w:pPr>
        <w:pStyle w:val="Quotation"/>
        <w:ind w:left="0"/>
        <w:jc w:val="left"/>
        <w:rPr>
          <w:lang w:val="en-GB"/>
        </w:rPr>
      </w:pPr>
      <w:bookmarkStart w:id="365" w:name="_heading=h.s0bekmnum0d" w:colFirst="0" w:colLast="0"/>
      <w:bookmarkEnd w:id="365"/>
      <w:r w:rsidRPr="00B2464E">
        <w:rPr>
          <w:lang w:val="en-GB"/>
        </w:rPr>
        <w:t>In line 10</w:t>
      </w:r>
      <w:r w:rsidR="00120C1B">
        <w:rPr>
          <w:lang w:val="en-GB"/>
        </w:rPr>
        <w:t>,</w:t>
      </w:r>
      <w:r w:rsidRPr="00B2464E">
        <w:rPr>
          <w:lang w:val="en-GB"/>
        </w:rPr>
        <w:t xml:space="preserve"> the teacher asks Kenny to </w:t>
      </w:r>
      <w:r w:rsidRPr="00705239">
        <w:rPr>
          <w:i/>
          <w:lang w:val="en-GB"/>
        </w:rPr>
        <w:t>repeat</w:t>
      </w:r>
      <w:r w:rsidRPr="00B2464E">
        <w:rPr>
          <w:lang w:val="en-GB"/>
        </w:rPr>
        <w:t xml:space="preserve"> what Keith has just said. This is done again to indicate that what Keith said is important to think about. Repeating can also be a form of encouragement or boost of confidence for a student. </w:t>
      </w:r>
    </w:p>
    <w:p w14:paraId="5E497A25" w14:textId="655E095E" w:rsidR="00B2464E" w:rsidRPr="00B2464E" w:rsidRDefault="00B2464E" w:rsidP="00705239">
      <w:pPr>
        <w:pStyle w:val="Quotation"/>
        <w:ind w:left="0"/>
        <w:jc w:val="left"/>
        <w:rPr>
          <w:lang w:val="en-GB"/>
        </w:rPr>
      </w:pPr>
      <w:bookmarkStart w:id="366" w:name="_heading=h.f6ua4llabgke" w:colFirst="0" w:colLast="0"/>
      <w:bookmarkEnd w:id="366"/>
      <w:r w:rsidRPr="00B2464E">
        <w:rPr>
          <w:lang w:val="en-GB"/>
        </w:rPr>
        <w:t>In line 13</w:t>
      </w:r>
      <w:r w:rsidR="00120C1B">
        <w:rPr>
          <w:lang w:val="en-GB"/>
        </w:rPr>
        <w:t>,</w:t>
      </w:r>
      <w:r w:rsidRPr="00B2464E">
        <w:rPr>
          <w:lang w:val="en-GB"/>
        </w:rPr>
        <w:t xml:space="preserve"> the teacher notices that a conjecture or claim has been made. She </w:t>
      </w:r>
      <w:r w:rsidRPr="00705239">
        <w:rPr>
          <w:i/>
          <w:lang w:val="en-GB"/>
        </w:rPr>
        <w:t>repeats</w:t>
      </w:r>
      <w:r w:rsidRPr="00B2464E">
        <w:rPr>
          <w:lang w:val="en-GB"/>
        </w:rPr>
        <w:t xml:space="preserve"> the conjecture and suggests that they check it. She does</w:t>
      </w:r>
      <w:r w:rsidR="00120C1B">
        <w:rPr>
          <w:lang w:val="en-GB"/>
        </w:rPr>
        <w:t xml:space="preserve"> not </w:t>
      </w:r>
      <w:r w:rsidRPr="00B2464E">
        <w:rPr>
          <w:lang w:val="en-GB"/>
        </w:rPr>
        <w:t>tell them how to check it</w:t>
      </w:r>
      <w:r w:rsidR="00120C1B">
        <w:rPr>
          <w:lang w:val="en-GB"/>
        </w:rPr>
        <w:t>,</w:t>
      </w:r>
      <w:r w:rsidRPr="00B2464E">
        <w:rPr>
          <w:lang w:val="en-GB"/>
        </w:rPr>
        <w:t xml:space="preserve"> but instead asks the class for suggestions. </w:t>
      </w:r>
    </w:p>
    <w:p w14:paraId="43DFBD20" w14:textId="639A41CC" w:rsidR="00B2464E" w:rsidRPr="00B2464E" w:rsidRDefault="00B2464E" w:rsidP="00705239">
      <w:pPr>
        <w:pStyle w:val="Quotation"/>
        <w:ind w:left="0"/>
        <w:jc w:val="left"/>
        <w:rPr>
          <w:lang w:val="en-GB"/>
        </w:rPr>
      </w:pPr>
      <w:bookmarkStart w:id="367" w:name="_heading=h.90u1ega26pug" w:colFirst="0" w:colLast="0"/>
      <w:bookmarkEnd w:id="367"/>
      <w:r w:rsidRPr="00B2464E">
        <w:rPr>
          <w:lang w:val="en-GB"/>
        </w:rPr>
        <w:t>The conversation so far has built up to the point where the students may be curious about the outcome and motivated to do the drawings</w:t>
      </w:r>
      <w:r w:rsidR="00120C1B">
        <w:rPr>
          <w:lang w:val="en-GB"/>
        </w:rPr>
        <w:t xml:space="preserve"> because</w:t>
      </w:r>
      <w:r w:rsidRPr="00B2464E">
        <w:rPr>
          <w:lang w:val="en-GB"/>
        </w:rPr>
        <w:t xml:space="preserve"> they are testing out a conjecture by one of the students. After drawing the angles</w:t>
      </w:r>
      <w:r w:rsidR="00120C1B">
        <w:rPr>
          <w:lang w:val="en-GB"/>
        </w:rPr>
        <w:t>,</w:t>
      </w:r>
      <w:r w:rsidRPr="00B2464E">
        <w:rPr>
          <w:lang w:val="en-GB"/>
        </w:rPr>
        <w:t xml:space="preserve"> the conversation resumes.</w:t>
      </w:r>
    </w:p>
    <w:p w14:paraId="79674CBD" w14:textId="04E75A45" w:rsidR="00B2464E" w:rsidRPr="00B2464E" w:rsidRDefault="00B2464E" w:rsidP="00705239">
      <w:pPr>
        <w:pStyle w:val="Quotation"/>
        <w:ind w:left="0"/>
        <w:jc w:val="left"/>
        <w:rPr>
          <w:lang w:val="en-GB"/>
        </w:rPr>
      </w:pPr>
      <w:bookmarkStart w:id="368" w:name="_heading=h.djxhbo3vm415" w:colFirst="0" w:colLast="0"/>
      <w:bookmarkEnd w:id="368"/>
      <w:r w:rsidRPr="00B2464E">
        <w:rPr>
          <w:lang w:val="en-GB"/>
        </w:rPr>
        <w:t>In line 20</w:t>
      </w:r>
      <w:r w:rsidR="00120C1B">
        <w:rPr>
          <w:lang w:val="en-GB"/>
        </w:rPr>
        <w:t>,</w:t>
      </w:r>
      <w:r w:rsidRPr="00B2464E">
        <w:rPr>
          <w:lang w:val="en-GB"/>
        </w:rPr>
        <w:t xml:space="preserve"> the teacher turns the statement by Faiza into a question. This is followed by a discussion around drawing diagrams with blunt pencils and the importance of having sharp pencils for accuracy. </w:t>
      </w:r>
    </w:p>
    <w:p w14:paraId="0AF7DFE1" w14:textId="05D2ABD3" w:rsidR="00B2464E" w:rsidRPr="00B2464E" w:rsidRDefault="00B2464E" w:rsidP="00705239">
      <w:pPr>
        <w:pStyle w:val="Quotation"/>
        <w:ind w:left="0"/>
        <w:jc w:val="left"/>
        <w:rPr>
          <w:lang w:val="en-GB"/>
        </w:rPr>
      </w:pPr>
      <w:bookmarkStart w:id="369" w:name="_heading=h.fduh0mmkta7y" w:colFirst="0" w:colLast="0"/>
      <w:bookmarkEnd w:id="369"/>
      <w:r w:rsidRPr="00B2464E">
        <w:rPr>
          <w:lang w:val="en-GB"/>
        </w:rPr>
        <w:t>In line 24</w:t>
      </w:r>
      <w:r w:rsidR="00120C1B">
        <w:rPr>
          <w:lang w:val="en-GB"/>
        </w:rPr>
        <w:t>,</w:t>
      </w:r>
      <w:r w:rsidRPr="00B2464E">
        <w:rPr>
          <w:lang w:val="en-GB"/>
        </w:rPr>
        <w:t xml:space="preserve"> she </w:t>
      </w:r>
      <w:r w:rsidR="00120C1B" w:rsidRPr="00B2464E">
        <w:rPr>
          <w:lang w:val="en-GB"/>
        </w:rPr>
        <w:t>does</w:t>
      </w:r>
      <w:r w:rsidR="00120C1B">
        <w:rPr>
          <w:lang w:val="en-GB"/>
        </w:rPr>
        <w:t xml:space="preserve"> not</w:t>
      </w:r>
      <w:r w:rsidR="00120C1B" w:rsidRPr="00B2464E">
        <w:rPr>
          <w:lang w:val="en-GB"/>
        </w:rPr>
        <w:t xml:space="preserve"> </w:t>
      </w:r>
      <w:r w:rsidRPr="00B2464E">
        <w:rPr>
          <w:lang w:val="en-GB"/>
        </w:rPr>
        <w:t xml:space="preserve">use </w:t>
      </w:r>
      <w:r w:rsidRPr="00705239">
        <w:rPr>
          <w:i/>
          <w:lang w:val="en-GB"/>
        </w:rPr>
        <w:t>revoicing</w:t>
      </w:r>
      <w:r w:rsidRPr="00B2464E">
        <w:rPr>
          <w:lang w:val="en-GB"/>
        </w:rPr>
        <w:t xml:space="preserve"> here </w:t>
      </w:r>
      <w:r w:rsidR="00120C1B">
        <w:rPr>
          <w:lang w:val="en-GB"/>
        </w:rPr>
        <w:t>because</w:t>
      </w:r>
      <w:r w:rsidR="00120C1B" w:rsidRPr="00B2464E">
        <w:rPr>
          <w:lang w:val="en-GB"/>
        </w:rPr>
        <w:t xml:space="preserve"> </w:t>
      </w:r>
      <w:r w:rsidRPr="00B2464E">
        <w:rPr>
          <w:lang w:val="en-GB"/>
        </w:rPr>
        <w:t>the conversation is not mathematically important. She just provides information about allowable margins of error in their diagrams.</w:t>
      </w:r>
    </w:p>
    <w:p w14:paraId="62547FE5" w14:textId="7E167F36" w:rsidR="00B2464E" w:rsidRPr="00B2464E" w:rsidRDefault="00B2464E" w:rsidP="00705239">
      <w:pPr>
        <w:pStyle w:val="Quotation"/>
        <w:ind w:left="0"/>
        <w:jc w:val="left"/>
        <w:rPr>
          <w:lang w:val="en-GB"/>
        </w:rPr>
      </w:pPr>
      <w:bookmarkStart w:id="370" w:name="_heading=h.3yyxqv4t4x7x" w:colFirst="0" w:colLast="0"/>
      <w:bookmarkEnd w:id="370"/>
      <w:r w:rsidRPr="00B2464E">
        <w:rPr>
          <w:lang w:val="en-GB"/>
        </w:rPr>
        <w:t>In line 25</w:t>
      </w:r>
      <w:r w:rsidR="00B12A56">
        <w:rPr>
          <w:lang w:val="en-GB"/>
        </w:rPr>
        <w:t>,</w:t>
      </w:r>
      <w:r w:rsidRPr="00B2464E">
        <w:rPr>
          <w:lang w:val="en-GB"/>
        </w:rPr>
        <w:t xml:space="preserve"> the teacher pushes the class mathematically</w:t>
      </w:r>
      <w:r w:rsidR="009B2331">
        <w:rPr>
          <w:lang w:val="en-GB"/>
        </w:rPr>
        <w:t xml:space="preserve"> </w:t>
      </w:r>
      <w:r w:rsidRPr="00B2464E">
        <w:rPr>
          <w:lang w:val="en-GB"/>
        </w:rPr>
        <w:t>(</w:t>
      </w:r>
      <w:r w:rsidR="004F5F65">
        <w:rPr>
          <w:lang w:val="en-GB"/>
        </w:rPr>
        <w:t>press</w:t>
      </w:r>
      <w:r w:rsidR="009B2331">
        <w:rPr>
          <w:lang w:val="en-GB"/>
        </w:rPr>
        <w:t>es</w:t>
      </w:r>
      <w:r w:rsidRPr="00B2464E">
        <w:rPr>
          <w:lang w:val="en-GB"/>
        </w:rPr>
        <w:t xml:space="preserve">) by asking for another reason why the angle is always </w:t>
      </w:r>
      <w:r w:rsidR="00B12A56" w:rsidRPr="001E2928">
        <w:rPr>
          <w:lang w:val="en-GB"/>
        </w:rPr>
        <w:t>90°</w:t>
      </w:r>
      <w:r w:rsidR="00B12A56">
        <w:rPr>
          <w:lang w:val="en-GB"/>
        </w:rPr>
        <w:t xml:space="preserve">, </w:t>
      </w:r>
      <w:r w:rsidRPr="00B2464E">
        <w:rPr>
          <w:lang w:val="en-GB"/>
        </w:rPr>
        <w:t>and she supports them in getting to the answer.</w:t>
      </w:r>
    </w:p>
    <w:p w14:paraId="5EBB6721" w14:textId="034C5510" w:rsidR="00B2464E" w:rsidRPr="00B2464E" w:rsidRDefault="00B2464E" w:rsidP="00705239">
      <w:pPr>
        <w:pStyle w:val="Quotation"/>
        <w:ind w:left="0"/>
        <w:jc w:val="left"/>
        <w:rPr>
          <w:lang w:val="en-GB"/>
        </w:rPr>
      </w:pPr>
      <w:bookmarkStart w:id="371" w:name="_heading=h.l2ouutdx5qbb" w:colFirst="0" w:colLast="0"/>
      <w:bookmarkEnd w:id="371"/>
      <w:r w:rsidRPr="00B2464E">
        <w:rPr>
          <w:lang w:val="en-GB"/>
        </w:rPr>
        <w:lastRenderedPageBreak/>
        <w:t>In line 30</w:t>
      </w:r>
      <w:r w:rsidR="00B12A56">
        <w:rPr>
          <w:lang w:val="en-GB"/>
        </w:rPr>
        <w:t>,</w:t>
      </w:r>
      <w:r w:rsidRPr="00B2464E">
        <w:rPr>
          <w:lang w:val="en-GB"/>
        </w:rPr>
        <w:t xml:space="preserve"> she </w:t>
      </w:r>
      <w:r w:rsidRPr="00705239">
        <w:rPr>
          <w:i/>
          <w:lang w:val="en-GB"/>
        </w:rPr>
        <w:t>revoices</w:t>
      </w:r>
      <w:r w:rsidRPr="00B2464E">
        <w:rPr>
          <w:lang w:val="en-GB"/>
        </w:rPr>
        <w:t xml:space="preserve"> what they have come up with</w:t>
      </w:r>
      <w:r w:rsidR="00B12A56">
        <w:rPr>
          <w:lang w:val="en-GB"/>
        </w:rPr>
        <w:t>,</w:t>
      </w:r>
      <w:r w:rsidRPr="00B2464E">
        <w:rPr>
          <w:lang w:val="en-GB"/>
        </w:rPr>
        <w:t xml:space="preserve"> which is the theorem. It is important mathematically to </w:t>
      </w:r>
      <w:r w:rsidRPr="00705239">
        <w:rPr>
          <w:i/>
          <w:lang w:val="en-GB"/>
        </w:rPr>
        <w:t>revoice</w:t>
      </w:r>
      <w:r w:rsidRPr="00B2464E">
        <w:rPr>
          <w:lang w:val="en-GB"/>
        </w:rPr>
        <w:t xml:space="preserve"> this.</w:t>
      </w:r>
    </w:p>
    <w:p w14:paraId="56704F41" w14:textId="7531D976" w:rsidR="00B2464E" w:rsidRPr="00B2464E" w:rsidRDefault="00B2464E" w:rsidP="00705239">
      <w:pPr>
        <w:pStyle w:val="Quotation"/>
        <w:ind w:left="0"/>
        <w:jc w:val="left"/>
        <w:rPr>
          <w:lang w:val="en-GB"/>
        </w:rPr>
      </w:pPr>
      <w:bookmarkStart w:id="372" w:name="_heading=h.odcau1mw6tei" w:colFirst="0" w:colLast="0"/>
      <w:bookmarkEnd w:id="372"/>
      <w:r w:rsidRPr="00B2464E">
        <w:rPr>
          <w:lang w:val="en-GB"/>
        </w:rPr>
        <w:t xml:space="preserve">There is still a student who didn’t get 90° and the teacher encourages the class to work out why he got a different answer. This reinforces the idea that the angle must be at the circumference, not just anywhere within the circle. </w:t>
      </w:r>
    </w:p>
    <w:p w14:paraId="2D9D4A87" w14:textId="523E9520" w:rsidR="00B2464E" w:rsidRPr="00B2464E" w:rsidRDefault="00B2464E" w:rsidP="00B86F5D">
      <w:pPr>
        <w:rPr>
          <w:lang w:val="en-GB"/>
        </w:rPr>
      </w:pPr>
      <w:bookmarkStart w:id="373" w:name="_heading=h.y9lhwk6b0dyz" w:colFirst="0" w:colLast="0"/>
      <w:bookmarkEnd w:id="373"/>
      <w:r w:rsidRPr="00B2464E">
        <w:rPr>
          <w:lang w:val="en-GB"/>
        </w:rPr>
        <w:t xml:space="preserve">The teacher overall used </w:t>
      </w:r>
      <w:r w:rsidRPr="00705239">
        <w:rPr>
          <w:i/>
          <w:lang w:val="en-GB"/>
        </w:rPr>
        <w:t>revoicing</w:t>
      </w:r>
      <w:r w:rsidRPr="00B2464E">
        <w:rPr>
          <w:lang w:val="en-GB"/>
        </w:rPr>
        <w:t xml:space="preserve"> in most of her turns, sometimes repeating what a student has said, other times asking students to repeat what another student has said. She also repeats by turning a student’s statement into a question and</w:t>
      </w:r>
      <w:r w:rsidR="00B12A56">
        <w:rPr>
          <w:lang w:val="en-GB"/>
        </w:rPr>
        <w:t>,</w:t>
      </w:r>
      <w:r w:rsidRPr="00B2464E">
        <w:rPr>
          <w:lang w:val="en-GB"/>
        </w:rPr>
        <w:t xml:space="preserve"> at other times</w:t>
      </w:r>
      <w:r w:rsidR="00B12A56">
        <w:rPr>
          <w:lang w:val="en-GB"/>
        </w:rPr>
        <w:t>,</w:t>
      </w:r>
      <w:r w:rsidRPr="00B2464E">
        <w:rPr>
          <w:lang w:val="en-GB"/>
        </w:rPr>
        <w:t xml:space="preserve"> she might rephrase what a student has said to provide a more mathematical way of saying what they are trying to express.</w:t>
      </w:r>
    </w:p>
    <w:p w14:paraId="4220F6BD" w14:textId="71134977" w:rsidR="00B12A56" w:rsidRDefault="00B2464E" w:rsidP="00BC1824">
      <w:pPr>
        <w:rPr>
          <w:lang w:val="en-GB"/>
        </w:rPr>
      </w:pPr>
      <w:bookmarkStart w:id="374" w:name="_heading=h.mauc1yjfhuhg" w:colFirst="0" w:colLast="0"/>
      <w:bookmarkEnd w:id="374"/>
      <w:r w:rsidRPr="00B2464E">
        <w:rPr>
          <w:lang w:val="en-GB"/>
        </w:rPr>
        <w:t>Let</w:t>
      </w:r>
      <w:r w:rsidR="00B12A56">
        <w:rPr>
          <w:lang w:val="en-GB"/>
        </w:rPr>
        <w:t xml:space="preserve"> us</w:t>
      </w:r>
      <w:r w:rsidRPr="00B2464E">
        <w:rPr>
          <w:lang w:val="en-GB"/>
        </w:rPr>
        <w:t xml:space="preserve"> delve more deeply into the idea of </w:t>
      </w:r>
      <w:r w:rsidR="008D5954">
        <w:rPr>
          <w:lang w:val="en-GB"/>
        </w:rPr>
        <w:t xml:space="preserve">Math Talk, </w:t>
      </w:r>
      <w:r w:rsidRPr="00B2464E">
        <w:rPr>
          <w:lang w:val="en-GB"/>
        </w:rPr>
        <w:t xml:space="preserve">talking </w:t>
      </w:r>
      <w:r w:rsidR="008D5954">
        <w:rPr>
          <w:lang w:val="en-GB"/>
        </w:rPr>
        <w:t>about</w:t>
      </w:r>
      <w:r w:rsidRPr="00B2464E">
        <w:rPr>
          <w:lang w:val="en-GB"/>
        </w:rPr>
        <w:t xml:space="preserve"> </w:t>
      </w:r>
      <w:r w:rsidR="005E49F6">
        <w:rPr>
          <w:lang w:val="en-GB"/>
        </w:rPr>
        <w:t>mathematics</w:t>
      </w:r>
      <w:r w:rsidR="008D5954">
        <w:rPr>
          <w:lang w:val="en-GB"/>
        </w:rPr>
        <w:t xml:space="preserve"> in the</w:t>
      </w:r>
      <w:r w:rsidRPr="00B2464E">
        <w:rPr>
          <w:lang w:val="en-GB"/>
        </w:rPr>
        <w:t xml:space="preserve"> classroom. We have seen an example where the students are expected to talk about the </w:t>
      </w:r>
      <w:r w:rsidR="005E49F6">
        <w:rPr>
          <w:lang w:val="en-GB"/>
        </w:rPr>
        <w:t>mathematics</w:t>
      </w:r>
      <w:r w:rsidRPr="00B2464E">
        <w:rPr>
          <w:lang w:val="en-GB"/>
        </w:rPr>
        <w:t>, not just to receive information from the teacher. The students were making suggestions and asking questions in this class</w:t>
      </w:r>
      <w:r w:rsidR="00B12A56">
        <w:rPr>
          <w:lang w:val="en-GB"/>
        </w:rPr>
        <w:t>,</w:t>
      </w:r>
      <w:r w:rsidRPr="00B2464E">
        <w:rPr>
          <w:lang w:val="en-GB"/>
        </w:rPr>
        <w:t xml:space="preserve"> which may have been surprising. Quite a lively bunch! </w:t>
      </w:r>
    </w:p>
    <w:p w14:paraId="0640F5B0" w14:textId="1B886687" w:rsidR="00B2464E" w:rsidRPr="00B2464E" w:rsidRDefault="00B2464E" w:rsidP="00BC1824">
      <w:pPr>
        <w:rPr>
          <w:lang w:val="en-GB"/>
        </w:rPr>
      </w:pPr>
      <w:r w:rsidRPr="00B2464E">
        <w:rPr>
          <w:lang w:val="en-GB"/>
        </w:rPr>
        <w:t xml:space="preserve">By posing suitable problems and activities, students can be taught how to </w:t>
      </w:r>
      <w:r w:rsidR="008D5954">
        <w:rPr>
          <w:lang w:val="en-GB"/>
        </w:rPr>
        <w:t>use Math Talk</w:t>
      </w:r>
      <w:r w:rsidRPr="00B2464E">
        <w:rPr>
          <w:lang w:val="en-GB"/>
        </w:rPr>
        <w:t xml:space="preserve"> </w:t>
      </w:r>
      <w:r w:rsidR="008D5954">
        <w:rPr>
          <w:lang w:val="en-GB"/>
        </w:rPr>
        <w:t>,</w:t>
      </w:r>
      <w:r w:rsidRPr="00B2464E">
        <w:rPr>
          <w:lang w:val="en-GB"/>
        </w:rPr>
        <w:t xml:space="preserve"> ask</w:t>
      </w:r>
      <w:r w:rsidR="008D5954">
        <w:rPr>
          <w:lang w:val="en-GB"/>
        </w:rPr>
        <w:t>ing their own</w:t>
      </w:r>
      <w:r w:rsidRPr="00B2464E">
        <w:rPr>
          <w:lang w:val="en-GB"/>
        </w:rPr>
        <w:t xml:space="preserve"> questions. Open-ended questions</w:t>
      </w:r>
      <w:r w:rsidR="00B12A56">
        <w:rPr>
          <w:lang w:val="en-GB"/>
        </w:rPr>
        <w:t>,</w:t>
      </w:r>
      <w:r w:rsidRPr="00B2464E">
        <w:rPr>
          <w:lang w:val="en-GB"/>
        </w:rPr>
        <w:t xml:space="preserve"> such as “Tell us something about the diagram on the board” or “Is there another way of thinking about this problem?” or “What do the rest of you think?” are useful in this context. These kinds of </w:t>
      </w:r>
      <w:r w:rsidR="008D5954">
        <w:rPr>
          <w:lang w:val="en-GB"/>
        </w:rPr>
        <w:t xml:space="preserve">Math Talk type </w:t>
      </w:r>
      <w:r w:rsidRPr="00B2464E">
        <w:rPr>
          <w:lang w:val="en-GB"/>
        </w:rPr>
        <w:t xml:space="preserve">questions are intended to be less threatening than the closed questions which demand one single </w:t>
      </w:r>
      <w:r w:rsidR="00B12A56">
        <w:rPr>
          <w:lang w:val="en-GB"/>
        </w:rPr>
        <w:t>“</w:t>
      </w:r>
      <w:r w:rsidRPr="00B2464E">
        <w:rPr>
          <w:lang w:val="en-GB"/>
        </w:rPr>
        <w:t>yes</w:t>
      </w:r>
      <w:r w:rsidR="00B12A56">
        <w:rPr>
          <w:lang w:val="en-GB"/>
        </w:rPr>
        <w:t>”</w:t>
      </w:r>
      <w:r w:rsidRPr="00B2464E">
        <w:rPr>
          <w:lang w:val="en-GB"/>
        </w:rPr>
        <w:t xml:space="preserve"> or </w:t>
      </w:r>
      <w:r w:rsidR="00B12A56">
        <w:rPr>
          <w:lang w:val="en-GB"/>
        </w:rPr>
        <w:t>“</w:t>
      </w:r>
      <w:r w:rsidRPr="00B2464E">
        <w:rPr>
          <w:lang w:val="en-GB"/>
        </w:rPr>
        <w:t>no</w:t>
      </w:r>
      <w:r w:rsidR="00B12A56">
        <w:rPr>
          <w:lang w:val="en-GB"/>
        </w:rPr>
        <w:t>”</w:t>
      </w:r>
      <w:r w:rsidRPr="00B2464E">
        <w:rPr>
          <w:lang w:val="en-GB"/>
        </w:rPr>
        <w:t xml:space="preserve"> answer. An open</w:t>
      </w:r>
      <w:r w:rsidR="00B12A56">
        <w:rPr>
          <w:lang w:val="en-GB"/>
        </w:rPr>
        <w:t>-</w:t>
      </w:r>
      <w:r w:rsidRPr="00B2464E">
        <w:rPr>
          <w:lang w:val="en-GB"/>
        </w:rPr>
        <w:t xml:space="preserve">ended question requires the student to think more deeply before answering. </w:t>
      </w:r>
      <w:r w:rsidRPr="00BC1824">
        <w:t>It encourages conversation, exploration, and the sharing of information. These questions often begin with words like "how"</w:t>
      </w:r>
      <w:r w:rsidR="00B12A56">
        <w:t>,</w:t>
      </w:r>
      <w:r w:rsidRPr="00BC1824">
        <w:t xml:space="preserve"> "what"</w:t>
      </w:r>
      <w:r w:rsidR="00B12A56">
        <w:t>,</w:t>
      </w:r>
      <w:r w:rsidRPr="00BC1824">
        <w:t xml:space="preserve"> "why" or "tell me about"</w:t>
      </w:r>
      <w:r w:rsidR="00BC1824">
        <w:t xml:space="preserve">. </w:t>
      </w:r>
      <w:r w:rsidR="00BC1824" w:rsidRPr="003023F3">
        <w:t>When</w:t>
      </w:r>
      <w:r w:rsidRPr="00B2464E">
        <w:rPr>
          <w:lang w:val="en-GB"/>
        </w:rPr>
        <w:t xml:space="preserve"> a student offers a tentative suggestion or an answer which is not quite mathematically correct, </w:t>
      </w:r>
      <w:r w:rsidR="008D5954">
        <w:rPr>
          <w:lang w:val="en-GB"/>
        </w:rPr>
        <w:t>the teacher</w:t>
      </w:r>
      <w:r w:rsidRPr="00B2464E">
        <w:rPr>
          <w:lang w:val="en-GB"/>
        </w:rPr>
        <w:t xml:space="preserve"> can rephrase the idea using the correct mathematical language. This way of responding to the student </w:t>
      </w:r>
      <w:r w:rsidR="008D5954">
        <w:rPr>
          <w:lang w:val="en-GB"/>
        </w:rPr>
        <w:t xml:space="preserve">uses </w:t>
      </w:r>
      <w:r w:rsidR="008D5954" w:rsidRPr="008D5954">
        <w:rPr>
          <w:i/>
          <w:lang w:val="en-GB"/>
        </w:rPr>
        <w:t>revoicing</w:t>
      </w:r>
      <w:r w:rsidR="008D5954">
        <w:rPr>
          <w:lang w:val="en-GB"/>
        </w:rPr>
        <w:t xml:space="preserve"> to</w:t>
      </w:r>
      <w:r w:rsidRPr="00B2464E">
        <w:rPr>
          <w:lang w:val="en-GB"/>
        </w:rPr>
        <w:t xml:space="preserve"> be supportive and encourage the</w:t>
      </w:r>
      <w:r w:rsidR="008D5954">
        <w:rPr>
          <w:lang w:val="en-GB"/>
        </w:rPr>
        <w:t xml:space="preserve"> student</w:t>
      </w:r>
      <w:r w:rsidRPr="00B2464E">
        <w:rPr>
          <w:lang w:val="en-GB"/>
        </w:rPr>
        <w:t xml:space="preserve"> to try again</w:t>
      </w:r>
      <w:r w:rsidR="008D5954">
        <w:rPr>
          <w:lang w:val="en-GB"/>
        </w:rPr>
        <w:t xml:space="preserve"> rather than to give up</w:t>
      </w:r>
      <w:r w:rsidRPr="00B2464E">
        <w:rPr>
          <w:lang w:val="en-GB"/>
        </w:rPr>
        <w:t xml:space="preserve">. In </w:t>
      </w:r>
      <w:r w:rsidR="00B12A56">
        <w:rPr>
          <w:lang w:val="en-GB"/>
        </w:rPr>
        <w:t>U</w:t>
      </w:r>
      <w:r w:rsidR="00B12A56" w:rsidRPr="00B2464E">
        <w:rPr>
          <w:lang w:val="en-GB"/>
        </w:rPr>
        <w:t xml:space="preserve">nit </w:t>
      </w:r>
      <w:r w:rsidRPr="00B2464E">
        <w:rPr>
          <w:lang w:val="en-GB"/>
        </w:rPr>
        <w:t>4</w:t>
      </w:r>
      <w:r w:rsidR="00B12A56">
        <w:rPr>
          <w:lang w:val="en-GB"/>
        </w:rPr>
        <w:t>,</w:t>
      </w:r>
      <w:r w:rsidRPr="00B2464E">
        <w:rPr>
          <w:lang w:val="en-GB"/>
        </w:rPr>
        <w:t xml:space="preserve"> we used the question “What do you notice?” when looking for variance, similarities and differences between mathematical statements or diagrams. “What do you notice?” is also an open</w:t>
      </w:r>
      <w:r w:rsidR="00B12A56">
        <w:rPr>
          <w:lang w:val="en-GB"/>
        </w:rPr>
        <w:t xml:space="preserve"> </w:t>
      </w:r>
      <w:r w:rsidRPr="00B2464E">
        <w:rPr>
          <w:lang w:val="en-GB"/>
        </w:rPr>
        <w:t xml:space="preserve">ended and </w:t>
      </w:r>
      <w:r w:rsidR="00BC1824" w:rsidRPr="00B2464E">
        <w:rPr>
          <w:lang w:val="en-GB"/>
        </w:rPr>
        <w:t>non-threatening</w:t>
      </w:r>
      <w:r w:rsidRPr="00B2464E">
        <w:rPr>
          <w:lang w:val="en-GB"/>
        </w:rPr>
        <w:t xml:space="preserve"> way to ask a question.</w:t>
      </w:r>
    </w:p>
    <w:p w14:paraId="6D52A011" w14:textId="1B441BFC" w:rsidR="00B2464E" w:rsidRDefault="00B2464E" w:rsidP="00BC1824">
      <w:pPr>
        <w:rPr>
          <w:lang w:val="en-GB"/>
        </w:rPr>
      </w:pPr>
      <w:bookmarkStart w:id="375" w:name="_heading=h.xmx4zpy4mode" w:colFirst="0" w:colLast="0"/>
      <w:bookmarkStart w:id="376" w:name="_heading=h.eeb6jbnwzewc" w:colFirst="0" w:colLast="0"/>
      <w:bookmarkEnd w:id="375"/>
      <w:bookmarkEnd w:id="376"/>
      <w:r w:rsidRPr="00B2464E">
        <w:rPr>
          <w:lang w:val="en-GB"/>
        </w:rPr>
        <w:t xml:space="preserve">In </w:t>
      </w:r>
      <w:r w:rsidR="00B12A56">
        <w:rPr>
          <w:lang w:val="en-GB"/>
        </w:rPr>
        <w:t>A</w:t>
      </w:r>
      <w:r w:rsidRPr="00B2464E">
        <w:rPr>
          <w:lang w:val="en-GB"/>
        </w:rPr>
        <w:t xml:space="preserve">ctivity </w:t>
      </w:r>
      <w:r w:rsidR="00B12A56">
        <w:rPr>
          <w:lang w:val="en-GB"/>
        </w:rPr>
        <w:t xml:space="preserve">39, </w:t>
      </w:r>
      <w:r w:rsidRPr="00B2464E">
        <w:rPr>
          <w:lang w:val="en-GB"/>
        </w:rPr>
        <w:t xml:space="preserve">you will identify whether the teacher’s responses to student ideas are using </w:t>
      </w:r>
      <w:r w:rsidRPr="008D5954">
        <w:rPr>
          <w:i/>
          <w:lang w:val="en-GB"/>
        </w:rPr>
        <w:t>revoicing</w:t>
      </w:r>
      <w:r w:rsidRPr="00B2464E">
        <w:rPr>
          <w:lang w:val="en-GB"/>
        </w:rPr>
        <w:t xml:space="preserve"> in the form of repeating or rephrasing. </w:t>
      </w:r>
    </w:p>
    <w:p w14:paraId="4B23C078" w14:textId="0015A292" w:rsidR="00BC1824" w:rsidRPr="00B2464E" w:rsidRDefault="00BC1824" w:rsidP="00BC1824">
      <w:pPr>
        <w:rPr>
          <w:lang w:val="en-GB"/>
        </w:rPr>
      </w:pPr>
    </w:p>
    <w:p w14:paraId="0E4ECBFB" w14:textId="3BA6878C" w:rsidR="003023F3" w:rsidRDefault="00B2464E" w:rsidP="00B86F5D">
      <w:pPr>
        <w:pStyle w:val="Activity"/>
        <w:rPr>
          <w:lang w:val="en-GB"/>
        </w:rPr>
      </w:pPr>
      <w:bookmarkStart w:id="377" w:name="_heading=h.atv4xx7u663h" w:colFirst="0" w:colLast="0"/>
      <w:bookmarkEnd w:id="377"/>
      <w:r w:rsidRPr="00B2464E">
        <w:rPr>
          <w:lang w:val="en-GB"/>
        </w:rPr>
        <w:t>Activity 39</w:t>
      </w:r>
      <w:r w:rsidR="003023F3">
        <w:rPr>
          <w:lang w:val="en-GB"/>
        </w:rPr>
        <w:t>:</w:t>
      </w:r>
      <w:r w:rsidRPr="00B2464E">
        <w:rPr>
          <w:lang w:val="en-GB"/>
        </w:rPr>
        <w:t xml:space="preserve"> </w:t>
      </w:r>
      <w:r w:rsidR="003023F3">
        <w:rPr>
          <w:lang w:val="en-GB"/>
        </w:rPr>
        <w:t xml:space="preserve">More </w:t>
      </w:r>
      <w:r w:rsidR="005E49F6">
        <w:rPr>
          <w:lang w:val="en-GB"/>
        </w:rPr>
        <w:t>mathematics</w:t>
      </w:r>
      <w:r w:rsidR="003023F3">
        <w:rPr>
          <w:lang w:val="en-GB"/>
        </w:rPr>
        <w:t xml:space="preserve"> conversations</w:t>
      </w:r>
    </w:p>
    <w:p w14:paraId="13058226" w14:textId="5098D77F" w:rsidR="00B12A56" w:rsidRDefault="00B12A56" w:rsidP="00B12A56">
      <w:pPr>
        <w:rPr>
          <w:lang w:val="en-GB"/>
        </w:rPr>
      </w:pPr>
      <w:r w:rsidRPr="003023F3">
        <w:rPr>
          <w:b/>
          <w:lang w:val="en-GB"/>
        </w:rPr>
        <w:t xml:space="preserve">Suggested time: </w:t>
      </w:r>
      <w:r w:rsidRPr="00705239">
        <w:rPr>
          <w:lang w:val="en-GB"/>
        </w:rPr>
        <w:t>120 minutes</w:t>
      </w:r>
    </w:p>
    <w:p w14:paraId="2FBA44D3" w14:textId="6320FBC7" w:rsidR="00B12A56" w:rsidRPr="003023F3" w:rsidRDefault="00B12A56" w:rsidP="00B12A56">
      <w:pPr>
        <w:rPr>
          <w:b/>
          <w:lang w:val="en-GB"/>
        </w:rPr>
      </w:pPr>
      <w:r>
        <w:rPr>
          <w:lang w:val="en-GB"/>
        </w:rPr>
        <w:t xml:space="preserve">Answer Activity 39 in your learning journals. </w:t>
      </w:r>
    </w:p>
    <w:p w14:paraId="39873F37" w14:textId="3B5FD490" w:rsidR="003023F3" w:rsidRDefault="00B12A56" w:rsidP="003023F3">
      <w:pPr>
        <w:rPr>
          <w:lang w:val="en-GB"/>
        </w:rPr>
      </w:pPr>
      <w:bookmarkStart w:id="378" w:name="_heading=h.z9ddwn3hc99n" w:colFirst="0" w:colLast="0"/>
      <w:bookmarkStart w:id="379" w:name="_heading=h.dqxa516f40vx" w:colFirst="0" w:colLast="0"/>
      <w:bookmarkStart w:id="380" w:name="_heading=h.5epuabhk6j6x" w:colFirst="0" w:colLast="0"/>
      <w:bookmarkEnd w:id="378"/>
      <w:bookmarkEnd w:id="379"/>
      <w:bookmarkEnd w:id="380"/>
      <w:r>
        <w:rPr>
          <w:lang w:val="en-GB"/>
        </w:rPr>
        <w:t>The class has been divided into groups of three. E</w:t>
      </w:r>
      <w:r w:rsidR="003023F3" w:rsidRPr="00B2464E">
        <w:rPr>
          <w:lang w:val="en-GB"/>
        </w:rPr>
        <w:t xml:space="preserve">ach group has a copy of </w:t>
      </w:r>
      <w:r>
        <w:rPr>
          <w:lang w:val="en-GB"/>
        </w:rPr>
        <w:t>the following</w:t>
      </w:r>
      <w:r w:rsidRPr="00B2464E">
        <w:rPr>
          <w:lang w:val="en-GB"/>
        </w:rPr>
        <w:t xml:space="preserve"> </w:t>
      </w:r>
      <w:r w:rsidR="003023F3" w:rsidRPr="00B2464E">
        <w:rPr>
          <w:lang w:val="en-GB"/>
        </w:rPr>
        <w:t>diagram</w:t>
      </w:r>
      <w:r>
        <w:rPr>
          <w:lang w:val="en-GB"/>
        </w:rPr>
        <w:t xml:space="preserve"> and has been given time to talk</w:t>
      </w:r>
      <w:r w:rsidR="00914E67">
        <w:rPr>
          <w:lang w:val="en-GB"/>
        </w:rPr>
        <w:t xml:space="preserve"> about it</w:t>
      </w:r>
      <w:r w:rsidR="003023F3" w:rsidRPr="00B2464E">
        <w:rPr>
          <w:lang w:val="en-GB"/>
        </w:rPr>
        <w:t xml:space="preserve">. </w:t>
      </w:r>
      <w:r w:rsidR="003023F3">
        <w:rPr>
          <w:lang w:val="en-GB"/>
        </w:rPr>
        <w:t>A</w:t>
      </w:r>
      <w:r w:rsidR="003023F3" w:rsidRPr="00B2464E">
        <w:rPr>
          <w:lang w:val="en-GB"/>
        </w:rPr>
        <w:t xml:space="preserve"> whole class discussion takes place after the </w:t>
      </w:r>
      <w:r w:rsidR="00914E67">
        <w:rPr>
          <w:lang w:val="en-GB"/>
        </w:rPr>
        <w:t>group work</w:t>
      </w:r>
      <w:r w:rsidR="00B46F1A">
        <w:rPr>
          <w:lang w:val="en-GB"/>
        </w:rPr>
        <w:t>.</w:t>
      </w:r>
    </w:p>
    <w:p w14:paraId="787CA55E" w14:textId="666A77B2" w:rsidR="00B46F1A" w:rsidRDefault="006F0423" w:rsidP="003023F3">
      <w:pPr>
        <w:rPr>
          <w:lang w:val="en-GB"/>
        </w:rPr>
      </w:pPr>
      <w:r>
        <w:rPr>
          <w:noProof/>
        </w:rPr>
        <w:drawing>
          <wp:anchor distT="0" distB="0" distL="114300" distR="114300" simplePos="0" relativeHeight="251862016" behindDoc="0" locked="0" layoutInCell="1" allowOverlap="1" wp14:anchorId="7DB8419D" wp14:editId="2E72160E">
            <wp:simplePos x="0" y="0"/>
            <wp:positionH relativeFrom="margin">
              <wp:posOffset>30480</wp:posOffset>
            </wp:positionH>
            <wp:positionV relativeFrom="paragraph">
              <wp:posOffset>55245</wp:posOffset>
            </wp:positionV>
            <wp:extent cx="2194560" cy="2045335"/>
            <wp:effectExtent l="0" t="0" r="0" b="0"/>
            <wp:wrapSquare wrapText="bothSides"/>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4560" cy="2045335"/>
                    </a:xfrm>
                    <a:prstGeom prst="rect">
                      <a:avLst/>
                    </a:prstGeom>
                    <a:noFill/>
                  </pic:spPr>
                </pic:pic>
              </a:graphicData>
            </a:graphic>
            <wp14:sizeRelH relativeFrom="page">
              <wp14:pctWidth>0</wp14:pctWidth>
            </wp14:sizeRelH>
            <wp14:sizeRelV relativeFrom="page">
              <wp14:pctHeight>0</wp14:pctHeight>
            </wp14:sizeRelV>
          </wp:anchor>
        </w:drawing>
      </w:r>
    </w:p>
    <w:p w14:paraId="1938F729" w14:textId="07FC6F53" w:rsidR="00B46F1A" w:rsidRDefault="00B46F1A" w:rsidP="003023F3">
      <w:pPr>
        <w:rPr>
          <w:lang w:val="en-GB"/>
        </w:rPr>
      </w:pPr>
      <w:bookmarkStart w:id="381" w:name="_heading=h.lexw0uuwwjfu" w:colFirst="0" w:colLast="0"/>
      <w:bookmarkStart w:id="382" w:name="_heading=h.42tg8vu8snuz" w:colFirst="0" w:colLast="0"/>
      <w:bookmarkEnd w:id="381"/>
      <w:bookmarkEnd w:id="382"/>
    </w:p>
    <w:p w14:paraId="1C62C0BE" w14:textId="60F9B951" w:rsidR="00B46F1A" w:rsidRDefault="00B46F1A" w:rsidP="003023F3">
      <w:pPr>
        <w:rPr>
          <w:lang w:val="en-GB"/>
        </w:rPr>
      </w:pPr>
    </w:p>
    <w:p w14:paraId="365B68DA" w14:textId="293959BA" w:rsidR="00B46F1A" w:rsidRDefault="00B46F1A" w:rsidP="003023F3">
      <w:pPr>
        <w:rPr>
          <w:lang w:val="en-GB"/>
        </w:rPr>
      </w:pPr>
    </w:p>
    <w:p w14:paraId="6BDA062E" w14:textId="58C88B5F" w:rsidR="00B46F1A" w:rsidRDefault="00B46F1A" w:rsidP="003023F3">
      <w:pPr>
        <w:rPr>
          <w:lang w:val="en-GB"/>
        </w:rPr>
      </w:pPr>
    </w:p>
    <w:p w14:paraId="5770D228" w14:textId="77777777" w:rsidR="00B46F1A" w:rsidRDefault="00B46F1A" w:rsidP="003023F3">
      <w:pPr>
        <w:rPr>
          <w:lang w:val="en-GB"/>
        </w:rPr>
      </w:pPr>
    </w:p>
    <w:p w14:paraId="413417BC" w14:textId="6A908EA8" w:rsidR="00B46F1A" w:rsidRDefault="00B46F1A" w:rsidP="003023F3">
      <w:pPr>
        <w:rPr>
          <w:lang w:val="en-GB"/>
        </w:rPr>
      </w:pPr>
    </w:p>
    <w:p w14:paraId="76EEAB81" w14:textId="0C335A65" w:rsidR="00B46F1A" w:rsidRDefault="00B46F1A" w:rsidP="003023F3">
      <w:pPr>
        <w:rPr>
          <w:lang w:val="en-GB"/>
        </w:rPr>
      </w:pPr>
    </w:p>
    <w:p w14:paraId="3A2F586D" w14:textId="77777777" w:rsidR="003023F3" w:rsidRDefault="003023F3" w:rsidP="007B6F37">
      <w:pPr>
        <w:pStyle w:val="ListParagraph"/>
        <w:numPr>
          <w:ilvl w:val="0"/>
          <w:numId w:val="59"/>
        </w:numPr>
        <w:rPr>
          <w:lang w:val="en-GB"/>
        </w:rPr>
      </w:pPr>
      <w:r w:rsidRPr="003023F3">
        <w:rPr>
          <w:lang w:val="en-GB"/>
        </w:rPr>
        <w:lastRenderedPageBreak/>
        <w:t>Identify which revoicing moves the teacher is using in the lesson excerpt b</w:t>
      </w:r>
      <w:r>
        <w:rPr>
          <w:lang w:val="en-GB"/>
        </w:rPr>
        <w:t>elow - repeating or rephrasing.</w:t>
      </w:r>
    </w:p>
    <w:p w14:paraId="7E0DCCDA" w14:textId="0B042C97" w:rsidR="003023F3" w:rsidRPr="003023F3" w:rsidRDefault="003023F3" w:rsidP="007B6F37">
      <w:pPr>
        <w:pStyle w:val="ListParagraph"/>
        <w:numPr>
          <w:ilvl w:val="0"/>
          <w:numId w:val="59"/>
        </w:numPr>
        <w:rPr>
          <w:lang w:val="en-GB"/>
        </w:rPr>
      </w:pPr>
      <w:r w:rsidRPr="003023F3">
        <w:rPr>
          <w:lang w:val="en-GB"/>
        </w:rPr>
        <w:t xml:space="preserve">Identify anything else that you notice about the way in which the teacher responds. </w:t>
      </w:r>
    </w:p>
    <w:p w14:paraId="29A37009" w14:textId="77777777" w:rsidR="003023F3" w:rsidRDefault="003023F3" w:rsidP="003023F3">
      <w:pPr>
        <w:rPr>
          <w:lang w:val="en-GB"/>
        </w:rPr>
      </w:pPr>
    </w:p>
    <w:p w14:paraId="55DD322C" w14:textId="3AADA918" w:rsidR="00B2464E" w:rsidRPr="009B2331" w:rsidRDefault="00B2464E" w:rsidP="007B6F37">
      <w:pPr>
        <w:pStyle w:val="ListParagraph"/>
        <w:numPr>
          <w:ilvl w:val="0"/>
          <w:numId w:val="61"/>
        </w:numPr>
        <w:rPr>
          <w:lang w:val="en-GB"/>
        </w:rPr>
      </w:pPr>
      <w:bookmarkStart w:id="383" w:name="_heading=h.t4s7fraylyy5" w:colFirst="0" w:colLast="0"/>
      <w:bookmarkEnd w:id="383"/>
      <w:r w:rsidRPr="00705239">
        <w:rPr>
          <w:b/>
          <w:lang w:val="en-GB"/>
        </w:rPr>
        <w:t>Nikki:</w:t>
      </w:r>
      <w:r w:rsidRPr="00705239">
        <w:rPr>
          <w:lang w:val="en-GB"/>
        </w:rPr>
        <w:t xml:space="preserve"> We</w:t>
      </w:r>
      <w:r w:rsidRPr="009B2331">
        <w:rPr>
          <w:lang w:val="en-GB"/>
        </w:rPr>
        <w:t xml:space="preserve"> saw that all the letters except T are on the outside.</w:t>
      </w:r>
    </w:p>
    <w:p w14:paraId="21DA98C1" w14:textId="2E6FC3C6" w:rsidR="00B2464E" w:rsidRPr="009B2331" w:rsidRDefault="00B2464E" w:rsidP="007B6F37">
      <w:pPr>
        <w:pStyle w:val="ListParagraph"/>
        <w:numPr>
          <w:ilvl w:val="0"/>
          <w:numId w:val="61"/>
        </w:numPr>
        <w:rPr>
          <w:lang w:val="en-GB"/>
        </w:rPr>
      </w:pPr>
      <w:bookmarkStart w:id="384" w:name="_heading=h.wizquuipw5fe" w:colFirst="0" w:colLast="0"/>
      <w:bookmarkEnd w:id="384"/>
      <w:r w:rsidRPr="009B2331">
        <w:rPr>
          <w:b/>
          <w:lang w:val="en-GB"/>
        </w:rPr>
        <w:t>Teacher:</w:t>
      </w:r>
      <w:r w:rsidRPr="009B2331">
        <w:rPr>
          <w:lang w:val="en-GB"/>
        </w:rPr>
        <w:t xml:space="preserve"> So</w:t>
      </w:r>
      <w:r w:rsidR="00914E67">
        <w:rPr>
          <w:lang w:val="en-GB"/>
        </w:rPr>
        <w:t>,</w:t>
      </w:r>
      <w:r w:rsidRPr="009B2331">
        <w:rPr>
          <w:lang w:val="en-GB"/>
        </w:rPr>
        <w:t xml:space="preserve"> you noticed that KPSR is a cyclic quad because the points K, P, S and R are all on the circumference</w:t>
      </w:r>
      <w:r w:rsidR="00914E67">
        <w:rPr>
          <w:lang w:val="en-GB"/>
        </w:rPr>
        <w:t>?</w:t>
      </w:r>
    </w:p>
    <w:p w14:paraId="5A22E4A0" w14:textId="77777777" w:rsidR="00B2464E" w:rsidRPr="009B2331" w:rsidRDefault="00B2464E" w:rsidP="007B6F37">
      <w:pPr>
        <w:pStyle w:val="ListParagraph"/>
        <w:numPr>
          <w:ilvl w:val="0"/>
          <w:numId w:val="61"/>
        </w:numPr>
        <w:rPr>
          <w:lang w:val="en-GB"/>
        </w:rPr>
      </w:pPr>
      <w:bookmarkStart w:id="385" w:name="_heading=h.twx0n4ebkc20" w:colFirst="0" w:colLast="0"/>
      <w:bookmarkEnd w:id="385"/>
      <w:r w:rsidRPr="009B2331">
        <w:rPr>
          <w:b/>
          <w:lang w:val="en-GB"/>
        </w:rPr>
        <w:t>Kamohelo:</w:t>
      </w:r>
      <w:r w:rsidRPr="009B2331">
        <w:rPr>
          <w:lang w:val="en-GB"/>
        </w:rPr>
        <w:t xml:space="preserve"> Our group decided that S is 90°. </w:t>
      </w:r>
    </w:p>
    <w:p w14:paraId="156C34EA" w14:textId="77777777" w:rsidR="003023F3" w:rsidRPr="009B2331" w:rsidRDefault="003023F3" w:rsidP="007B6F37">
      <w:pPr>
        <w:pStyle w:val="ListParagraph"/>
        <w:numPr>
          <w:ilvl w:val="0"/>
          <w:numId w:val="61"/>
        </w:numPr>
        <w:rPr>
          <w:lang w:val="en-GB"/>
        </w:rPr>
      </w:pPr>
      <w:bookmarkStart w:id="386" w:name="_heading=h.aylogxi11udz" w:colFirst="0" w:colLast="0"/>
      <w:bookmarkStart w:id="387" w:name="_heading=h.nw5fqmcxcpxq" w:colFirst="0" w:colLast="0"/>
      <w:bookmarkEnd w:id="386"/>
      <w:bookmarkEnd w:id="387"/>
      <w:r w:rsidRPr="009B2331">
        <w:rPr>
          <w:b/>
          <w:lang w:val="en-GB"/>
        </w:rPr>
        <w:t>Teacher:</w:t>
      </w:r>
      <w:r w:rsidRPr="009B2331">
        <w:rPr>
          <w:lang w:val="en-GB"/>
        </w:rPr>
        <w:t xml:space="preserve"> Who else thinks that </w:t>
      </w:r>
      <w:r w:rsidRPr="009B2331">
        <w:rPr>
          <w:rFonts w:ascii="Microsoft JhengHei" w:eastAsia="Microsoft JhengHei" w:hAnsi="Microsoft JhengHei" w:cs="Microsoft JhengHei" w:hint="eastAsia"/>
          <w:lang w:val="en-GB"/>
        </w:rPr>
        <w:t>ㄥ</w:t>
      </w:r>
      <w:r w:rsidRPr="009B2331">
        <w:rPr>
          <w:lang w:val="en-GB"/>
        </w:rPr>
        <w:t>S is 90°,  a right angle?</w:t>
      </w:r>
    </w:p>
    <w:p w14:paraId="14DF4669" w14:textId="7336B478" w:rsidR="00B2464E" w:rsidRPr="009B2331" w:rsidRDefault="00B2464E" w:rsidP="007B6F37">
      <w:pPr>
        <w:pStyle w:val="ListParagraph"/>
        <w:numPr>
          <w:ilvl w:val="0"/>
          <w:numId w:val="61"/>
        </w:numPr>
        <w:rPr>
          <w:lang w:val="en-GB"/>
        </w:rPr>
      </w:pPr>
      <w:r w:rsidRPr="009B2331">
        <w:rPr>
          <w:b/>
          <w:lang w:val="en-GB"/>
        </w:rPr>
        <w:t>Dani:</w:t>
      </w:r>
      <w:r w:rsidRPr="009B2331">
        <w:rPr>
          <w:lang w:val="en-GB"/>
        </w:rPr>
        <w:t xml:space="preserve"> It looks like one but I can’t really tell. Which S are we talking about?</w:t>
      </w:r>
    </w:p>
    <w:p w14:paraId="549CECD4" w14:textId="10B6471E" w:rsidR="00B2464E" w:rsidRPr="009B2331" w:rsidRDefault="00B2464E" w:rsidP="007B6F37">
      <w:pPr>
        <w:pStyle w:val="ListParagraph"/>
        <w:numPr>
          <w:ilvl w:val="0"/>
          <w:numId w:val="61"/>
        </w:numPr>
        <w:rPr>
          <w:lang w:val="en-GB"/>
        </w:rPr>
      </w:pPr>
      <w:bookmarkStart w:id="388" w:name="_heading=h.8xnar62nfxbp" w:colFirst="0" w:colLast="0"/>
      <w:bookmarkEnd w:id="388"/>
      <w:r w:rsidRPr="009B2331">
        <w:rPr>
          <w:b/>
          <w:lang w:val="en-GB"/>
        </w:rPr>
        <w:t>Thabo:</w:t>
      </w:r>
      <w:r w:rsidRPr="009B2331">
        <w:rPr>
          <w:lang w:val="en-GB"/>
        </w:rPr>
        <w:t xml:space="preserve"> Well</w:t>
      </w:r>
      <w:r w:rsidR="00914E67">
        <w:rPr>
          <w:lang w:val="en-GB"/>
        </w:rPr>
        <w:t xml:space="preserve">, </w:t>
      </w:r>
      <w:r w:rsidRPr="009B2331">
        <w:rPr>
          <w:lang w:val="en-GB"/>
        </w:rPr>
        <w:t>if the outside S is 90° then the inside one has to be 90° as well.</w:t>
      </w:r>
    </w:p>
    <w:p w14:paraId="54E62C11" w14:textId="77777777" w:rsidR="003023F3" w:rsidRPr="009B2331" w:rsidRDefault="003023F3" w:rsidP="007B6F37">
      <w:pPr>
        <w:pStyle w:val="ListParagraph"/>
        <w:numPr>
          <w:ilvl w:val="0"/>
          <w:numId w:val="61"/>
        </w:numPr>
        <w:rPr>
          <w:lang w:val="en-GB"/>
        </w:rPr>
      </w:pPr>
      <w:bookmarkStart w:id="389" w:name="_heading=h.yoyalg9hhy3v" w:colFirst="0" w:colLast="0"/>
      <w:bookmarkStart w:id="390" w:name="_heading=h.o5qk02xw1ul" w:colFirst="0" w:colLast="0"/>
      <w:bookmarkEnd w:id="389"/>
      <w:bookmarkEnd w:id="390"/>
      <w:r w:rsidRPr="009B2331">
        <w:rPr>
          <w:b/>
          <w:lang w:val="en-GB"/>
        </w:rPr>
        <w:t>Teacher:</w:t>
      </w:r>
      <w:r w:rsidRPr="009B2331">
        <w:rPr>
          <w:lang w:val="en-GB"/>
        </w:rPr>
        <w:t xml:space="preserve"> Thabo is saying that if </w:t>
      </w:r>
      <w:r w:rsidRPr="009B2331">
        <w:rPr>
          <w:rFonts w:ascii="Microsoft JhengHei" w:eastAsia="Microsoft JhengHei" w:hAnsi="Microsoft JhengHei" w:cs="Microsoft JhengHei" w:hint="eastAsia"/>
          <w:lang w:val="en-GB"/>
        </w:rPr>
        <w:t>ㄥ</w:t>
      </w:r>
      <w:r w:rsidRPr="009B2331">
        <w:rPr>
          <w:lang w:val="en-GB"/>
        </w:rPr>
        <w:t xml:space="preserve">PST is a right angle then </w:t>
      </w:r>
      <w:r w:rsidRPr="009B2331">
        <w:rPr>
          <w:rFonts w:ascii="Microsoft JhengHei" w:eastAsia="Microsoft JhengHei" w:hAnsi="Microsoft JhengHei" w:cs="Microsoft JhengHei" w:hint="eastAsia"/>
          <w:lang w:val="en-GB"/>
        </w:rPr>
        <w:t>ㄥ</w:t>
      </w:r>
      <w:r w:rsidRPr="009B2331">
        <w:rPr>
          <w:lang w:val="en-GB"/>
        </w:rPr>
        <w:t>PSR is also a right angle.</w:t>
      </w:r>
    </w:p>
    <w:p w14:paraId="7B13E984" w14:textId="1D357679" w:rsidR="00B2464E" w:rsidRPr="009B2331" w:rsidRDefault="00B2464E" w:rsidP="007B6F37">
      <w:pPr>
        <w:pStyle w:val="ListParagraph"/>
        <w:numPr>
          <w:ilvl w:val="0"/>
          <w:numId w:val="61"/>
        </w:numPr>
        <w:rPr>
          <w:lang w:val="en-GB"/>
        </w:rPr>
      </w:pPr>
      <w:r w:rsidRPr="009B2331">
        <w:rPr>
          <w:b/>
          <w:lang w:val="en-GB"/>
        </w:rPr>
        <w:t>Su:</w:t>
      </w:r>
      <w:r w:rsidRPr="009B2331">
        <w:rPr>
          <w:lang w:val="en-GB"/>
        </w:rPr>
        <w:t xml:space="preserve"> And you can see that K is also a right angle. This is getting interesting.</w:t>
      </w:r>
    </w:p>
    <w:p w14:paraId="3CEF6511" w14:textId="649C163F" w:rsidR="001E2928" w:rsidRPr="009B2331" w:rsidRDefault="003023F3" w:rsidP="007B6F37">
      <w:pPr>
        <w:pStyle w:val="ListParagraph"/>
        <w:numPr>
          <w:ilvl w:val="0"/>
          <w:numId w:val="61"/>
        </w:numPr>
        <w:rPr>
          <w:lang w:val="en-GB"/>
        </w:rPr>
      </w:pPr>
      <w:bookmarkStart w:id="391" w:name="_heading=h.ekwoea26jgv1" w:colFirst="0" w:colLast="0"/>
      <w:bookmarkStart w:id="392" w:name="_heading=h.2efgdj4djowu" w:colFirst="0" w:colLast="0"/>
      <w:bookmarkEnd w:id="391"/>
      <w:bookmarkEnd w:id="392"/>
      <w:r w:rsidRPr="009B2331">
        <w:rPr>
          <w:b/>
          <w:lang w:val="en-GB"/>
        </w:rPr>
        <w:t>Teacher:</w:t>
      </w:r>
      <w:r w:rsidRPr="009B2331">
        <w:rPr>
          <w:lang w:val="en-GB"/>
        </w:rPr>
        <w:t xml:space="preserve"> So</w:t>
      </w:r>
      <w:r w:rsidR="00914E67">
        <w:rPr>
          <w:lang w:val="en-GB"/>
        </w:rPr>
        <w:t>,</w:t>
      </w:r>
      <w:r w:rsidRPr="009B2331">
        <w:rPr>
          <w:lang w:val="en-GB"/>
        </w:rPr>
        <w:t xml:space="preserve"> Su has noticed that </w:t>
      </w:r>
      <w:r w:rsidRPr="009B2331">
        <w:rPr>
          <w:rFonts w:ascii="Microsoft JhengHei" w:eastAsia="Microsoft JhengHei" w:hAnsi="Microsoft JhengHei" w:cs="Microsoft JhengHei" w:hint="eastAsia"/>
          <w:lang w:val="en-GB"/>
        </w:rPr>
        <w:t>ㄥ</w:t>
      </w:r>
      <w:r w:rsidRPr="009B2331">
        <w:rPr>
          <w:lang w:val="en-GB"/>
        </w:rPr>
        <w:t xml:space="preserve"> K looks similar to one of the angles at S. Let’s first establish whether the angles are right angles or not. How can we tell</w:t>
      </w:r>
      <w:r w:rsidR="001E2928" w:rsidRPr="009B2331">
        <w:rPr>
          <w:lang w:val="en-GB"/>
        </w:rPr>
        <w:t>?</w:t>
      </w:r>
    </w:p>
    <w:p w14:paraId="7E7AFE7C" w14:textId="470512E5" w:rsidR="00B2464E" w:rsidRPr="009B2331" w:rsidRDefault="00B2464E" w:rsidP="007B6F37">
      <w:pPr>
        <w:pStyle w:val="ListParagraph"/>
        <w:numPr>
          <w:ilvl w:val="0"/>
          <w:numId w:val="61"/>
        </w:numPr>
        <w:rPr>
          <w:lang w:val="en-GB"/>
        </w:rPr>
      </w:pPr>
      <w:r w:rsidRPr="009B2331">
        <w:rPr>
          <w:b/>
          <w:lang w:val="en-GB"/>
        </w:rPr>
        <w:t>Dani:</w:t>
      </w:r>
      <w:r w:rsidRPr="009B2331">
        <w:rPr>
          <w:lang w:val="en-GB"/>
        </w:rPr>
        <w:t xml:space="preserve"> Evidence!</w:t>
      </w:r>
    </w:p>
    <w:p w14:paraId="4F81D315" w14:textId="530E62CD" w:rsidR="00B2464E" w:rsidRPr="009B2331" w:rsidRDefault="00B2464E" w:rsidP="007B6F37">
      <w:pPr>
        <w:pStyle w:val="ListParagraph"/>
        <w:numPr>
          <w:ilvl w:val="0"/>
          <w:numId w:val="61"/>
        </w:numPr>
        <w:rPr>
          <w:lang w:val="en-GB"/>
        </w:rPr>
      </w:pPr>
      <w:bookmarkStart w:id="393" w:name="_heading=h.717881jruvp2" w:colFirst="0" w:colLast="0"/>
      <w:bookmarkEnd w:id="393"/>
      <w:r w:rsidRPr="009B2331">
        <w:rPr>
          <w:b/>
          <w:lang w:val="en-GB"/>
        </w:rPr>
        <w:t>Teacher:</w:t>
      </w:r>
      <w:r w:rsidRPr="009B2331">
        <w:rPr>
          <w:lang w:val="en-GB"/>
        </w:rPr>
        <w:t xml:space="preserve"> Evidence? What do you mean</w:t>
      </w:r>
      <w:r w:rsidR="00914E67">
        <w:rPr>
          <w:lang w:val="en-GB"/>
        </w:rPr>
        <w:t>,</w:t>
      </w:r>
      <w:r w:rsidRPr="009B2331">
        <w:rPr>
          <w:lang w:val="en-GB"/>
        </w:rPr>
        <w:t xml:space="preserve"> Dani?</w:t>
      </w:r>
    </w:p>
    <w:p w14:paraId="428BA62B" w14:textId="69F12C3C" w:rsidR="00B2464E" w:rsidRPr="009B2331" w:rsidRDefault="00B2464E" w:rsidP="007B6F37">
      <w:pPr>
        <w:pStyle w:val="ListParagraph"/>
        <w:numPr>
          <w:ilvl w:val="0"/>
          <w:numId w:val="61"/>
        </w:numPr>
        <w:rPr>
          <w:lang w:val="en-GB"/>
        </w:rPr>
      </w:pPr>
      <w:bookmarkStart w:id="394" w:name="_heading=h.fvshgp1whakr" w:colFirst="0" w:colLast="0"/>
      <w:bookmarkEnd w:id="394"/>
      <w:r w:rsidRPr="009B2331">
        <w:rPr>
          <w:b/>
          <w:lang w:val="en-GB"/>
        </w:rPr>
        <w:t>Dani:</w:t>
      </w:r>
      <w:r w:rsidRPr="009B2331">
        <w:rPr>
          <w:lang w:val="en-GB"/>
        </w:rPr>
        <w:t xml:space="preserve"> We don’t have any evidence to say if it’s a right angle</w:t>
      </w:r>
      <w:r w:rsidR="00914E67">
        <w:rPr>
          <w:lang w:val="en-GB"/>
        </w:rPr>
        <w:t>,</w:t>
      </w:r>
      <w:r w:rsidRPr="009B2331">
        <w:rPr>
          <w:lang w:val="en-GB"/>
        </w:rPr>
        <w:t xml:space="preserve"> so we can’t.</w:t>
      </w:r>
    </w:p>
    <w:p w14:paraId="02729BC9" w14:textId="741DEB99" w:rsidR="00B2464E" w:rsidRPr="009B2331" w:rsidRDefault="00B2464E" w:rsidP="007B6F37">
      <w:pPr>
        <w:pStyle w:val="ListParagraph"/>
        <w:numPr>
          <w:ilvl w:val="0"/>
          <w:numId w:val="61"/>
        </w:numPr>
        <w:rPr>
          <w:lang w:val="en-GB"/>
        </w:rPr>
      </w:pPr>
      <w:bookmarkStart w:id="395" w:name="_heading=h.t9x4xhofq7dh" w:colFirst="0" w:colLast="0"/>
      <w:bookmarkEnd w:id="395"/>
      <w:r w:rsidRPr="009B2331">
        <w:rPr>
          <w:b/>
          <w:lang w:val="en-GB"/>
        </w:rPr>
        <w:t>Teacher:</w:t>
      </w:r>
      <w:r w:rsidRPr="009B2331">
        <w:rPr>
          <w:lang w:val="en-GB"/>
        </w:rPr>
        <w:t xml:space="preserve"> What do the rest of you think?</w:t>
      </w:r>
    </w:p>
    <w:p w14:paraId="04ABFB24" w14:textId="3BD3089D" w:rsidR="00B2464E" w:rsidRPr="009B2331" w:rsidRDefault="00B2464E" w:rsidP="007B6F37">
      <w:pPr>
        <w:pStyle w:val="ListParagraph"/>
        <w:numPr>
          <w:ilvl w:val="0"/>
          <w:numId w:val="61"/>
        </w:numPr>
        <w:rPr>
          <w:lang w:val="en-GB"/>
        </w:rPr>
      </w:pPr>
      <w:bookmarkStart w:id="396" w:name="_heading=h.u6h2meez9iph" w:colFirst="0" w:colLast="0"/>
      <w:bookmarkEnd w:id="396"/>
      <w:r w:rsidRPr="009B2331">
        <w:rPr>
          <w:b/>
          <w:lang w:val="en-GB"/>
        </w:rPr>
        <w:t>Su:</w:t>
      </w:r>
      <w:r w:rsidRPr="009B2331">
        <w:rPr>
          <w:lang w:val="en-GB"/>
        </w:rPr>
        <w:t xml:space="preserve"> Dani is right, we can’t assume without evidence. That sucks! Now we</w:t>
      </w:r>
      <w:r w:rsidR="001E2928" w:rsidRPr="009B2331">
        <w:rPr>
          <w:lang w:val="en-GB"/>
        </w:rPr>
        <w:t xml:space="preserve"> </w:t>
      </w:r>
      <w:bookmarkStart w:id="397" w:name="_heading=h.zh4puyi4kwtb" w:colFirst="0" w:colLast="0"/>
      <w:bookmarkEnd w:id="397"/>
      <w:r w:rsidRPr="009B2331">
        <w:rPr>
          <w:lang w:val="en-GB"/>
        </w:rPr>
        <w:t>know nothing</w:t>
      </w:r>
      <w:r w:rsidR="00914E67">
        <w:rPr>
          <w:lang w:val="en-GB"/>
        </w:rPr>
        <w:t>.</w:t>
      </w:r>
    </w:p>
    <w:p w14:paraId="54CE3830" w14:textId="26289387" w:rsidR="00B2464E" w:rsidRPr="009B2331" w:rsidRDefault="00B2464E" w:rsidP="007B6F37">
      <w:pPr>
        <w:pStyle w:val="ListParagraph"/>
        <w:numPr>
          <w:ilvl w:val="0"/>
          <w:numId w:val="61"/>
        </w:numPr>
        <w:rPr>
          <w:lang w:val="en-GB"/>
        </w:rPr>
      </w:pPr>
      <w:bookmarkStart w:id="398" w:name="_heading=h.ykvy6soo1zfn" w:colFirst="0" w:colLast="0"/>
      <w:bookmarkEnd w:id="398"/>
      <w:r w:rsidRPr="009B2331">
        <w:rPr>
          <w:b/>
          <w:lang w:val="en-GB"/>
        </w:rPr>
        <w:t>Teacher:</w:t>
      </w:r>
      <w:r w:rsidRPr="009B2331">
        <w:rPr>
          <w:lang w:val="en-GB"/>
        </w:rPr>
        <w:t xml:space="preserve"> Well, you had an idea earlier that we can explore. Does anyone remember what Su was thinking?</w:t>
      </w:r>
    </w:p>
    <w:p w14:paraId="064E70C8" w14:textId="52A9E536" w:rsidR="00B2464E" w:rsidRPr="009B2331" w:rsidRDefault="00B2464E" w:rsidP="007B6F37">
      <w:pPr>
        <w:pStyle w:val="ListParagraph"/>
        <w:numPr>
          <w:ilvl w:val="0"/>
          <w:numId w:val="61"/>
        </w:numPr>
        <w:rPr>
          <w:lang w:val="en-GB"/>
        </w:rPr>
      </w:pPr>
      <w:bookmarkStart w:id="399" w:name="_heading=h.3wce9wnzrjjf" w:colFirst="0" w:colLast="0"/>
      <w:bookmarkEnd w:id="399"/>
      <w:r w:rsidRPr="009B2331">
        <w:rPr>
          <w:b/>
          <w:lang w:val="en-GB"/>
        </w:rPr>
        <w:t>Kamohelo:</w:t>
      </w:r>
      <w:r w:rsidRPr="009B2331">
        <w:rPr>
          <w:lang w:val="en-GB"/>
        </w:rPr>
        <w:t xml:space="preserve"> Su thinks that the angle at K is the same as the angle at S. </w:t>
      </w:r>
    </w:p>
    <w:p w14:paraId="0A495F22" w14:textId="753F5103" w:rsidR="00B2464E" w:rsidRPr="009B2331" w:rsidRDefault="001E2928" w:rsidP="007B6F37">
      <w:pPr>
        <w:pStyle w:val="ListParagraph"/>
        <w:numPr>
          <w:ilvl w:val="0"/>
          <w:numId w:val="61"/>
        </w:numPr>
        <w:rPr>
          <w:lang w:val="en-GB"/>
        </w:rPr>
      </w:pPr>
      <w:bookmarkStart w:id="400" w:name="_heading=h.9jrct156x0rp" w:colFirst="0" w:colLast="0"/>
      <w:bookmarkEnd w:id="400"/>
      <w:r w:rsidRPr="009B2331">
        <w:rPr>
          <w:b/>
          <w:lang w:val="en-GB"/>
        </w:rPr>
        <w:t>T</w:t>
      </w:r>
      <w:r w:rsidR="00B2464E" w:rsidRPr="009B2331">
        <w:rPr>
          <w:b/>
          <w:lang w:val="en-GB"/>
        </w:rPr>
        <w:t>eacher:</w:t>
      </w:r>
      <w:r w:rsidR="00B2464E" w:rsidRPr="009B2331">
        <w:rPr>
          <w:lang w:val="en-GB"/>
        </w:rPr>
        <w:t xml:space="preserve"> Ah! So we can check if it’s true. How can we do that? </w:t>
      </w:r>
    </w:p>
    <w:p w14:paraId="3BD350DA" w14:textId="77777777" w:rsidR="00B2464E" w:rsidRPr="00B2464E" w:rsidRDefault="00B2464E" w:rsidP="001E2928">
      <w:pPr>
        <w:rPr>
          <w:lang w:val="en-GB"/>
        </w:rPr>
      </w:pPr>
      <w:bookmarkStart w:id="401" w:name="_heading=h.5z9oszveb6nt" w:colFirst="0" w:colLast="0"/>
      <w:bookmarkEnd w:id="401"/>
    </w:p>
    <w:p w14:paraId="34D18932" w14:textId="29FE4A26" w:rsidR="00B2464E" w:rsidRPr="00B2464E" w:rsidRDefault="00B2464E" w:rsidP="001E2928">
      <w:pPr>
        <w:pStyle w:val="Comment"/>
        <w:rPr>
          <w:lang w:val="en-GB"/>
        </w:rPr>
      </w:pPr>
      <w:bookmarkStart w:id="402" w:name="_heading=h.xly78irk8tvx" w:colFirst="0" w:colLast="0"/>
      <w:bookmarkEnd w:id="402"/>
      <w:r w:rsidRPr="00B2464E">
        <w:rPr>
          <w:lang w:val="en-GB"/>
        </w:rPr>
        <w:t xml:space="preserve">Discussion of </w:t>
      </w:r>
      <w:r w:rsidR="00914E67">
        <w:rPr>
          <w:lang w:val="en-GB"/>
        </w:rPr>
        <w:t>A</w:t>
      </w:r>
      <w:r w:rsidR="00914E67" w:rsidRPr="00B2464E">
        <w:rPr>
          <w:lang w:val="en-GB"/>
        </w:rPr>
        <w:t xml:space="preserve">ctivity </w:t>
      </w:r>
      <w:r w:rsidRPr="00B2464E">
        <w:rPr>
          <w:lang w:val="en-GB"/>
        </w:rPr>
        <w:t>39</w:t>
      </w:r>
    </w:p>
    <w:p w14:paraId="6589205F" w14:textId="3A05ACA4" w:rsidR="00B2464E" w:rsidRPr="00B2464E" w:rsidRDefault="00B2464E" w:rsidP="001E2928">
      <w:pPr>
        <w:rPr>
          <w:lang w:val="en-GB"/>
        </w:rPr>
      </w:pPr>
      <w:bookmarkStart w:id="403" w:name="_heading=h.2dgehqdtlhf" w:colFirst="0" w:colLast="0"/>
      <w:bookmarkEnd w:id="403"/>
      <w:r w:rsidRPr="00B2464E">
        <w:rPr>
          <w:lang w:val="en-GB"/>
        </w:rPr>
        <w:t xml:space="preserve">This teacher is trying to get the students to think about the diagram and the relationships between angles. She uses what the students are saying to move the conversation towards these relationships. </w:t>
      </w:r>
    </w:p>
    <w:p w14:paraId="58ABDB37" w14:textId="1B6F68DA" w:rsidR="00B2464E" w:rsidRPr="00B2464E" w:rsidRDefault="00B2464E" w:rsidP="001E2928">
      <w:pPr>
        <w:rPr>
          <w:lang w:val="en-GB"/>
        </w:rPr>
      </w:pPr>
      <w:bookmarkStart w:id="404" w:name="_heading=h.7zsdqe8ce3m1" w:colFirst="0" w:colLast="0"/>
      <w:bookmarkEnd w:id="404"/>
      <w:r w:rsidRPr="00B2464E">
        <w:rPr>
          <w:lang w:val="en-GB"/>
        </w:rPr>
        <w:t xml:space="preserve">In </w:t>
      </w:r>
      <w:r w:rsidR="009B2331">
        <w:rPr>
          <w:lang w:val="en-GB"/>
        </w:rPr>
        <w:t>line</w:t>
      </w:r>
      <w:r w:rsidRPr="00B2464E">
        <w:rPr>
          <w:lang w:val="en-GB"/>
        </w:rPr>
        <w:t xml:space="preserve"> 2</w:t>
      </w:r>
      <w:r w:rsidR="00914E67">
        <w:rPr>
          <w:lang w:val="en-GB"/>
        </w:rPr>
        <w:t xml:space="preserve">, </w:t>
      </w:r>
      <w:r w:rsidRPr="00B2464E">
        <w:rPr>
          <w:lang w:val="en-GB"/>
        </w:rPr>
        <w:t xml:space="preserve">the teacher rephrased what Nikki had said using correct mathematical language without criticising Nikki (rephrase). She also took the opportunity to introduce the concept of the cyclic quad together with its definition. </w:t>
      </w:r>
    </w:p>
    <w:p w14:paraId="5405ACBD" w14:textId="03A3C8C0" w:rsidR="00B2464E" w:rsidRPr="00B2464E" w:rsidRDefault="00B2464E" w:rsidP="001E2928">
      <w:pPr>
        <w:rPr>
          <w:lang w:val="en-GB"/>
        </w:rPr>
      </w:pPr>
      <w:bookmarkStart w:id="405" w:name="_heading=h.j97o8gxlufl7" w:colFirst="0" w:colLast="0"/>
      <w:bookmarkEnd w:id="405"/>
      <w:r w:rsidRPr="00B2464E">
        <w:rPr>
          <w:lang w:val="en-GB"/>
        </w:rPr>
        <w:t xml:space="preserve">In </w:t>
      </w:r>
      <w:r w:rsidR="009B2331">
        <w:rPr>
          <w:lang w:val="en-GB"/>
        </w:rPr>
        <w:t>line</w:t>
      </w:r>
      <w:r w:rsidR="009B2331" w:rsidRPr="00B2464E">
        <w:rPr>
          <w:lang w:val="en-GB"/>
        </w:rPr>
        <w:t xml:space="preserve"> </w:t>
      </w:r>
      <w:r w:rsidRPr="00B2464E">
        <w:rPr>
          <w:lang w:val="en-GB"/>
        </w:rPr>
        <w:t>4</w:t>
      </w:r>
      <w:r w:rsidR="00914E67">
        <w:rPr>
          <w:lang w:val="en-GB"/>
        </w:rPr>
        <w:t>,</w:t>
      </w:r>
      <w:r w:rsidRPr="00B2464E">
        <w:rPr>
          <w:lang w:val="en-GB"/>
        </w:rPr>
        <w:t xml:space="preserve"> she opens up Kamohelo’s idea to the whole group without judging whether it is correct or not (rephrase). </w:t>
      </w:r>
    </w:p>
    <w:p w14:paraId="78C0ADBE" w14:textId="3D590F3E" w:rsidR="00B2464E" w:rsidRPr="00B2464E" w:rsidRDefault="00B2464E" w:rsidP="001E2928">
      <w:pPr>
        <w:rPr>
          <w:lang w:val="en-GB"/>
        </w:rPr>
      </w:pPr>
      <w:bookmarkStart w:id="406" w:name="_heading=h.x8kgzcp4wbni" w:colFirst="0" w:colLast="0"/>
      <w:bookmarkEnd w:id="406"/>
      <w:r w:rsidRPr="00B2464E">
        <w:rPr>
          <w:lang w:val="en-GB"/>
        </w:rPr>
        <w:t xml:space="preserve">In </w:t>
      </w:r>
      <w:r w:rsidR="009B2331">
        <w:rPr>
          <w:lang w:val="en-GB"/>
        </w:rPr>
        <w:t>line</w:t>
      </w:r>
      <w:r w:rsidR="009B2331" w:rsidRPr="00B2464E">
        <w:rPr>
          <w:lang w:val="en-GB"/>
        </w:rPr>
        <w:t xml:space="preserve"> </w:t>
      </w:r>
      <w:r w:rsidRPr="00B2464E">
        <w:rPr>
          <w:lang w:val="en-GB"/>
        </w:rPr>
        <w:t>7</w:t>
      </w:r>
      <w:r w:rsidR="00914E67">
        <w:rPr>
          <w:lang w:val="en-GB"/>
        </w:rPr>
        <w:t>,</w:t>
      </w:r>
      <w:r w:rsidRPr="00B2464E">
        <w:rPr>
          <w:lang w:val="en-GB"/>
        </w:rPr>
        <w:t xml:space="preserve"> she rephrases Thabo’s assertion using mathematical language.</w:t>
      </w:r>
    </w:p>
    <w:p w14:paraId="75C2427C" w14:textId="0CD39628" w:rsidR="001E2928" w:rsidRDefault="001E2928" w:rsidP="001E2928">
      <w:pPr>
        <w:rPr>
          <w:lang w:val="en-GB"/>
        </w:rPr>
      </w:pPr>
      <w:bookmarkStart w:id="407" w:name="_heading=h.wkvw51rdw6pp" w:colFirst="0" w:colLast="0"/>
      <w:bookmarkStart w:id="408" w:name="_heading=h.nbz7vbht31sz" w:colFirst="0" w:colLast="0"/>
      <w:bookmarkEnd w:id="407"/>
      <w:bookmarkEnd w:id="408"/>
      <w:r w:rsidRPr="00B2464E">
        <w:rPr>
          <w:lang w:val="en-GB"/>
        </w:rPr>
        <w:t xml:space="preserve">In </w:t>
      </w:r>
      <w:r w:rsidR="009B2331">
        <w:rPr>
          <w:lang w:val="en-GB"/>
        </w:rPr>
        <w:t>line</w:t>
      </w:r>
      <w:r w:rsidR="009B2331" w:rsidRPr="00B2464E">
        <w:rPr>
          <w:lang w:val="en-GB"/>
        </w:rPr>
        <w:t xml:space="preserve"> </w:t>
      </w:r>
      <w:r w:rsidRPr="00B2464E">
        <w:rPr>
          <w:lang w:val="en-GB"/>
        </w:rPr>
        <w:t>9</w:t>
      </w:r>
      <w:r w:rsidR="00914E67">
        <w:rPr>
          <w:lang w:val="en-GB"/>
        </w:rPr>
        <w:t>,</w:t>
      </w:r>
      <w:r w:rsidRPr="00B2464E">
        <w:rPr>
          <w:lang w:val="en-GB"/>
        </w:rPr>
        <w:t xml:space="preserve"> she rephrases Su’s idea about </w:t>
      </w:r>
      <w:r w:rsidRPr="00B2464E">
        <w:rPr>
          <w:rFonts w:ascii="Microsoft JhengHei" w:eastAsia="Microsoft JhengHei" w:hAnsi="Microsoft JhengHei" w:cs="Microsoft JhengHei" w:hint="eastAsia"/>
          <w:lang w:val="en-GB"/>
        </w:rPr>
        <w:t>ㄥ</w:t>
      </w:r>
      <w:r w:rsidRPr="00B2464E">
        <w:rPr>
          <w:lang w:val="en-GB"/>
        </w:rPr>
        <w:t>K</w:t>
      </w:r>
      <w:r w:rsidR="00914E67">
        <w:rPr>
          <w:lang w:val="en-GB"/>
        </w:rPr>
        <w:t>,</w:t>
      </w:r>
      <w:r w:rsidRPr="00B2464E">
        <w:rPr>
          <w:lang w:val="en-GB"/>
        </w:rPr>
        <w:t xml:space="preserve"> but instead of saying that it is also a right angle</w:t>
      </w:r>
      <w:r w:rsidR="00914E67">
        <w:rPr>
          <w:lang w:val="en-GB"/>
        </w:rPr>
        <w:t>,</w:t>
      </w:r>
      <w:r w:rsidRPr="00B2464E">
        <w:rPr>
          <w:lang w:val="en-GB"/>
        </w:rPr>
        <w:t xml:space="preserve"> she </w:t>
      </w:r>
      <w:r>
        <w:rPr>
          <w:lang w:val="en-GB"/>
        </w:rPr>
        <w:t>p</w:t>
      </w:r>
      <w:r w:rsidRPr="00B2464E">
        <w:rPr>
          <w:lang w:val="en-GB"/>
        </w:rPr>
        <w:t xml:space="preserve">oints to the fact that Su thinks </w:t>
      </w:r>
      <w:r w:rsidRPr="00B2464E">
        <w:rPr>
          <w:rFonts w:ascii="Microsoft JhengHei" w:eastAsia="Microsoft JhengHei" w:hAnsi="Microsoft JhengHei" w:cs="Microsoft JhengHei" w:hint="eastAsia"/>
          <w:lang w:val="en-GB"/>
        </w:rPr>
        <w:t>ㄥ</w:t>
      </w:r>
      <w:r w:rsidRPr="00B2464E">
        <w:rPr>
          <w:lang w:val="en-GB"/>
        </w:rPr>
        <w:t xml:space="preserve">K is the same as </w:t>
      </w:r>
      <w:r w:rsidRPr="00B2464E">
        <w:rPr>
          <w:rFonts w:ascii="Microsoft JhengHei" w:eastAsia="Microsoft JhengHei" w:hAnsi="Microsoft JhengHei" w:cs="Microsoft JhengHei" w:hint="eastAsia"/>
          <w:lang w:val="en-GB"/>
        </w:rPr>
        <w:t>ㄥ</w:t>
      </w:r>
      <w:r w:rsidRPr="00B2464E">
        <w:rPr>
          <w:lang w:val="en-GB"/>
        </w:rPr>
        <w:t>S. Before moving to that idea</w:t>
      </w:r>
      <w:r w:rsidR="00914E67">
        <w:rPr>
          <w:lang w:val="en-GB"/>
        </w:rPr>
        <w:t>,</w:t>
      </w:r>
      <w:r w:rsidRPr="00B2464E">
        <w:rPr>
          <w:lang w:val="en-GB"/>
        </w:rPr>
        <w:t xml:space="preserve"> she suggests that they establish whether </w:t>
      </w:r>
      <w:r w:rsidRPr="00B2464E">
        <w:rPr>
          <w:rFonts w:ascii="Microsoft JhengHei" w:eastAsia="Microsoft JhengHei" w:hAnsi="Microsoft JhengHei" w:cs="Microsoft JhengHei" w:hint="eastAsia"/>
          <w:lang w:val="en-GB"/>
        </w:rPr>
        <w:t>ㄥ</w:t>
      </w:r>
      <w:r w:rsidRPr="00B2464E">
        <w:rPr>
          <w:lang w:val="en-GB"/>
        </w:rPr>
        <w:t xml:space="preserve"> S is in fact 90°or not. She is subtly moving the thinking forward at this stage</w:t>
      </w:r>
      <w:r w:rsidR="00914E67">
        <w:rPr>
          <w:lang w:val="en-GB"/>
        </w:rPr>
        <w:t>.</w:t>
      </w:r>
    </w:p>
    <w:p w14:paraId="40404DB8" w14:textId="2C3441D7" w:rsidR="00B2464E" w:rsidRPr="00B2464E" w:rsidRDefault="009B2331" w:rsidP="001E2928">
      <w:pPr>
        <w:rPr>
          <w:lang w:val="en-GB"/>
        </w:rPr>
      </w:pPr>
      <w:r>
        <w:rPr>
          <w:lang w:val="en-GB"/>
        </w:rPr>
        <w:t>Line</w:t>
      </w:r>
      <w:r w:rsidRPr="00B2464E">
        <w:rPr>
          <w:lang w:val="en-GB"/>
        </w:rPr>
        <w:t xml:space="preserve"> </w:t>
      </w:r>
      <w:r w:rsidR="00B2464E" w:rsidRPr="00B2464E">
        <w:rPr>
          <w:lang w:val="en-GB"/>
        </w:rPr>
        <w:t>11</w:t>
      </w:r>
      <w:r w:rsidR="00914E67">
        <w:rPr>
          <w:lang w:val="en-GB"/>
        </w:rPr>
        <w:t>,</w:t>
      </w:r>
      <w:r w:rsidR="00B2464E" w:rsidRPr="00B2464E">
        <w:rPr>
          <w:lang w:val="en-GB"/>
        </w:rPr>
        <w:t xml:space="preserve"> is a repetition of what Dani said and then just asking Dani for clarification.</w:t>
      </w:r>
    </w:p>
    <w:p w14:paraId="7DF2744A" w14:textId="6BCEAF9E" w:rsidR="00B2464E" w:rsidRPr="00B2464E" w:rsidRDefault="00B2464E" w:rsidP="001E2928">
      <w:pPr>
        <w:rPr>
          <w:lang w:val="en-GB"/>
        </w:rPr>
      </w:pPr>
      <w:bookmarkStart w:id="409" w:name="_heading=h.wwia3fw2w1t5" w:colFirst="0" w:colLast="0"/>
      <w:bookmarkEnd w:id="409"/>
      <w:r w:rsidRPr="00B2464E">
        <w:rPr>
          <w:lang w:val="en-GB"/>
        </w:rPr>
        <w:t xml:space="preserve">In </w:t>
      </w:r>
      <w:r w:rsidR="009B2331">
        <w:rPr>
          <w:lang w:val="en-GB"/>
        </w:rPr>
        <w:t>line</w:t>
      </w:r>
      <w:r w:rsidR="009B2331" w:rsidRPr="00B2464E">
        <w:rPr>
          <w:lang w:val="en-GB"/>
        </w:rPr>
        <w:t xml:space="preserve"> </w:t>
      </w:r>
      <w:r w:rsidRPr="00B2464E">
        <w:rPr>
          <w:lang w:val="en-GB"/>
        </w:rPr>
        <w:t>13</w:t>
      </w:r>
      <w:r w:rsidR="00914E67">
        <w:rPr>
          <w:lang w:val="en-GB"/>
        </w:rPr>
        <w:t>,</w:t>
      </w:r>
      <w:r w:rsidRPr="00B2464E">
        <w:rPr>
          <w:lang w:val="en-GB"/>
        </w:rPr>
        <w:t xml:space="preserve"> she opens the question to the class again.</w:t>
      </w:r>
    </w:p>
    <w:p w14:paraId="59644307" w14:textId="334C4BF9" w:rsidR="00B2464E" w:rsidRPr="00B2464E" w:rsidRDefault="00B2464E" w:rsidP="001E2928">
      <w:pPr>
        <w:rPr>
          <w:lang w:val="en-GB"/>
        </w:rPr>
      </w:pPr>
      <w:bookmarkStart w:id="410" w:name="_heading=h.lu87kr2zhiei" w:colFirst="0" w:colLast="0"/>
      <w:bookmarkEnd w:id="410"/>
      <w:r w:rsidRPr="00B2464E">
        <w:rPr>
          <w:lang w:val="en-GB"/>
        </w:rPr>
        <w:t xml:space="preserve">In </w:t>
      </w:r>
      <w:r w:rsidR="009B2331">
        <w:rPr>
          <w:lang w:val="en-GB"/>
        </w:rPr>
        <w:t>line</w:t>
      </w:r>
      <w:r w:rsidR="009B2331" w:rsidRPr="00B2464E">
        <w:rPr>
          <w:lang w:val="en-GB"/>
        </w:rPr>
        <w:t xml:space="preserve"> </w:t>
      </w:r>
      <w:r w:rsidRPr="00B2464E">
        <w:rPr>
          <w:lang w:val="en-GB"/>
        </w:rPr>
        <w:t>15</w:t>
      </w:r>
      <w:r w:rsidR="00914E67">
        <w:rPr>
          <w:lang w:val="en-GB"/>
        </w:rPr>
        <w:t>,</w:t>
      </w:r>
      <w:r w:rsidRPr="00B2464E">
        <w:rPr>
          <w:lang w:val="en-GB"/>
        </w:rPr>
        <w:t xml:space="preserve"> the teacher picks up on something Su said earlier which is significant</w:t>
      </w:r>
      <w:r w:rsidR="00914E67">
        <w:rPr>
          <w:lang w:val="en-GB"/>
        </w:rPr>
        <w:t>,</w:t>
      </w:r>
      <w:r w:rsidRPr="00B2464E">
        <w:rPr>
          <w:lang w:val="en-GB"/>
        </w:rPr>
        <w:t xml:space="preserve"> leading to a student repeating what Su had said.</w:t>
      </w:r>
    </w:p>
    <w:p w14:paraId="766C3F07" w14:textId="110B681A" w:rsidR="00B2464E" w:rsidRPr="00B2464E" w:rsidRDefault="00B2464E" w:rsidP="001E2928">
      <w:pPr>
        <w:rPr>
          <w:lang w:val="en-GB"/>
        </w:rPr>
      </w:pPr>
      <w:bookmarkStart w:id="411" w:name="_heading=h.2howbafju1vl" w:colFirst="0" w:colLast="0"/>
      <w:bookmarkEnd w:id="411"/>
      <w:r w:rsidRPr="00B2464E">
        <w:rPr>
          <w:lang w:val="en-GB"/>
        </w:rPr>
        <w:lastRenderedPageBreak/>
        <w:t xml:space="preserve">In </w:t>
      </w:r>
      <w:r w:rsidR="009B2331">
        <w:rPr>
          <w:lang w:val="en-GB"/>
        </w:rPr>
        <w:t>line</w:t>
      </w:r>
      <w:r w:rsidR="009B2331" w:rsidRPr="00B2464E">
        <w:rPr>
          <w:lang w:val="en-GB"/>
        </w:rPr>
        <w:t xml:space="preserve"> </w:t>
      </w:r>
      <w:r w:rsidRPr="00B2464E">
        <w:rPr>
          <w:lang w:val="en-GB"/>
        </w:rPr>
        <w:t>17</w:t>
      </w:r>
      <w:r w:rsidR="00914E67">
        <w:rPr>
          <w:lang w:val="en-GB"/>
        </w:rPr>
        <w:t>,</w:t>
      </w:r>
      <w:r w:rsidRPr="00B2464E">
        <w:rPr>
          <w:lang w:val="en-GB"/>
        </w:rPr>
        <w:t xml:space="preserve"> she suggests they check what Su was thinking and instead of telling the class how to check, she asks them how they can do that. </w:t>
      </w:r>
    </w:p>
    <w:p w14:paraId="31BAE76E" w14:textId="1C162CE5" w:rsidR="00B2464E" w:rsidRPr="00B2464E" w:rsidRDefault="001E2928" w:rsidP="001E2928">
      <w:pPr>
        <w:rPr>
          <w:lang w:val="en-GB"/>
        </w:rPr>
      </w:pPr>
      <w:bookmarkStart w:id="412" w:name="_heading=h.lphnde7begwq" w:colFirst="0" w:colLast="0"/>
      <w:bookmarkEnd w:id="412"/>
      <w:r w:rsidRPr="00B2464E">
        <w:rPr>
          <w:lang w:val="en-GB"/>
        </w:rPr>
        <w:t>At this point</w:t>
      </w:r>
      <w:r w:rsidR="00914E67">
        <w:rPr>
          <w:lang w:val="en-GB"/>
        </w:rPr>
        <w:t>,</w:t>
      </w:r>
      <w:r w:rsidRPr="00B2464E">
        <w:rPr>
          <w:lang w:val="en-GB"/>
        </w:rPr>
        <w:t xml:space="preserve"> the class will be measuring </w:t>
      </w:r>
      <w:r w:rsidRPr="00B2464E">
        <w:rPr>
          <w:rFonts w:ascii="Microsoft JhengHei" w:eastAsia="Microsoft JhengHei" w:hAnsi="Microsoft JhengHei" w:cs="Microsoft JhengHei" w:hint="eastAsia"/>
          <w:lang w:val="en-GB"/>
        </w:rPr>
        <w:t>ㄥ</w:t>
      </w:r>
      <w:r w:rsidRPr="00B2464E">
        <w:rPr>
          <w:lang w:val="en-GB"/>
        </w:rPr>
        <w:t xml:space="preserve"> K and both the angles at S. </w:t>
      </w:r>
      <w:r w:rsidR="00914E67">
        <w:rPr>
          <w:lang w:val="en-GB"/>
        </w:rPr>
        <w:t>The teacher</w:t>
      </w:r>
      <w:r w:rsidR="00914E67" w:rsidRPr="00B2464E">
        <w:rPr>
          <w:lang w:val="en-GB"/>
        </w:rPr>
        <w:t xml:space="preserve"> </w:t>
      </w:r>
      <w:r w:rsidRPr="00B2464E">
        <w:rPr>
          <w:lang w:val="en-GB"/>
        </w:rPr>
        <w:t>could write a table on the board and get the students to write up their measurements for the angles</w:t>
      </w:r>
    </w:p>
    <w:p w14:paraId="2E93E2FA" w14:textId="19C4FB6D" w:rsidR="00B2464E" w:rsidRDefault="00914E67" w:rsidP="001E2928">
      <w:pPr>
        <w:rPr>
          <w:lang w:val="en-GB"/>
        </w:rPr>
      </w:pPr>
      <w:bookmarkStart w:id="413" w:name="_heading=h.r8k353nzfybv" w:colFirst="0" w:colLast="0"/>
      <w:bookmarkStart w:id="414" w:name="_heading=h.2itolgvsxytv" w:colFirst="0" w:colLast="0"/>
      <w:bookmarkEnd w:id="413"/>
      <w:bookmarkEnd w:id="414"/>
      <w:r>
        <w:rPr>
          <w:lang w:val="en-GB"/>
        </w:rPr>
        <w:t>Here</w:t>
      </w:r>
      <w:r w:rsidRPr="00B2464E">
        <w:rPr>
          <w:lang w:val="en-GB"/>
        </w:rPr>
        <w:t xml:space="preserve"> </w:t>
      </w:r>
      <w:r w:rsidR="00B2464E" w:rsidRPr="00B2464E">
        <w:rPr>
          <w:lang w:val="en-GB"/>
        </w:rPr>
        <w:t>is a possible table they could have drawn. Please note that these measurements are not accurate measurements of the diagram</w:t>
      </w:r>
      <w:r>
        <w:rPr>
          <w:lang w:val="en-GB"/>
        </w:rPr>
        <w:t>,</w:t>
      </w:r>
      <w:r w:rsidR="00B2464E" w:rsidRPr="00B2464E">
        <w:rPr>
          <w:lang w:val="en-GB"/>
        </w:rPr>
        <w:t xml:space="preserve"> but just an example.</w:t>
      </w:r>
    </w:p>
    <w:p w14:paraId="6A36AA68" w14:textId="77777777" w:rsidR="00FF364B" w:rsidRPr="00B2464E" w:rsidRDefault="00FF364B" w:rsidP="00FF364B">
      <w:pPr>
        <w:rPr>
          <w:lang w:val="en-GB"/>
        </w:rPr>
      </w:pPr>
      <w:r w:rsidRPr="00B2464E">
        <w:rPr>
          <w:lang w:val="en-GB"/>
        </w:rPr>
        <w:t>By doing this</w:t>
      </w:r>
      <w:r>
        <w:rPr>
          <w:lang w:val="en-GB"/>
        </w:rPr>
        <w:t>, the students</w:t>
      </w:r>
      <w:r w:rsidRPr="00B2464E">
        <w:rPr>
          <w:lang w:val="en-GB"/>
        </w:rPr>
        <w:t xml:space="preserve"> will be able to compare the angles and see which are more likely to be the same. It is likely that the student’s measuring skills aren’t completely accurate so the teacher will need to verify for them by measuring the angles herself</w:t>
      </w:r>
      <w:r>
        <w:rPr>
          <w:lang w:val="en-GB"/>
        </w:rPr>
        <w:t xml:space="preserve"> and adding them to the table</w:t>
      </w:r>
      <w:r w:rsidRPr="00B2464E">
        <w:rPr>
          <w:lang w:val="en-GB"/>
        </w:rPr>
        <w:t>.</w:t>
      </w:r>
    </w:p>
    <w:p w14:paraId="089F2871" w14:textId="440E7788" w:rsidR="001E2928" w:rsidRPr="00B2464E" w:rsidRDefault="001E2928" w:rsidP="001E2928">
      <w:pPr>
        <w:rPr>
          <w:lang w:val="en-GB"/>
        </w:rPr>
      </w:pPr>
    </w:p>
    <w:tbl>
      <w:tblPr>
        <w:tblW w:w="90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6"/>
        <w:gridCol w:w="2257"/>
        <w:gridCol w:w="2257"/>
        <w:gridCol w:w="2257"/>
      </w:tblGrid>
      <w:tr w:rsidR="00B2464E" w:rsidRPr="00B2464E" w14:paraId="08F5CE9D" w14:textId="77777777" w:rsidTr="00EB6C51">
        <w:trPr>
          <w:tblHeader/>
        </w:trPr>
        <w:tc>
          <w:tcPr>
            <w:tcW w:w="2256" w:type="dxa"/>
            <w:shd w:val="clear" w:color="auto" w:fill="auto"/>
            <w:tcMar>
              <w:top w:w="100" w:type="dxa"/>
              <w:left w:w="100" w:type="dxa"/>
              <w:bottom w:w="100" w:type="dxa"/>
              <w:right w:w="100" w:type="dxa"/>
            </w:tcMar>
          </w:tcPr>
          <w:p w14:paraId="7A775BD2" w14:textId="77777777" w:rsidR="00B2464E" w:rsidRPr="00B2464E" w:rsidRDefault="00B2464E" w:rsidP="006F0423">
            <w:pPr>
              <w:spacing w:before="0"/>
            </w:pPr>
          </w:p>
        </w:tc>
        <w:tc>
          <w:tcPr>
            <w:tcW w:w="2257" w:type="dxa"/>
            <w:shd w:val="clear" w:color="auto" w:fill="auto"/>
            <w:tcMar>
              <w:top w:w="100" w:type="dxa"/>
              <w:left w:w="100" w:type="dxa"/>
              <w:bottom w:w="100" w:type="dxa"/>
              <w:right w:w="100" w:type="dxa"/>
            </w:tcMar>
          </w:tcPr>
          <w:p w14:paraId="500A80AC" w14:textId="77777777" w:rsidR="00B2464E" w:rsidRPr="001E2928" w:rsidRDefault="00F81B28" w:rsidP="006F0423">
            <w:pPr>
              <w:spacing w:before="0"/>
              <w:rPr>
                <w:b/>
              </w:rPr>
            </w:pPr>
            <w:sdt>
              <w:sdtPr>
                <w:rPr>
                  <w:b/>
                  <w:sz w:val="21"/>
                  <w:szCs w:val="21"/>
                </w:rPr>
                <w:tag w:val="goog_rdk_5"/>
                <w:id w:val="1965848900"/>
              </w:sdtPr>
              <w:sdtEndPr/>
              <w:sdtContent>
                <w:r w:rsidR="00B2464E" w:rsidRPr="001E2928">
                  <w:rPr>
                    <w:rFonts w:ascii="Microsoft JhengHei" w:eastAsia="Microsoft JhengHei" w:hAnsi="Microsoft JhengHei" w:cs="Microsoft JhengHei" w:hint="eastAsia"/>
                    <w:b/>
                  </w:rPr>
                  <w:t>ㄥ</w:t>
                </w:r>
                <w:r w:rsidR="00B2464E" w:rsidRPr="001E2928">
                  <w:rPr>
                    <w:rFonts w:ascii="Arial Unicode MS" w:eastAsia="Arial Unicode MS" w:hAnsi="Arial Unicode MS" w:cs="Arial Unicode MS"/>
                    <w:b/>
                  </w:rPr>
                  <w:t>K</w:t>
                </w:r>
              </w:sdtContent>
            </w:sdt>
          </w:p>
        </w:tc>
        <w:tc>
          <w:tcPr>
            <w:tcW w:w="2257" w:type="dxa"/>
            <w:shd w:val="clear" w:color="auto" w:fill="auto"/>
            <w:tcMar>
              <w:top w:w="100" w:type="dxa"/>
              <w:left w:w="100" w:type="dxa"/>
              <w:bottom w:w="100" w:type="dxa"/>
              <w:right w:w="100" w:type="dxa"/>
            </w:tcMar>
          </w:tcPr>
          <w:p w14:paraId="3DF72A37" w14:textId="77777777" w:rsidR="00B2464E" w:rsidRPr="001E2928" w:rsidRDefault="00F81B28" w:rsidP="006F0423">
            <w:pPr>
              <w:spacing w:before="0"/>
              <w:rPr>
                <w:b/>
              </w:rPr>
            </w:pPr>
            <w:sdt>
              <w:sdtPr>
                <w:rPr>
                  <w:b/>
                  <w:sz w:val="21"/>
                  <w:szCs w:val="21"/>
                </w:rPr>
                <w:tag w:val="goog_rdk_6"/>
                <w:id w:val="1973246864"/>
              </w:sdtPr>
              <w:sdtEndPr/>
              <w:sdtContent>
                <w:r w:rsidR="00B2464E" w:rsidRPr="001E2928">
                  <w:rPr>
                    <w:rFonts w:ascii="Microsoft JhengHei" w:eastAsia="Microsoft JhengHei" w:hAnsi="Microsoft JhengHei" w:cs="Microsoft JhengHei" w:hint="eastAsia"/>
                    <w:b/>
                  </w:rPr>
                  <w:t>ㄥ</w:t>
                </w:r>
                <w:r w:rsidR="00B2464E" w:rsidRPr="001E2928">
                  <w:rPr>
                    <w:rFonts w:ascii="Arial Unicode MS" w:eastAsia="Arial Unicode MS" w:hAnsi="Arial Unicode MS" w:cs="Arial Unicode MS"/>
                    <w:b/>
                  </w:rPr>
                  <w:t>PSR</w:t>
                </w:r>
              </w:sdtContent>
            </w:sdt>
          </w:p>
        </w:tc>
        <w:tc>
          <w:tcPr>
            <w:tcW w:w="2257" w:type="dxa"/>
            <w:shd w:val="clear" w:color="auto" w:fill="auto"/>
            <w:tcMar>
              <w:top w:w="100" w:type="dxa"/>
              <w:left w:w="100" w:type="dxa"/>
              <w:bottom w:w="100" w:type="dxa"/>
              <w:right w:w="100" w:type="dxa"/>
            </w:tcMar>
          </w:tcPr>
          <w:p w14:paraId="4E1B50C1" w14:textId="77777777" w:rsidR="00B2464E" w:rsidRPr="001E2928" w:rsidRDefault="00F81B28" w:rsidP="006F0423">
            <w:pPr>
              <w:spacing w:before="0"/>
              <w:rPr>
                <w:b/>
              </w:rPr>
            </w:pPr>
            <w:sdt>
              <w:sdtPr>
                <w:rPr>
                  <w:b/>
                  <w:sz w:val="21"/>
                  <w:szCs w:val="21"/>
                </w:rPr>
                <w:tag w:val="goog_rdk_7"/>
                <w:id w:val="-325064225"/>
              </w:sdtPr>
              <w:sdtEndPr/>
              <w:sdtContent>
                <w:r w:rsidR="00B2464E" w:rsidRPr="001E2928">
                  <w:rPr>
                    <w:rFonts w:ascii="Microsoft JhengHei" w:eastAsia="Microsoft JhengHei" w:hAnsi="Microsoft JhengHei" w:cs="Microsoft JhengHei" w:hint="eastAsia"/>
                    <w:b/>
                  </w:rPr>
                  <w:t>ㄥ</w:t>
                </w:r>
                <w:r w:rsidR="00B2464E" w:rsidRPr="001E2928">
                  <w:rPr>
                    <w:rFonts w:ascii="Arial Unicode MS" w:eastAsia="Arial Unicode MS" w:hAnsi="Arial Unicode MS" w:cs="Arial Unicode MS"/>
                    <w:b/>
                  </w:rPr>
                  <w:t>PST</w:t>
                </w:r>
              </w:sdtContent>
            </w:sdt>
          </w:p>
        </w:tc>
      </w:tr>
      <w:tr w:rsidR="00B2464E" w:rsidRPr="00B2464E" w14:paraId="5AC49B10" w14:textId="77777777" w:rsidTr="00EB6C51">
        <w:trPr>
          <w:tblHeader/>
        </w:trPr>
        <w:tc>
          <w:tcPr>
            <w:tcW w:w="2256" w:type="dxa"/>
            <w:shd w:val="clear" w:color="auto" w:fill="auto"/>
            <w:tcMar>
              <w:top w:w="100" w:type="dxa"/>
              <w:left w:w="100" w:type="dxa"/>
              <w:bottom w:w="100" w:type="dxa"/>
              <w:right w:w="100" w:type="dxa"/>
            </w:tcMar>
          </w:tcPr>
          <w:p w14:paraId="59040FFC" w14:textId="77777777" w:rsidR="00B2464E" w:rsidRPr="00B2464E" w:rsidRDefault="00B2464E" w:rsidP="006F0423">
            <w:pPr>
              <w:spacing w:before="0"/>
            </w:pPr>
            <w:r w:rsidRPr="00B2464E">
              <w:t>Nikki</w:t>
            </w:r>
          </w:p>
        </w:tc>
        <w:tc>
          <w:tcPr>
            <w:tcW w:w="2257" w:type="dxa"/>
            <w:shd w:val="clear" w:color="auto" w:fill="auto"/>
            <w:tcMar>
              <w:top w:w="100" w:type="dxa"/>
              <w:left w:w="100" w:type="dxa"/>
              <w:bottom w:w="100" w:type="dxa"/>
              <w:right w:w="100" w:type="dxa"/>
            </w:tcMar>
          </w:tcPr>
          <w:p w14:paraId="0BE6242C" w14:textId="77777777" w:rsidR="00B2464E" w:rsidRPr="00B2464E" w:rsidRDefault="00B2464E" w:rsidP="006F0423">
            <w:pPr>
              <w:spacing w:before="0"/>
            </w:pPr>
            <w:r w:rsidRPr="00B2464E">
              <w:t>94°</w:t>
            </w:r>
          </w:p>
        </w:tc>
        <w:tc>
          <w:tcPr>
            <w:tcW w:w="2257" w:type="dxa"/>
            <w:shd w:val="clear" w:color="auto" w:fill="auto"/>
            <w:tcMar>
              <w:top w:w="100" w:type="dxa"/>
              <w:left w:w="100" w:type="dxa"/>
              <w:bottom w:w="100" w:type="dxa"/>
              <w:right w:w="100" w:type="dxa"/>
            </w:tcMar>
          </w:tcPr>
          <w:p w14:paraId="1706557F" w14:textId="77777777" w:rsidR="00B2464E" w:rsidRPr="00B2464E" w:rsidRDefault="00B2464E" w:rsidP="006F0423">
            <w:pPr>
              <w:spacing w:before="0"/>
            </w:pPr>
            <w:r w:rsidRPr="00B2464E">
              <w:t>85°</w:t>
            </w:r>
          </w:p>
        </w:tc>
        <w:tc>
          <w:tcPr>
            <w:tcW w:w="2257" w:type="dxa"/>
            <w:shd w:val="clear" w:color="auto" w:fill="auto"/>
            <w:tcMar>
              <w:top w:w="100" w:type="dxa"/>
              <w:left w:w="100" w:type="dxa"/>
              <w:bottom w:w="100" w:type="dxa"/>
              <w:right w:w="100" w:type="dxa"/>
            </w:tcMar>
          </w:tcPr>
          <w:p w14:paraId="690AB4BD" w14:textId="77777777" w:rsidR="00B2464E" w:rsidRPr="00B2464E" w:rsidRDefault="00B2464E" w:rsidP="006F0423">
            <w:pPr>
              <w:spacing w:before="0"/>
            </w:pPr>
            <w:r w:rsidRPr="00B2464E">
              <w:t>95°</w:t>
            </w:r>
          </w:p>
        </w:tc>
      </w:tr>
      <w:tr w:rsidR="00B2464E" w:rsidRPr="00B2464E" w14:paraId="56C69550" w14:textId="77777777" w:rsidTr="00EB6C51">
        <w:trPr>
          <w:tblHeader/>
        </w:trPr>
        <w:tc>
          <w:tcPr>
            <w:tcW w:w="2256" w:type="dxa"/>
            <w:shd w:val="clear" w:color="auto" w:fill="auto"/>
            <w:tcMar>
              <w:top w:w="100" w:type="dxa"/>
              <w:left w:w="100" w:type="dxa"/>
              <w:bottom w:w="100" w:type="dxa"/>
              <w:right w:w="100" w:type="dxa"/>
            </w:tcMar>
          </w:tcPr>
          <w:p w14:paraId="437D9DF0" w14:textId="77777777" w:rsidR="00B2464E" w:rsidRPr="00B2464E" w:rsidRDefault="00B2464E" w:rsidP="006F0423">
            <w:pPr>
              <w:spacing w:before="0"/>
            </w:pPr>
            <w:r w:rsidRPr="00B2464E">
              <w:t>Kamohelo</w:t>
            </w:r>
          </w:p>
        </w:tc>
        <w:tc>
          <w:tcPr>
            <w:tcW w:w="2257" w:type="dxa"/>
            <w:shd w:val="clear" w:color="auto" w:fill="auto"/>
            <w:tcMar>
              <w:top w:w="100" w:type="dxa"/>
              <w:left w:w="100" w:type="dxa"/>
              <w:bottom w:w="100" w:type="dxa"/>
              <w:right w:w="100" w:type="dxa"/>
            </w:tcMar>
          </w:tcPr>
          <w:p w14:paraId="4520D3F5" w14:textId="77777777" w:rsidR="00B2464E" w:rsidRPr="00B2464E" w:rsidRDefault="00B2464E" w:rsidP="006F0423">
            <w:pPr>
              <w:spacing w:before="0"/>
            </w:pPr>
            <w:r w:rsidRPr="00B2464E">
              <w:t>92°</w:t>
            </w:r>
          </w:p>
        </w:tc>
        <w:tc>
          <w:tcPr>
            <w:tcW w:w="2257" w:type="dxa"/>
            <w:shd w:val="clear" w:color="auto" w:fill="auto"/>
            <w:tcMar>
              <w:top w:w="100" w:type="dxa"/>
              <w:left w:w="100" w:type="dxa"/>
              <w:bottom w:w="100" w:type="dxa"/>
              <w:right w:w="100" w:type="dxa"/>
            </w:tcMar>
          </w:tcPr>
          <w:p w14:paraId="17703AB1" w14:textId="77777777" w:rsidR="00B2464E" w:rsidRPr="00B2464E" w:rsidRDefault="00B2464E" w:rsidP="006F0423">
            <w:pPr>
              <w:spacing w:before="0"/>
            </w:pPr>
            <w:r w:rsidRPr="00B2464E">
              <w:t>87°</w:t>
            </w:r>
          </w:p>
        </w:tc>
        <w:tc>
          <w:tcPr>
            <w:tcW w:w="2257" w:type="dxa"/>
            <w:shd w:val="clear" w:color="auto" w:fill="auto"/>
            <w:tcMar>
              <w:top w:w="100" w:type="dxa"/>
              <w:left w:w="100" w:type="dxa"/>
              <w:bottom w:w="100" w:type="dxa"/>
              <w:right w:w="100" w:type="dxa"/>
            </w:tcMar>
          </w:tcPr>
          <w:p w14:paraId="4788663A" w14:textId="77777777" w:rsidR="00B2464E" w:rsidRPr="00B2464E" w:rsidRDefault="00B2464E" w:rsidP="006F0423">
            <w:pPr>
              <w:spacing w:before="0"/>
            </w:pPr>
            <w:r w:rsidRPr="00B2464E">
              <w:t>93°</w:t>
            </w:r>
          </w:p>
        </w:tc>
      </w:tr>
      <w:tr w:rsidR="00B2464E" w:rsidRPr="00B2464E" w14:paraId="0FB41535" w14:textId="77777777" w:rsidTr="00EB6C51">
        <w:trPr>
          <w:tblHeader/>
        </w:trPr>
        <w:tc>
          <w:tcPr>
            <w:tcW w:w="2256" w:type="dxa"/>
            <w:shd w:val="clear" w:color="auto" w:fill="auto"/>
            <w:tcMar>
              <w:top w:w="100" w:type="dxa"/>
              <w:left w:w="100" w:type="dxa"/>
              <w:bottom w:w="100" w:type="dxa"/>
              <w:right w:w="100" w:type="dxa"/>
            </w:tcMar>
          </w:tcPr>
          <w:p w14:paraId="1B5AFA87" w14:textId="77777777" w:rsidR="00B2464E" w:rsidRPr="00B2464E" w:rsidRDefault="00B2464E" w:rsidP="006F0423">
            <w:pPr>
              <w:spacing w:before="0"/>
            </w:pPr>
            <w:r w:rsidRPr="00B2464E">
              <w:t>Dani</w:t>
            </w:r>
          </w:p>
        </w:tc>
        <w:tc>
          <w:tcPr>
            <w:tcW w:w="2257" w:type="dxa"/>
            <w:shd w:val="clear" w:color="auto" w:fill="auto"/>
            <w:tcMar>
              <w:top w:w="100" w:type="dxa"/>
              <w:left w:w="100" w:type="dxa"/>
              <w:bottom w:w="100" w:type="dxa"/>
              <w:right w:w="100" w:type="dxa"/>
            </w:tcMar>
          </w:tcPr>
          <w:p w14:paraId="0C49C611" w14:textId="77777777" w:rsidR="00B2464E" w:rsidRPr="00B2464E" w:rsidRDefault="00B2464E" w:rsidP="006F0423">
            <w:pPr>
              <w:spacing w:before="0"/>
            </w:pPr>
            <w:r w:rsidRPr="00B2464E">
              <w:t>94°</w:t>
            </w:r>
          </w:p>
        </w:tc>
        <w:tc>
          <w:tcPr>
            <w:tcW w:w="2257" w:type="dxa"/>
            <w:shd w:val="clear" w:color="auto" w:fill="auto"/>
            <w:tcMar>
              <w:top w:w="100" w:type="dxa"/>
              <w:left w:w="100" w:type="dxa"/>
              <w:bottom w:w="100" w:type="dxa"/>
              <w:right w:w="100" w:type="dxa"/>
            </w:tcMar>
          </w:tcPr>
          <w:p w14:paraId="0540366C" w14:textId="77777777" w:rsidR="00B2464E" w:rsidRPr="00B2464E" w:rsidRDefault="00B2464E" w:rsidP="006F0423">
            <w:pPr>
              <w:spacing w:before="0"/>
            </w:pPr>
            <w:r w:rsidRPr="00B2464E">
              <w:t>86°</w:t>
            </w:r>
          </w:p>
        </w:tc>
        <w:tc>
          <w:tcPr>
            <w:tcW w:w="2257" w:type="dxa"/>
            <w:shd w:val="clear" w:color="auto" w:fill="auto"/>
            <w:tcMar>
              <w:top w:w="100" w:type="dxa"/>
              <w:left w:w="100" w:type="dxa"/>
              <w:bottom w:w="100" w:type="dxa"/>
              <w:right w:w="100" w:type="dxa"/>
            </w:tcMar>
          </w:tcPr>
          <w:p w14:paraId="0B748236" w14:textId="77777777" w:rsidR="00B2464E" w:rsidRPr="00B2464E" w:rsidRDefault="00B2464E" w:rsidP="006F0423">
            <w:pPr>
              <w:spacing w:before="0"/>
            </w:pPr>
            <w:r w:rsidRPr="00B2464E">
              <w:t>94°</w:t>
            </w:r>
          </w:p>
        </w:tc>
      </w:tr>
      <w:tr w:rsidR="00B2464E" w:rsidRPr="00B2464E" w14:paraId="76F75CFA" w14:textId="77777777" w:rsidTr="00EB6C51">
        <w:trPr>
          <w:tblHeader/>
        </w:trPr>
        <w:tc>
          <w:tcPr>
            <w:tcW w:w="2256" w:type="dxa"/>
            <w:shd w:val="clear" w:color="auto" w:fill="auto"/>
            <w:tcMar>
              <w:top w:w="100" w:type="dxa"/>
              <w:left w:w="100" w:type="dxa"/>
              <w:bottom w:w="100" w:type="dxa"/>
              <w:right w:w="100" w:type="dxa"/>
            </w:tcMar>
          </w:tcPr>
          <w:p w14:paraId="0A9E3F97" w14:textId="77777777" w:rsidR="00B2464E" w:rsidRPr="00B2464E" w:rsidRDefault="00B2464E" w:rsidP="006F0423">
            <w:pPr>
              <w:spacing w:before="0"/>
            </w:pPr>
            <w:r w:rsidRPr="00B2464E">
              <w:t>Thabo</w:t>
            </w:r>
          </w:p>
        </w:tc>
        <w:tc>
          <w:tcPr>
            <w:tcW w:w="2257" w:type="dxa"/>
            <w:shd w:val="clear" w:color="auto" w:fill="auto"/>
            <w:tcMar>
              <w:top w:w="100" w:type="dxa"/>
              <w:left w:w="100" w:type="dxa"/>
              <w:bottom w:w="100" w:type="dxa"/>
              <w:right w:w="100" w:type="dxa"/>
            </w:tcMar>
          </w:tcPr>
          <w:p w14:paraId="73FA3335" w14:textId="77777777" w:rsidR="00B2464E" w:rsidRPr="00B2464E" w:rsidRDefault="00B2464E" w:rsidP="006F0423">
            <w:pPr>
              <w:spacing w:before="0"/>
            </w:pPr>
            <w:r w:rsidRPr="00B2464E">
              <w:t>95°</w:t>
            </w:r>
          </w:p>
        </w:tc>
        <w:tc>
          <w:tcPr>
            <w:tcW w:w="2257" w:type="dxa"/>
            <w:shd w:val="clear" w:color="auto" w:fill="auto"/>
            <w:tcMar>
              <w:top w:w="100" w:type="dxa"/>
              <w:left w:w="100" w:type="dxa"/>
              <w:bottom w:w="100" w:type="dxa"/>
              <w:right w:w="100" w:type="dxa"/>
            </w:tcMar>
          </w:tcPr>
          <w:p w14:paraId="608B70A9" w14:textId="77777777" w:rsidR="00B2464E" w:rsidRPr="00B2464E" w:rsidRDefault="00B2464E" w:rsidP="006F0423">
            <w:pPr>
              <w:spacing w:before="0"/>
            </w:pPr>
            <w:r w:rsidRPr="00B2464E">
              <w:t>84°</w:t>
            </w:r>
          </w:p>
        </w:tc>
        <w:tc>
          <w:tcPr>
            <w:tcW w:w="2257" w:type="dxa"/>
            <w:shd w:val="clear" w:color="auto" w:fill="auto"/>
            <w:tcMar>
              <w:top w:w="100" w:type="dxa"/>
              <w:left w:w="100" w:type="dxa"/>
              <w:bottom w:w="100" w:type="dxa"/>
              <w:right w:w="100" w:type="dxa"/>
            </w:tcMar>
          </w:tcPr>
          <w:p w14:paraId="606DFFB3" w14:textId="77777777" w:rsidR="00B2464E" w:rsidRPr="00B2464E" w:rsidRDefault="00B2464E" w:rsidP="006F0423">
            <w:pPr>
              <w:spacing w:before="0"/>
            </w:pPr>
            <w:r w:rsidRPr="00B2464E">
              <w:t>96°</w:t>
            </w:r>
          </w:p>
        </w:tc>
      </w:tr>
      <w:tr w:rsidR="00B2464E" w:rsidRPr="00B2464E" w14:paraId="470FFA5C" w14:textId="77777777" w:rsidTr="00EB6C51">
        <w:trPr>
          <w:tblHeader/>
        </w:trPr>
        <w:tc>
          <w:tcPr>
            <w:tcW w:w="2256" w:type="dxa"/>
            <w:shd w:val="clear" w:color="auto" w:fill="auto"/>
            <w:tcMar>
              <w:top w:w="100" w:type="dxa"/>
              <w:left w:w="100" w:type="dxa"/>
              <w:bottom w:w="100" w:type="dxa"/>
              <w:right w:w="100" w:type="dxa"/>
            </w:tcMar>
          </w:tcPr>
          <w:p w14:paraId="0AB6D2B1" w14:textId="77777777" w:rsidR="00B2464E" w:rsidRPr="00B2464E" w:rsidRDefault="00B2464E" w:rsidP="006F0423">
            <w:pPr>
              <w:spacing w:before="0"/>
            </w:pPr>
            <w:r w:rsidRPr="00B2464E">
              <w:t>Su</w:t>
            </w:r>
          </w:p>
        </w:tc>
        <w:tc>
          <w:tcPr>
            <w:tcW w:w="2257" w:type="dxa"/>
            <w:shd w:val="clear" w:color="auto" w:fill="auto"/>
            <w:tcMar>
              <w:top w:w="100" w:type="dxa"/>
              <w:left w:w="100" w:type="dxa"/>
              <w:bottom w:w="100" w:type="dxa"/>
              <w:right w:w="100" w:type="dxa"/>
            </w:tcMar>
          </w:tcPr>
          <w:p w14:paraId="22BD8B1F" w14:textId="77777777" w:rsidR="00B2464E" w:rsidRPr="00B2464E" w:rsidRDefault="00B2464E" w:rsidP="006F0423">
            <w:pPr>
              <w:spacing w:before="0"/>
            </w:pPr>
            <w:r w:rsidRPr="00B2464E">
              <w:t>95°</w:t>
            </w:r>
          </w:p>
        </w:tc>
        <w:tc>
          <w:tcPr>
            <w:tcW w:w="2257" w:type="dxa"/>
            <w:shd w:val="clear" w:color="auto" w:fill="auto"/>
            <w:tcMar>
              <w:top w:w="100" w:type="dxa"/>
              <w:left w:w="100" w:type="dxa"/>
              <w:bottom w:w="100" w:type="dxa"/>
              <w:right w:w="100" w:type="dxa"/>
            </w:tcMar>
          </w:tcPr>
          <w:p w14:paraId="5C8EEE4A" w14:textId="77777777" w:rsidR="00B2464E" w:rsidRPr="00B2464E" w:rsidRDefault="00B2464E" w:rsidP="006F0423">
            <w:pPr>
              <w:spacing w:before="0"/>
            </w:pPr>
            <w:r w:rsidRPr="00B2464E">
              <w:t>85°</w:t>
            </w:r>
          </w:p>
        </w:tc>
        <w:tc>
          <w:tcPr>
            <w:tcW w:w="2257" w:type="dxa"/>
            <w:shd w:val="clear" w:color="auto" w:fill="auto"/>
            <w:tcMar>
              <w:top w:w="100" w:type="dxa"/>
              <w:left w:w="100" w:type="dxa"/>
              <w:bottom w:w="100" w:type="dxa"/>
              <w:right w:w="100" w:type="dxa"/>
            </w:tcMar>
          </w:tcPr>
          <w:p w14:paraId="72587867" w14:textId="77777777" w:rsidR="00B2464E" w:rsidRPr="00B2464E" w:rsidRDefault="00B2464E" w:rsidP="006F0423">
            <w:pPr>
              <w:spacing w:before="0"/>
            </w:pPr>
            <w:r w:rsidRPr="00B2464E">
              <w:t>95°</w:t>
            </w:r>
          </w:p>
        </w:tc>
      </w:tr>
      <w:tr w:rsidR="00B2464E" w:rsidRPr="00B2464E" w14:paraId="6BFFF365" w14:textId="77777777" w:rsidTr="00EB6C51">
        <w:tc>
          <w:tcPr>
            <w:tcW w:w="2256" w:type="dxa"/>
            <w:shd w:val="clear" w:color="auto" w:fill="auto"/>
            <w:tcMar>
              <w:top w:w="100" w:type="dxa"/>
              <w:left w:w="100" w:type="dxa"/>
              <w:bottom w:w="100" w:type="dxa"/>
              <w:right w:w="100" w:type="dxa"/>
            </w:tcMar>
          </w:tcPr>
          <w:p w14:paraId="4716198B" w14:textId="77777777" w:rsidR="00B2464E" w:rsidRPr="00B2464E" w:rsidRDefault="00B2464E" w:rsidP="006F0423">
            <w:pPr>
              <w:spacing w:before="0"/>
              <w:rPr>
                <w:lang w:val="en-GB"/>
              </w:rPr>
            </w:pPr>
            <w:bookmarkStart w:id="415" w:name="_heading=h.iap2s0koroyh" w:colFirst="0" w:colLast="0"/>
            <w:bookmarkStart w:id="416" w:name="_heading=h.evbrmp96sg63" w:colFirst="0" w:colLast="0"/>
            <w:bookmarkStart w:id="417" w:name="_heading=h.akxu1r8vwpn6" w:colFirst="0" w:colLast="0"/>
            <w:bookmarkStart w:id="418" w:name="_heading=h.tirwzxx3a3r2" w:colFirst="0" w:colLast="0"/>
            <w:bookmarkEnd w:id="415"/>
            <w:bookmarkEnd w:id="416"/>
            <w:bookmarkEnd w:id="417"/>
            <w:bookmarkEnd w:id="418"/>
            <w:r w:rsidRPr="00B2464E">
              <w:rPr>
                <w:lang w:val="en-GB"/>
              </w:rPr>
              <w:t>Teacher</w:t>
            </w:r>
          </w:p>
        </w:tc>
        <w:tc>
          <w:tcPr>
            <w:tcW w:w="2257" w:type="dxa"/>
            <w:shd w:val="clear" w:color="auto" w:fill="auto"/>
            <w:tcMar>
              <w:top w:w="100" w:type="dxa"/>
              <w:left w:w="100" w:type="dxa"/>
              <w:bottom w:w="100" w:type="dxa"/>
              <w:right w:w="100" w:type="dxa"/>
            </w:tcMar>
          </w:tcPr>
          <w:p w14:paraId="35DECBE1" w14:textId="77777777" w:rsidR="00B2464E" w:rsidRPr="00B2464E" w:rsidRDefault="00B2464E" w:rsidP="006F0423">
            <w:pPr>
              <w:spacing w:before="0"/>
              <w:rPr>
                <w:lang w:val="en-GB"/>
              </w:rPr>
            </w:pPr>
            <w:r w:rsidRPr="00B2464E">
              <w:rPr>
                <w:lang w:val="en-GB"/>
              </w:rPr>
              <w:t>95°</w:t>
            </w:r>
          </w:p>
        </w:tc>
        <w:tc>
          <w:tcPr>
            <w:tcW w:w="2257" w:type="dxa"/>
            <w:shd w:val="clear" w:color="auto" w:fill="auto"/>
            <w:tcMar>
              <w:top w:w="100" w:type="dxa"/>
              <w:left w:w="100" w:type="dxa"/>
              <w:bottom w:w="100" w:type="dxa"/>
              <w:right w:w="100" w:type="dxa"/>
            </w:tcMar>
          </w:tcPr>
          <w:p w14:paraId="3F403D2C" w14:textId="77777777" w:rsidR="00B2464E" w:rsidRPr="00B2464E" w:rsidRDefault="00B2464E" w:rsidP="006F0423">
            <w:pPr>
              <w:spacing w:before="0"/>
              <w:rPr>
                <w:lang w:val="en-GB"/>
              </w:rPr>
            </w:pPr>
            <w:r w:rsidRPr="00B2464E">
              <w:rPr>
                <w:lang w:val="en-GB"/>
              </w:rPr>
              <w:t>85°</w:t>
            </w:r>
          </w:p>
        </w:tc>
        <w:tc>
          <w:tcPr>
            <w:tcW w:w="2257" w:type="dxa"/>
            <w:shd w:val="clear" w:color="auto" w:fill="auto"/>
            <w:tcMar>
              <w:top w:w="100" w:type="dxa"/>
              <w:left w:w="100" w:type="dxa"/>
              <w:bottom w:w="100" w:type="dxa"/>
              <w:right w:w="100" w:type="dxa"/>
            </w:tcMar>
          </w:tcPr>
          <w:p w14:paraId="1E7790EF" w14:textId="77777777" w:rsidR="00B2464E" w:rsidRPr="00B2464E" w:rsidRDefault="00B2464E" w:rsidP="006F0423">
            <w:pPr>
              <w:spacing w:before="0"/>
              <w:rPr>
                <w:lang w:val="en-GB"/>
              </w:rPr>
            </w:pPr>
            <w:r w:rsidRPr="00B2464E">
              <w:rPr>
                <w:lang w:val="en-GB"/>
              </w:rPr>
              <w:t>95°</w:t>
            </w:r>
          </w:p>
        </w:tc>
      </w:tr>
    </w:tbl>
    <w:p w14:paraId="43F46D1D" w14:textId="35C57E22" w:rsidR="001E2928" w:rsidRPr="00B2464E" w:rsidRDefault="001E2928" w:rsidP="001E2928">
      <w:pPr>
        <w:rPr>
          <w:lang w:val="en-GB"/>
        </w:rPr>
      </w:pPr>
      <w:r w:rsidRPr="00B2464E">
        <w:rPr>
          <w:lang w:val="en-GB"/>
        </w:rPr>
        <w:t xml:space="preserve">However, the table does indicate to us that the </w:t>
      </w:r>
      <w:r w:rsidR="00FF364B">
        <w:rPr>
          <w:lang w:val="en-GB"/>
        </w:rPr>
        <w:t>first</w:t>
      </w:r>
      <w:r w:rsidR="00FF364B" w:rsidRPr="00B2464E">
        <w:rPr>
          <w:lang w:val="en-GB"/>
        </w:rPr>
        <w:t xml:space="preserve"> </w:t>
      </w:r>
      <w:r w:rsidRPr="00B2464E">
        <w:rPr>
          <w:lang w:val="en-GB"/>
        </w:rPr>
        <w:t xml:space="preserve">and the </w:t>
      </w:r>
      <w:r w:rsidR="00FF364B">
        <w:rPr>
          <w:lang w:val="en-GB"/>
        </w:rPr>
        <w:t>thi</w:t>
      </w:r>
      <w:r w:rsidR="00FF364B" w:rsidRPr="00B2464E">
        <w:rPr>
          <w:lang w:val="en-GB"/>
        </w:rPr>
        <w:t xml:space="preserve">rd </w:t>
      </w:r>
      <w:r w:rsidRPr="00B2464E">
        <w:rPr>
          <w:lang w:val="en-GB"/>
        </w:rPr>
        <w:t xml:space="preserve">columns are closer to each other and that the middle column is not likely the same as the other two.  The teacher could also verify that </w:t>
      </w:r>
      <w:r w:rsidRPr="00B2464E">
        <w:rPr>
          <w:rFonts w:ascii="Microsoft JhengHei" w:eastAsia="Microsoft JhengHei" w:hAnsi="Microsoft JhengHei" w:cs="Microsoft JhengHei" w:hint="eastAsia"/>
          <w:lang w:val="en-GB"/>
        </w:rPr>
        <w:t>ㄥ</w:t>
      </w:r>
      <w:r w:rsidRPr="00B2464E">
        <w:rPr>
          <w:lang w:val="en-GB"/>
        </w:rPr>
        <w:t xml:space="preserve">K = </w:t>
      </w:r>
      <w:r w:rsidRPr="00B2464E">
        <w:rPr>
          <w:rFonts w:ascii="Microsoft JhengHei" w:eastAsia="Microsoft JhengHei" w:hAnsi="Microsoft JhengHei" w:cs="Microsoft JhengHei" w:hint="eastAsia"/>
          <w:lang w:val="en-GB"/>
        </w:rPr>
        <w:t>ㄥ</w:t>
      </w:r>
      <w:r w:rsidRPr="00B2464E">
        <w:rPr>
          <w:lang w:val="en-GB"/>
        </w:rPr>
        <w:t>PST by using software</w:t>
      </w:r>
      <w:r w:rsidR="00FF364B">
        <w:rPr>
          <w:lang w:val="en-GB"/>
        </w:rPr>
        <w:t xml:space="preserve">, </w:t>
      </w:r>
      <w:r w:rsidRPr="00B2464E">
        <w:rPr>
          <w:lang w:val="en-GB"/>
        </w:rPr>
        <w:t>such as Geogebra</w:t>
      </w:r>
      <w:r w:rsidR="00FF364B">
        <w:rPr>
          <w:lang w:val="en-GB"/>
        </w:rPr>
        <w:t>,</w:t>
      </w:r>
      <w:r w:rsidRPr="00B2464E">
        <w:rPr>
          <w:lang w:val="en-GB"/>
        </w:rPr>
        <w:t xml:space="preserve"> which will give accurate measurements of the angles</w:t>
      </w:r>
      <w:r>
        <w:rPr>
          <w:lang w:val="en-GB"/>
        </w:rPr>
        <w:t>.</w:t>
      </w:r>
    </w:p>
    <w:p w14:paraId="40386D20" w14:textId="77777777" w:rsidR="00B2464E" w:rsidRPr="00B2464E" w:rsidRDefault="00B2464E" w:rsidP="001E2928">
      <w:pPr>
        <w:rPr>
          <w:lang w:val="en-GB"/>
        </w:rPr>
      </w:pPr>
      <w:bookmarkStart w:id="419" w:name="_heading=h.4ehom5aura9s" w:colFirst="0" w:colLast="0"/>
      <w:bookmarkStart w:id="420" w:name="_heading=h.td8mggxpscj7" w:colFirst="0" w:colLast="0"/>
      <w:bookmarkEnd w:id="419"/>
      <w:bookmarkEnd w:id="420"/>
      <w:r w:rsidRPr="00B2464E">
        <w:rPr>
          <w:lang w:val="en-GB"/>
        </w:rPr>
        <w:t xml:space="preserve">This teaching style builds up the knowledge by involving the students in every step, allowing them to conjecture, debate ideas and check their thinking. </w:t>
      </w:r>
    </w:p>
    <w:p w14:paraId="4FBF2896" w14:textId="52E17397" w:rsidR="00B2464E" w:rsidRPr="00B2464E" w:rsidRDefault="00B2464E" w:rsidP="009B2331">
      <w:pPr>
        <w:rPr>
          <w:lang w:val="en-GB"/>
        </w:rPr>
      </w:pPr>
      <w:bookmarkStart w:id="421" w:name="_heading=h.tp6ipqqbmuw" w:colFirst="0" w:colLast="0"/>
      <w:bookmarkEnd w:id="421"/>
    </w:p>
    <w:p w14:paraId="7384D2AA" w14:textId="77777777" w:rsidR="00B2464E" w:rsidRPr="00B2464E" w:rsidRDefault="00B2464E" w:rsidP="009B2331">
      <w:pPr>
        <w:pStyle w:val="Heading3"/>
        <w:rPr>
          <w:rFonts w:eastAsia="Arial"/>
          <w:lang w:val="en-GB"/>
        </w:rPr>
      </w:pPr>
      <w:bookmarkStart w:id="422" w:name="_heading=h.cexksprfaqm2" w:colFirst="0" w:colLast="0"/>
      <w:bookmarkStart w:id="423" w:name="_Toc143509851"/>
      <w:bookmarkEnd w:id="422"/>
      <w:r w:rsidRPr="00B2464E">
        <w:rPr>
          <w:rFonts w:eastAsia="Arial"/>
          <w:lang w:val="en-GB"/>
        </w:rPr>
        <w:t>Discussion or dialogue</w:t>
      </w:r>
      <w:bookmarkEnd w:id="423"/>
    </w:p>
    <w:p w14:paraId="4992AB3C" w14:textId="228F81FE" w:rsidR="00B2464E" w:rsidRPr="00B2464E" w:rsidRDefault="00B2464E" w:rsidP="009B2331">
      <w:pPr>
        <w:rPr>
          <w:lang w:val="en-GB"/>
        </w:rPr>
      </w:pPr>
      <w:bookmarkStart w:id="424" w:name="_heading=h.2dy4pyfzuqd" w:colFirst="0" w:colLast="0"/>
      <w:bookmarkEnd w:id="424"/>
      <w:r w:rsidRPr="00B2464E">
        <w:rPr>
          <w:lang w:val="en-GB"/>
        </w:rPr>
        <w:t>In this section</w:t>
      </w:r>
      <w:r w:rsidR="00FF364B">
        <w:rPr>
          <w:lang w:val="en-GB"/>
        </w:rPr>
        <w:t>,</w:t>
      </w:r>
      <w:r w:rsidRPr="00B2464E">
        <w:rPr>
          <w:lang w:val="en-GB"/>
        </w:rPr>
        <w:t xml:space="preserve"> we look at the differences between discussion and dialogue and suggest advantages or disadvantages in a </w:t>
      </w:r>
      <w:r w:rsidR="005E49F6">
        <w:rPr>
          <w:lang w:val="en-GB"/>
        </w:rPr>
        <w:t>mathematics</w:t>
      </w:r>
      <w:r w:rsidRPr="00B2464E">
        <w:rPr>
          <w:lang w:val="en-GB"/>
        </w:rPr>
        <w:t xml:space="preserve"> setting. </w:t>
      </w:r>
    </w:p>
    <w:p w14:paraId="1ABFF0CB" w14:textId="3A50DAF4" w:rsidR="00B2464E" w:rsidRDefault="00B2464E" w:rsidP="009B2331">
      <w:pPr>
        <w:rPr>
          <w:lang w:val="en-GB"/>
        </w:rPr>
      </w:pPr>
      <w:bookmarkStart w:id="425" w:name="_heading=h.ogbept5jiozp" w:colFirst="0" w:colLast="0"/>
      <w:bookmarkEnd w:id="425"/>
      <w:r w:rsidRPr="00B2464E">
        <w:rPr>
          <w:lang w:val="en-GB"/>
        </w:rPr>
        <w:t xml:space="preserve">Askew (2012) gives an example of two boys talking about their solutions to a </w:t>
      </w:r>
      <w:r w:rsidR="005E49F6">
        <w:rPr>
          <w:lang w:val="en-GB"/>
        </w:rPr>
        <w:t>mathematics</w:t>
      </w:r>
      <w:r w:rsidRPr="00B2464E">
        <w:rPr>
          <w:lang w:val="en-GB"/>
        </w:rPr>
        <w:t xml:space="preserve"> problem. After the one boy </w:t>
      </w:r>
      <w:r w:rsidR="00FF364B" w:rsidRPr="00B2464E">
        <w:rPr>
          <w:lang w:val="en-GB"/>
        </w:rPr>
        <w:t>explain</w:t>
      </w:r>
      <w:r w:rsidR="00FF364B">
        <w:rPr>
          <w:lang w:val="en-GB"/>
        </w:rPr>
        <w:t>ed</w:t>
      </w:r>
      <w:r w:rsidR="00FF364B" w:rsidRPr="00B2464E">
        <w:rPr>
          <w:lang w:val="en-GB"/>
        </w:rPr>
        <w:t xml:space="preserve"> </w:t>
      </w:r>
      <w:r w:rsidRPr="00B2464E">
        <w:rPr>
          <w:lang w:val="en-GB"/>
        </w:rPr>
        <w:t xml:space="preserve">his method, the researcher </w:t>
      </w:r>
      <w:r w:rsidR="00FF364B" w:rsidRPr="00B2464E">
        <w:rPr>
          <w:lang w:val="en-GB"/>
        </w:rPr>
        <w:t>ask</w:t>
      </w:r>
      <w:r w:rsidR="00FF364B">
        <w:rPr>
          <w:lang w:val="en-GB"/>
        </w:rPr>
        <w:t>ed</w:t>
      </w:r>
      <w:r w:rsidR="00FF364B" w:rsidRPr="00B2464E">
        <w:rPr>
          <w:lang w:val="en-GB"/>
        </w:rPr>
        <w:t xml:space="preserve"> </w:t>
      </w:r>
      <w:r w:rsidRPr="00B2464E">
        <w:rPr>
          <w:lang w:val="en-GB"/>
        </w:rPr>
        <w:t>the other boy what he th</w:t>
      </w:r>
      <w:r w:rsidR="00FF364B">
        <w:rPr>
          <w:lang w:val="en-GB"/>
        </w:rPr>
        <w:t>ought</w:t>
      </w:r>
      <w:r w:rsidRPr="00B2464E">
        <w:rPr>
          <w:lang w:val="en-GB"/>
        </w:rPr>
        <w:t>. Th</w:t>
      </w:r>
      <w:r w:rsidR="009B2331">
        <w:rPr>
          <w:lang w:val="en-GB"/>
        </w:rPr>
        <w:t>is is how the conversation went:</w:t>
      </w:r>
    </w:p>
    <w:p w14:paraId="508566F9" w14:textId="4E6D66DD" w:rsidR="00B2464E" w:rsidRPr="00B2464E" w:rsidRDefault="00B2464E" w:rsidP="009B2331">
      <w:pPr>
        <w:pStyle w:val="Quotation"/>
        <w:rPr>
          <w:lang w:val="en-GB"/>
        </w:rPr>
      </w:pPr>
      <w:bookmarkStart w:id="426" w:name="_heading=h.ejyn8bcv9oax" w:colFirst="0" w:colLast="0"/>
      <w:bookmarkEnd w:id="426"/>
      <w:r w:rsidRPr="00B2464E">
        <w:rPr>
          <w:lang w:val="en-GB"/>
        </w:rPr>
        <w:t>B:</w:t>
      </w:r>
      <w:r w:rsidR="009B2331">
        <w:rPr>
          <w:lang w:val="en-GB"/>
        </w:rPr>
        <w:t xml:space="preserve"> </w:t>
      </w:r>
      <w:r w:rsidRPr="00B2464E">
        <w:rPr>
          <w:lang w:val="en-GB"/>
        </w:rPr>
        <w:t>I agree</w:t>
      </w:r>
    </w:p>
    <w:p w14:paraId="28CC4662" w14:textId="77777777" w:rsidR="00B2464E" w:rsidRPr="00B2464E" w:rsidRDefault="00B2464E" w:rsidP="009B2331">
      <w:pPr>
        <w:pStyle w:val="Quotation"/>
        <w:rPr>
          <w:lang w:val="en-GB"/>
        </w:rPr>
      </w:pPr>
      <w:bookmarkStart w:id="427" w:name="_heading=h.fmtfafq3paha" w:colFirst="0" w:colLast="0"/>
      <w:bookmarkEnd w:id="427"/>
      <w:r w:rsidRPr="00B2464E">
        <w:rPr>
          <w:lang w:val="en-GB"/>
        </w:rPr>
        <w:t>MA: Agree with what?</w:t>
      </w:r>
    </w:p>
    <w:p w14:paraId="3FB4F4F8" w14:textId="77777777" w:rsidR="00B2464E" w:rsidRPr="00B2464E" w:rsidRDefault="00B2464E" w:rsidP="009B2331">
      <w:pPr>
        <w:pStyle w:val="Quotation"/>
        <w:rPr>
          <w:lang w:val="en-GB"/>
        </w:rPr>
      </w:pPr>
      <w:bookmarkStart w:id="428" w:name="_heading=h.v01luuw7hdsh" w:colFirst="0" w:colLast="0"/>
      <w:bookmarkEnd w:id="428"/>
      <w:r w:rsidRPr="00B2464E">
        <w:rPr>
          <w:lang w:val="en-GB"/>
        </w:rPr>
        <w:t>B: With what he said</w:t>
      </w:r>
    </w:p>
    <w:p w14:paraId="1C269FFE" w14:textId="77777777" w:rsidR="00B2464E" w:rsidRPr="00B2464E" w:rsidRDefault="00B2464E" w:rsidP="009B2331">
      <w:pPr>
        <w:pStyle w:val="Quotation"/>
        <w:rPr>
          <w:lang w:val="en-GB"/>
        </w:rPr>
      </w:pPr>
      <w:bookmarkStart w:id="429" w:name="_heading=h.5gtn29hbwiuj" w:colFirst="0" w:colLast="0"/>
      <w:bookmarkEnd w:id="429"/>
      <w:r w:rsidRPr="00B2464E">
        <w:rPr>
          <w:lang w:val="en-GB"/>
        </w:rPr>
        <w:t>MA: What did he say?</w:t>
      </w:r>
    </w:p>
    <w:p w14:paraId="10D49B35" w14:textId="77777777" w:rsidR="00B2464E" w:rsidRPr="00B2464E" w:rsidRDefault="00B2464E" w:rsidP="009B2331">
      <w:pPr>
        <w:pStyle w:val="Quotation"/>
        <w:rPr>
          <w:lang w:val="en-GB"/>
        </w:rPr>
      </w:pPr>
      <w:bookmarkStart w:id="430" w:name="_heading=h.fosa1l19iqtf" w:colFirst="0" w:colLast="0"/>
      <w:bookmarkEnd w:id="430"/>
      <w:r w:rsidRPr="00B2464E">
        <w:rPr>
          <w:lang w:val="en-GB"/>
        </w:rPr>
        <w:t>B: How he worked it out</w:t>
      </w:r>
    </w:p>
    <w:p w14:paraId="4753021E" w14:textId="77777777" w:rsidR="00B2464E" w:rsidRPr="00B2464E" w:rsidRDefault="00B2464E" w:rsidP="009B2331">
      <w:pPr>
        <w:pStyle w:val="Quotation"/>
        <w:rPr>
          <w:lang w:val="en-GB"/>
        </w:rPr>
      </w:pPr>
      <w:bookmarkStart w:id="431" w:name="_heading=h.f1oq4n3b9mw" w:colFirst="0" w:colLast="0"/>
      <w:bookmarkEnd w:id="431"/>
      <w:r w:rsidRPr="00B2464E">
        <w:rPr>
          <w:lang w:val="en-GB"/>
        </w:rPr>
        <w:t>MA: How did he work it out?</w:t>
      </w:r>
    </w:p>
    <w:p w14:paraId="568505C6" w14:textId="77777777" w:rsidR="00B2464E" w:rsidRPr="00B2464E" w:rsidRDefault="00B2464E" w:rsidP="009B2331">
      <w:pPr>
        <w:pStyle w:val="Quotation"/>
        <w:rPr>
          <w:lang w:val="en-GB"/>
        </w:rPr>
      </w:pPr>
      <w:bookmarkStart w:id="432" w:name="_heading=h.hq5o144ph7ql" w:colFirst="0" w:colLast="0"/>
      <w:bookmarkEnd w:id="432"/>
      <w:r w:rsidRPr="00B2464E">
        <w:rPr>
          <w:lang w:val="en-GB"/>
        </w:rPr>
        <w:t xml:space="preserve">B: The way he said he did. </w:t>
      </w:r>
    </w:p>
    <w:p w14:paraId="483B64B5" w14:textId="6FA10A5B" w:rsidR="00B2464E" w:rsidRPr="00B2464E" w:rsidRDefault="00B2464E" w:rsidP="009B2331">
      <w:pPr>
        <w:rPr>
          <w:lang w:val="en-GB"/>
        </w:rPr>
      </w:pPr>
      <w:bookmarkStart w:id="433" w:name="_heading=h.zcqjgtbkz82p" w:colFirst="0" w:colLast="0"/>
      <w:bookmarkEnd w:id="433"/>
      <w:r w:rsidRPr="00B2464E">
        <w:rPr>
          <w:lang w:val="en-GB"/>
        </w:rPr>
        <w:lastRenderedPageBreak/>
        <w:t xml:space="preserve">This conversation was clearly going in circles and the boy revealed that he hadn’t actually been listening to what the other boy was saying. Askew </w:t>
      </w:r>
      <w:r w:rsidR="00FF364B">
        <w:rPr>
          <w:lang w:val="en-GB"/>
        </w:rPr>
        <w:t xml:space="preserve">(2012) </w:t>
      </w:r>
      <w:r w:rsidRPr="00B2464E">
        <w:rPr>
          <w:lang w:val="en-GB"/>
        </w:rPr>
        <w:t>points out that</w:t>
      </w:r>
      <w:r w:rsidR="00FF364B">
        <w:rPr>
          <w:lang w:val="en-GB"/>
        </w:rPr>
        <w:t>,</w:t>
      </w:r>
      <w:r w:rsidRPr="00B2464E">
        <w:rPr>
          <w:lang w:val="en-GB"/>
        </w:rPr>
        <w:t xml:space="preserve"> according to research by </w:t>
      </w:r>
      <w:r w:rsidRPr="00654181">
        <w:rPr>
          <w:lang w:val="en-GB"/>
        </w:rPr>
        <w:t xml:space="preserve">Young-Loveridge et al. </w:t>
      </w:r>
      <w:r w:rsidR="00FF364B" w:rsidRPr="00654181">
        <w:rPr>
          <w:lang w:val="en-GB"/>
        </w:rPr>
        <w:t>(</w:t>
      </w:r>
      <w:r w:rsidRPr="00654181">
        <w:rPr>
          <w:lang w:val="en-GB"/>
        </w:rPr>
        <w:t>2006)</w:t>
      </w:r>
      <w:r w:rsidR="00FF364B" w:rsidRPr="00654181">
        <w:rPr>
          <w:lang w:val="en-GB"/>
        </w:rPr>
        <w:t>,</w:t>
      </w:r>
      <w:r w:rsidRPr="00B2464E">
        <w:rPr>
          <w:lang w:val="en-GB"/>
        </w:rPr>
        <w:t xml:space="preserve"> students think it is important to share their ideas with others</w:t>
      </w:r>
      <w:r w:rsidR="00FF364B">
        <w:rPr>
          <w:lang w:val="en-GB"/>
        </w:rPr>
        <w:t xml:space="preserve">, </w:t>
      </w:r>
      <w:r w:rsidRPr="00B2464E">
        <w:rPr>
          <w:lang w:val="en-GB"/>
        </w:rPr>
        <w:t xml:space="preserve">but don’t seem to think it’s important to listen to each other. When students discuss in groups, often they are trying to get their view across and unwilling to engage with other ideas. </w:t>
      </w:r>
    </w:p>
    <w:p w14:paraId="29933D2F" w14:textId="53196CF8" w:rsidR="00B2464E" w:rsidRPr="00B2464E" w:rsidRDefault="00B2464E" w:rsidP="009B2331">
      <w:pPr>
        <w:rPr>
          <w:lang w:val="en-GB"/>
        </w:rPr>
      </w:pPr>
      <w:bookmarkStart w:id="434" w:name="_heading=h.iv2poif5kuza" w:colFirst="0" w:colLast="0"/>
      <w:bookmarkEnd w:id="434"/>
      <w:r w:rsidRPr="00176743">
        <w:rPr>
          <w:lang w:val="en-GB"/>
        </w:rPr>
        <w:t xml:space="preserve">Askew </w:t>
      </w:r>
      <w:r w:rsidR="00FF364B" w:rsidRPr="00176743">
        <w:rPr>
          <w:lang w:val="en-GB"/>
        </w:rPr>
        <w:t>(2012)</w:t>
      </w:r>
      <w:r w:rsidR="00FF364B">
        <w:rPr>
          <w:lang w:val="en-GB"/>
        </w:rPr>
        <w:t xml:space="preserve"> </w:t>
      </w:r>
      <w:r w:rsidRPr="00B2464E">
        <w:rPr>
          <w:lang w:val="en-GB"/>
        </w:rPr>
        <w:t>suggests, “Dialogue has a different play to it. It’s not about trying to win - it’s an exchange of views, an attempt to understand the other better, rather than to try and impose one’s view upon the other”</w:t>
      </w:r>
      <w:r w:rsidR="00C83CCC">
        <w:rPr>
          <w:lang w:val="en-GB"/>
        </w:rPr>
        <w:t>.</w:t>
      </w:r>
    </w:p>
    <w:p w14:paraId="109F0E37" w14:textId="7F559DD2" w:rsidR="00B2464E" w:rsidRPr="00B2464E" w:rsidRDefault="00C83CCC" w:rsidP="009B2331">
      <w:pPr>
        <w:rPr>
          <w:lang w:val="en-GB"/>
        </w:rPr>
      </w:pPr>
      <w:bookmarkStart w:id="435" w:name="_heading=h.yypqhpkbtquq" w:colFirst="0" w:colLast="0"/>
      <w:bookmarkEnd w:id="435"/>
      <w:r w:rsidRPr="00176743">
        <w:rPr>
          <w:lang w:val="en-GB"/>
        </w:rPr>
        <w:t xml:space="preserve">Askew (2012) </w:t>
      </w:r>
      <w:r w:rsidR="00B2464E" w:rsidRPr="00176743">
        <w:rPr>
          <w:lang w:val="en-GB"/>
        </w:rPr>
        <w:t>goes</w:t>
      </w:r>
      <w:r w:rsidR="00B2464E" w:rsidRPr="00B2464E">
        <w:rPr>
          <w:lang w:val="en-GB"/>
        </w:rPr>
        <w:t xml:space="preserve"> further to say, “Answers depend on questions and it’s generally taken that preparation of ‘good’ questions is an essential part of effective mathematics teaching</w:t>
      </w:r>
      <w:r>
        <w:rPr>
          <w:lang w:val="en-GB"/>
        </w:rPr>
        <w:t>”</w:t>
      </w:r>
      <w:r w:rsidR="00B2464E" w:rsidRPr="00B2464E">
        <w:rPr>
          <w:lang w:val="en-GB"/>
        </w:rPr>
        <w:t xml:space="preserve">.  </w:t>
      </w:r>
      <w:r w:rsidRPr="00176743">
        <w:rPr>
          <w:lang w:val="en-GB"/>
        </w:rPr>
        <w:t>He asserts</w:t>
      </w:r>
      <w:r>
        <w:rPr>
          <w:lang w:val="en-GB"/>
        </w:rPr>
        <w:t xml:space="preserve">, </w:t>
      </w:r>
      <w:r w:rsidR="00B2464E" w:rsidRPr="00B2464E">
        <w:rPr>
          <w:lang w:val="en-GB"/>
        </w:rPr>
        <w:t>“Questions</w:t>
      </w:r>
      <w:r>
        <w:rPr>
          <w:lang w:val="en-GB"/>
        </w:rPr>
        <w:t xml:space="preserve"> </w:t>
      </w:r>
      <w:r w:rsidR="00B2464E" w:rsidRPr="00B2464E">
        <w:rPr>
          <w:lang w:val="en-GB"/>
        </w:rPr>
        <w:t>have an air of testing what has been remembered rather than inviting meaning making”</w:t>
      </w:r>
      <w:r>
        <w:rPr>
          <w:lang w:val="en-GB"/>
        </w:rPr>
        <w:t xml:space="preserve">. </w:t>
      </w:r>
      <w:r w:rsidR="00B2464E" w:rsidRPr="00B2464E">
        <w:rPr>
          <w:lang w:val="en-GB"/>
        </w:rPr>
        <w:t>So</w:t>
      </w:r>
      <w:r>
        <w:rPr>
          <w:lang w:val="en-GB"/>
        </w:rPr>
        <w:t>,</w:t>
      </w:r>
      <w:r w:rsidR="00B2464E" w:rsidRPr="00B2464E">
        <w:rPr>
          <w:lang w:val="en-GB"/>
        </w:rPr>
        <w:t xml:space="preserve"> how can we move beyond the testing style of questioning to something which will move away from a competitive discussion</w:t>
      </w:r>
      <w:r>
        <w:rPr>
          <w:lang w:val="en-GB"/>
        </w:rPr>
        <w:t>, and</w:t>
      </w:r>
      <w:r w:rsidR="00B2464E" w:rsidRPr="00B2464E">
        <w:rPr>
          <w:lang w:val="en-GB"/>
        </w:rPr>
        <w:t xml:space="preserve"> to a richer dialogue? </w:t>
      </w:r>
    </w:p>
    <w:p w14:paraId="40F11B2A" w14:textId="77777777" w:rsidR="00B2464E" w:rsidRPr="00B2464E" w:rsidRDefault="00B2464E" w:rsidP="009B2331">
      <w:pPr>
        <w:rPr>
          <w:lang w:val="en-GB"/>
        </w:rPr>
      </w:pPr>
      <w:bookmarkStart w:id="436" w:name="_heading=h.mxeaj6v48f2t" w:colFirst="0" w:colLast="0"/>
      <w:bookmarkEnd w:id="436"/>
      <w:r w:rsidRPr="00B2464E">
        <w:rPr>
          <w:lang w:val="en-GB"/>
        </w:rPr>
        <w:t xml:space="preserve">A statement such as: </w:t>
      </w:r>
    </w:p>
    <w:p w14:paraId="7CABE329" w14:textId="66F7A6DB" w:rsidR="00B2464E" w:rsidRPr="00B2464E" w:rsidRDefault="00B2464E" w:rsidP="009B2331">
      <w:pPr>
        <w:rPr>
          <w:lang w:val="en-GB"/>
        </w:rPr>
      </w:pPr>
      <w:bookmarkStart w:id="437" w:name="_heading=h.rju7r0y4g0yv" w:colFirst="0" w:colLast="0"/>
      <w:bookmarkEnd w:id="437"/>
      <w:r w:rsidRPr="00B2464E">
        <w:rPr>
          <w:lang w:val="en-GB"/>
        </w:rPr>
        <w:t>‘All rhombi are parallelograms’ is always, sometimes or never true is more likely to produce meaningful dialogue.</w:t>
      </w:r>
      <w:r w:rsidR="00C83CCC">
        <w:rPr>
          <w:lang w:val="en-GB"/>
        </w:rPr>
        <w:t>”</w:t>
      </w:r>
      <w:r w:rsidRPr="00B2464E">
        <w:rPr>
          <w:lang w:val="en-GB"/>
        </w:rPr>
        <w:t xml:space="preserve"> </w:t>
      </w:r>
    </w:p>
    <w:p w14:paraId="693691FB" w14:textId="45C90DA1" w:rsidR="00B2464E" w:rsidRPr="00B2464E" w:rsidRDefault="00B2464E" w:rsidP="009B2331">
      <w:pPr>
        <w:rPr>
          <w:lang w:val="en-GB"/>
        </w:rPr>
      </w:pPr>
      <w:bookmarkStart w:id="438" w:name="_heading=h.eylrczt60r4d" w:colFirst="0" w:colLast="0"/>
      <w:bookmarkEnd w:id="438"/>
      <w:r w:rsidRPr="00B2464E">
        <w:rPr>
          <w:lang w:val="en-GB"/>
        </w:rPr>
        <w:t xml:space="preserve">If we go back to the dialogue in </w:t>
      </w:r>
      <w:sdt>
        <w:sdtPr>
          <w:rPr>
            <w:lang w:val="en-GB"/>
          </w:rPr>
          <w:tag w:val="goog_rdk_9"/>
          <w:id w:val="-879542900"/>
        </w:sdtPr>
        <w:sdtEndPr/>
        <w:sdtContent/>
      </w:sdt>
      <w:r w:rsidR="009B2331">
        <w:rPr>
          <w:lang w:val="en-GB"/>
        </w:rPr>
        <w:t>Activity 39</w:t>
      </w:r>
      <w:r w:rsidR="00C83CCC">
        <w:rPr>
          <w:lang w:val="en-GB"/>
        </w:rPr>
        <w:t>,</w:t>
      </w:r>
      <w:r w:rsidRPr="00B2464E">
        <w:rPr>
          <w:lang w:val="en-GB"/>
        </w:rPr>
        <w:t xml:space="preserve"> we see that there was no question attached to the diagram. The teacher allowed the students to make conjectures and wrestle with them till they were satisfied. </w:t>
      </w:r>
    </w:p>
    <w:p w14:paraId="6D8B2E36" w14:textId="64418713" w:rsidR="00B2464E" w:rsidRPr="00B2464E" w:rsidRDefault="00B2464E" w:rsidP="009B2331">
      <w:pPr>
        <w:rPr>
          <w:lang w:val="en-GB"/>
        </w:rPr>
      </w:pPr>
      <w:bookmarkStart w:id="439" w:name="_heading=h.puahb524nfi" w:colFirst="0" w:colLast="0"/>
      <w:bookmarkEnd w:id="439"/>
      <w:r w:rsidRPr="00B2464E">
        <w:rPr>
          <w:lang w:val="en-GB"/>
        </w:rPr>
        <w:t xml:space="preserve">The importance of listening to each other in the </w:t>
      </w:r>
      <w:r w:rsidR="005E49F6">
        <w:rPr>
          <w:lang w:val="en-GB"/>
        </w:rPr>
        <w:t>mathematics</w:t>
      </w:r>
      <w:r w:rsidRPr="00B2464E">
        <w:rPr>
          <w:lang w:val="en-GB"/>
        </w:rPr>
        <w:t xml:space="preserve"> classroom cannot be emphasised </w:t>
      </w:r>
      <w:r w:rsidR="00C83CCC">
        <w:rPr>
          <w:lang w:val="en-GB"/>
        </w:rPr>
        <w:t xml:space="preserve">enough, </w:t>
      </w:r>
      <w:r w:rsidRPr="00B2464E">
        <w:rPr>
          <w:lang w:val="en-GB"/>
        </w:rPr>
        <w:t xml:space="preserve">but how can we ensure this in a situation where the teacher is talking to the whole class? </w:t>
      </w:r>
    </w:p>
    <w:p w14:paraId="0F78BA44" w14:textId="337F214A" w:rsidR="00B2464E" w:rsidRPr="00B2464E" w:rsidRDefault="006F0423" w:rsidP="009B2331">
      <w:pPr>
        <w:rPr>
          <w:lang w:val="en-GB"/>
        </w:rPr>
      </w:pPr>
      <w:bookmarkStart w:id="440" w:name="_heading=h.r6l3ds5yzrip" w:colFirst="0" w:colLast="0"/>
      <w:bookmarkEnd w:id="440"/>
      <w:r w:rsidRPr="00D76DFB">
        <w:rPr>
          <w:noProof/>
        </w:rPr>
        <w:drawing>
          <wp:anchor distT="0" distB="0" distL="114300" distR="114300" simplePos="0" relativeHeight="251863040" behindDoc="0" locked="0" layoutInCell="1" allowOverlap="1" wp14:anchorId="5D1E4B81" wp14:editId="2ED0F8D8">
            <wp:simplePos x="0" y="0"/>
            <wp:positionH relativeFrom="margin">
              <wp:align>center</wp:align>
            </wp:positionH>
            <wp:positionV relativeFrom="paragraph">
              <wp:posOffset>217805</wp:posOffset>
            </wp:positionV>
            <wp:extent cx="3832860" cy="2224405"/>
            <wp:effectExtent l="0" t="0" r="0" b="4445"/>
            <wp:wrapSquare wrapText="bothSides"/>
            <wp:docPr id="78" name="Picture 78" descr="C:\Users\sheilad\South African Institute for Distance Education\AdvDipTVT_Phase 2 (082) - Documents\Module_Mathematics Method\Multimedia\Unit 5_Activity 3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eilad\South African Institute for Distance Education\AdvDipTVT_Phase 2 (082) - Documents\Module_Mathematics Method\Multimedia\Unit 5_Activity 39c.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32860" cy="2224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A0F563" w14:textId="11DE64C0" w:rsidR="009B2331" w:rsidRDefault="009B2331" w:rsidP="009B2331">
      <w:pPr>
        <w:rPr>
          <w:lang w:val="en-GB"/>
        </w:rPr>
      </w:pPr>
      <w:bookmarkStart w:id="441" w:name="_heading=h.46funbpg7r2s" w:colFirst="0" w:colLast="0"/>
      <w:bookmarkStart w:id="442" w:name="_heading=h.cosv6mylq7cp" w:colFirst="0" w:colLast="0"/>
      <w:bookmarkEnd w:id="441"/>
      <w:bookmarkEnd w:id="442"/>
    </w:p>
    <w:p w14:paraId="252651E4" w14:textId="394C39D2" w:rsidR="00D76DFB" w:rsidRDefault="00D76DFB" w:rsidP="009B2331">
      <w:pPr>
        <w:rPr>
          <w:lang w:val="en-GB"/>
        </w:rPr>
      </w:pPr>
    </w:p>
    <w:p w14:paraId="5B44A8B1" w14:textId="70DB98BB" w:rsidR="00B46F1A" w:rsidRDefault="00B46F1A" w:rsidP="009B2331">
      <w:pPr>
        <w:rPr>
          <w:lang w:val="en-GB"/>
        </w:rPr>
      </w:pPr>
    </w:p>
    <w:p w14:paraId="1D2D76DF" w14:textId="6079C179" w:rsidR="00B46F1A" w:rsidRDefault="00B46F1A" w:rsidP="009B2331">
      <w:pPr>
        <w:rPr>
          <w:lang w:val="en-GB"/>
        </w:rPr>
      </w:pPr>
    </w:p>
    <w:p w14:paraId="3A001EDE" w14:textId="41B6D5A2" w:rsidR="00B46F1A" w:rsidRDefault="00B46F1A" w:rsidP="009B2331">
      <w:pPr>
        <w:rPr>
          <w:lang w:val="en-GB"/>
        </w:rPr>
      </w:pPr>
    </w:p>
    <w:p w14:paraId="1E2E7B40" w14:textId="07F8846F" w:rsidR="00B46F1A" w:rsidRDefault="00B46F1A" w:rsidP="009B2331">
      <w:pPr>
        <w:rPr>
          <w:lang w:val="en-GB"/>
        </w:rPr>
      </w:pPr>
    </w:p>
    <w:p w14:paraId="63FD53FD" w14:textId="42215762" w:rsidR="00B46F1A" w:rsidRDefault="00B46F1A" w:rsidP="009B2331">
      <w:pPr>
        <w:rPr>
          <w:lang w:val="en-GB"/>
        </w:rPr>
      </w:pPr>
    </w:p>
    <w:p w14:paraId="14221B61" w14:textId="63C79D9B" w:rsidR="00B46F1A" w:rsidRDefault="00B46F1A" w:rsidP="009B2331">
      <w:pPr>
        <w:rPr>
          <w:lang w:val="en-GB"/>
        </w:rPr>
      </w:pPr>
    </w:p>
    <w:p w14:paraId="7BF63439" w14:textId="53E460EA" w:rsidR="00B46F1A" w:rsidRDefault="00B46F1A" w:rsidP="009B2331">
      <w:pPr>
        <w:rPr>
          <w:lang w:val="en-GB"/>
        </w:rPr>
      </w:pPr>
    </w:p>
    <w:p w14:paraId="678BFB08" w14:textId="40E7DBF0" w:rsidR="00B2464E" w:rsidRPr="00B2464E" w:rsidRDefault="00B2464E" w:rsidP="009B2331">
      <w:pPr>
        <w:rPr>
          <w:lang w:val="en-GB"/>
        </w:rPr>
      </w:pPr>
      <w:r w:rsidRPr="00B2464E">
        <w:rPr>
          <w:lang w:val="en-GB"/>
        </w:rPr>
        <w:t xml:space="preserve">There are opportunities for different kinds of talk formats in a </w:t>
      </w:r>
      <w:r w:rsidR="005E49F6">
        <w:rPr>
          <w:lang w:val="en-GB"/>
        </w:rPr>
        <w:t>mathematics</w:t>
      </w:r>
      <w:r w:rsidRPr="00B2464E">
        <w:rPr>
          <w:lang w:val="en-GB"/>
        </w:rPr>
        <w:t xml:space="preserve"> classroom. </w:t>
      </w:r>
    </w:p>
    <w:p w14:paraId="002A5F91" w14:textId="77777777" w:rsidR="00B2464E" w:rsidRPr="009B2331" w:rsidRDefault="00B2464E" w:rsidP="007B6F37">
      <w:pPr>
        <w:pStyle w:val="ListParagraph"/>
        <w:numPr>
          <w:ilvl w:val="0"/>
          <w:numId w:val="62"/>
        </w:numPr>
        <w:rPr>
          <w:lang w:val="en-GB"/>
        </w:rPr>
      </w:pPr>
      <w:bookmarkStart w:id="443" w:name="_heading=h.h4v0x5r3afmm" w:colFirst="0" w:colLast="0"/>
      <w:bookmarkEnd w:id="443"/>
      <w:r w:rsidRPr="009B2331">
        <w:rPr>
          <w:lang w:val="en-GB"/>
        </w:rPr>
        <w:t>Talking to a peer</w:t>
      </w:r>
    </w:p>
    <w:p w14:paraId="74A0E23D" w14:textId="77777777" w:rsidR="00B2464E" w:rsidRPr="009B2331" w:rsidRDefault="00B2464E" w:rsidP="007B6F37">
      <w:pPr>
        <w:pStyle w:val="ListParagraph"/>
        <w:numPr>
          <w:ilvl w:val="0"/>
          <w:numId w:val="62"/>
        </w:numPr>
        <w:rPr>
          <w:lang w:val="en-GB"/>
        </w:rPr>
      </w:pPr>
      <w:bookmarkStart w:id="444" w:name="_heading=h.h9pqcx4r1ths" w:colFirst="0" w:colLast="0"/>
      <w:bookmarkEnd w:id="444"/>
      <w:r w:rsidRPr="009B2331">
        <w:rPr>
          <w:lang w:val="en-GB"/>
        </w:rPr>
        <w:t>Talking in a group</w:t>
      </w:r>
    </w:p>
    <w:p w14:paraId="5B143093" w14:textId="74121B1C" w:rsidR="00B2464E" w:rsidRPr="009B2331" w:rsidRDefault="00B2464E" w:rsidP="007B6F37">
      <w:pPr>
        <w:pStyle w:val="ListParagraph"/>
        <w:numPr>
          <w:ilvl w:val="0"/>
          <w:numId w:val="62"/>
        </w:numPr>
        <w:rPr>
          <w:lang w:val="en-GB"/>
        </w:rPr>
      </w:pPr>
      <w:bookmarkStart w:id="445" w:name="_heading=h.x828imyjq8fp" w:colFirst="0" w:colLast="0"/>
      <w:bookmarkEnd w:id="445"/>
      <w:r w:rsidRPr="009B2331">
        <w:rPr>
          <w:lang w:val="en-GB"/>
        </w:rPr>
        <w:t>Talking in a whole class setting</w:t>
      </w:r>
      <w:r w:rsidR="00C83CCC">
        <w:rPr>
          <w:lang w:val="en-GB"/>
        </w:rPr>
        <w:t>.</w:t>
      </w:r>
    </w:p>
    <w:p w14:paraId="30986DB7" w14:textId="5319AE24" w:rsidR="00B2464E" w:rsidRDefault="00B2464E" w:rsidP="009B2331">
      <w:pPr>
        <w:rPr>
          <w:lang w:val="en-GB"/>
        </w:rPr>
      </w:pPr>
      <w:bookmarkStart w:id="446" w:name="_heading=h.9ous61rbeu4e" w:colFirst="0" w:colLast="0"/>
      <w:bookmarkEnd w:id="446"/>
      <w:r w:rsidRPr="00B2464E">
        <w:rPr>
          <w:lang w:val="en-GB"/>
        </w:rPr>
        <w:t xml:space="preserve">Talking to a peer is useful for clarifying a concept in a short time and can be used several times in one lesson without needing to move furniture or people around. </w:t>
      </w:r>
    </w:p>
    <w:p w14:paraId="1096E475" w14:textId="65E14E36" w:rsidR="00C81550" w:rsidRDefault="00C81550" w:rsidP="009B2331">
      <w:pPr>
        <w:rPr>
          <w:lang w:val="en-GB"/>
        </w:rPr>
      </w:pPr>
      <w:r>
        <w:rPr>
          <w:lang w:val="en-GB"/>
        </w:rPr>
        <w:t xml:space="preserve">In the following comic </w:t>
      </w:r>
      <w:r w:rsidR="007A5335">
        <w:rPr>
          <w:lang w:val="en-GB"/>
        </w:rPr>
        <w:t>story,</w:t>
      </w:r>
      <w:r>
        <w:rPr>
          <w:lang w:val="en-GB"/>
        </w:rPr>
        <w:t xml:space="preserve"> you</w:t>
      </w:r>
      <w:r w:rsidR="005D1860">
        <w:rPr>
          <w:lang w:val="en-GB"/>
        </w:rPr>
        <w:t xml:space="preserve"> can see a group of TVET </w:t>
      </w:r>
      <w:r>
        <w:rPr>
          <w:lang w:val="en-GB"/>
        </w:rPr>
        <w:t>students discussing the properties of a three-dimensional shape, and trying to work out together how to calculate its volume.</w:t>
      </w:r>
    </w:p>
    <w:p w14:paraId="0547E500" w14:textId="5707256A" w:rsidR="006F0423" w:rsidRDefault="006F0423" w:rsidP="009B2331">
      <w:pPr>
        <w:rPr>
          <w:lang w:val="en-GB"/>
        </w:rPr>
      </w:pPr>
    </w:p>
    <w:p w14:paraId="70ABF8CD" w14:textId="31925DF1" w:rsidR="00C81550" w:rsidRDefault="006F0423" w:rsidP="009B2331">
      <w:pPr>
        <w:rPr>
          <w:lang w:val="en-GB"/>
        </w:rPr>
      </w:pPr>
      <w:bookmarkStart w:id="447" w:name="_heading=h.oyvkn6q4ap33" w:colFirst="0" w:colLast="0"/>
      <w:bookmarkStart w:id="448" w:name="_heading=h.efkpo9e09q5m" w:colFirst="0" w:colLast="0"/>
      <w:bookmarkEnd w:id="447"/>
      <w:bookmarkEnd w:id="448"/>
      <w:r>
        <w:rPr>
          <w:noProof/>
        </w:rPr>
        <w:lastRenderedPageBreak/>
        <w:drawing>
          <wp:anchor distT="0" distB="0" distL="114300" distR="114300" simplePos="0" relativeHeight="251864064" behindDoc="0" locked="0" layoutInCell="1" allowOverlap="1" wp14:anchorId="39917FF2" wp14:editId="16B506D4">
            <wp:simplePos x="0" y="0"/>
            <wp:positionH relativeFrom="margin">
              <wp:align>left</wp:align>
            </wp:positionH>
            <wp:positionV relativeFrom="paragraph">
              <wp:posOffset>287020</wp:posOffset>
            </wp:positionV>
            <wp:extent cx="5732145" cy="6049399"/>
            <wp:effectExtent l="0" t="0" r="1905" b="889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2145" cy="6049399"/>
                    </a:xfrm>
                    <a:prstGeom prst="rect">
                      <a:avLst/>
                    </a:prstGeom>
                    <a:noFill/>
                  </pic:spPr>
                </pic:pic>
              </a:graphicData>
            </a:graphic>
            <wp14:sizeRelH relativeFrom="page">
              <wp14:pctWidth>0</wp14:pctWidth>
            </wp14:sizeRelH>
            <wp14:sizeRelV relativeFrom="page">
              <wp14:pctHeight>0</wp14:pctHeight>
            </wp14:sizeRelV>
          </wp:anchor>
        </w:drawing>
      </w:r>
    </w:p>
    <w:p w14:paraId="752E4B01" w14:textId="64B1CD65" w:rsidR="00B2464E" w:rsidRPr="00B2464E" w:rsidRDefault="00B2464E" w:rsidP="009B2331">
      <w:pPr>
        <w:rPr>
          <w:lang w:val="en-GB"/>
        </w:rPr>
      </w:pPr>
      <w:r w:rsidRPr="00B2464E">
        <w:rPr>
          <w:lang w:val="en-GB"/>
        </w:rPr>
        <w:t xml:space="preserve">Talking in groups has been a preferred option in South Africa since 1994. </w:t>
      </w:r>
      <w:r w:rsidR="00C83CCC">
        <w:rPr>
          <w:lang w:val="en-GB"/>
        </w:rPr>
        <w:t>G</w:t>
      </w:r>
      <w:r w:rsidRPr="00B2464E">
        <w:rPr>
          <w:lang w:val="en-GB"/>
        </w:rPr>
        <w:t xml:space="preserve">roups no larger than </w:t>
      </w:r>
      <w:r w:rsidR="00C83CCC">
        <w:rPr>
          <w:lang w:val="en-GB"/>
        </w:rPr>
        <w:t xml:space="preserve">four seem to be </w:t>
      </w:r>
      <w:r w:rsidRPr="00B2464E">
        <w:rPr>
          <w:lang w:val="en-GB"/>
        </w:rPr>
        <w:t xml:space="preserve">ideal in that everyone gets a chance to speak, including those who might choose to be quiet in a larger group. You may find that a group of </w:t>
      </w:r>
      <w:r w:rsidR="00C83CCC">
        <w:rPr>
          <w:lang w:val="en-GB"/>
        </w:rPr>
        <w:t>three</w:t>
      </w:r>
      <w:r w:rsidR="00C83CCC" w:rsidRPr="00B2464E">
        <w:rPr>
          <w:lang w:val="en-GB"/>
        </w:rPr>
        <w:t xml:space="preserve"> </w:t>
      </w:r>
      <w:r w:rsidRPr="00B2464E">
        <w:rPr>
          <w:lang w:val="en-GB"/>
        </w:rPr>
        <w:t>is optimal for participation. If your classes are large and rowdy</w:t>
      </w:r>
      <w:r w:rsidR="00C83CCC">
        <w:rPr>
          <w:lang w:val="en-GB"/>
        </w:rPr>
        <w:t>,</w:t>
      </w:r>
      <w:r w:rsidRPr="00B2464E">
        <w:rPr>
          <w:lang w:val="en-GB"/>
        </w:rPr>
        <w:t xml:space="preserve"> you may have to find other solutions for the best possible participation</w:t>
      </w:r>
      <w:r w:rsidR="00C83CCC">
        <w:rPr>
          <w:lang w:val="en-GB"/>
        </w:rPr>
        <w:t>,</w:t>
      </w:r>
      <w:r w:rsidRPr="00B2464E">
        <w:rPr>
          <w:lang w:val="en-GB"/>
        </w:rPr>
        <w:t xml:space="preserve"> </w:t>
      </w:r>
      <w:r w:rsidR="00C83CCC">
        <w:rPr>
          <w:lang w:val="en-GB"/>
        </w:rPr>
        <w:t xml:space="preserve">for example, </w:t>
      </w:r>
      <w:r w:rsidRPr="00B2464E">
        <w:rPr>
          <w:lang w:val="en-GB"/>
        </w:rPr>
        <w:t>half the class work on a problem while the other half work in groups. After a time</w:t>
      </w:r>
      <w:r w:rsidR="00C83CCC">
        <w:rPr>
          <w:lang w:val="en-GB"/>
        </w:rPr>
        <w:t>,</w:t>
      </w:r>
      <w:r w:rsidRPr="00B2464E">
        <w:rPr>
          <w:lang w:val="en-GB"/>
        </w:rPr>
        <w:t xml:space="preserve"> they can </w:t>
      </w:r>
      <w:r w:rsidR="00C83CCC" w:rsidRPr="00B2464E">
        <w:rPr>
          <w:lang w:val="en-GB"/>
        </w:rPr>
        <w:t>sw</w:t>
      </w:r>
      <w:r w:rsidR="00C83CCC">
        <w:rPr>
          <w:lang w:val="en-GB"/>
        </w:rPr>
        <w:t>a</w:t>
      </w:r>
      <w:r w:rsidR="00C83CCC" w:rsidRPr="00B2464E">
        <w:rPr>
          <w:lang w:val="en-GB"/>
        </w:rPr>
        <w:t xml:space="preserve">p </w:t>
      </w:r>
      <w:r w:rsidRPr="00B2464E">
        <w:rPr>
          <w:lang w:val="en-GB"/>
        </w:rPr>
        <w:t>around. Another solution may be to use an outside space for some or all of the students. These solutions will depend on the circumstances where you are teaching.</w:t>
      </w:r>
    </w:p>
    <w:p w14:paraId="0C004EDE" w14:textId="7CCA9EE0" w:rsidR="00B2464E" w:rsidRPr="00B2464E" w:rsidRDefault="00B2464E" w:rsidP="009B2331">
      <w:pPr>
        <w:rPr>
          <w:lang w:val="en-GB"/>
        </w:rPr>
      </w:pPr>
      <w:bookmarkStart w:id="449" w:name="_heading=h.vtu1zlhjhfw" w:colFirst="0" w:colLast="0"/>
      <w:bookmarkEnd w:id="449"/>
      <w:r w:rsidRPr="00B2464E">
        <w:rPr>
          <w:lang w:val="en-GB"/>
        </w:rPr>
        <w:t>A number of studies have been done on how teachers can run whole class discussions without losing the benefits of one</w:t>
      </w:r>
      <w:r w:rsidR="00652D02">
        <w:rPr>
          <w:lang w:val="en-GB"/>
        </w:rPr>
        <w:t>-</w:t>
      </w:r>
      <w:r w:rsidRPr="00B2464E">
        <w:rPr>
          <w:lang w:val="en-GB"/>
        </w:rPr>
        <w:t>on</w:t>
      </w:r>
      <w:r w:rsidR="00652D02">
        <w:rPr>
          <w:lang w:val="en-GB"/>
        </w:rPr>
        <w:t>-</w:t>
      </w:r>
      <w:r w:rsidRPr="00B2464E">
        <w:rPr>
          <w:lang w:val="en-GB"/>
        </w:rPr>
        <w:t xml:space="preserve">one teaching and learning. The notion of orchestrating whole class discussions </w:t>
      </w:r>
      <w:r w:rsidRPr="00654181">
        <w:rPr>
          <w:lang w:val="en-GB"/>
        </w:rPr>
        <w:t>(Stein et al 200</w:t>
      </w:r>
      <w:r w:rsidR="00654181" w:rsidRPr="00654181">
        <w:rPr>
          <w:lang w:val="en-GB"/>
        </w:rPr>
        <w:t>8</w:t>
      </w:r>
      <w:r w:rsidRPr="00654181">
        <w:rPr>
          <w:lang w:val="en-GB"/>
        </w:rPr>
        <w:t>) resonates</w:t>
      </w:r>
      <w:r w:rsidRPr="00B2464E">
        <w:rPr>
          <w:lang w:val="en-GB"/>
        </w:rPr>
        <w:t xml:space="preserve"> with the idea of the music of a symphony orchestra where there are many instruments and all need to be heard. In the classroom</w:t>
      </w:r>
      <w:r w:rsidR="00652D02">
        <w:rPr>
          <w:lang w:val="en-GB"/>
        </w:rPr>
        <w:t>,</w:t>
      </w:r>
      <w:r w:rsidRPr="00B2464E">
        <w:rPr>
          <w:lang w:val="en-GB"/>
        </w:rPr>
        <w:t xml:space="preserve"> it is the role of the teacher to allow all the students to be heard. The teacher enables a trajectory of learning by encouraging students to listen, speak, revoice others, come up with new ideas</w:t>
      </w:r>
      <w:r w:rsidR="00652D02">
        <w:rPr>
          <w:lang w:val="en-GB"/>
        </w:rPr>
        <w:t>, and so on.</w:t>
      </w:r>
    </w:p>
    <w:p w14:paraId="02DE448A" w14:textId="68966175" w:rsidR="00B2464E" w:rsidRPr="00B2464E" w:rsidRDefault="00B2464E" w:rsidP="009B2331">
      <w:pPr>
        <w:rPr>
          <w:lang w:val="en-GB"/>
        </w:rPr>
      </w:pPr>
      <w:bookmarkStart w:id="450" w:name="_heading=h.vdb8ol76t88u" w:colFirst="0" w:colLast="0"/>
      <w:bookmarkEnd w:id="450"/>
      <w:r w:rsidRPr="00B2464E">
        <w:rPr>
          <w:lang w:val="en-GB"/>
        </w:rPr>
        <w:lastRenderedPageBreak/>
        <w:t xml:space="preserve">Activity </w:t>
      </w:r>
      <w:r w:rsidR="009B2331">
        <w:rPr>
          <w:lang w:val="en-GB"/>
        </w:rPr>
        <w:t>39</w:t>
      </w:r>
      <w:r w:rsidRPr="00B2464E">
        <w:rPr>
          <w:lang w:val="en-GB"/>
        </w:rPr>
        <w:t xml:space="preserve"> shows an example of a whole class discussion. Below is another example </w:t>
      </w:r>
      <w:r w:rsidR="00652D02">
        <w:rPr>
          <w:lang w:val="en-GB"/>
        </w:rPr>
        <w:t>adapted</w:t>
      </w:r>
      <w:r w:rsidR="00652D02" w:rsidRPr="00B2464E">
        <w:rPr>
          <w:lang w:val="en-GB"/>
        </w:rPr>
        <w:t xml:space="preserve"> </w:t>
      </w:r>
      <w:r w:rsidRPr="00B2464E">
        <w:rPr>
          <w:lang w:val="en-GB"/>
        </w:rPr>
        <w:t xml:space="preserve">from Chapin, O’Connor </w:t>
      </w:r>
      <w:r w:rsidR="00652D02">
        <w:rPr>
          <w:lang w:val="en-GB"/>
        </w:rPr>
        <w:t>and</w:t>
      </w:r>
      <w:r w:rsidR="00652D02" w:rsidRPr="00B2464E">
        <w:rPr>
          <w:lang w:val="en-GB"/>
        </w:rPr>
        <w:t xml:space="preserve"> </w:t>
      </w:r>
      <w:r w:rsidRPr="00B2464E">
        <w:rPr>
          <w:lang w:val="en-GB"/>
        </w:rPr>
        <w:t xml:space="preserve">Anderson (2005) whose research was done with very young children. It shows how these techniques can be used with all ages. </w:t>
      </w:r>
    </w:p>
    <w:p w14:paraId="7CB891FE" w14:textId="4A1C872D" w:rsidR="00B2464E" w:rsidRPr="00B2464E" w:rsidRDefault="00B2464E" w:rsidP="00176743">
      <w:pPr>
        <w:rPr>
          <w:lang w:val="en-GB"/>
        </w:rPr>
      </w:pPr>
      <w:bookmarkStart w:id="451" w:name="_heading=h.iey0r0xbzflo" w:colFirst="0" w:colLast="0"/>
      <w:bookmarkStart w:id="452" w:name="_heading=h.wl4mabuj63kt" w:colFirst="0" w:colLast="0"/>
      <w:bookmarkEnd w:id="451"/>
      <w:bookmarkEnd w:id="452"/>
      <w:r w:rsidRPr="00B2464E">
        <w:rPr>
          <w:lang w:val="en-GB"/>
        </w:rPr>
        <w:t xml:space="preserve">Ms Davies has given her </w:t>
      </w:r>
      <w:r w:rsidR="00652D02">
        <w:rPr>
          <w:lang w:val="en-GB"/>
        </w:rPr>
        <w:t>G</w:t>
      </w:r>
      <w:r w:rsidR="00652D02" w:rsidRPr="00B2464E">
        <w:rPr>
          <w:lang w:val="en-GB"/>
        </w:rPr>
        <w:t xml:space="preserve">rade </w:t>
      </w:r>
      <w:r w:rsidR="00652D02">
        <w:rPr>
          <w:lang w:val="en-GB"/>
        </w:rPr>
        <w:t>3</w:t>
      </w:r>
      <w:r w:rsidR="00652D02" w:rsidRPr="00B2464E">
        <w:rPr>
          <w:lang w:val="en-GB"/>
        </w:rPr>
        <w:t xml:space="preserve"> </w:t>
      </w:r>
      <w:r w:rsidRPr="00B2464E">
        <w:rPr>
          <w:lang w:val="en-GB"/>
        </w:rPr>
        <w:t>students a series of numbers and, in a whole</w:t>
      </w:r>
      <w:r w:rsidR="00652D02">
        <w:rPr>
          <w:lang w:val="en-GB"/>
        </w:rPr>
        <w:t xml:space="preserve"> </w:t>
      </w:r>
      <w:r w:rsidRPr="00B2464E">
        <w:rPr>
          <w:lang w:val="en-GB"/>
        </w:rPr>
        <w:t xml:space="preserve">group discussion, has asked them to say whether the numbers are even or odd. They have established that if you can divide a number by two evenly, then it is an even number. </w:t>
      </w:r>
      <w:r w:rsidR="004F5F65" w:rsidRPr="00B2464E">
        <w:rPr>
          <w:lang w:val="en-GB"/>
        </w:rPr>
        <w:t>Philippe</w:t>
      </w:r>
      <w:r w:rsidRPr="00B2464E">
        <w:rPr>
          <w:lang w:val="en-GB"/>
        </w:rPr>
        <w:t xml:space="preserve"> has tackled the number 24. His contribution is less than completely clear.</w:t>
      </w:r>
    </w:p>
    <w:p w14:paraId="4FC5BF46" w14:textId="7A4904B3" w:rsidR="00B2464E" w:rsidRPr="0035437A" w:rsidRDefault="004F5F65" w:rsidP="00176743">
      <w:pPr>
        <w:ind w:left="360"/>
        <w:rPr>
          <w:lang w:val="en-GB"/>
        </w:rPr>
      </w:pPr>
      <w:bookmarkStart w:id="453" w:name="_heading=h.pevvxkmvd31a" w:colFirst="0" w:colLast="0"/>
      <w:bookmarkEnd w:id="453"/>
      <w:r w:rsidRPr="00176743">
        <w:rPr>
          <w:b/>
          <w:lang w:val="en-GB"/>
        </w:rPr>
        <w:t>Philippe</w:t>
      </w:r>
      <w:r w:rsidR="00B2464E" w:rsidRPr="00176743">
        <w:rPr>
          <w:b/>
          <w:lang w:val="en-GB"/>
        </w:rPr>
        <w:t>:</w:t>
      </w:r>
      <w:r w:rsidR="00B2464E" w:rsidRPr="00B86F5D">
        <w:rPr>
          <w:lang w:val="en-GB"/>
        </w:rPr>
        <w:t xml:space="preserve"> Well, if we could use three, then it could go into that, but three is odd. So then if it was…. but…. three is even. I mean od</w:t>
      </w:r>
      <w:r w:rsidR="00B2464E" w:rsidRPr="0035437A">
        <w:rPr>
          <w:lang w:val="en-GB"/>
        </w:rPr>
        <w:t>d. So</w:t>
      </w:r>
      <w:r w:rsidR="00652D02">
        <w:rPr>
          <w:lang w:val="en-GB"/>
        </w:rPr>
        <w:t>,</w:t>
      </w:r>
      <w:r w:rsidR="00B2464E" w:rsidRPr="00B86F5D">
        <w:rPr>
          <w:lang w:val="en-GB"/>
        </w:rPr>
        <w:t xml:space="preserve"> if it’s odd, then it’s not even.</w:t>
      </w:r>
    </w:p>
    <w:p w14:paraId="7047BFF6" w14:textId="437AAECD" w:rsidR="00B2464E" w:rsidRPr="0035437A" w:rsidRDefault="00B2464E" w:rsidP="00176743">
      <w:pPr>
        <w:ind w:firstLine="360"/>
        <w:rPr>
          <w:lang w:val="en-GB"/>
        </w:rPr>
      </w:pPr>
      <w:bookmarkStart w:id="454" w:name="_heading=h.yh941hhvzehm" w:colFirst="0" w:colLast="0"/>
      <w:bookmarkEnd w:id="454"/>
      <w:r w:rsidRPr="00176743">
        <w:rPr>
          <w:b/>
          <w:lang w:val="en-GB"/>
        </w:rPr>
        <w:t>Ms. D:</w:t>
      </w:r>
      <w:r w:rsidRPr="00B86F5D">
        <w:rPr>
          <w:lang w:val="en-GB"/>
        </w:rPr>
        <w:t xml:space="preserve"> OK, let me see if I understand. So</w:t>
      </w:r>
      <w:r w:rsidR="00652D02">
        <w:rPr>
          <w:lang w:val="en-GB"/>
        </w:rPr>
        <w:t>,</w:t>
      </w:r>
      <w:r w:rsidRPr="00B86F5D">
        <w:rPr>
          <w:lang w:val="en-GB"/>
        </w:rPr>
        <w:t xml:space="preserve"> </w:t>
      </w:r>
      <w:r w:rsidRPr="0035437A">
        <w:rPr>
          <w:lang w:val="en-GB"/>
        </w:rPr>
        <w:t>yo</w:t>
      </w:r>
      <w:r w:rsidRPr="008C67BF">
        <w:rPr>
          <w:lang w:val="en-GB"/>
        </w:rPr>
        <w:t xml:space="preserve">u’re saying that </w:t>
      </w:r>
      <w:r w:rsidR="003C7CAF">
        <w:rPr>
          <w:lang w:val="en-GB"/>
        </w:rPr>
        <w:t>24</w:t>
      </w:r>
      <w:r w:rsidRPr="00B86F5D">
        <w:rPr>
          <w:lang w:val="en-GB"/>
        </w:rPr>
        <w:t xml:space="preserve"> is an odd number?</w:t>
      </w:r>
    </w:p>
    <w:p w14:paraId="0B9C30EA" w14:textId="510B3A9D" w:rsidR="00B2464E" w:rsidRPr="0035437A" w:rsidRDefault="004F5F65" w:rsidP="00176743">
      <w:pPr>
        <w:ind w:firstLine="360"/>
        <w:rPr>
          <w:lang w:val="en-GB"/>
        </w:rPr>
      </w:pPr>
      <w:bookmarkStart w:id="455" w:name="_heading=h.bawpszkwkhs8" w:colFirst="0" w:colLast="0"/>
      <w:bookmarkEnd w:id="455"/>
      <w:r w:rsidRPr="00176743">
        <w:rPr>
          <w:b/>
          <w:lang w:val="en-GB"/>
        </w:rPr>
        <w:t>Philippe</w:t>
      </w:r>
      <w:r w:rsidR="00B2464E" w:rsidRPr="00176743">
        <w:rPr>
          <w:b/>
          <w:lang w:val="en-GB"/>
        </w:rPr>
        <w:t>:</w:t>
      </w:r>
      <w:r w:rsidR="00B2464E" w:rsidRPr="00B86F5D">
        <w:rPr>
          <w:lang w:val="en-GB"/>
        </w:rPr>
        <w:t xml:space="preserve"> Yeah. Because thr</w:t>
      </w:r>
      <w:r w:rsidRPr="0035437A">
        <w:rPr>
          <w:lang w:val="en-GB"/>
        </w:rPr>
        <w:t xml:space="preserve">ee goes into it, because </w:t>
      </w:r>
      <w:r w:rsidR="003C7CAF">
        <w:rPr>
          <w:lang w:val="en-GB"/>
        </w:rPr>
        <w:t>24</w:t>
      </w:r>
      <w:r w:rsidR="00B2464E" w:rsidRPr="00B86F5D">
        <w:rPr>
          <w:lang w:val="en-GB"/>
        </w:rPr>
        <w:t xml:space="preserve"> divided by three is eight.</w:t>
      </w:r>
    </w:p>
    <w:p w14:paraId="64B8C9A5" w14:textId="77777777" w:rsidR="003C7CAF" w:rsidRDefault="00B2464E" w:rsidP="004F5F65">
      <w:pPr>
        <w:rPr>
          <w:lang w:val="en-GB"/>
        </w:rPr>
      </w:pPr>
      <w:bookmarkStart w:id="456" w:name="_heading=h.1h8p8pt6nufb" w:colFirst="0" w:colLast="0"/>
      <w:bookmarkEnd w:id="456"/>
      <w:r w:rsidRPr="00B2464E">
        <w:rPr>
          <w:lang w:val="en-GB"/>
        </w:rPr>
        <w:t xml:space="preserve">Instead of rejecting </w:t>
      </w:r>
      <w:r w:rsidR="004F5F65" w:rsidRPr="00B2464E">
        <w:rPr>
          <w:lang w:val="en-GB"/>
        </w:rPr>
        <w:t>Philippe’s</w:t>
      </w:r>
      <w:r w:rsidRPr="00B2464E">
        <w:rPr>
          <w:lang w:val="en-GB"/>
        </w:rPr>
        <w:t xml:space="preserve"> confused contribution</w:t>
      </w:r>
      <w:r w:rsidR="00652D02">
        <w:rPr>
          <w:lang w:val="en-GB"/>
        </w:rPr>
        <w:t>,</w:t>
      </w:r>
      <w:r w:rsidRPr="00B2464E">
        <w:rPr>
          <w:lang w:val="en-GB"/>
        </w:rPr>
        <w:t xml:space="preserve"> Ms Davies responds by revoicing what she thinks </w:t>
      </w:r>
      <w:r w:rsidR="004F5F65" w:rsidRPr="00B2464E">
        <w:rPr>
          <w:lang w:val="en-GB"/>
        </w:rPr>
        <w:t>Philippe</w:t>
      </w:r>
      <w:r w:rsidRPr="00B2464E">
        <w:rPr>
          <w:lang w:val="en-GB"/>
        </w:rPr>
        <w:t xml:space="preserve"> is trying to say and getting him to verify if her statement is in fact what he was thinking. She realises that </w:t>
      </w:r>
      <w:r w:rsidR="004F5F65" w:rsidRPr="00B2464E">
        <w:rPr>
          <w:lang w:val="en-GB"/>
        </w:rPr>
        <w:t>Philippe</w:t>
      </w:r>
      <w:r w:rsidRPr="00B2464E">
        <w:rPr>
          <w:lang w:val="en-GB"/>
        </w:rPr>
        <w:t xml:space="preserve"> has a misconception about odd and even numbers. </w:t>
      </w:r>
    </w:p>
    <w:p w14:paraId="020D2DE5" w14:textId="4D416C97" w:rsidR="00B2464E" w:rsidRPr="00B2464E" w:rsidRDefault="00B2464E" w:rsidP="00176743">
      <w:pPr>
        <w:ind w:left="720"/>
        <w:rPr>
          <w:lang w:val="en-GB"/>
        </w:rPr>
      </w:pPr>
      <w:r w:rsidRPr="00176743">
        <w:rPr>
          <w:lang w:val="en-GB"/>
        </w:rPr>
        <w:t xml:space="preserve">While revoicing is especially useful in situations such as that described here with </w:t>
      </w:r>
      <w:r w:rsidR="004F5F65" w:rsidRPr="00176743">
        <w:rPr>
          <w:lang w:val="en-GB"/>
        </w:rPr>
        <w:t>Philippe</w:t>
      </w:r>
      <w:r w:rsidRPr="00176743">
        <w:rPr>
          <w:lang w:val="en-GB"/>
        </w:rPr>
        <w:t>, it’s also an effective move when you understand what a student has said but aren’t sure that the other students in the class understand. Revoicing can make one student’s idea available to others, give them time to hear it again, position a student’s claim with respect to a previous student’s claim in order to create the basis for an ongoing discussion, or focus on a change that has occurred in the discussion. Revoicing provides more thinking space and can help all students track what is going on mathematically (Chapin, et al</w:t>
      </w:r>
      <w:r w:rsidR="003C7CAF" w:rsidRPr="00176743">
        <w:rPr>
          <w:lang w:val="en-GB"/>
        </w:rPr>
        <w:t xml:space="preserve">., </w:t>
      </w:r>
      <w:r w:rsidRPr="00176743">
        <w:rPr>
          <w:lang w:val="en-GB"/>
        </w:rPr>
        <w:t>2005)</w:t>
      </w:r>
      <w:r w:rsidR="003C7CAF" w:rsidRPr="00176743">
        <w:rPr>
          <w:lang w:val="en-GB"/>
        </w:rPr>
        <w:t>.</w:t>
      </w:r>
    </w:p>
    <w:p w14:paraId="4EA65619" w14:textId="078805BE" w:rsidR="00B2464E" w:rsidRPr="00B2464E" w:rsidRDefault="00B2464E" w:rsidP="004F5F65">
      <w:pPr>
        <w:rPr>
          <w:lang w:val="en-GB"/>
        </w:rPr>
      </w:pPr>
      <w:bookmarkStart w:id="457" w:name="_heading=h.a53tj97aahzd" w:colFirst="0" w:colLast="0"/>
      <w:bookmarkEnd w:id="457"/>
      <w:r w:rsidRPr="00B2464E">
        <w:rPr>
          <w:lang w:val="en-GB"/>
        </w:rPr>
        <w:t xml:space="preserve">The next example shows Ms Davies using rephrasing to see if the other student’s understand what </w:t>
      </w:r>
      <w:r w:rsidR="004F5F65" w:rsidRPr="00B2464E">
        <w:rPr>
          <w:lang w:val="en-GB"/>
        </w:rPr>
        <w:t>Philippe</w:t>
      </w:r>
      <w:r w:rsidRPr="00B2464E">
        <w:rPr>
          <w:lang w:val="en-GB"/>
        </w:rPr>
        <w:t xml:space="preserve"> is saying. </w:t>
      </w:r>
    </w:p>
    <w:p w14:paraId="5E41E7DB" w14:textId="4E38BD14" w:rsidR="00B2464E" w:rsidRPr="004F5F65" w:rsidRDefault="00B2464E" w:rsidP="00176743">
      <w:pPr>
        <w:pStyle w:val="ListParagraph"/>
        <w:rPr>
          <w:lang w:val="en-GB"/>
        </w:rPr>
      </w:pPr>
      <w:bookmarkStart w:id="458" w:name="_heading=h.yrdybuh3buca" w:colFirst="0" w:colLast="0"/>
      <w:bookmarkEnd w:id="458"/>
      <w:r w:rsidRPr="00176743">
        <w:rPr>
          <w:b/>
          <w:lang w:val="en-GB"/>
        </w:rPr>
        <w:t>Ms D:</w:t>
      </w:r>
      <w:r w:rsidRPr="004F5F65">
        <w:rPr>
          <w:lang w:val="en-GB"/>
        </w:rPr>
        <w:t xml:space="preserve"> Can anyone repeat what </w:t>
      </w:r>
      <w:r w:rsidR="004F5F65" w:rsidRPr="004F5F65">
        <w:rPr>
          <w:lang w:val="en-GB"/>
        </w:rPr>
        <w:t>Philippe</w:t>
      </w:r>
      <w:r w:rsidRPr="004F5F65">
        <w:rPr>
          <w:lang w:val="en-GB"/>
        </w:rPr>
        <w:t xml:space="preserve"> just said in their own words? Miranda?</w:t>
      </w:r>
    </w:p>
    <w:p w14:paraId="2168A72F" w14:textId="61EFC3BB" w:rsidR="00B2464E" w:rsidRPr="004F5F65" w:rsidRDefault="00B2464E" w:rsidP="00176743">
      <w:pPr>
        <w:pStyle w:val="ListParagraph"/>
        <w:rPr>
          <w:lang w:val="en-GB"/>
        </w:rPr>
      </w:pPr>
      <w:bookmarkStart w:id="459" w:name="_heading=h.jv7saz2ezaui" w:colFirst="0" w:colLast="0"/>
      <w:bookmarkEnd w:id="459"/>
      <w:r w:rsidRPr="00176743">
        <w:rPr>
          <w:b/>
          <w:lang w:val="en-GB"/>
        </w:rPr>
        <w:t>Miranda:</w:t>
      </w:r>
      <w:r w:rsidRPr="004F5F65">
        <w:rPr>
          <w:lang w:val="en-GB"/>
        </w:rPr>
        <w:t xml:space="preserve"> Um, I think I can. I think he said that </w:t>
      </w:r>
      <w:r w:rsidR="003C7CAF">
        <w:rPr>
          <w:lang w:val="en-GB"/>
        </w:rPr>
        <w:t>24</w:t>
      </w:r>
      <w:r w:rsidRPr="004F5F65">
        <w:rPr>
          <w:lang w:val="en-GB"/>
        </w:rPr>
        <w:t xml:space="preserve"> is odd, because it can be divided by three.</w:t>
      </w:r>
    </w:p>
    <w:p w14:paraId="46E27BC2" w14:textId="3525C28B" w:rsidR="00B2464E" w:rsidRPr="004F5F65" w:rsidRDefault="00B2464E" w:rsidP="00176743">
      <w:pPr>
        <w:pStyle w:val="ListParagraph"/>
        <w:rPr>
          <w:lang w:val="en-GB"/>
        </w:rPr>
      </w:pPr>
      <w:bookmarkStart w:id="460" w:name="_heading=h.e64ris5sagdn" w:colFirst="0" w:colLast="0"/>
      <w:bookmarkEnd w:id="460"/>
      <w:r w:rsidRPr="00176743">
        <w:rPr>
          <w:b/>
          <w:lang w:val="en-GB"/>
        </w:rPr>
        <w:t>Ms D:</w:t>
      </w:r>
      <w:r w:rsidRPr="004F5F65">
        <w:rPr>
          <w:lang w:val="en-GB"/>
        </w:rPr>
        <w:t xml:space="preserve"> Is that right, </w:t>
      </w:r>
      <w:r w:rsidR="004F5F65" w:rsidRPr="004F5F65">
        <w:rPr>
          <w:lang w:val="en-GB"/>
        </w:rPr>
        <w:t>Philippe</w:t>
      </w:r>
      <w:r w:rsidRPr="004F5F65">
        <w:rPr>
          <w:lang w:val="en-GB"/>
        </w:rPr>
        <w:t>? Is that what you said?</w:t>
      </w:r>
    </w:p>
    <w:p w14:paraId="79B29877" w14:textId="70FC32BE" w:rsidR="00B2464E" w:rsidRPr="004F5F65" w:rsidRDefault="004F5F65" w:rsidP="00176743">
      <w:pPr>
        <w:pStyle w:val="ListParagraph"/>
        <w:rPr>
          <w:lang w:val="en-GB"/>
        </w:rPr>
      </w:pPr>
      <w:bookmarkStart w:id="461" w:name="_heading=h.7euuyfh3bh3y" w:colFirst="0" w:colLast="0"/>
      <w:bookmarkEnd w:id="461"/>
      <w:r w:rsidRPr="00176743">
        <w:rPr>
          <w:b/>
          <w:lang w:val="en-GB"/>
        </w:rPr>
        <w:t>Philippe</w:t>
      </w:r>
      <w:r w:rsidR="00B2464E" w:rsidRPr="00176743">
        <w:rPr>
          <w:b/>
          <w:lang w:val="en-GB"/>
        </w:rPr>
        <w:t>:</w:t>
      </w:r>
      <w:r w:rsidR="00B2464E" w:rsidRPr="004F5F65">
        <w:rPr>
          <w:lang w:val="en-GB"/>
        </w:rPr>
        <w:t xml:space="preserve"> Yes</w:t>
      </w:r>
      <w:r w:rsidR="003C7CAF">
        <w:rPr>
          <w:lang w:val="en-GB"/>
        </w:rPr>
        <w:t>.</w:t>
      </w:r>
    </w:p>
    <w:p w14:paraId="53900903" w14:textId="4634C5D5" w:rsidR="00B2464E" w:rsidRPr="00B2464E" w:rsidRDefault="00B2464E" w:rsidP="004F5F65">
      <w:pPr>
        <w:rPr>
          <w:b/>
          <w:lang w:val="en-GB"/>
        </w:rPr>
      </w:pPr>
      <w:bookmarkStart w:id="462" w:name="_heading=h.pw22il5xumgj" w:colFirst="0" w:colLast="0"/>
      <w:bookmarkEnd w:id="462"/>
      <w:r w:rsidRPr="00B2464E">
        <w:rPr>
          <w:lang w:val="en-GB"/>
        </w:rPr>
        <w:t xml:space="preserve">Getting another student to rephrase what </w:t>
      </w:r>
      <w:r w:rsidR="004F5F65" w:rsidRPr="00B2464E">
        <w:rPr>
          <w:lang w:val="en-GB"/>
        </w:rPr>
        <w:t>Philippe</w:t>
      </w:r>
      <w:r w:rsidRPr="00B2464E">
        <w:rPr>
          <w:lang w:val="en-GB"/>
        </w:rPr>
        <w:t xml:space="preserve"> is saying is an important talk move, particularly for second language English speakers here English is the language of instruction. It enables the teacher to tell if the student is on board with </w:t>
      </w:r>
      <w:r w:rsidR="004F5F65" w:rsidRPr="00B2464E">
        <w:rPr>
          <w:lang w:val="en-GB"/>
        </w:rPr>
        <w:t>Philippe’s</w:t>
      </w:r>
      <w:r w:rsidRPr="00B2464E">
        <w:rPr>
          <w:lang w:val="en-GB"/>
        </w:rPr>
        <w:t xml:space="preserve"> idea, </w:t>
      </w:r>
      <w:r w:rsidR="003C7CAF">
        <w:rPr>
          <w:lang w:val="en-GB"/>
        </w:rPr>
        <w:t xml:space="preserve">and </w:t>
      </w:r>
      <w:r w:rsidRPr="00B2464E">
        <w:rPr>
          <w:lang w:val="en-GB"/>
        </w:rPr>
        <w:t xml:space="preserve">it gives the students more time to process his idea. It also tells </w:t>
      </w:r>
      <w:r w:rsidR="004F5F65" w:rsidRPr="00B2464E">
        <w:rPr>
          <w:lang w:val="en-GB"/>
        </w:rPr>
        <w:t>Philippe</w:t>
      </w:r>
      <w:r w:rsidRPr="00B2464E">
        <w:rPr>
          <w:lang w:val="en-GB"/>
        </w:rPr>
        <w:t xml:space="preserve"> that his idea is being taken seriously even though we know that his assertion is not correct and will need to be dealt with as the lesson continues.  </w:t>
      </w:r>
    </w:p>
    <w:p w14:paraId="6189085C" w14:textId="77777777" w:rsidR="006F0423" w:rsidRDefault="006F0423">
      <w:pPr>
        <w:spacing w:before="0"/>
        <w:rPr>
          <w:rFonts w:ascii="Arial" w:eastAsia="Arial" w:hAnsi="Arial" w:cs="Arial"/>
          <w:b/>
          <w:sz w:val="24"/>
          <w:szCs w:val="24"/>
          <w:lang w:val="en-GB"/>
        </w:rPr>
      </w:pPr>
      <w:bookmarkStart w:id="463" w:name="_heading=h.rde0dpupt3ym" w:colFirst="0" w:colLast="0"/>
      <w:bookmarkEnd w:id="463"/>
    </w:p>
    <w:p w14:paraId="0662BACF" w14:textId="04C155D5" w:rsidR="00B2464E" w:rsidRPr="00B2464E" w:rsidRDefault="00B2464E" w:rsidP="00B86F5D">
      <w:pPr>
        <w:pStyle w:val="Activity"/>
        <w:rPr>
          <w:lang w:val="en-GB"/>
        </w:rPr>
      </w:pPr>
      <w:bookmarkStart w:id="464" w:name="_heading=h.iwig65woo4ir" w:colFirst="0" w:colLast="0"/>
      <w:bookmarkStart w:id="465" w:name="_heading=h.dvaobarrr3ay" w:colFirst="0" w:colLast="0"/>
      <w:bookmarkEnd w:id="464"/>
      <w:bookmarkEnd w:id="465"/>
      <w:r w:rsidRPr="00B2464E">
        <w:rPr>
          <w:lang w:val="en-GB"/>
        </w:rPr>
        <w:t>Activity 40</w:t>
      </w:r>
      <w:r w:rsidR="004F5F65">
        <w:rPr>
          <w:lang w:val="en-GB"/>
        </w:rPr>
        <w:t>: Using what we learn</w:t>
      </w:r>
    </w:p>
    <w:p w14:paraId="14A54C8D" w14:textId="595BB70D" w:rsidR="00B2464E" w:rsidRDefault="00B2464E" w:rsidP="004F5F65">
      <w:pPr>
        <w:rPr>
          <w:lang w:val="en-GB"/>
        </w:rPr>
      </w:pPr>
      <w:bookmarkStart w:id="466" w:name="_heading=h.e9zv8js3tqi1" w:colFirst="0" w:colLast="0"/>
      <w:bookmarkEnd w:id="466"/>
      <w:r w:rsidRPr="004F5F65">
        <w:rPr>
          <w:b/>
          <w:lang w:val="en-GB"/>
        </w:rPr>
        <w:t xml:space="preserve">Suggested time: </w:t>
      </w:r>
      <w:r w:rsidRPr="00176743">
        <w:rPr>
          <w:lang w:val="en-GB"/>
        </w:rPr>
        <w:t>60 min</w:t>
      </w:r>
      <w:r w:rsidR="003C7CAF" w:rsidRPr="00176743">
        <w:rPr>
          <w:lang w:val="en-GB"/>
        </w:rPr>
        <w:t>utes</w:t>
      </w:r>
    </w:p>
    <w:p w14:paraId="2E8A5008" w14:textId="1A585BFA" w:rsidR="003C7CAF" w:rsidRPr="004F5F65" w:rsidRDefault="003C7CAF" w:rsidP="004F5F65">
      <w:pPr>
        <w:rPr>
          <w:b/>
          <w:lang w:val="en-GB"/>
        </w:rPr>
      </w:pPr>
      <w:r>
        <w:rPr>
          <w:lang w:val="en-GB"/>
        </w:rPr>
        <w:t xml:space="preserve">Answer Activity 40 in your learning journal. </w:t>
      </w:r>
    </w:p>
    <w:p w14:paraId="24767D4A" w14:textId="7196619B" w:rsidR="00B2464E" w:rsidRPr="004F5F65" w:rsidRDefault="00B2464E" w:rsidP="007B6F37">
      <w:pPr>
        <w:pStyle w:val="ListParagraph"/>
        <w:numPr>
          <w:ilvl w:val="0"/>
          <w:numId w:val="63"/>
        </w:numPr>
        <w:rPr>
          <w:lang w:val="en-GB"/>
        </w:rPr>
      </w:pPr>
      <w:bookmarkStart w:id="467" w:name="_heading=h.v95ifui85j28" w:colFirst="0" w:colLast="0"/>
      <w:bookmarkEnd w:id="467"/>
      <w:r w:rsidRPr="004F5F65">
        <w:rPr>
          <w:lang w:val="en-GB"/>
        </w:rPr>
        <w:t xml:space="preserve">Choose at least </w:t>
      </w:r>
      <w:r w:rsidRPr="00176743">
        <w:rPr>
          <w:i/>
          <w:lang w:val="en-GB"/>
        </w:rPr>
        <w:t>one</w:t>
      </w:r>
      <w:r w:rsidRPr="004F5F65">
        <w:rPr>
          <w:lang w:val="en-GB"/>
        </w:rPr>
        <w:t xml:space="preserve"> of the </w:t>
      </w:r>
      <w:r w:rsidR="003C7CAF">
        <w:rPr>
          <w:lang w:val="en-GB"/>
        </w:rPr>
        <w:t xml:space="preserve">following </w:t>
      </w:r>
      <w:r w:rsidRPr="004F5F65">
        <w:rPr>
          <w:lang w:val="en-GB"/>
        </w:rPr>
        <w:t xml:space="preserve">possible scenarios </w:t>
      </w:r>
      <w:r w:rsidR="003C7CAF">
        <w:rPr>
          <w:lang w:val="en-GB"/>
        </w:rPr>
        <w:t>and</w:t>
      </w:r>
      <w:r w:rsidRPr="004F5F65">
        <w:rPr>
          <w:lang w:val="en-GB"/>
        </w:rPr>
        <w:t xml:space="preserve"> write down a possible classroom interaction between a teacher and a group of students who are grappling with the concept.</w:t>
      </w:r>
    </w:p>
    <w:p w14:paraId="5AC9AE0C" w14:textId="26F60942" w:rsidR="00B2464E" w:rsidRPr="004F5F65" w:rsidRDefault="003C7CAF" w:rsidP="007B6F37">
      <w:pPr>
        <w:pStyle w:val="ListParagraph"/>
        <w:numPr>
          <w:ilvl w:val="1"/>
          <w:numId w:val="63"/>
        </w:numPr>
        <w:rPr>
          <w:lang w:val="en-GB"/>
        </w:rPr>
      </w:pPr>
      <w:bookmarkStart w:id="468" w:name="_heading=h.x4ixv8qld8w7" w:colFirst="0" w:colLast="0"/>
      <w:bookmarkEnd w:id="468"/>
      <w:r>
        <w:rPr>
          <w:lang w:val="en-GB"/>
        </w:rPr>
        <w:t>C</w:t>
      </w:r>
      <w:r w:rsidRPr="004F5F65">
        <w:rPr>
          <w:lang w:val="en-GB"/>
        </w:rPr>
        <w:t xml:space="preserve">ompletion </w:t>
      </w:r>
      <w:r w:rsidR="00B2464E" w:rsidRPr="004F5F65">
        <w:rPr>
          <w:lang w:val="en-GB"/>
        </w:rPr>
        <w:t>of the square when the x</w:t>
      </w:r>
      <w:r w:rsidR="00B2464E" w:rsidRPr="004F5F65">
        <w:rPr>
          <w:vertAlign w:val="superscript"/>
          <w:lang w:val="en-GB"/>
        </w:rPr>
        <w:t>2</w:t>
      </w:r>
      <w:r w:rsidR="00B2464E" w:rsidRPr="004F5F65">
        <w:rPr>
          <w:lang w:val="en-GB"/>
        </w:rPr>
        <w:t xml:space="preserve"> term has a coefficient</w:t>
      </w:r>
    </w:p>
    <w:p w14:paraId="0626E93D" w14:textId="47CDEE49" w:rsidR="00B2464E" w:rsidRPr="004F5F65" w:rsidRDefault="003C7CAF" w:rsidP="007B6F37">
      <w:pPr>
        <w:pStyle w:val="ListParagraph"/>
        <w:numPr>
          <w:ilvl w:val="1"/>
          <w:numId w:val="63"/>
        </w:numPr>
        <w:rPr>
          <w:lang w:val="en-GB"/>
        </w:rPr>
      </w:pPr>
      <w:bookmarkStart w:id="469" w:name="_heading=h.rv4aj1mbg5kp" w:colFirst="0" w:colLast="0"/>
      <w:bookmarkEnd w:id="469"/>
      <w:r>
        <w:rPr>
          <w:lang w:val="en-GB"/>
        </w:rPr>
        <w:t>T</w:t>
      </w:r>
      <w:r w:rsidRPr="004F5F65">
        <w:rPr>
          <w:lang w:val="en-GB"/>
        </w:rPr>
        <w:t xml:space="preserve">he </w:t>
      </w:r>
      <w:r w:rsidR="00B2464E" w:rsidRPr="004F5F65">
        <w:rPr>
          <w:lang w:val="en-GB"/>
        </w:rPr>
        <w:t>tangent chord theorem</w:t>
      </w:r>
    </w:p>
    <w:p w14:paraId="1DCE8BB3" w14:textId="423B4108" w:rsidR="00B2464E" w:rsidRPr="004F5F65" w:rsidRDefault="003C7CAF" w:rsidP="007B6F37">
      <w:pPr>
        <w:pStyle w:val="ListParagraph"/>
        <w:numPr>
          <w:ilvl w:val="1"/>
          <w:numId w:val="63"/>
        </w:numPr>
        <w:rPr>
          <w:lang w:val="en-GB"/>
        </w:rPr>
      </w:pPr>
      <w:bookmarkStart w:id="470" w:name="_heading=h.9riww3chz0jv" w:colFirst="0" w:colLast="0"/>
      <w:bookmarkEnd w:id="470"/>
      <w:r>
        <w:rPr>
          <w:lang w:val="en-GB"/>
        </w:rPr>
        <w:t>V</w:t>
      </w:r>
      <w:r w:rsidRPr="004F5F65">
        <w:rPr>
          <w:lang w:val="en-GB"/>
        </w:rPr>
        <w:t xml:space="preserve">olume </w:t>
      </w:r>
      <w:r w:rsidR="00B2464E" w:rsidRPr="004F5F65">
        <w:rPr>
          <w:lang w:val="en-GB"/>
        </w:rPr>
        <w:t>of an ice cream cone</w:t>
      </w:r>
    </w:p>
    <w:p w14:paraId="17D210E5" w14:textId="763AB9ED" w:rsidR="00B2464E" w:rsidRPr="004F5F65" w:rsidRDefault="003C7CAF" w:rsidP="007B6F37">
      <w:pPr>
        <w:pStyle w:val="ListParagraph"/>
        <w:numPr>
          <w:ilvl w:val="1"/>
          <w:numId w:val="63"/>
        </w:numPr>
        <w:rPr>
          <w:lang w:val="en-GB"/>
        </w:rPr>
      </w:pPr>
      <w:bookmarkStart w:id="471" w:name="_heading=h.22rtmtt11p59" w:colFirst="0" w:colLast="0"/>
      <w:bookmarkEnd w:id="471"/>
      <w:r>
        <w:rPr>
          <w:lang w:val="en-GB"/>
        </w:rPr>
        <w:t>F</w:t>
      </w:r>
      <w:r w:rsidR="00B2464E" w:rsidRPr="004F5F65">
        <w:rPr>
          <w:lang w:val="en-GB"/>
        </w:rPr>
        <w:t>inding the equation of a particular graph</w:t>
      </w:r>
      <w:r>
        <w:rPr>
          <w:lang w:val="en-GB"/>
        </w:rPr>
        <w:t>.</w:t>
      </w:r>
    </w:p>
    <w:p w14:paraId="1166E00C" w14:textId="654E5D4F" w:rsidR="006F0423" w:rsidRDefault="006F0423" w:rsidP="006F0423">
      <w:pPr>
        <w:rPr>
          <w:lang w:val="en-GB"/>
        </w:rPr>
      </w:pPr>
      <w:bookmarkStart w:id="472" w:name="_heading=h.v2v5dds3xi9m" w:colFirst="0" w:colLast="0"/>
      <w:bookmarkStart w:id="473" w:name="_heading=h.dd2rqdbhrz4k" w:colFirst="0" w:colLast="0"/>
      <w:bookmarkEnd w:id="472"/>
      <w:bookmarkEnd w:id="473"/>
    </w:p>
    <w:p w14:paraId="0A5E8575" w14:textId="77777777" w:rsidR="006F0423" w:rsidRDefault="006F0423" w:rsidP="006F0423">
      <w:pPr>
        <w:rPr>
          <w:lang w:val="en-GB"/>
        </w:rPr>
      </w:pPr>
    </w:p>
    <w:p w14:paraId="31D8FB8A" w14:textId="332AF0DB" w:rsidR="00B2464E" w:rsidRPr="00B2464E" w:rsidRDefault="00B2464E" w:rsidP="00B86F5D">
      <w:pPr>
        <w:pStyle w:val="Activity"/>
        <w:rPr>
          <w:lang w:val="en-GB"/>
        </w:rPr>
      </w:pPr>
      <w:r w:rsidRPr="00B2464E">
        <w:rPr>
          <w:lang w:val="en-GB"/>
        </w:rPr>
        <w:lastRenderedPageBreak/>
        <w:t xml:space="preserve">Stop and </w:t>
      </w:r>
      <w:r w:rsidR="003C7CAF">
        <w:rPr>
          <w:lang w:val="en-GB"/>
        </w:rPr>
        <w:t>t</w:t>
      </w:r>
      <w:r w:rsidR="003C7CAF" w:rsidRPr="00B2464E">
        <w:rPr>
          <w:lang w:val="en-GB"/>
        </w:rPr>
        <w:t>hink</w:t>
      </w:r>
    </w:p>
    <w:p w14:paraId="6C36BE03" w14:textId="52C7E89A" w:rsidR="00B2464E" w:rsidRDefault="00B2464E" w:rsidP="004F5F65">
      <w:pPr>
        <w:rPr>
          <w:lang w:val="en-GB"/>
        </w:rPr>
      </w:pPr>
      <w:bookmarkStart w:id="474" w:name="_heading=h.sj8e98rl9zaw" w:colFirst="0" w:colLast="0"/>
      <w:bookmarkEnd w:id="474"/>
      <w:r w:rsidRPr="00B2464E">
        <w:rPr>
          <w:lang w:val="en-GB"/>
        </w:rPr>
        <w:t>Earlier in the unit</w:t>
      </w:r>
      <w:r w:rsidR="003C7CAF">
        <w:rPr>
          <w:lang w:val="en-GB"/>
        </w:rPr>
        <w:t xml:space="preserve">, we raised the </w:t>
      </w:r>
      <w:r w:rsidRPr="00B2464E">
        <w:rPr>
          <w:lang w:val="en-GB"/>
        </w:rPr>
        <w:t>importance of listening. Dialogue involves building your ideas on what others have said. How does the techni</w:t>
      </w:r>
      <w:r w:rsidR="004F5F65">
        <w:rPr>
          <w:lang w:val="en-GB"/>
        </w:rPr>
        <w:t>que of r</w:t>
      </w:r>
      <w:r w:rsidRPr="00B2464E">
        <w:rPr>
          <w:lang w:val="en-GB"/>
        </w:rPr>
        <w:t>evoicing help students to dialogue? Revoicing requires students to listen to each other because they may be called upon to repeat or rephrase what another student has said. Students also need to listen in case they want to politely disagree with what someone else has said.</w:t>
      </w:r>
      <w:r w:rsidR="004F5F65">
        <w:rPr>
          <w:lang w:val="en-GB"/>
        </w:rPr>
        <w:t xml:space="preserve"> </w:t>
      </w:r>
      <w:r w:rsidRPr="00B2464E">
        <w:rPr>
          <w:lang w:val="en-GB"/>
        </w:rPr>
        <w:t xml:space="preserve">This can lead to more focused learning and students remaining on task for good portions of a lesson. </w:t>
      </w:r>
    </w:p>
    <w:p w14:paraId="1081ED1A" w14:textId="77777777" w:rsidR="00B2464E" w:rsidRPr="00B2464E" w:rsidRDefault="00B2464E" w:rsidP="004F5F65">
      <w:pPr>
        <w:pStyle w:val="Heading3"/>
        <w:rPr>
          <w:rFonts w:eastAsia="Arial"/>
          <w:lang w:val="en-GB"/>
        </w:rPr>
      </w:pPr>
      <w:bookmarkStart w:id="475" w:name="_heading=h.odsizkv083ns" w:colFirst="0" w:colLast="0"/>
      <w:bookmarkStart w:id="476" w:name="_heading=h.whvqz1u1d03s" w:colFirst="0" w:colLast="0"/>
      <w:bookmarkStart w:id="477" w:name="_Toc143509852"/>
      <w:bookmarkEnd w:id="475"/>
      <w:bookmarkEnd w:id="476"/>
      <w:r w:rsidRPr="00B2464E">
        <w:rPr>
          <w:rFonts w:eastAsia="Arial"/>
          <w:lang w:val="en-GB"/>
        </w:rPr>
        <w:t>More talk moves</w:t>
      </w:r>
      <w:bookmarkEnd w:id="477"/>
    </w:p>
    <w:p w14:paraId="6371C986" w14:textId="36957F79" w:rsidR="00B2464E" w:rsidRPr="00B2464E" w:rsidRDefault="006C55AD" w:rsidP="004F5F65">
      <w:pPr>
        <w:rPr>
          <w:lang w:val="en-GB"/>
        </w:rPr>
      </w:pPr>
      <w:bookmarkStart w:id="478" w:name="_heading=h.69g7l2ogc8da" w:colFirst="0" w:colLast="0"/>
      <w:bookmarkEnd w:id="478"/>
      <w:r>
        <w:rPr>
          <w:lang w:val="en-GB"/>
        </w:rPr>
        <w:t>So far, we have</w:t>
      </w:r>
      <w:r w:rsidR="00B2464E" w:rsidRPr="00B2464E">
        <w:rPr>
          <w:lang w:val="en-GB"/>
        </w:rPr>
        <w:t xml:space="preserve"> identified </w:t>
      </w:r>
      <w:r>
        <w:rPr>
          <w:lang w:val="en-GB"/>
        </w:rPr>
        <w:t>two</w:t>
      </w:r>
      <w:r w:rsidRPr="00B2464E">
        <w:rPr>
          <w:lang w:val="en-GB"/>
        </w:rPr>
        <w:t xml:space="preserve"> </w:t>
      </w:r>
      <w:r w:rsidR="00B2464E" w:rsidRPr="00B2464E">
        <w:rPr>
          <w:lang w:val="en-GB"/>
        </w:rPr>
        <w:t xml:space="preserve">talk moves, both of which are forms of revoicing. They are repeating and rephrasing. Research has shown that there are other talk moves which are worth </w:t>
      </w:r>
      <w:r>
        <w:rPr>
          <w:lang w:val="en-GB"/>
        </w:rPr>
        <w:t>explorin</w:t>
      </w:r>
      <w:r w:rsidRPr="00B2464E">
        <w:rPr>
          <w:lang w:val="en-GB"/>
        </w:rPr>
        <w:t>g</w:t>
      </w:r>
      <w:r w:rsidR="00B2464E" w:rsidRPr="00B2464E">
        <w:rPr>
          <w:lang w:val="en-GB"/>
        </w:rPr>
        <w:t xml:space="preserve">. </w:t>
      </w:r>
    </w:p>
    <w:p w14:paraId="1F4CF3AC" w14:textId="096ACE71" w:rsidR="00B2464E" w:rsidRDefault="00B2464E" w:rsidP="004F5F65">
      <w:pPr>
        <w:rPr>
          <w:lang w:val="en-GB"/>
        </w:rPr>
      </w:pPr>
      <w:bookmarkStart w:id="479" w:name="_heading=h.bg5kixtiztbm" w:colFirst="0" w:colLast="0"/>
      <w:bookmarkEnd w:id="479"/>
      <w:r w:rsidRPr="00B2464E">
        <w:rPr>
          <w:lang w:val="en-GB"/>
        </w:rPr>
        <w:t>Brodie</w:t>
      </w:r>
      <w:r w:rsidR="004F5F65">
        <w:rPr>
          <w:lang w:val="en-GB"/>
        </w:rPr>
        <w:t xml:space="preserve"> </w:t>
      </w:r>
      <w:r w:rsidRPr="00B2464E">
        <w:rPr>
          <w:lang w:val="en-GB"/>
        </w:rPr>
        <w:t xml:space="preserve">(2008) has identified </w:t>
      </w:r>
      <w:r w:rsidR="006C55AD">
        <w:rPr>
          <w:lang w:val="en-GB"/>
        </w:rPr>
        <w:t>five</w:t>
      </w:r>
      <w:r w:rsidR="006C55AD" w:rsidRPr="00B2464E">
        <w:rPr>
          <w:lang w:val="en-GB"/>
        </w:rPr>
        <w:t xml:space="preserve"> </w:t>
      </w:r>
      <w:r w:rsidRPr="00B2464E">
        <w:rPr>
          <w:lang w:val="en-GB"/>
        </w:rPr>
        <w:t>talk moves</w:t>
      </w:r>
      <w:r w:rsidR="006C55AD">
        <w:rPr>
          <w:lang w:val="en-GB"/>
        </w:rPr>
        <w:t>: i</w:t>
      </w:r>
      <w:r w:rsidRPr="00B2464E">
        <w:rPr>
          <w:lang w:val="en-GB"/>
        </w:rPr>
        <w:t>nsert, elici</w:t>
      </w:r>
      <w:r w:rsidR="004F5F65">
        <w:rPr>
          <w:lang w:val="en-GB"/>
        </w:rPr>
        <w:t>t, press, maintain and confirm.</w:t>
      </w:r>
    </w:p>
    <w:p w14:paraId="662CC6BA" w14:textId="77777777" w:rsidR="00B2464E" w:rsidRPr="00D776F7" w:rsidRDefault="00B2464E" w:rsidP="00176743">
      <w:pPr>
        <w:pStyle w:val="ListParagraph"/>
        <w:ind w:left="360"/>
        <w:rPr>
          <w:lang w:val="en-GB"/>
        </w:rPr>
      </w:pPr>
      <w:bookmarkStart w:id="480" w:name="_heading=h.z6lr0hs3b7zu" w:colFirst="0" w:colLast="0"/>
      <w:bookmarkEnd w:id="480"/>
      <w:r w:rsidRPr="00176743">
        <w:rPr>
          <w:lang w:val="en-GB"/>
        </w:rPr>
        <w:t>Insert</w:t>
      </w:r>
      <w:r w:rsidRPr="00D776F7">
        <w:rPr>
          <w:lang w:val="en-GB"/>
        </w:rPr>
        <w:t>: Adding something to a student contribution</w:t>
      </w:r>
    </w:p>
    <w:p w14:paraId="5ED0C514" w14:textId="77777777" w:rsidR="00B2464E" w:rsidRPr="00D776F7" w:rsidRDefault="00B2464E" w:rsidP="00176743">
      <w:pPr>
        <w:pStyle w:val="ListParagraph"/>
        <w:ind w:left="360"/>
        <w:rPr>
          <w:lang w:val="en-GB"/>
        </w:rPr>
      </w:pPr>
      <w:bookmarkStart w:id="481" w:name="_heading=h.8w1xg8yv4zv" w:colFirst="0" w:colLast="0"/>
      <w:bookmarkEnd w:id="481"/>
      <w:r w:rsidRPr="00176743">
        <w:rPr>
          <w:lang w:val="en-GB"/>
        </w:rPr>
        <w:t>Elicit</w:t>
      </w:r>
      <w:r w:rsidRPr="00D776F7">
        <w:rPr>
          <w:lang w:val="en-GB"/>
        </w:rPr>
        <w:t>: Asking for a contribution</w:t>
      </w:r>
    </w:p>
    <w:p w14:paraId="0A25859B" w14:textId="77777777" w:rsidR="00B2464E" w:rsidRPr="00D776F7" w:rsidRDefault="00B2464E" w:rsidP="00176743">
      <w:pPr>
        <w:pStyle w:val="ListParagraph"/>
        <w:ind w:left="360"/>
        <w:rPr>
          <w:lang w:val="en-GB"/>
        </w:rPr>
      </w:pPr>
      <w:bookmarkStart w:id="482" w:name="_heading=h.lwkstykk5qm4" w:colFirst="0" w:colLast="0"/>
      <w:bookmarkEnd w:id="482"/>
      <w:r w:rsidRPr="00176743">
        <w:rPr>
          <w:lang w:val="en-GB"/>
        </w:rPr>
        <w:t>Press</w:t>
      </w:r>
      <w:r w:rsidRPr="00D776F7">
        <w:rPr>
          <w:lang w:val="en-GB"/>
        </w:rPr>
        <w:t xml:space="preserve">: Probing for an explanation </w:t>
      </w:r>
    </w:p>
    <w:p w14:paraId="5C835004" w14:textId="617E72FB" w:rsidR="00B2464E" w:rsidRPr="00D776F7" w:rsidRDefault="00B2464E" w:rsidP="00176743">
      <w:pPr>
        <w:pStyle w:val="ListParagraph"/>
        <w:ind w:left="360"/>
        <w:rPr>
          <w:lang w:val="en-GB"/>
        </w:rPr>
      </w:pPr>
      <w:bookmarkStart w:id="483" w:name="_heading=h.cu3brw4rcxil" w:colFirst="0" w:colLast="0"/>
      <w:bookmarkEnd w:id="483"/>
      <w:r w:rsidRPr="00176743">
        <w:rPr>
          <w:lang w:val="en-GB"/>
        </w:rPr>
        <w:t>Maintain</w:t>
      </w:r>
      <w:r w:rsidRPr="00D776F7">
        <w:rPr>
          <w:lang w:val="en-GB"/>
        </w:rPr>
        <w:t xml:space="preserve">: </w:t>
      </w:r>
      <w:r w:rsidR="006C55AD" w:rsidRPr="00D776F7">
        <w:rPr>
          <w:lang w:val="en-GB"/>
        </w:rPr>
        <w:t>Repeating to</w:t>
      </w:r>
      <w:r w:rsidRPr="00D776F7">
        <w:rPr>
          <w:lang w:val="en-GB"/>
        </w:rPr>
        <w:t xml:space="preserve"> keep the idea in the public realm (this is closest to revoicing)</w:t>
      </w:r>
    </w:p>
    <w:p w14:paraId="34A198F3" w14:textId="55F9A6FD" w:rsidR="00B2464E" w:rsidRPr="004F5F65" w:rsidRDefault="00B2464E" w:rsidP="00176743">
      <w:pPr>
        <w:pStyle w:val="ListParagraph"/>
        <w:ind w:left="360"/>
        <w:rPr>
          <w:lang w:val="en-GB"/>
        </w:rPr>
      </w:pPr>
      <w:bookmarkStart w:id="484" w:name="_heading=h.hvtwxlruqkro" w:colFirst="0" w:colLast="0"/>
      <w:bookmarkEnd w:id="484"/>
      <w:r w:rsidRPr="00176743">
        <w:rPr>
          <w:lang w:val="en-GB"/>
        </w:rPr>
        <w:t>Confirm</w:t>
      </w:r>
      <w:r w:rsidRPr="00D776F7">
        <w:rPr>
          <w:lang w:val="en-GB"/>
        </w:rPr>
        <w:t>: Confirm</w:t>
      </w:r>
      <w:r w:rsidR="006C55AD" w:rsidRPr="00D776F7">
        <w:rPr>
          <w:lang w:val="en-GB"/>
        </w:rPr>
        <w:t>ing</w:t>
      </w:r>
      <w:r w:rsidRPr="004F5F65">
        <w:rPr>
          <w:lang w:val="en-GB"/>
        </w:rPr>
        <w:t xml:space="preserve"> with the student that you</w:t>
      </w:r>
      <w:r w:rsidR="006C55AD">
        <w:rPr>
          <w:lang w:val="en-GB"/>
        </w:rPr>
        <w:t>,</w:t>
      </w:r>
      <w:r w:rsidRPr="004F5F65">
        <w:rPr>
          <w:lang w:val="en-GB"/>
        </w:rPr>
        <w:t xml:space="preserve"> as teacher</w:t>
      </w:r>
      <w:r w:rsidR="006C55AD">
        <w:rPr>
          <w:lang w:val="en-GB"/>
        </w:rPr>
        <w:t>,</w:t>
      </w:r>
      <w:r w:rsidRPr="004F5F65">
        <w:rPr>
          <w:lang w:val="en-GB"/>
        </w:rPr>
        <w:t xml:space="preserve"> have heard what they said</w:t>
      </w:r>
      <w:r w:rsidR="006C55AD">
        <w:rPr>
          <w:lang w:val="en-GB"/>
        </w:rPr>
        <w:t>.</w:t>
      </w:r>
    </w:p>
    <w:p w14:paraId="7FDEEEA9" w14:textId="707B3DF5" w:rsidR="00B2464E" w:rsidRPr="00B2464E" w:rsidRDefault="004F5F65" w:rsidP="004F5F65">
      <w:pPr>
        <w:rPr>
          <w:lang w:val="en-GB"/>
        </w:rPr>
      </w:pPr>
      <w:bookmarkStart w:id="485" w:name="_heading=h.kg59xhihi40g" w:colFirst="0" w:colLast="0"/>
      <w:bookmarkStart w:id="486" w:name="_heading=h.m3uvo59z9uak" w:colFirst="0" w:colLast="0"/>
      <w:bookmarkStart w:id="487" w:name="_heading=h.dxfp2br0udob" w:colFirst="0" w:colLast="0"/>
      <w:bookmarkEnd w:id="485"/>
      <w:bookmarkEnd w:id="486"/>
      <w:bookmarkEnd w:id="487"/>
      <w:r>
        <w:rPr>
          <w:lang w:val="en-GB"/>
        </w:rPr>
        <w:t>To</w:t>
      </w:r>
      <w:r w:rsidR="00B2464E" w:rsidRPr="00B2464E">
        <w:rPr>
          <w:lang w:val="en-GB"/>
        </w:rPr>
        <w:t xml:space="preserve"> understand these talk moves better</w:t>
      </w:r>
      <w:r w:rsidR="006C55AD">
        <w:rPr>
          <w:lang w:val="en-GB"/>
        </w:rPr>
        <w:t xml:space="preserve">, </w:t>
      </w:r>
      <w:r w:rsidR="00B2464E" w:rsidRPr="00B2464E">
        <w:rPr>
          <w:lang w:val="en-GB"/>
        </w:rPr>
        <w:t xml:space="preserve">we can see them in operation in the two dialogues </w:t>
      </w:r>
      <w:r w:rsidR="006C55AD">
        <w:rPr>
          <w:lang w:val="en-GB"/>
        </w:rPr>
        <w:t xml:space="preserve">adapted </w:t>
      </w:r>
      <w:r w:rsidR="00B2464E" w:rsidRPr="00B2464E">
        <w:rPr>
          <w:lang w:val="en-GB"/>
        </w:rPr>
        <w:t>from Brodie (2008).</w:t>
      </w:r>
    </w:p>
    <w:p w14:paraId="2676CD92" w14:textId="452D16A6" w:rsidR="00B2464E" w:rsidRDefault="00B2464E" w:rsidP="004F5F65">
      <w:pPr>
        <w:rPr>
          <w:lang w:val="en-GB"/>
        </w:rPr>
      </w:pPr>
      <w:bookmarkStart w:id="488" w:name="_heading=h.bhi5qqut16j5" w:colFirst="0" w:colLast="0"/>
      <w:bookmarkEnd w:id="488"/>
      <w:r w:rsidRPr="00B2464E">
        <w:rPr>
          <w:lang w:val="en-GB"/>
        </w:rPr>
        <w:t xml:space="preserve">In a class where learners were trying to factorise </w:t>
      </w:r>
      <m:oMath>
        <m:sSup>
          <m:sSupPr>
            <m:ctrlPr>
              <w:rPr>
                <w:rFonts w:ascii="Cambria Math" w:hAnsi="Cambria Math"/>
                <w:lang w:val="en-GB"/>
              </w:rPr>
            </m:ctrlPr>
          </m:sSupPr>
          <m:e>
            <m:r>
              <w:rPr>
                <w:rFonts w:ascii="Cambria Math" w:hAnsi="Cambria Math"/>
                <w:lang w:val="en-GB"/>
              </w:rPr>
              <m:t>a</m:t>
            </m:r>
          </m:e>
          <m:sup>
            <m:r>
              <w:rPr>
                <w:rFonts w:ascii="Cambria Math" w:hAnsi="Cambria Math"/>
                <w:lang w:val="en-GB"/>
              </w:rPr>
              <m:t>2</m:t>
            </m:r>
          </m:sup>
        </m:sSup>
      </m:oMath>
      <w:r w:rsidRPr="00B2464E">
        <w:rPr>
          <w:lang w:val="en-GB"/>
        </w:rPr>
        <w:t xml:space="preserve"> + </w:t>
      </w:r>
      <m:oMath>
        <m:sSup>
          <m:sSupPr>
            <m:ctrlPr>
              <w:rPr>
                <w:rFonts w:ascii="Cambria Math" w:hAnsi="Cambria Math"/>
                <w:lang w:val="en-GB"/>
              </w:rPr>
            </m:ctrlPr>
          </m:sSupPr>
          <m:e>
            <m:r>
              <w:rPr>
                <w:rFonts w:ascii="Cambria Math" w:hAnsi="Cambria Math"/>
                <w:lang w:val="en-GB"/>
              </w:rPr>
              <m:t>b</m:t>
            </m:r>
          </m:e>
          <m:sup>
            <m:r>
              <w:rPr>
                <w:rFonts w:ascii="Cambria Math" w:hAnsi="Cambria Math"/>
                <w:lang w:val="en-GB"/>
              </w:rPr>
              <m:t>2</m:t>
            </m:r>
          </m:sup>
        </m:sSup>
      </m:oMath>
      <w:r w:rsidRPr="00B2464E">
        <w:rPr>
          <w:lang w:val="en-GB"/>
        </w:rPr>
        <w:t>, a student made the suggestion of (-a-b)(a-b). The teacher wrote it on the board, knowing that it was</w:t>
      </w:r>
      <w:r w:rsidR="006C55AD">
        <w:rPr>
          <w:lang w:val="en-GB"/>
        </w:rPr>
        <w:t xml:space="preserve"> not</w:t>
      </w:r>
      <w:r w:rsidRPr="00B2464E">
        <w:rPr>
          <w:lang w:val="en-GB"/>
        </w:rPr>
        <w:t xml:space="preserve"> correct, and asked the student if he had tested it. </w:t>
      </w:r>
      <w:r w:rsidR="00A349C4" w:rsidRPr="00AA1941">
        <w:rPr>
          <w:lang w:val="en-GB"/>
        </w:rPr>
        <w:t>D</w:t>
      </w:r>
      <w:r w:rsidRPr="00AA1941">
        <w:rPr>
          <w:lang w:val="en-GB"/>
        </w:rPr>
        <w:t>ialogue</w:t>
      </w:r>
      <w:r w:rsidRPr="00B2464E">
        <w:rPr>
          <w:lang w:val="en-GB"/>
        </w:rPr>
        <w:t xml:space="preserve"> </w:t>
      </w:r>
      <w:r w:rsidR="00A349C4">
        <w:rPr>
          <w:lang w:val="en-GB"/>
        </w:rPr>
        <w:t xml:space="preserve">1 </w:t>
      </w:r>
      <w:r w:rsidR="00990C5E">
        <w:rPr>
          <w:lang w:val="en-GB"/>
        </w:rPr>
        <w:t>followed</w:t>
      </w:r>
      <w:r w:rsidRPr="00B2464E">
        <w:rPr>
          <w:lang w:val="en-GB"/>
        </w:rPr>
        <w:t xml:space="preserve">: </w:t>
      </w:r>
    </w:p>
    <w:p w14:paraId="45114C7E" w14:textId="77777777" w:rsidR="00990C5E" w:rsidRPr="00B2464E" w:rsidRDefault="00990C5E" w:rsidP="004F5F65">
      <w:pPr>
        <w:rPr>
          <w:lang w:val="en-GB"/>
        </w:rPr>
      </w:pPr>
    </w:p>
    <w:tbl>
      <w:tblPr>
        <w:tblStyle w:val="TableGrid"/>
        <w:tblW w:w="0" w:type="auto"/>
        <w:tblLook w:val="04A0" w:firstRow="1" w:lastRow="0" w:firstColumn="1" w:lastColumn="0" w:noHBand="0" w:noVBand="1"/>
      </w:tblPr>
      <w:tblGrid>
        <w:gridCol w:w="6374"/>
        <w:gridCol w:w="2410"/>
      </w:tblGrid>
      <w:tr w:rsidR="00A349C4" w:rsidRPr="00990C5E" w14:paraId="5FC03963" w14:textId="77777777" w:rsidTr="00E67EA7">
        <w:trPr>
          <w:tblHeader/>
        </w:trPr>
        <w:tc>
          <w:tcPr>
            <w:tcW w:w="6374" w:type="dxa"/>
          </w:tcPr>
          <w:p w14:paraId="2D64628D" w14:textId="447C6220" w:rsidR="00A349C4" w:rsidRPr="00990C5E" w:rsidRDefault="00A349C4" w:rsidP="00E34660">
            <w:pPr>
              <w:rPr>
                <w:b/>
                <w:lang w:val="en-GB"/>
              </w:rPr>
            </w:pPr>
            <w:r>
              <w:rPr>
                <w:b/>
                <w:lang w:val="en-GB"/>
              </w:rPr>
              <w:t>Dialogue 1</w:t>
            </w:r>
          </w:p>
        </w:tc>
        <w:tc>
          <w:tcPr>
            <w:tcW w:w="2410" w:type="dxa"/>
          </w:tcPr>
          <w:p w14:paraId="7F259489" w14:textId="53827082" w:rsidR="00A349C4" w:rsidRPr="00990C5E" w:rsidRDefault="00A349C4" w:rsidP="00E34660">
            <w:pPr>
              <w:rPr>
                <w:b/>
                <w:lang w:val="en-GB"/>
              </w:rPr>
            </w:pPr>
            <w:r>
              <w:rPr>
                <w:b/>
                <w:lang w:val="en-GB"/>
              </w:rPr>
              <w:t>Talk move</w:t>
            </w:r>
          </w:p>
        </w:tc>
      </w:tr>
      <w:tr w:rsidR="00990C5E" w:rsidRPr="00990C5E" w14:paraId="2DB95BC0" w14:textId="4E8086FC" w:rsidTr="00E67EA7">
        <w:tc>
          <w:tcPr>
            <w:tcW w:w="6374" w:type="dxa"/>
          </w:tcPr>
          <w:p w14:paraId="420AA71A" w14:textId="6DCAC5C7" w:rsidR="00990C5E" w:rsidRPr="00990C5E" w:rsidRDefault="00990C5E" w:rsidP="00E34660">
            <w:pPr>
              <w:rPr>
                <w:lang w:val="en-GB"/>
              </w:rPr>
            </w:pPr>
            <w:bookmarkStart w:id="489" w:name="_heading=h.69elial5h1ud" w:colFirst="0" w:colLast="0"/>
            <w:bookmarkStart w:id="490" w:name="_heading=h.9qfh7qh4513p" w:colFirst="0" w:colLast="0"/>
            <w:bookmarkEnd w:id="489"/>
            <w:bookmarkEnd w:id="490"/>
            <w:r w:rsidRPr="00990C5E">
              <w:rPr>
                <w:b/>
                <w:lang w:val="en-GB"/>
              </w:rPr>
              <w:t>Tebogo:</w:t>
            </w:r>
            <w:r w:rsidRPr="00990C5E">
              <w:rPr>
                <w:lang w:val="en-GB"/>
              </w:rPr>
              <w:t xml:space="preserve"> Sir, eh, I got negative a and negative b</w:t>
            </w:r>
            <w:r w:rsidR="006C55AD">
              <w:rPr>
                <w:lang w:val="en-GB"/>
              </w:rPr>
              <w:t>.</w:t>
            </w:r>
          </w:p>
        </w:tc>
        <w:tc>
          <w:tcPr>
            <w:tcW w:w="2410" w:type="dxa"/>
          </w:tcPr>
          <w:p w14:paraId="33C74DB6" w14:textId="77777777" w:rsidR="00990C5E" w:rsidRPr="00990C5E" w:rsidRDefault="00990C5E" w:rsidP="00E34660">
            <w:pPr>
              <w:rPr>
                <w:b/>
                <w:lang w:val="en-GB"/>
              </w:rPr>
            </w:pPr>
          </w:p>
        </w:tc>
      </w:tr>
      <w:tr w:rsidR="00990C5E" w:rsidRPr="00990C5E" w14:paraId="47FBA667" w14:textId="7FFD0E17" w:rsidTr="00E67EA7">
        <w:tc>
          <w:tcPr>
            <w:tcW w:w="6374" w:type="dxa"/>
          </w:tcPr>
          <w:p w14:paraId="3B019D48" w14:textId="17125D94" w:rsidR="00990C5E" w:rsidRPr="00990C5E" w:rsidRDefault="00990C5E" w:rsidP="00990C5E">
            <w:pPr>
              <w:rPr>
                <w:lang w:val="en-GB"/>
              </w:rPr>
            </w:pPr>
            <w:bookmarkStart w:id="491" w:name="_heading=h.fp58orcijzxa" w:colFirst="0" w:colLast="0"/>
            <w:bookmarkEnd w:id="491"/>
            <w:r w:rsidRPr="00990C5E">
              <w:rPr>
                <w:b/>
                <w:lang w:val="en-GB"/>
              </w:rPr>
              <w:t>Teacher:</w:t>
            </w:r>
            <w:r w:rsidRPr="00990C5E">
              <w:rPr>
                <w:lang w:val="en-GB"/>
              </w:rPr>
              <w:t xml:space="preserve"> Did you test </w:t>
            </w:r>
            <w:r w:rsidR="006C55AD">
              <w:rPr>
                <w:lang w:val="en-GB"/>
              </w:rPr>
              <w:t>it</w:t>
            </w:r>
            <w:r w:rsidRPr="00990C5E">
              <w:rPr>
                <w:lang w:val="en-GB"/>
              </w:rPr>
              <w:t>? (pause) Negative a</w:t>
            </w:r>
            <w:r w:rsidR="006C55AD">
              <w:rPr>
                <w:lang w:val="en-GB"/>
              </w:rPr>
              <w:t>?</w:t>
            </w:r>
          </w:p>
        </w:tc>
        <w:tc>
          <w:tcPr>
            <w:tcW w:w="2410" w:type="dxa"/>
          </w:tcPr>
          <w:p w14:paraId="2A12736E" w14:textId="35BFC13A" w:rsidR="00990C5E" w:rsidRPr="00990C5E" w:rsidRDefault="00990C5E" w:rsidP="00990C5E">
            <w:pPr>
              <w:rPr>
                <w:b/>
                <w:lang w:val="en-GB"/>
              </w:rPr>
            </w:pPr>
            <w:r w:rsidRPr="00990C5E">
              <w:rPr>
                <w:lang w:val="en-GB"/>
              </w:rPr>
              <w:t>elicit</w:t>
            </w:r>
          </w:p>
        </w:tc>
      </w:tr>
      <w:tr w:rsidR="00990C5E" w:rsidRPr="00990C5E" w14:paraId="4E343DB6" w14:textId="20E30C2B" w:rsidTr="00E67EA7">
        <w:tc>
          <w:tcPr>
            <w:tcW w:w="6374" w:type="dxa"/>
          </w:tcPr>
          <w:p w14:paraId="1C2B8FB1" w14:textId="30186362" w:rsidR="00990C5E" w:rsidRPr="00990C5E" w:rsidRDefault="00990C5E" w:rsidP="00E34660">
            <w:pPr>
              <w:rPr>
                <w:lang w:val="en-GB"/>
              </w:rPr>
            </w:pPr>
            <w:bookmarkStart w:id="492" w:name="_heading=h.y4hoerpp1pd" w:colFirst="0" w:colLast="0"/>
            <w:bookmarkEnd w:id="492"/>
            <w:r w:rsidRPr="00990C5E">
              <w:rPr>
                <w:b/>
                <w:lang w:val="en-GB"/>
              </w:rPr>
              <w:t>Tebogo:</w:t>
            </w:r>
            <w:r w:rsidRPr="00990C5E">
              <w:rPr>
                <w:lang w:val="en-GB"/>
              </w:rPr>
              <w:t xml:space="preserve"> Negative b</w:t>
            </w:r>
            <w:r w:rsidR="006C55AD">
              <w:rPr>
                <w:lang w:val="en-GB"/>
              </w:rPr>
              <w:t>.</w:t>
            </w:r>
          </w:p>
        </w:tc>
        <w:tc>
          <w:tcPr>
            <w:tcW w:w="2410" w:type="dxa"/>
          </w:tcPr>
          <w:p w14:paraId="415692DB" w14:textId="77777777" w:rsidR="00990C5E" w:rsidRPr="00990C5E" w:rsidRDefault="00990C5E" w:rsidP="00E34660">
            <w:pPr>
              <w:rPr>
                <w:b/>
                <w:lang w:val="en-GB"/>
              </w:rPr>
            </w:pPr>
          </w:p>
        </w:tc>
      </w:tr>
      <w:tr w:rsidR="00990C5E" w:rsidRPr="00990C5E" w14:paraId="677D1B68" w14:textId="314CAF1B" w:rsidTr="00E67EA7">
        <w:tc>
          <w:tcPr>
            <w:tcW w:w="6374" w:type="dxa"/>
          </w:tcPr>
          <w:p w14:paraId="453042BD" w14:textId="1864A511" w:rsidR="00990C5E" w:rsidRPr="00990C5E" w:rsidRDefault="00990C5E" w:rsidP="00990C5E">
            <w:pPr>
              <w:rPr>
                <w:lang w:val="en-GB"/>
              </w:rPr>
            </w:pPr>
            <w:bookmarkStart w:id="493" w:name="_heading=h.wam7ulxzc0gp" w:colFirst="0" w:colLast="0"/>
            <w:bookmarkEnd w:id="493"/>
            <w:r w:rsidRPr="00990C5E">
              <w:rPr>
                <w:b/>
                <w:lang w:val="en-GB"/>
              </w:rPr>
              <w:t xml:space="preserve">Teacher: </w:t>
            </w:r>
            <w:r w:rsidRPr="00990C5E">
              <w:rPr>
                <w:lang w:val="en-GB"/>
              </w:rPr>
              <w:t>In the bracke</w:t>
            </w:r>
            <w:r w:rsidR="006C55AD">
              <w:rPr>
                <w:lang w:val="en-GB"/>
              </w:rPr>
              <w:t>t …</w:t>
            </w:r>
            <w:r w:rsidRPr="00990C5E">
              <w:rPr>
                <w:lang w:val="en-GB"/>
              </w:rPr>
              <w:tab/>
            </w:r>
            <w:r w:rsidRPr="00990C5E">
              <w:rPr>
                <w:lang w:val="en-GB"/>
              </w:rPr>
              <w:tab/>
            </w:r>
            <w:r w:rsidRPr="00990C5E">
              <w:rPr>
                <w:lang w:val="en-GB"/>
              </w:rPr>
              <w:tab/>
            </w:r>
          </w:p>
        </w:tc>
        <w:tc>
          <w:tcPr>
            <w:tcW w:w="2410" w:type="dxa"/>
          </w:tcPr>
          <w:p w14:paraId="65E66697" w14:textId="4236AFF8" w:rsidR="00990C5E" w:rsidRPr="00990C5E" w:rsidRDefault="00990C5E" w:rsidP="00E34660">
            <w:pPr>
              <w:rPr>
                <w:b/>
                <w:lang w:val="en-GB"/>
              </w:rPr>
            </w:pPr>
            <w:r w:rsidRPr="00990C5E">
              <w:rPr>
                <w:lang w:val="en-GB"/>
              </w:rPr>
              <w:t>insert</w:t>
            </w:r>
          </w:p>
        </w:tc>
      </w:tr>
      <w:tr w:rsidR="00990C5E" w:rsidRPr="00990C5E" w14:paraId="754F0F8E" w14:textId="52FA8925" w:rsidTr="00E67EA7">
        <w:tc>
          <w:tcPr>
            <w:tcW w:w="6374" w:type="dxa"/>
          </w:tcPr>
          <w:p w14:paraId="45916150" w14:textId="57D02AE6" w:rsidR="00990C5E" w:rsidRPr="00990C5E" w:rsidRDefault="006C55AD" w:rsidP="00E34660">
            <w:pPr>
              <w:rPr>
                <w:lang w:val="en-GB"/>
              </w:rPr>
            </w:pPr>
            <w:bookmarkStart w:id="494" w:name="_heading=h.qfau9fl2jjdd" w:colFirst="0" w:colLast="0"/>
            <w:bookmarkEnd w:id="494"/>
            <w:r w:rsidRPr="00990C5E">
              <w:rPr>
                <w:b/>
                <w:lang w:val="en-GB"/>
              </w:rPr>
              <w:t>Tebogo:</w:t>
            </w:r>
            <w:r w:rsidRPr="00990C5E">
              <w:rPr>
                <w:lang w:val="en-GB"/>
              </w:rPr>
              <w:t xml:space="preserve"> </w:t>
            </w:r>
            <w:r w:rsidR="00990C5E" w:rsidRPr="00990C5E">
              <w:rPr>
                <w:lang w:val="en-GB"/>
              </w:rPr>
              <w:t>Yes Sir, and I said a negative b</w:t>
            </w:r>
            <w:r>
              <w:rPr>
                <w:lang w:val="en-GB"/>
              </w:rPr>
              <w:t>.</w:t>
            </w:r>
          </w:p>
        </w:tc>
        <w:tc>
          <w:tcPr>
            <w:tcW w:w="2410" w:type="dxa"/>
          </w:tcPr>
          <w:p w14:paraId="706C258F" w14:textId="77777777" w:rsidR="00990C5E" w:rsidRPr="00990C5E" w:rsidRDefault="00990C5E" w:rsidP="00E34660">
            <w:pPr>
              <w:rPr>
                <w:b/>
                <w:lang w:val="en-GB"/>
              </w:rPr>
            </w:pPr>
          </w:p>
        </w:tc>
      </w:tr>
      <w:tr w:rsidR="00990C5E" w:rsidRPr="00990C5E" w14:paraId="3301BA96" w14:textId="7FE9C5F9" w:rsidTr="00E67EA7">
        <w:tc>
          <w:tcPr>
            <w:tcW w:w="6374" w:type="dxa"/>
          </w:tcPr>
          <w:p w14:paraId="75149E16" w14:textId="64F3D836" w:rsidR="00990C5E" w:rsidRPr="00990C5E" w:rsidRDefault="00990C5E" w:rsidP="00990C5E">
            <w:pPr>
              <w:rPr>
                <w:lang w:val="en-GB"/>
              </w:rPr>
            </w:pPr>
            <w:bookmarkStart w:id="495" w:name="_heading=h.sqyjcrfqj7i0" w:colFirst="0" w:colLast="0"/>
            <w:bookmarkEnd w:id="495"/>
            <w:r w:rsidRPr="00990C5E">
              <w:rPr>
                <w:b/>
                <w:lang w:val="en-GB"/>
              </w:rPr>
              <w:t>Teacher:</w:t>
            </w:r>
            <w:r w:rsidRPr="00990C5E">
              <w:rPr>
                <w:lang w:val="en-GB"/>
              </w:rPr>
              <w:t xml:space="preserve"> And you said a negative</w:t>
            </w:r>
            <w:r w:rsidR="006C55AD">
              <w:rPr>
                <w:lang w:val="en-GB"/>
              </w:rPr>
              <w:t xml:space="preserve"> …</w:t>
            </w:r>
            <w:r w:rsidRPr="00990C5E">
              <w:rPr>
                <w:lang w:val="en-GB"/>
              </w:rPr>
              <w:tab/>
            </w:r>
            <w:r w:rsidRPr="00990C5E">
              <w:rPr>
                <w:lang w:val="en-GB"/>
              </w:rPr>
              <w:tab/>
            </w:r>
          </w:p>
        </w:tc>
        <w:tc>
          <w:tcPr>
            <w:tcW w:w="2410" w:type="dxa"/>
          </w:tcPr>
          <w:p w14:paraId="465CD85E" w14:textId="790D3820" w:rsidR="00990C5E" w:rsidRPr="00990C5E" w:rsidRDefault="00990C5E" w:rsidP="00990C5E">
            <w:pPr>
              <w:rPr>
                <w:b/>
                <w:lang w:val="en-GB"/>
              </w:rPr>
            </w:pPr>
            <w:r>
              <w:rPr>
                <w:lang w:val="en-GB"/>
              </w:rPr>
              <w:t>maintain</w:t>
            </w:r>
            <w:r w:rsidRPr="00990C5E">
              <w:rPr>
                <w:lang w:val="en-GB"/>
              </w:rPr>
              <w:t>-</w:t>
            </w:r>
            <w:r>
              <w:rPr>
                <w:lang w:val="en-GB"/>
              </w:rPr>
              <w:t>r</w:t>
            </w:r>
            <w:r w:rsidRPr="00990C5E">
              <w:rPr>
                <w:lang w:val="en-GB"/>
              </w:rPr>
              <w:t>epeat</w:t>
            </w:r>
          </w:p>
        </w:tc>
      </w:tr>
      <w:tr w:rsidR="00990C5E" w:rsidRPr="00990C5E" w14:paraId="4ED793C2" w14:textId="72E5722D" w:rsidTr="00E67EA7">
        <w:tc>
          <w:tcPr>
            <w:tcW w:w="6374" w:type="dxa"/>
          </w:tcPr>
          <w:p w14:paraId="645FEB6D" w14:textId="2C3BD9CB" w:rsidR="00990C5E" w:rsidRPr="00990C5E" w:rsidRDefault="006C55AD" w:rsidP="00E34660">
            <w:pPr>
              <w:rPr>
                <w:lang w:val="en-GB"/>
              </w:rPr>
            </w:pPr>
            <w:bookmarkStart w:id="496" w:name="_heading=h.3qwcv0675zgh" w:colFirst="0" w:colLast="0"/>
            <w:bookmarkEnd w:id="496"/>
            <w:r w:rsidRPr="00990C5E">
              <w:rPr>
                <w:b/>
                <w:lang w:val="en-GB"/>
              </w:rPr>
              <w:t>Tebogo:</w:t>
            </w:r>
            <w:r w:rsidRPr="00990C5E">
              <w:rPr>
                <w:lang w:val="en-GB"/>
              </w:rPr>
              <w:t xml:space="preserve"> </w:t>
            </w:r>
            <w:r w:rsidR="00990C5E" w:rsidRPr="00990C5E">
              <w:rPr>
                <w:lang w:val="en-GB"/>
              </w:rPr>
              <w:t>b</w:t>
            </w:r>
          </w:p>
        </w:tc>
        <w:tc>
          <w:tcPr>
            <w:tcW w:w="2410" w:type="dxa"/>
          </w:tcPr>
          <w:p w14:paraId="675A14FE" w14:textId="77777777" w:rsidR="00990C5E" w:rsidRPr="00990C5E" w:rsidRDefault="00990C5E" w:rsidP="00E34660">
            <w:pPr>
              <w:rPr>
                <w:b/>
                <w:lang w:val="en-GB"/>
              </w:rPr>
            </w:pPr>
          </w:p>
        </w:tc>
      </w:tr>
      <w:tr w:rsidR="00990C5E" w:rsidRPr="00990C5E" w14:paraId="6C53710C" w14:textId="05E43CCD" w:rsidTr="00E67EA7">
        <w:tc>
          <w:tcPr>
            <w:tcW w:w="6374" w:type="dxa"/>
          </w:tcPr>
          <w:p w14:paraId="3F4C472D" w14:textId="71A90667" w:rsidR="00990C5E" w:rsidRPr="00990C5E" w:rsidRDefault="00990C5E" w:rsidP="00990C5E">
            <w:pPr>
              <w:rPr>
                <w:lang w:val="en-GB"/>
              </w:rPr>
            </w:pPr>
            <w:bookmarkStart w:id="497" w:name="_heading=h.wdhdf4vn0t2y" w:colFirst="0" w:colLast="0"/>
            <w:bookmarkEnd w:id="497"/>
            <w:r w:rsidRPr="00990C5E">
              <w:rPr>
                <w:b/>
                <w:lang w:val="en-GB"/>
              </w:rPr>
              <w:t>Teacher:</w:t>
            </w:r>
            <w:r w:rsidRPr="00990C5E">
              <w:rPr>
                <w:lang w:val="en-GB"/>
              </w:rPr>
              <w:t xml:space="preserve"> And you tested it</w:t>
            </w:r>
            <w:r w:rsidR="006C55AD">
              <w:rPr>
                <w:lang w:val="en-GB"/>
              </w:rPr>
              <w:t>?</w:t>
            </w:r>
            <w:r w:rsidRPr="00990C5E">
              <w:rPr>
                <w:lang w:val="en-GB"/>
              </w:rPr>
              <w:tab/>
            </w:r>
            <w:r w:rsidRPr="00990C5E">
              <w:rPr>
                <w:lang w:val="en-GB"/>
              </w:rPr>
              <w:tab/>
            </w:r>
            <w:r w:rsidRPr="00990C5E">
              <w:rPr>
                <w:lang w:val="en-GB"/>
              </w:rPr>
              <w:tab/>
            </w:r>
          </w:p>
        </w:tc>
        <w:tc>
          <w:tcPr>
            <w:tcW w:w="2410" w:type="dxa"/>
          </w:tcPr>
          <w:p w14:paraId="1FFD46DD" w14:textId="3593F1F4" w:rsidR="00990C5E" w:rsidRPr="00990C5E" w:rsidRDefault="00990C5E" w:rsidP="00E34660">
            <w:pPr>
              <w:rPr>
                <w:b/>
                <w:lang w:val="en-GB"/>
              </w:rPr>
            </w:pPr>
            <w:r w:rsidRPr="00990C5E">
              <w:rPr>
                <w:lang w:val="en-GB"/>
              </w:rPr>
              <w:t>elicit</w:t>
            </w:r>
          </w:p>
        </w:tc>
      </w:tr>
      <w:tr w:rsidR="00990C5E" w:rsidRPr="00990C5E" w14:paraId="153A6369" w14:textId="52943D36" w:rsidTr="00E67EA7">
        <w:tc>
          <w:tcPr>
            <w:tcW w:w="6374" w:type="dxa"/>
          </w:tcPr>
          <w:p w14:paraId="5824C22F" w14:textId="67940181" w:rsidR="00990C5E" w:rsidRPr="00990C5E" w:rsidRDefault="006C55AD" w:rsidP="00E34660">
            <w:pPr>
              <w:rPr>
                <w:lang w:val="en-GB"/>
              </w:rPr>
            </w:pPr>
            <w:bookmarkStart w:id="498" w:name="_heading=h.dh6uz4rmbbi3" w:colFirst="0" w:colLast="0"/>
            <w:bookmarkEnd w:id="498"/>
            <w:r w:rsidRPr="00990C5E">
              <w:rPr>
                <w:b/>
                <w:lang w:val="en-GB"/>
              </w:rPr>
              <w:t>Tebogo:</w:t>
            </w:r>
            <w:r w:rsidRPr="00990C5E">
              <w:rPr>
                <w:lang w:val="en-GB"/>
              </w:rPr>
              <w:t xml:space="preserve"> </w:t>
            </w:r>
            <w:r w:rsidR="00990C5E" w:rsidRPr="00990C5E">
              <w:rPr>
                <w:lang w:val="en-GB"/>
              </w:rPr>
              <w:t>Yes, Sir</w:t>
            </w:r>
            <w:r>
              <w:rPr>
                <w:lang w:val="en-GB"/>
              </w:rPr>
              <w:t>.</w:t>
            </w:r>
          </w:p>
        </w:tc>
        <w:tc>
          <w:tcPr>
            <w:tcW w:w="2410" w:type="dxa"/>
          </w:tcPr>
          <w:p w14:paraId="1BFD31E9" w14:textId="77777777" w:rsidR="00990C5E" w:rsidRPr="00990C5E" w:rsidRDefault="00990C5E" w:rsidP="00E34660">
            <w:pPr>
              <w:rPr>
                <w:b/>
                <w:lang w:val="en-GB"/>
              </w:rPr>
            </w:pPr>
          </w:p>
        </w:tc>
      </w:tr>
      <w:tr w:rsidR="00990C5E" w:rsidRPr="00990C5E" w14:paraId="53D2A60A" w14:textId="5B7083B2" w:rsidTr="00E67EA7">
        <w:tc>
          <w:tcPr>
            <w:tcW w:w="6374" w:type="dxa"/>
          </w:tcPr>
          <w:p w14:paraId="7C0480EB" w14:textId="4981B147" w:rsidR="00990C5E" w:rsidRPr="00990C5E" w:rsidRDefault="00990C5E" w:rsidP="00990C5E">
            <w:pPr>
              <w:rPr>
                <w:lang w:val="en-GB"/>
              </w:rPr>
            </w:pPr>
            <w:bookmarkStart w:id="499" w:name="_heading=h.d4oe9mt73kes" w:colFirst="0" w:colLast="0"/>
            <w:bookmarkEnd w:id="499"/>
            <w:r w:rsidRPr="00990C5E">
              <w:rPr>
                <w:b/>
                <w:lang w:val="en-GB"/>
              </w:rPr>
              <w:t>Teacher:</w:t>
            </w:r>
            <w:r w:rsidRPr="00990C5E">
              <w:rPr>
                <w:lang w:val="en-GB"/>
              </w:rPr>
              <w:t xml:space="preserve"> Let’s see what you’re saying. You said minus a; </w:t>
            </w:r>
            <w:bookmarkStart w:id="500" w:name="_heading=h.3uoqw85zu8m4" w:colFirst="0" w:colLast="0"/>
            <w:bookmarkEnd w:id="500"/>
            <w:r w:rsidRPr="00990C5E">
              <w:rPr>
                <w:lang w:val="en-GB"/>
              </w:rPr>
              <w:t xml:space="preserve">it’s minus a times a, what is minus a times a? </w:t>
            </w:r>
            <w:bookmarkStart w:id="501" w:name="_heading=h.5kl07hg9gc4v" w:colFirst="0" w:colLast="0"/>
            <w:bookmarkEnd w:id="501"/>
            <w:r w:rsidRPr="00990C5E">
              <w:rPr>
                <w:lang w:val="en-GB"/>
              </w:rPr>
              <w:t>Yes, Phumzile?</w:t>
            </w:r>
          </w:p>
        </w:tc>
        <w:tc>
          <w:tcPr>
            <w:tcW w:w="2410" w:type="dxa"/>
          </w:tcPr>
          <w:p w14:paraId="06792B85" w14:textId="1783BD30" w:rsidR="00990C5E" w:rsidRPr="00990C5E" w:rsidRDefault="00990C5E" w:rsidP="00E34660">
            <w:pPr>
              <w:rPr>
                <w:b/>
                <w:lang w:val="en-GB"/>
              </w:rPr>
            </w:pPr>
            <w:r w:rsidRPr="00990C5E">
              <w:rPr>
                <w:lang w:val="en-GB"/>
              </w:rPr>
              <w:t>insert</w:t>
            </w:r>
          </w:p>
        </w:tc>
      </w:tr>
      <w:tr w:rsidR="00990C5E" w:rsidRPr="00990C5E" w14:paraId="41214BBF" w14:textId="71873759" w:rsidTr="00E67EA7">
        <w:tc>
          <w:tcPr>
            <w:tcW w:w="6374" w:type="dxa"/>
          </w:tcPr>
          <w:p w14:paraId="5338B269" w14:textId="25534C7A" w:rsidR="00990C5E" w:rsidRPr="00990C5E" w:rsidRDefault="006C55AD" w:rsidP="00E34660">
            <w:pPr>
              <w:rPr>
                <w:lang w:val="en-GB"/>
              </w:rPr>
            </w:pPr>
            <w:bookmarkStart w:id="502" w:name="_heading=h.kwcxwza0mnnr" w:colFirst="0" w:colLast="0"/>
            <w:bookmarkEnd w:id="502"/>
            <w:r w:rsidRPr="00176743">
              <w:rPr>
                <w:b/>
                <w:lang w:val="en-GB"/>
              </w:rPr>
              <w:t>P</w:t>
            </w:r>
            <w:r>
              <w:rPr>
                <w:b/>
                <w:lang w:val="en-GB"/>
              </w:rPr>
              <w:t>h</w:t>
            </w:r>
            <w:r w:rsidRPr="00176743">
              <w:rPr>
                <w:b/>
                <w:lang w:val="en-GB"/>
              </w:rPr>
              <w:t>umzile</w:t>
            </w:r>
            <w:r>
              <w:rPr>
                <w:lang w:val="en-GB"/>
              </w:rPr>
              <w:t xml:space="preserve"> </w:t>
            </w:r>
            <w:r w:rsidRPr="00990C5E">
              <w:rPr>
                <w:lang w:val="en-GB"/>
              </w:rPr>
              <w:t>(inaudible)</w:t>
            </w:r>
            <w:r w:rsidR="00990C5E" w:rsidRPr="00990C5E">
              <w:rPr>
                <w:b/>
                <w:lang w:val="en-GB"/>
              </w:rPr>
              <w:t>:</w:t>
            </w:r>
            <w:r w:rsidR="00990C5E" w:rsidRPr="00990C5E">
              <w:rPr>
                <w:lang w:val="en-GB"/>
              </w:rPr>
              <w:t xml:space="preserve"> Minus a</w:t>
            </w:r>
            <w:r>
              <w:rPr>
                <w:lang w:val="en-GB"/>
              </w:rPr>
              <w:t>.</w:t>
            </w:r>
            <w:r w:rsidR="00990C5E" w:rsidRPr="00990C5E">
              <w:rPr>
                <w:lang w:val="en-GB"/>
              </w:rPr>
              <w:t xml:space="preserve"> </w:t>
            </w:r>
          </w:p>
        </w:tc>
        <w:tc>
          <w:tcPr>
            <w:tcW w:w="2410" w:type="dxa"/>
          </w:tcPr>
          <w:p w14:paraId="6B634DB6" w14:textId="77777777" w:rsidR="00990C5E" w:rsidRPr="00990C5E" w:rsidRDefault="00990C5E" w:rsidP="00E34660">
            <w:pPr>
              <w:rPr>
                <w:b/>
                <w:lang w:val="en-GB"/>
              </w:rPr>
            </w:pPr>
          </w:p>
        </w:tc>
      </w:tr>
      <w:tr w:rsidR="00990C5E" w:rsidRPr="00990C5E" w14:paraId="4F5FC691" w14:textId="5BA92D09" w:rsidTr="00E67EA7">
        <w:tc>
          <w:tcPr>
            <w:tcW w:w="6374" w:type="dxa"/>
          </w:tcPr>
          <w:p w14:paraId="3563C3EA" w14:textId="123414CD" w:rsidR="00990C5E" w:rsidRPr="00990C5E" w:rsidRDefault="00990C5E" w:rsidP="00990C5E">
            <w:pPr>
              <w:rPr>
                <w:lang w:val="en-GB"/>
              </w:rPr>
            </w:pPr>
            <w:bookmarkStart w:id="503" w:name="_heading=h.mir5cnpltcm7" w:colFirst="0" w:colLast="0"/>
            <w:bookmarkEnd w:id="503"/>
            <w:r w:rsidRPr="00990C5E">
              <w:rPr>
                <w:b/>
                <w:lang w:val="en-GB"/>
              </w:rPr>
              <w:t>Teacher:</w:t>
            </w:r>
            <w:r w:rsidRPr="00990C5E">
              <w:rPr>
                <w:lang w:val="en-GB"/>
              </w:rPr>
              <w:t xml:space="preserve"> What’s negative a times positive a, Phumzile?</w:t>
            </w:r>
            <w:r w:rsidRPr="00990C5E">
              <w:rPr>
                <w:lang w:val="en-GB"/>
              </w:rPr>
              <w:tab/>
            </w:r>
          </w:p>
        </w:tc>
        <w:tc>
          <w:tcPr>
            <w:tcW w:w="2410" w:type="dxa"/>
          </w:tcPr>
          <w:p w14:paraId="04319E18" w14:textId="14AC2B2F" w:rsidR="00990C5E" w:rsidRPr="00990C5E" w:rsidRDefault="00990C5E" w:rsidP="00E34660">
            <w:pPr>
              <w:rPr>
                <w:b/>
                <w:lang w:val="en-GB"/>
              </w:rPr>
            </w:pPr>
            <w:r w:rsidRPr="00990C5E">
              <w:rPr>
                <w:lang w:val="en-GB"/>
              </w:rPr>
              <w:t>elicit</w:t>
            </w:r>
          </w:p>
        </w:tc>
      </w:tr>
      <w:tr w:rsidR="00990C5E" w:rsidRPr="00990C5E" w14:paraId="5B5C045D" w14:textId="7E8AC0CD" w:rsidTr="00E67EA7">
        <w:tc>
          <w:tcPr>
            <w:tcW w:w="6374" w:type="dxa"/>
          </w:tcPr>
          <w:p w14:paraId="28518B5C" w14:textId="2C01626C" w:rsidR="00990C5E" w:rsidRPr="00990C5E" w:rsidRDefault="00990C5E" w:rsidP="00E34660">
            <w:pPr>
              <w:rPr>
                <w:lang w:val="en-GB"/>
              </w:rPr>
            </w:pPr>
            <w:bookmarkStart w:id="504" w:name="_heading=h.dgq4evn8kk4a" w:colFirst="0" w:colLast="0"/>
            <w:bookmarkEnd w:id="504"/>
            <w:r w:rsidRPr="00990C5E">
              <w:rPr>
                <w:b/>
                <w:lang w:val="en-GB"/>
              </w:rPr>
              <w:t>Phumzile:</w:t>
            </w:r>
            <w:r w:rsidRPr="00990C5E">
              <w:rPr>
                <w:lang w:val="en-GB"/>
              </w:rPr>
              <w:t xml:space="preserve"> Negative a</w:t>
            </w:r>
            <w:r w:rsidR="006C55AD">
              <w:rPr>
                <w:lang w:val="en-GB"/>
              </w:rPr>
              <w:t>,</w:t>
            </w:r>
            <w:r w:rsidRPr="00990C5E">
              <w:rPr>
                <w:lang w:val="en-GB"/>
              </w:rPr>
              <w:t xml:space="preserve"> </w:t>
            </w:r>
            <w:r w:rsidR="006C55AD">
              <w:rPr>
                <w:lang w:val="en-GB"/>
              </w:rPr>
              <w:t>S</w:t>
            </w:r>
            <w:r w:rsidR="006C55AD" w:rsidRPr="00990C5E">
              <w:rPr>
                <w:lang w:val="en-GB"/>
              </w:rPr>
              <w:t>ir</w:t>
            </w:r>
            <w:r w:rsidR="006C55AD">
              <w:rPr>
                <w:lang w:val="en-GB"/>
              </w:rPr>
              <w:t>.</w:t>
            </w:r>
          </w:p>
        </w:tc>
        <w:tc>
          <w:tcPr>
            <w:tcW w:w="2410" w:type="dxa"/>
          </w:tcPr>
          <w:p w14:paraId="2C13809E" w14:textId="77777777" w:rsidR="00990C5E" w:rsidRPr="00990C5E" w:rsidRDefault="00990C5E" w:rsidP="00E34660">
            <w:pPr>
              <w:rPr>
                <w:b/>
                <w:lang w:val="en-GB"/>
              </w:rPr>
            </w:pPr>
          </w:p>
        </w:tc>
      </w:tr>
      <w:tr w:rsidR="00990C5E" w:rsidRPr="00990C5E" w14:paraId="15B4E01C" w14:textId="033A08E4" w:rsidTr="00E67EA7">
        <w:tc>
          <w:tcPr>
            <w:tcW w:w="6374" w:type="dxa"/>
          </w:tcPr>
          <w:p w14:paraId="7420499C" w14:textId="5D4A56F2" w:rsidR="00990C5E" w:rsidRPr="00990C5E" w:rsidRDefault="00990C5E" w:rsidP="00990C5E">
            <w:pPr>
              <w:rPr>
                <w:lang w:val="en-GB"/>
              </w:rPr>
            </w:pPr>
            <w:bookmarkStart w:id="505" w:name="_heading=h.fd5vhdew8k7o" w:colFirst="0" w:colLast="0"/>
            <w:bookmarkEnd w:id="505"/>
            <w:r w:rsidRPr="00990C5E">
              <w:rPr>
                <w:b/>
                <w:lang w:val="en-GB"/>
              </w:rPr>
              <w:t>Teacher:</w:t>
            </w:r>
            <w:r w:rsidRPr="00990C5E">
              <w:rPr>
                <w:lang w:val="en-GB"/>
              </w:rPr>
              <w:t xml:space="preserve"> Negative a</w:t>
            </w:r>
            <w:r w:rsidR="006C55AD">
              <w:rPr>
                <w:lang w:val="en-GB"/>
              </w:rPr>
              <w:t xml:space="preserve"> …</w:t>
            </w:r>
            <w:r w:rsidRPr="00990C5E">
              <w:rPr>
                <w:lang w:val="en-GB"/>
              </w:rPr>
              <w:tab/>
            </w:r>
            <w:r w:rsidRPr="00990C5E">
              <w:rPr>
                <w:lang w:val="en-GB"/>
              </w:rPr>
              <w:tab/>
            </w:r>
            <w:r w:rsidRPr="00990C5E">
              <w:rPr>
                <w:lang w:val="en-GB"/>
              </w:rPr>
              <w:tab/>
            </w:r>
            <w:r w:rsidRPr="00990C5E">
              <w:rPr>
                <w:lang w:val="en-GB"/>
              </w:rPr>
              <w:tab/>
            </w:r>
          </w:p>
        </w:tc>
        <w:tc>
          <w:tcPr>
            <w:tcW w:w="2410" w:type="dxa"/>
          </w:tcPr>
          <w:p w14:paraId="6473BDFC" w14:textId="720BFC79" w:rsidR="00990C5E" w:rsidRPr="00990C5E" w:rsidRDefault="00990C5E" w:rsidP="00E34660">
            <w:pPr>
              <w:rPr>
                <w:b/>
                <w:lang w:val="en-GB"/>
              </w:rPr>
            </w:pPr>
            <w:r w:rsidRPr="00990C5E">
              <w:rPr>
                <w:lang w:val="en-GB"/>
              </w:rPr>
              <w:t>maintain-repeat</w:t>
            </w:r>
          </w:p>
        </w:tc>
      </w:tr>
      <w:tr w:rsidR="00990C5E" w:rsidRPr="00990C5E" w14:paraId="6C856D24" w14:textId="474C5E5D" w:rsidTr="00E67EA7">
        <w:tc>
          <w:tcPr>
            <w:tcW w:w="6374" w:type="dxa"/>
          </w:tcPr>
          <w:p w14:paraId="258B4FE9" w14:textId="50E19488" w:rsidR="00990C5E" w:rsidRPr="00990C5E" w:rsidRDefault="006C55AD" w:rsidP="00E34660">
            <w:pPr>
              <w:rPr>
                <w:lang w:val="en-GB"/>
              </w:rPr>
            </w:pPr>
            <w:r>
              <w:rPr>
                <w:b/>
                <w:lang w:val="en-GB"/>
              </w:rPr>
              <w:t>Phumzile</w:t>
            </w:r>
            <w:r w:rsidR="00990C5E" w:rsidRPr="00990C5E">
              <w:rPr>
                <w:b/>
                <w:lang w:val="en-GB"/>
              </w:rPr>
              <w:t>:</w:t>
            </w:r>
            <w:r w:rsidR="00990C5E">
              <w:rPr>
                <w:lang w:val="en-GB"/>
              </w:rPr>
              <w:t xml:space="preserve"> Negative a squared</w:t>
            </w:r>
            <w:r>
              <w:rPr>
                <w:lang w:val="en-GB"/>
              </w:rPr>
              <w:t>.</w:t>
            </w:r>
          </w:p>
        </w:tc>
        <w:tc>
          <w:tcPr>
            <w:tcW w:w="2410" w:type="dxa"/>
          </w:tcPr>
          <w:p w14:paraId="57CD0341" w14:textId="77777777" w:rsidR="00990C5E" w:rsidRPr="00990C5E" w:rsidRDefault="00990C5E" w:rsidP="00E34660">
            <w:pPr>
              <w:rPr>
                <w:b/>
                <w:lang w:val="en-GB"/>
              </w:rPr>
            </w:pPr>
          </w:p>
        </w:tc>
      </w:tr>
    </w:tbl>
    <w:p w14:paraId="6F3F2AF8" w14:textId="0F7068C8" w:rsidR="00B2464E" w:rsidRPr="00B2464E" w:rsidRDefault="00B2464E" w:rsidP="00990C5E">
      <w:pPr>
        <w:rPr>
          <w:lang w:val="en-GB"/>
        </w:rPr>
      </w:pPr>
      <w:bookmarkStart w:id="506" w:name="_heading=h.sfao8nq8jpx4" w:colFirst="0" w:colLast="0"/>
      <w:bookmarkStart w:id="507" w:name="_heading=h.dvhx11f17wjj" w:colFirst="0" w:colLast="0"/>
      <w:bookmarkStart w:id="508" w:name="_heading=h.q6m5f1lfwskl" w:colFirst="0" w:colLast="0"/>
      <w:bookmarkEnd w:id="506"/>
      <w:bookmarkEnd w:id="507"/>
      <w:bookmarkEnd w:id="508"/>
      <w:r w:rsidRPr="00B2464E">
        <w:rPr>
          <w:lang w:val="en-GB"/>
        </w:rPr>
        <w:lastRenderedPageBreak/>
        <w:t xml:space="preserve">In </w:t>
      </w:r>
      <w:r w:rsidR="00A349C4">
        <w:rPr>
          <w:lang w:val="en-GB"/>
        </w:rPr>
        <w:t>Dialogue 2</w:t>
      </w:r>
      <w:r w:rsidR="006C55AD">
        <w:rPr>
          <w:lang w:val="en-GB"/>
        </w:rPr>
        <w:t>,</w:t>
      </w:r>
      <w:r w:rsidRPr="00B2464E">
        <w:rPr>
          <w:lang w:val="en-GB"/>
        </w:rPr>
        <w:t xml:space="preserve"> the teacher includes the talk move ‘press’. The class were discussing why </w:t>
      </w:r>
      <m:oMath>
        <m:sSup>
          <m:sSupPr>
            <m:ctrlPr>
              <w:rPr>
                <w:rFonts w:ascii="Cambria Math" w:hAnsi="Cambria Math"/>
                <w:lang w:val="en-GB"/>
              </w:rPr>
            </m:ctrlPr>
          </m:sSupPr>
          <m:e>
            <m:r>
              <w:rPr>
                <w:rFonts w:ascii="Cambria Math" w:hAnsi="Cambria Math"/>
                <w:lang w:val="en-GB"/>
              </w:rPr>
              <m:t>x</m:t>
            </m:r>
          </m:e>
          <m:sup>
            <m:r>
              <w:rPr>
                <w:rFonts w:ascii="Cambria Math" w:hAnsi="Cambria Math"/>
                <w:lang w:val="en-GB"/>
              </w:rPr>
              <m:t>2</m:t>
            </m:r>
          </m:sup>
        </m:sSup>
      </m:oMath>
      <w:r w:rsidRPr="00B2464E">
        <w:rPr>
          <w:lang w:val="en-GB"/>
        </w:rPr>
        <w:t xml:space="preserve"> + 1 could not be equal to zero (</w:t>
      </w:r>
      <m:oMath>
        <m:sSup>
          <m:sSupPr>
            <m:ctrlPr>
              <w:rPr>
                <w:rFonts w:ascii="Cambria Math" w:hAnsi="Cambria Math"/>
                <w:lang w:val="en-GB"/>
              </w:rPr>
            </m:ctrlPr>
          </m:sSupPr>
          <m:e>
            <m:r>
              <w:rPr>
                <w:rFonts w:ascii="Cambria Math" w:hAnsi="Cambria Math"/>
                <w:lang w:val="en-GB"/>
              </w:rPr>
              <m:t>x</m:t>
            </m:r>
          </m:e>
          <m:sup>
            <m:r>
              <w:rPr>
                <w:rFonts w:ascii="Cambria Math" w:hAnsi="Cambria Math"/>
                <w:lang w:val="en-GB"/>
              </w:rPr>
              <m:t>2</m:t>
            </m:r>
          </m:sup>
        </m:sSup>
      </m:oMath>
      <w:r w:rsidRPr="00B2464E">
        <w:rPr>
          <w:lang w:val="en-GB"/>
        </w:rPr>
        <w:t xml:space="preserve"> + 1</w:t>
      </w:r>
      <m:oMath>
        <m:r>
          <w:rPr>
            <w:rFonts w:ascii="Cambria Math" w:hAnsi="Cambria Math"/>
            <w:lang w:val="en-GB"/>
          </w:rPr>
          <m:t xml:space="preserve"> ≠ 0)</m:t>
        </m:r>
      </m:oMath>
      <w:r w:rsidRPr="00B2464E">
        <w:rPr>
          <w:lang w:val="en-GB"/>
        </w:rPr>
        <w:t xml:space="preserve">. The reason they suggested is that </w:t>
      </w:r>
      <m:oMath>
        <m:sSup>
          <m:sSupPr>
            <m:ctrlPr>
              <w:rPr>
                <w:rFonts w:ascii="Cambria Math" w:hAnsi="Cambria Math"/>
                <w:lang w:val="en-GB"/>
              </w:rPr>
            </m:ctrlPr>
          </m:sSupPr>
          <m:e>
            <m:r>
              <w:rPr>
                <w:rFonts w:ascii="Cambria Math" w:hAnsi="Cambria Math"/>
                <w:lang w:val="en-GB"/>
              </w:rPr>
              <m:t>x</m:t>
            </m:r>
          </m:e>
          <m:sup>
            <m:r>
              <w:rPr>
                <w:rFonts w:ascii="Cambria Math" w:hAnsi="Cambria Math"/>
                <w:lang w:val="en-GB"/>
              </w:rPr>
              <m:t>2</m:t>
            </m:r>
          </m:sup>
        </m:sSup>
      </m:oMath>
      <w:r w:rsidRPr="00B2464E">
        <w:rPr>
          <w:lang w:val="en-GB"/>
        </w:rPr>
        <w:t xml:space="preserve"> and 1 are not like terms and therefore cannot be added. </w:t>
      </w:r>
    </w:p>
    <w:p w14:paraId="65605DE8" w14:textId="171954AC" w:rsidR="00B2464E" w:rsidRPr="00B2464E" w:rsidRDefault="00B2464E" w:rsidP="00473C71">
      <w:pPr>
        <w:rPr>
          <w:lang w:val="en-GB"/>
        </w:rPr>
      </w:pPr>
      <w:bookmarkStart w:id="509" w:name="_heading=h.bpeiapuef6mt" w:colFirst="0" w:colLast="0"/>
      <w:bookmarkEnd w:id="509"/>
    </w:p>
    <w:tbl>
      <w:tblPr>
        <w:tblStyle w:val="TableGrid"/>
        <w:tblW w:w="0" w:type="auto"/>
        <w:tblLook w:val="04A0" w:firstRow="1" w:lastRow="0" w:firstColumn="1" w:lastColumn="0" w:noHBand="0" w:noVBand="1"/>
      </w:tblPr>
      <w:tblGrid>
        <w:gridCol w:w="6232"/>
        <w:gridCol w:w="2694"/>
      </w:tblGrid>
      <w:tr w:rsidR="00A349C4" w:rsidRPr="00473C71" w14:paraId="1DFEA98D" w14:textId="77777777" w:rsidTr="00864AFD">
        <w:tc>
          <w:tcPr>
            <w:tcW w:w="6232" w:type="dxa"/>
          </w:tcPr>
          <w:p w14:paraId="69F7C1A3" w14:textId="44764785" w:rsidR="00A349C4" w:rsidRPr="00473C71" w:rsidRDefault="00A349C4" w:rsidP="00473C71">
            <w:pPr>
              <w:rPr>
                <w:b/>
                <w:lang w:val="en-GB"/>
              </w:rPr>
            </w:pPr>
            <w:r>
              <w:rPr>
                <w:b/>
                <w:lang w:val="en-GB"/>
              </w:rPr>
              <w:t>Dialogue 2</w:t>
            </w:r>
          </w:p>
        </w:tc>
        <w:tc>
          <w:tcPr>
            <w:tcW w:w="2694" w:type="dxa"/>
          </w:tcPr>
          <w:p w14:paraId="60CC7057" w14:textId="54E03516" w:rsidR="00A349C4" w:rsidRPr="00176743" w:rsidRDefault="00A349C4" w:rsidP="00E34660">
            <w:pPr>
              <w:rPr>
                <w:b/>
                <w:lang w:val="en-GB"/>
              </w:rPr>
            </w:pPr>
            <w:r w:rsidRPr="00176743">
              <w:rPr>
                <w:b/>
                <w:lang w:val="en-GB"/>
              </w:rPr>
              <w:t>Talk move</w:t>
            </w:r>
          </w:p>
        </w:tc>
      </w:tr>
      <w:tr w:rsidR="00473C71" w:rsidRPr="00473C71" w14:paraId="4FCE1E16" w14:textId="05814F30" w:rsidTr="00864AFD">
        <w:tc>
          <w:tcPr>
            <w:tcW w:w="6232" w:type="dxa"/>
          </w:tcPr>
          <w:p w14:paraId="1874B19A" w14:textId="1755F7CE" w:rsidR="00473C71" w:rsidRPr="00473C71" w:rsidRDefault="00473C71" w:rsidP="00473C71">
            <w:pPr>
              <w:rPr>
                <w:lang w:val="en-GB"/>
              </w:rPr>
            </w:pPr>
            <w:bookmarkStart w:id="510" w:name="_heading=h.n4dftlyrjy00" w:colFirst="0" w:colLast="0"/>
            <w:bookmarkEnd w:id="510"/>
            <w:r w:rsidRPr="00473C71">
              <w:rPr>
                <w:b/>
                <w:lang w:val="en-GB"/>
              </w:rPr>
              <w:t xml:space="preserve">Teacher: </w:t>
            </w:r>
            <w:r w:rsidRPr="00473C71">
              <w:rPr>
                <w:lang w:val="en-GB"/>
              </w:rPr>
              <w:t>So</w:t>
            </w:r>
            <w:r w:rsidR="00A349C4">
              <w:rPr>
                <w:lang w:val="en-GB"/>
              </w:rPr>
              <w:t>,</w:t>
            </w:r>
            <w:r w:rsidRPr="00473C71">
              <w:rPr>
                <w:lang w:val="en-GB"/>
              </w:rPr>
              <w:t xml:space="preserve"> you can’t get a </w:t>
            </w:r>
            <w:r>
              <w:rPr>
                <w:lang w:val="en-GB"/>
              </w:rPr>
              <w:t>value, you can’t get a value</w:t>
            </w:r>
            <w:r>
              <w:rPr>
                <w:lang w:val="en-GB"/>
              </w:rPr>
              <w:tab/>
            </w:r>
          </w:p>
        </w:tc>
        <w:tc>
          <w:tcPr>
            <w:tcW w:w="2694" w:type="dxa"/>
          </w:tcPr>
          <w:p w14:paraId="4CC79CEF" w14:textId="38C3EEF2" w:rsidR="00473C71" w:rsidRPr="00473C71" w:rsidRDefault="00473C71" w:rsidP="00E34660">
            <w:pPr>
              <w:rPr>
                <w:lang w:val="en-GB"/>
              </w:rPr>
            </w:pPr>
            <w:r>
              <w:rPr>
                <w:lang w:val="en-GB"/>
              </w:rPr>
              <w:t>maintain</w:t>
            </w:r>
          </w:p>
        </w:tc>
      </w:tr>
      <w:tr w:rsidR="00473C71" w:rsidRPr="00473C71" w14:paraId="0DC5AD92" w14:textId="20DC5504" w:rsidTr="00864AFD">
        <w:tc>
          <w:tcPr>
            <w:tcW w:w="6232" w:type="dxa"/>
          </w:tcPr>
          <w:p w14:paraId="31651439" w14:textId="4DAACBD1" w:rsidR="00473C71" w:rsidRPr="00473C71" w:rsidRDefault="00473C71" w:rsidP="00E34660">
            <w:pPr>
              <w:rPr>
                <w:lang w:val="en-GB"/>
              </w:rPr>
            </w:pPr>
            <w:bookmarkStart w:id="511" w:name="_heading=h.sytmkb18uygc" w:colFirst="0" w:colLast="0"/>
            <w:bookmarkEnd w:id="511"/>
            <w:r w:rsidRPr="00473C71">
              <w:rPr>
                <w:b/>
                <w:lang w:val="en-GB"/>
              </w:rPr>
              <w:t>Rethabile:</w:t>
            </w:r>
            <w:r w:rsidRPr="00473C71">
              <w:rPr>
                <w:lang w:val="en-GB"/>
              </w:rPr>
              <w:t xml:space="preserve"> That’s how far we got </w:t>
            </w:r>
            <w:r w:rsidR="00A349C4">
              <w:rPr>
                <w:lang w:val="en-GB"/>
              </w:rPr>
              <w:t>, S</w:t>
            </w:r>
            <w:r w:rsidRPr="00473C71">
              <w:rPr>
                <w:lang w:val="en-GB"/>
              </w:rPr>
              <w:t>ir</w:t>
            </w:r>
            <w:r w:rsidR="00A349C4">
              <w:rPr>
                <w:lang w:val="en-GB"/>
              </w:rPr>
              <w:t>.</w:t>
            </w:r>
          </w:p>
        </w:tc>
        <w:tc>
          <w:tcPr>
            <w:tcW w:w="2694" w:type="dxa"/>
          </w:tcPr>
          <w:p w14:paraId="3FB64C46" w14:textId="77777777" w:rsidR="00473C71" w:rsidRPr="00473C71" w:rsidRDefault="00473C71" w:rsidP="00E34660">
            <w:pPr>
              <w:rPr>
                <w:lang w:val="en-GB"/>
              </w:rPr>
            </w:pPr>
          </w:p>
        </w:tc>
      </w:tr>
      <w:tr w:rsidR="00473C71" w:rsidRPr="00473C71" w14:paraId="6C56F578" w14:textId="4F9900C1" w:rsidTr="00864AFD">
        <w:tc>
          <w:tcPr>
            <w:tcW w:w="6232" w:type="dxa"/>
          </w:tcPr>
          <w:p w14:paraId="73A06BDD" w14:textId="1C2213BE" w:rsidR="00473C71" w:rsidRPr="00473C71" w:rsidRDefault="00473C71" w:rsidP="00E34660">
            <w:pPr>
              <w:rPr>
                <w:lang w:val="en-GB"/>
              </w:rPr>
            </w:pPr>
            <w:bookmarkStart w:id="512" w:name="_heading=h.k242a2aswnp7" w:colFirst="0" w:colLast="0"/>
            <w:bookmarkEnd w:id="512"/>
            <w:r w:rsidRPr="00473C71">
              <w:rPr>
                <w:b/>
                <w:lang w:val="en-GB"/>
              </w:rPr>
              <w:t>Teacher:</w:t>
            </w:r>
            <w:r w:rsidRPr="00473C71">
              <w:rPr>
                <w:lang w:val="en-GB"/>
              </w:rPr>
              <w:t xml:space="preserve"> Come, Lerato</w:t>
            </w:r>
            <w:r w:rsidR="00A349C4">
              <w:rPr>
                <w:lang w:val="en-GB"/>
              </w:rPr>
              <w:t>,</w:t>
            </w:r>
            <w:r w:rsidRPr="00473C71">
              <w:rPr>
                <w:lang w:val="en-GB"/>
              </w:rPr>
              <w:t xml:space="preserve"> let's listen so you can contribute.</w:t>
            </w:r>
          </w:p>
        </w:tc>
        <w:tc>
          <w:tcPr>
            <w:tcW w:w="2694" w:type="dxa"/>
          </w:tcPr>
          <w:p w14:paraId="3BBED876" w14:textId="77777777" w:rsidR="00473C71" w:rsidRPr="00473C71" w:rsidRDefault="00473C71" w:rsidP="00E34660">
            <w:pPr>
              <w:rPr>
                <w:lang w:val="en-GB"/>
              </w:rPr>
            </w:pPr>
          </w:p>
        </w:tc>
      </w:tr>
      <w:tr w:rsidR="00473C71" w:rsidRPr="00473C71" w14:paraId="191B9ACC" w14:textId="2382F35F" w:rsidTr="00864AFD">
        <w:tc>
          <w:tcPr>
            <w:tcW w:w="6232" w:type="dxa"/>
          </w:tcPr>
          <w:p w14:paraId="6E2E7588" w14:textId="4D5FCA5E" w:rsidR="00473C71" w:rsidRDefault="00473C71" w:rsidP="00473C71">
            <w:pPr>
              <w:rPr>
                <w:lang w:val="en-GB"/>
              </w:rPr>
            </w:pPr>
            <w:bookmarkStart w:id="513" w:name="_heading=h.ntlizuctlu20" w:colFirst="0" w:colLast="0"/>
            <w:bookmarkEnd w:id="513"/>
            <w:r w:rsidRPr="00473C71">
              <w:rPr>
                <w:b/>
                <w:lang w:val="en-GB"/>
              </w:rPr>
              <w:t>Teacher:</w:t>
            </w:r>
            <w:r w:rsidRPr="00473C71">
              <w:rPr>
                <w:lang w:val="en-GB"/>
              </w:rPr>
              <w:t xml:space="preserve"> So</w:t>
            </w:r>
            <w:r w:rsidR="00A349C4">
              <w:rPr>
                <w:lang w:val="en-GB"/>
              </w:rPr>
              <w:t>,</w:t>
            </w:r>
            <w:r w:rsidRPr="00473C71">
              <w:rPr>
                <w:lang w:val="en-GB"/>
              </w:rPr>
              <w:t xml:space="preserve"> it will only give you </w:t>
            </w:r>
            <m:oMath>
              <m:sSup>
                <m:sSupPr>
                  <m:ctrlPr>
                    <w:rPr>
                      <w:rFonts w:ascii="Cambria Math" w:hAnsi="Cambria Math"/>
                      <w:lang w:val="en-GB"/>
                    </w:rPr>
                  </m:ctrlPr>
                </m:sSupPr>
                <m:e>
                  <m:r>
                    <w:rPr>
                      <w:rFonts w:ascii="Cambria Math" w:hAnsi="Cambria Math"/>
                      <w:lang w:val="en-GB"/>
                    </w:rPr>
                    <m:t>x</m:t>
                  </m:r>
                </m:e>
                <m:sup>
                  <m:r>
                    <w:rPr>
                      <w:rFonts w:ascii="Cambria Math" w:hAnsi="Cambria Math"/>
                      <w:lang w:val="en-GB"/>
                    </w:rPr>
                    <m:t xml:space="preserve">2 </m:t>
                  </m:r>
                </m:sup>
              </m:sSup>
            </m:oMath>
            <w:r w:rsidRPr="00473C71">
              <w:rPr>
                <w:lang w:val="en-GB"/>
              </w:rPr>
              <w:t>+</w:t>
            </w:r>
            <w:r>
              <w:rPr>
                <w:lang w:val="en-GB"/>
              </w:rPr>
              <w:t xml:space="preserve"> </w:t>
            </w:r>
            <w:r w:rsidRPr="00473C71">
              <w:rPr>
                <w:lang w:val="en-GB"/>
              </w:rPr>
              <w:t>1. It won’</w:t>
            </w:r>
            <w:r>
              <w:rPr>
                <w:lang w:val="en-GB"/>
              </w:rPr>
              <w:t>t give you another value, zero.</w:t>
            </w:r>
          </w:p>
          <w:p w14:paraId="5C1A8DC6" w14:textId="77777777" w:rsidR="00473C71" w:rsidRDefault="00473C71" w:rsidP="00473C71">
            <w:pPr>
              <w:rPr>
                <w:lang w:val="en-GB"/>
              </w:rPr>
            </w:pPr>
            <w:r w:rsidRPr="00473C71">
              <w:rPr>
                <w:lang w:val="en-GB"/>
              </w:rPr>
              <w:t>Will it give us the value of one?</w:t>
            </w:r>
          </w:p>
          <w:p w14:paraId="5F13E3EB" w14:textId="6DD694E2" w:rsidR="00473C71" w:rsidRPr="00473C71" w:rsidRDefault="00473C71" w:rsidP="00473C71">
            <w:pPr>
              <w:rPr>
                <w:lang w:val="en-GB"/>
              </w:rPr>
            </w:pPr>
            <w:r w:rsidRPr="00473C71">
              <w:rPr>
                <w:lang w:val="en-GB"/>
              </w:rPr>
              <w:t xml:space="preserve">Will it give us the value of two?  </w:t>
            </w:r>
            <m:oMath>
              <m:sSup>
                <m:sSupPr>
                  <m:ctrlPr>
                    <w:rPr>
                      <w:rFonts w:ascii="Cambria Math" w:hAnsi="Cambria Math"/>
                      <w:lang w:val="en-GB"/>
                    </w:rPr>
                  </m:ctrlPr>
                </m:sSupPr>
                <m:e>
                  <m:r>
                    <w:rPr>
                      <w:rFonts w:ascii="Cambria Math" w:hAnsi="Cambria Math"/>
                      <w:lang w:val="en-GB"/>
                    </w:rPr>
                    <m:t>x</m:t>
                  </m:r>
                </m:e>
                <m:sup>
                  <m:r>
                    <w:rPr>
                      <w:rFonts w:ascii="Cambria Math" w:hAnsi="Cambria Math"/>
                      <w:lang w:val="en-GB"/>
                    </w:rPr>
                    <m:t>2</m:t>
                  </m:r>
                </m:sup>
              </m:sSup>
            </m:oMath>
            <w:r>
              <w:rPr>
                <w:lang w:val="en-GB"/>
              </w:rPr>
              <w:t xml:space="preserve"> + 1</w:t>
            </w:r>
          </w:p>
        </w:tc>
        <w:tc>
          <w:tcPr>
            <w:tcW w:w="2694" w:type="dxa"/>
          </w:tcPr>
          <w:p w14:paraId="71BF4871" w14:textId="7158E854" w:rsidR="00473C71" w:rsidRPr="00473C71" w:rsidRDefault="00473C71" w:rsidP="00473C71">
            <w:pPr>
              <w:rPr>
                <w:lang w:val="en-GB"/>
              </w:rPr>
            </w:pPr>
            <w:r>
              <w:rPr>
                <w:lang w:val="en-GB"/>
              </w:rPr>
              <w:t>press</w:t>
            </w:r>
          </w:p>
        </w:tc>
      </w:tr>
      <w:tr w:rsidR="00473C71" w:rsidRPr="00473C71" w14:paraId="06575BD4" w14:textId="1D18DEA2" w:rsidTr="00864AFD">
        <w:tc>
          <w:tcPr>
            <w:tcW w:w="6232" w:type="dxa"/>
          </w:tcPr>
          <w:p w14:paraId="41A587CB" w14:textId="2B322BF8" w:rsidR="00473C71" w:rsidRPr="00473C71" w:rsidRDefault="00473C71" w:rsidP="00473C71">
            <w:pPr>
              <w:rPr>
                <w:lang w:val="en-GB"/>
              </w:rPr>
            </w:pPr>
            <w:bookmarkStart w:id="514" w:name="_heading=h.yty6f94r6jhu" w:colFirst="0" w:colLast="0"/>
            <w:bookmarkStart w:id="515" w:name="_heading=h.72bu8l3tmddd" w:colFirst="0" w:colLast="0"/>
            <w:bookmarkEnd w:id="514"/>
            <w:bookmarkEnd w:id="515"/>
            <w:r w:rsidRPr="00473C71">
              <w:rPr>
                <w:b/>
                <w:lang w:val="en-GB"/>
              </w:rPr>
              <w:t>Rethabile:</w:t>
            </w:r>
            <w:r w:rsidRPr="00473C71">
              <w:rPr>
                <w:lang w:val="en-GB"/>
              </w:rPr>
              <w:t xml:space="preserve"> It will give us only one, </w:t>
            </w:r>
            <w:r w:rsidR="00A349C4">
              <w:rPr>
                <w:lang w:val="en-GB"/>
              </w:rPr>
              <w:t>S</w:t>
            </w:r>
            <w:r w:rsidR="00A349C4" w:rsidRPr="00473C71">
              <w:rPr>
                <w:lang w:val="en-GB"/>
              </w:rPr>
              <w:t>ir</w:t>
            </w:r>
            <w:r w:rsidRPr="00473C71">
              <w:rPr>
                <w:lang w:val="en-GB"/>
              </w:rPr>
              <w:t xml:space="preserve">, because x is equal to one, </w:t>
            </w:r>
            <w:r w:rsidR="00A349C4">
              <w:rPr>
                <w:lang w:val="en-GB"/>
              </w:rPr>
              <w:t>S</w:t>
            </w:r>
            <w:r w:rsidR="00A349C4" w:rsidRPr="00473C71">
              <w:rPr>
                <w:lang w:val="en-GB"/>
              </w:rPr>
              <w:t>ir</w:t>
            </w:r>
            <w:r w:rsidRPr="00473C71">
              <w:rPr>
                <w:lang w:val="en-GB"/>
              </w:rPr>
              <w:t>.</w:t>
            </w:r>
          </w:p>
        </w:tc>
        <w:tc>
          <w:tcPr>
            <w:tcW w:w="2694" w:type="dxa"/>
          </w:tcPr>
          <w:p w14:paraId="5E21B24F" w14:textId="77777777" w:rsidR="00473C71" w:rsidRPr="00473C71" w:rsidRDefault="00473C71" w:rsidP="00473C71">
            <w:pPr>
              <w:rPr>
                <w:lang w:val="en-GB"/>
              </w:rPr>
            </w:pPr>
          </w:p>
        </w:tc>
      </w:tr>
      <w:tr w:rsidR="00473C71" w:rsidRPr="00473C71" w14:paraId="720D9C3E" w14:textId="4DC26926" w:rsidTr="00864AFD">
        <w:tc>
          <w:tcPr>
            <w:tcW w:w="6232" w:type="dxa"/>
          </w:tcPr>
          <w:p w14:paraId="606A88C3" w14:textId="630430C2" w:rsidR="00473C71" w:rsidRPr="00473C71" w:rsidRDefault="00473C71" w:rsidP="00473C71">
            <w:pPr>
              <w:rPr>
                <w:lang w:val="en-GB"/>
              </w:rPr>
            </w:pPr>
            <w:bookmarkStart w:id="516" w:name="_heading=h.flwydejgtsst" w:colFirst="0" w:colLast="0"/>
            <w:bookmarkEnd w:id="516"/>
            <w:r w:rsidRPr="00473C71">
              <w:rPr>
                <w:b/>
                <w:lang w:val="en-GB"/>
              </w:rPr>
              <w:t xml:space="preserve">Teacher: </w:t>
            </w:r>
            <w:r w:rsidRPr="00473C71">
              <w:rPr>
                <w:lang w:val="en-GB"/>
              </w:rPr>
              <w:t>I</w:t>
            </w:r>
            <w:r>
              <w:rPr>
                <w:lang w:val="en-GB"/>
              </w:rPr>
              <w:t>s x equal to one</w:t>
            </w:r>
            <w:r w:rsidR="00A349C4">
              <w:rPr>
                <w:lang w:val="en-GB"/>
              </w:rPr>
              <w:t>?</w:t>
            </w:r>
          </w:p>
        </w:tc>
        <w:tc>
          <w:tcPr>
            <w:tcW w:w="2694" w:type="dxa"/>
          </w:tcPr>
          <w:p w14:paraId="3648B896" w14:textId="2C68D2DE" w:rsidR="00473C71" w:rsidRPr="00473C71" w:rsidRDefault="00473C71" w:rsidP="00473C71">
            <w:pPr>
              <w:rPr>
                <w:lang w:val="en-GB"/>
              </w:rPr>
            </w:pPr>
            <w:r>
              <w:rPr>
                <w:lang w:val="en-GB"/>
              </w:rPr>
              <w:t>elicit</w:t>
            </w:r>
          </w:p>
        </w:tc>
      </w:tr>
      <w:tr w:rsidR="00473C71" w:rsidRPr="00473C71" w14:paraId="3F07A4A9" w14:textId="1EDE2DE8" w:rsidTr="00864AFD">
        <w:tc>
          <w:tcPr>
            <w:tcW w:w="6232" w:type="dxa"/>
          </w:tcPr>
          <w:p w14:paraId="0F2FFCF3" w14:textId="5BB7F640" w:rsidR="00473C71" w:rsidRPr="00473C71" w:rsidRDefault="00473C71" w:rsidP="00473C71">
            <w:pPr>
              <w:rPr>
                <w:lang w:val="en-GB"/>
              </w:rPr>
            </w:pPr>
            <w:bookmarkStart w:id="517" w:name="_heading=h.e58idfdpgg7e" w:colFirst="0" w:colLast="0"/>
            <w:bookmarkEnd w:id="517"/>
            <w:r w:rsidRPr="00473C71">
              <w:rPr>
                <w:b/>
                <w:lang w:val="en-GB"/>
              </w:rPr>
              <w:t>Grace:</w:t>
            </w:r>
            <w:r w:rsidRPr="00473C71">
              <w:rPr>
                <w:lang w:val="en-GB"/>
              </w:rPr>
              <w:t xml:space="preserve"> Yes, </w:t>
            </w:r>
            <w:r w:rsidR="00A349C4">
              <w:rPr>
                <w:lang w:val="en-GB"/>
              </w:rPr>
              <w:t>S</w:t>
            </w:r>
            <w:r w:rsidR="00A349C4" w:rsidRPr="00473C71">
              <w:rPr>
                <w:lang w:val="en-GB"/>
              </w:rPr>
              <w:t>ir</w:t>
            </w:r>
            <w:r w:rsidRPr="00473C71">
              <w:rPr>
                <w:lang w:val="en-GB"/>
              </w:rPr>
              <w:t>.</w:t>
            </w:r>
          </w:p>
        </w:tc>
        <w:tc>
          <w:tcPr>
            <w:tcW w:w="2694" w:type="dxa"/>
          </w:tcPr>
          <w:p w14:paraId="4C93E7D6" w14:textId="77777777" w:rsidR="00473C71" w:rsidRPr="00473C71" w:rsidRDefault="00473C71" w:rsidP="00473C71">
            <w:pPr>
              <w:rPr>
                <w:lang w:val="en-GB"/>
              </w:rPr>
            </w:pPr>
          </w:p>
        </w:tc>
      </w:tr>
      <w:tr w:rsidR="00473C71" w:rsidRPr="00473C71" w14:paraId="1C7731D9" w14:textId="6131CC50" w:rsidTr="00864AFD">
        <w:tc>
          <w:tcPr>
            <w:tcW w:w="6232" w:type="dxa"/>
          </w:tcPr>
          <w:p w14:paraId="2344AB95" w14:textId="7B012E33" w:rsidR="00473C71" w:rsidRPr="00473C71" w:rsidRDefault="00473C71" w:rsidP="00473C71">
            <w:pPr>
              <w:rPr>
                <w:lang w:val="en-GB"/>
              </w:rPr>
            </w:pPr>
            <w:bookmarkStart w:id="518" w:name="_heading=h.52f4wyhdf5cg" w:colFirst="0" w:colLast="0"/>
            <w:bookmarkEnd w:id="518"/>
            <w:r w:rsidRPr="00473C71">
              <w:rPr>
                <w:b/>
                <w:lang w:val="en-GB"/>
              </w:rPr>
              <w:t>Teacher:</w:t>
            </w:r>
            <w:r w:rsidRPr="00473C71">
              <w:rPr>
                <w:lang w:val="en-GB"/>
              </w:rPr>
              <w:t xml:space="preserve"> How do you kno</w:t>
            </w:r>
            <w:r>
              <w:rPr>
                <w:lang w:val="en-GB"/>
              </w:rPr>
              <w:t>w x is equal to one?</w:t>
            </w:r>
            <w:r>
              <w:rPr>
                <w:lang w:val="en-GB"/>
              </w:rPr>
              <w:tab/>
            </w:r>
            <w:r>
              <w:rPr>
                <w:lang w:val="en-GB"/>
              </w:rPr>
              <w:tab/>
            </w:r>
          </w:p>
        </w:tc>
        <w:tc>
          <w:tcPr>
            <w:tcW w:w="2694" w:type="dxa"/>
          </w:tcPr>
          <w:p w14:paraId="4E781585" w14:textId="3EB9A96D" w:rsidR="00473C71" w:rsidRPr="00473C71" w:rsidRDefault="00473C71" w:rsidP="00473C71">
            <w:pPr>
              <w:rPr>
                <w:lang w:val="en-GB"/>
              </w:rPr>
            </w:pPr>
            <w:r>
              <w:rPr>
                <w:lang w:val="en-GB"/>
              </w:rPr>
              <w:t>press</w:t>
            </w:r>
          </w:p>
        </w:tc>
      </w:tr>
    </w:tbl>
    <w:p w14:paraId="5D909A5F" w14:textId="5A178295" w:rsidR="00B2464E" w:rsidRPr="00B2464E" w:rsidRDefault="00B2464E" w:rsidP="00473C71">
      <w:pPr>
        <w:rPr>
          <w:lang w:val="en-GB"/>
        </w:rPr>
      </w:pPr>
      <w:bookmarkStart w:id="519" w:name="_heading=h.1wnr0hfwjgdl" w:colFirst="0" w:colLast="0"/>
      <w:bookmarkEnd w:id="519"/>
    </w:p>
    <w:p w14:paraId="0F7F0A14" w14:textId="6E2953C3" w:rsidR="00B2464E" w:rsidRPr="00B2464E" w:rsidRDefault="00B2464E" w:rsidP="00473C71">
      <w:pPr>
        <w:pStyle w:val="Comment"/>
        <w:rPr>
          <w:lang w:val="en-GB"/>
        </w:rPr>
      </w:pPr>
      <w:bookmarkStart w:id="520" w:name="_heading=h.snk28nyplap" w:colFirst="0" w:colLast="0"/>
      <w:bookmarkEnd w:id="520"/>
      <w:r w:rsidRPr="00B2464E">
        <w:rPr>
          <w:lang w:val="en-GB"/>
        </w:rPr>
        <w:t xml:space="preserve">Discussion </w:t>
      </w:r>
      <w:r w:rsidR="00A349C4">
        <w:rPr>
          <w:lang w:val="en-GB"/>
        </w:rPr>
        <w:t>of Dialogue 2</w:t>
      </w:r>
    </w:p>
    <w:p w14:paraId="2F361106" w14:textId="7BC729BC" w:rsidR="00B2464E" w:rsidRPr="00B2464E" w:rsidRDefault="00B2464E" w:rsidP="00473C71">
      <w:pPr>
        <w:rPr>
          <w:lang w:val="en-GB"/>
        </w:rPr>
      </w:pPr>
      <w:bookmarkStart w:id="521" w:name="_heading=h.ak8l99rl5dem" w:colFirst="0" w:colLast="0"/>
      <w:bookmarkEnd w:id="521"/>
      <w:r w:rsidRPr="00B2464E">
        <w:rPr>
          <w:lang w:val="en-GB"/>
        </w:rPr>
        <w:t xml:space="preserve">In </w:t>
      </w:r>
      <w:r w:rsidR="00A349C4">
        <w:rPr>
          <w:lang w:val="en-GB"/>
        </w:rPr>
        <w:t>Dialogue 2</w:t>
      </w:r>
      <w:r w:rsidRPr="00B2464E">
        <w:rPr>
          <w:lang w:val="en-GB"/>
        </w:rPr>
        <w:t xml:space="preserve">, we see how the teacher responds to Rethabile who says they have gone as far as they can. She </w:t>
      </w:r>
      <w:r w:rsidR="00A349C4">
        <w:rPr>
          <w:lang w:val="en-GB"/>
        </w:rPr>
        <w:t>“</w:t>
      </w:r>
      <w:r w:rsidRPr="00B2464E">
        <w:rPr>
          <w:lang w:val="en-GB"/>
        </w:rPr>
        <w:t>presses</w:t>
      </w:r>
      <w:r w:rsidR="00A349C4">
        <w:rPr>
          <w:lang w:val="en-GB"/>
        </w:rPr>
        <w:t>”</w:t>
      </w:r>
      <w:r w:rsidRPr="00B2464E">
        <w:rPr>
          <w:lang w:val="en-GB"/>
        </w:rPr>
        <w:t xml:space="preserve"> Rethabile to think more by asking if </w:t>
      </w:r>
      <w:bookmarkStart w:id="522" w:name="_heading=h.nxb43ab8v3h8" w:colFirst="0" w:colLast="0"/>
      <w:bookmarkEnd w:id="522"/>
      <m:oMath>
        <m:sSup>
          <m:sSupPr>
            <m:ctrlPr>
              <w:rPr>
                <w:rFonts w:ascii="Cambria Math" w:hAnsi="Cambria Math"/>
                <w:lang w:val="en-GB"/>
              </w:rPr>
            </m:ctrlPr>
          </m:sSupPr>
          <m:e>
            <m:r>
              <w:rPr>
                <w:rFonts w:ascii="Cambria Math" w:hAnsi="Cambria Math"/>
                <w:lang w:val="en-GB"/>
              </w:rPr>
              <m:t>x</m:t>
            </m:r>
          </m:e>
          <m:sup>
            <m:r>
              <w:rPr>
                <w:rFonts w:ascii="Cambria Math" w:hAnsi="Cambria Math"/>
                <w:lang w:val="en-GB"/>
              </w:rPr>
              <m:t>2</m:t>
            </m:r>
          </m:sup>
        </m:sSup>
      </m:oMath>
      <w:r w:rsidR="00473C71">
        <w:rPr>
          <w:lang w:val="en-GB"/>
        </w:rPr>
        <w:t xml:space="preserve"> + 1 </w:t>
      </w:r>
      <w:r w:rsidRPr="00B2464E">
        <w:rPr>
          <w:lang w:val="en-GB"/>
        </w:rPr>
        <w:t xml:space="preserve">could be equal to 1 or to 2, showing that the fact that they are not like terms is not relevant. Perhaps the teacher could have gone further </w:t>
      </w:r>
      <w:r w:rsidR="00A349C4">
        <w:rPr>
          <w:lang w:val="en-GB"/>
        </w:rPr>
        <w:t>by</w:t>
      </w:r>
      <w:r w:rsidRPr="00B2464E">
        <w:rPr>
          <w:lang w:val="en-GB"/>
        </w:rPr>
        <w:t xml:space="preserve"> asking the students to actually solve </w:t>
      </w:r>
      <m:oMath>
        <m:sSup>
          <m:sSupPr>
            <m:ctrlPr>
              <w:rPr>
                <w:rFonts w:ascii="Cambria Math" w:hAnsi="Cambria Math"/>
                <w:lang w:val="en-GB"/>
              </w:rPr>
            </m:ctrlPr>
          </m:sSupPr>
          <m:e>
            <m:r>
              <w:rPr>
                <w:rFonts w:ascii="Cambria Math" w:hAnsi="Cambria Math"/>
                <w:lang w:val="en-GB"/>
              </w:rPr>
              <m:t>x</m:t>
            </m:r>
          </m:e>
          <m:sup>
            <m:r>
              <w:rPr>
                <w:rFonts w:ascii="Cambria Math" w:hAnsi="Cambria Math"/>
                <w:lang w:val="en-GB"/>
              </w:rPr>
              <m:t>2</m:t>
            </m:r>
          </m:sup>
        </m:sSup>
      </m:oMath>
      <w:r w:rsidRPr="00B2464E">
        <w:rPr>
          <w:lang w:val="en-GB"/>
        </w:rPr>
        <w:t xml:space="preserve"> + 1 = 1 and </w:t>
      </w:r>
      <m:oMath>
        <m:sSup>
          <m:sSupPr>
            <m:ctrlPr>
              <w:rPr>
                <w:rFonts w:ascii="Cambria Math" w:hAnsi="Cambria Math"/>
                <w:lang w:val="en-GB"/>
              </w:rPr>
            </m:ctrlPr>
          </m:sSupPr>
          <m:e>
            <m:r>
              <w:rPr>
                <w:rFonts w:ascii="Cambria Math" w:hAnsi="Cambria Math"/>
                <w:lang w:val="en-GB"/>
              </w:rPr>
              <m:t>x</m:t>
            </m:r>
          </m:e>
          <m:sup>
            <m:r>
              <w:rPr>
                <w:rFonts w:ascii="Cambria Math" w:hAnsi="Cambria Math"/>
                <w:lang w:val="en-GB"/>
              </w:rPr>
              <m:t>2</m:t>
            </m:r>
          </m:sup>
        </m:sSup>
      </m:oMath>
      <w:r w:rsidRPr="00B2464E">
        <w:rPr>
          <w:lang w:val="en-GB"/>
        </w:rPr>
        <w:t xml:space="preserve"> + 1 = 2. When the students didn’t catch on to what the teacher was trying to show, she used </w:t>
      </w:r>
      <w:r w:rsidR="00A349C4">
        <w:rPr>
          <w:lang w:val="en-GB"/>
        </w:rPr>
        <w:t>“</w:t>
      </w:r>
      <w:r w:rsidRPr="00B2464E">
        <w:rPr>
          <w:lang w:val="en-GB"/>
        </w:rPr>
        <w:t>press</w:t>
      </w:r>
      <w:r w:rsidR="00A349C4">
        <w:rPr>
          <w:lang w:val="en-GB"/>
        </w:rPr>
        <w:t>”</w:t>
      </w:r>
      <w:r w:rsidRPr="00B2464E">
        <w:rPr>
          <w:lang w:val="en-GB"/>
        </w:rPr>
        <w:t xml:space="preserve"> again to ask Grace how she knew that x was equal to one. By using the </w:t>
      </w:r>
      <w:r w:rsidR="00A349C4">
        <w:rPr>
          <w:lang w:val="en-GB"/>
        </w:rPr>
        <w:t>“</w:t>
      </w:r>
      <w:r w:rsidRPr="00B2464E">
        <w:rPr>
          <w:lang w:val="en-GB"/>
        </w:rPr>
        <w:t>press</w:t>
      </w:r>
      <w:r w:rsidR="00A349C4">
        <w:rPr>
          <w:lang w:val="en-GB"/>
        </w:rPr>
        <w:t>”</w:t>
      </w:r>
      <w:r w:rsidRPr="00B2464E">
        <w:rPr>
          <w:lang w:val="en-GB"/>
        </w:rPr>
        <w:t xml:space="preserve"> move, she was getting the students to think beyond the surface way of answering. </w:t>
      </w:r>
    </w:p>
    <w:p w14:paraId="4837EA05" w14:textId="77777777" w:rsidR="00B2464E" w:rsidRPr="00B2464E" w:rsidRDefault="00B2464E" w:rsidP="00473C71">
      <w:pPr>
        <w:rPr>
          <w:lang w:val="en-GB"/>
        </w:rPr>
      </w:pPr>
      <w:bookmarkStart w:id="523" w:name="_heading=h.9y9pz0j4g0jg" w:colFirst="0" w:colLast="0"/>
      <w:bookmarkEnd w:id="523"/>
    </w:p>
    <w:p w14:paraId="0874CB2D" w14:textId="3218F04F" w:rsidR="00B2464E" w:rsidRDefault="00E34660" w:rsidP="00B86F5D">
      <w:pPr>
        <w:pStyle w:val="Activity"/>
        <w:rPr>
          <w:lang w:val="en-GB"/>
        </w:rPr>
      </w:pPr>
      <w:bookmarkStart w:id="524" w:name="_heading=h.lfeuxnoipxfk" w:colFirst="0" w:colLast="0"/>
      <w:bookmarkEnd w:id="524"/>
      <w:r>
        <w:rPr>
          <w:lang w:val="en-GB"/>
        </w:rPr>
        <w:t>Activity 41: Is two</w:t>
      </w:r>
      <w:r w:rsidR="006C5292">
        <w:rPr>
          <w:lang w:val="en-GB"/>
        </w:rPr>
        <w:t>-</w:t>
      </w:r>
      <w:r>
        <w:rPr>
          <w:lang w:val="en-GB"/>
        </w:rPr>
        <w:t>for</w:t>
      </w:r>
      <w:r w:rsidR="006C5292">
        <w:rPr>
          <w:lang w:val="en-GB"/>
        </w:rPr>
        <w:t>-</w:t>
      </w:r>
      <w:r>
        <w:rPr>
          <w:lang w:val="en-GB"/>
        </w:rPr>
        <w:t>one enough?</w:t>
      </w:r>
    </w:p>
    <w:p w14:paraId="03A33C97" w14:textId="49A51A2A" w:rsidR="00B2464E" w:rsidRDefault="00B2464E" w:rsidP="00E34660">
      <w:pPr>
        <w:rPr>
          <w:b/>
          <w:lang w:val="en-GB"/>
        </w:rPr>
      </w:pPr>
      <w:r w:rsidRPr="00E34660">
        <w:rPr>
          <w:b/>
          <w:lang w:val="en-GB"/>
        </w:rPr>
        <w:t>Suggested time:</w:t>
      </w:r>
      <w:r w:rsidR="00E34660" w:rsidRPr="00E34660">
        <w:rPr>
          <w:b/>
          <w:lang w:val="en-GB"/>
        </w:rPr>
        <w:t xml:space="preserve"> </w:t>
      </w:r>
      <w:r w:rsidR="00D776F7" w:rsidRPr="00176743">
        <w:rPr>
          <w:lang w:val="en-GB"/>
        </w:rPr>
        <w:t>90 minutes</w:t>
      </w:r>
    </w:p>
    <w:p w14:paraId="66CF776B" w14:textId="400B29D9" w:rsidR="00A349C4" w:rsidRDefault="00A349C4" w:rsidP="00A349C4">
      <w:r>
        <w:t xml:space="preserve">Answer Activity 41 in your learning journals. </w:t>
      </w:r>
    </w:p>
    <w:p w14:paraId="239024A1" w14:textId="4BE9CE39" w:rsidR="00A349C4" w:rsidRDefault="00A349C4" w:rsidP="00A349C4">
      <w:pPr>
        <w:rPr>
          <w:rStyle w:val="Hyperlink"/>
        </w:rPr>
      </w:pPr>
      <w:r w:rsidRPr="00473C71">
        <w:t xml:space="preserve">The </w:t>
      </w:r>
      <w:r>
        <w:t xml:space="preserve">idea for Activity 41 is taken from </w:t>
      </w:r>
      <w:r w:rsidRPr="00473C71">
        <w:t>Colin Foster</w:t>
      </w:r>
      <w:r>
        <w:t>’s pizza activity found</w:t>
      </w:r>
      <w:r w:rsidRPr="00473C71">
        <w:t xml:space="preserve"> at</w:t>
      </w:r>
      <w:r>
        <w:t xml:space="preserve"> </w:t>
      </w:r>
      <w:hyperlink r:id="rId103" w:history="1">
        <w:r w:rsidRPr="00AC6B8F">
          <w:rPr>
            <w:rStyle w:val="Hyperlink"/>
          </w:rPr>
          <w:t>https://www.teachwire.net/news/</w:t>
        </w:r>
        <w:r>
          <w:rPr>
            <w:rStyle w:val="Hyperlink"/>
          </w:rPr>
          <w:t>mathematics</w:t>
        </w:r>
        <w:r w:rsidRPr="00AC6B8F">
          <w:rPr>
            <w:rStyle w:val="Hyperlink"/>
          </w:rPr>
          <w:t>-area-volume-scale-factors/</w:t>
        </w:r>
      </w:hyperlink>
    </w:p>
    <w:p w14:paraId="63992DCE" w14:textId="77777777" w:rsidR="00BD7990" w:rsidRPr="00B2464E" w:rsidRDefault="00BD7990" w:rsidP="00A349C4">
      <w:pPr>
        <w:rPr>
          <w:rFonts w:ascii="Arial" w:eastAsia="Arial" w:hAnsi="Arial" w:cs="Arial"/>
          <w:color w:val="0000FF"/>
          <w:sz w:val="24"/>
          <w:szCs w:val="24"/>
          <w:u w:val="single"/>
          <w:lang w:val="en-GB"/>
        </w:rPr>
      </w:pPr>
    </w:p>
    <w:p w14:paraId="28582C06" w14:textId="2F66B15E" w:rsidR="00B2464E" w:rsidRPr="00B2464E" w:rsidRDefault="00B2464E" w:rsidP="00E34660">
      <w:pPr>
        <w:pStyle w:val="Heading4"/>
        <w:rPr>
          <w:rFonts w:eastAsia="Arial"/>
          <w:lang w:val="en-GB"/>
        </w:rPr>
      </w:pPr>
      <w:r w:rsidRPr="00B2464E">
        <w:rPr>
          <w:rFonts w:eastAsia="Arial"/>
          <w:lang w:val="en-GB"/>
        </w:rPr>
        <w:lastRenderedPageBreak/>
        <w:t>Task 1</w:t>
      </w:r>
    </w:p>
    <w:p w14:paraId="0E38378F" w14:textId="2299073C" w:rsidR="00B2464E" w:rsidRPr="00B2464E" w:rsidRDefault="00BD7990" w:rsidP="00E34660">
      <w:pPr>
        <w:rPr>
          <w:lang w:val="en-GB"/>
        </w:rPr>
      </w:pPr>
      <w:bookmarkStart w:id="525" w:name="_heading=h.ssk3s0ozd9u0" w:colFirst="0" w:colLast="0"/>
      <w:bookmarkEnd w:id="525"/>
      <w:r w:rsidRPr="00B2464E">
        <w:rPr>
          <w:noProof/>
        </w:rPr>
        <w:drawing>
          <wp:anchor distT="0" distB="0" distL="114300" distR="114300" simplePos="0" relativeHeight="251643904" behindDoc="0" locked="0" layoutInCell="1" allowOverlap="1" wp14:anchorId="7FC78EF2" wp14:editId="620C1870">
            <wp:simplePos x="0" y="0"/>
            <wp:positionH relativeFrom="margin">
              <wp:posOffset>99060</wp:posOffset>
            </wp:positionH>
            <wp:positionV relativeFrom="paragraph">
              <wp:posOffset>-67310</wp:posOffset>
            </wp:positionV>
            <wp:extent cx="2057400" cy="1334770"/>
            <wp:effectExtent l="0" t="0" r="0" b="0"/>
            <wp:wrapSquare wrapText="bothSides"/>
            <wp:docPr id="40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104">
                      <a:extLst>
                        <a:ext uri="{BEBA8EAE-BF5A-486C-A8C5-ECC9F3942E4B}">
                          <a14:imgProps xmlns:a14="http://schemas.microsoft.com/office/drawing/2010/main">
                            <a14:imgLayer r:embed="rId105">
                              <a14:imgEffect>
                                <a14:saturation sat="0"/>
                              </a14:imgEffect>
                            </a14:imgLayer>
                          </a14:imgProps>
                        </a:ext>
                        <a:ext uri="{28A0092B-C50C-407E-A947-70E740481C1C}">
                          <a14:useLocalDpi xmlns:a14="http://schemas.microsoft.com/office/drawing/2010/main" val="0"/>
                        </a:ext>
                      </a:extLst>
                    </a:blip>
                    <a:srcRect l="10343" r="11656" b="4310"/>
                    <a:stretch/>
                  </pic:blipFill>
                  <pic:spPr bwMode="auto">
                    <a:xfrm>
                      <a:off x="0" y="0"/>
                      <a:ext cx="2057400" cy="1334770"/>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824E5" w14:textId="69F50CF0" w:rsidR="00B2464E" w:rsidRPr="00B2464E" w:rsidRDefault="00B2464E" w:rsidP="00E34660">
      <w:pPr>
        <w:rPr>
          <w:lang w:val="en-GB"/>
        </w:rPr>
      </w:pPr>
      <w:bookmarkStart w:id="526" w:name="_heading=h.gyv65pdc4pyd" w:colFirst="0" w:colLast="0"/>
      <w:bookmarkEnd w:id="526"/>
    </w:p>
    <w:p w14:paraId="3C6C24A8" w14:textId="7B0B25CB" w:rsidR="00B2464E" w:rsidRPr="00B2464E" w:rsidRDefault="00B2464E" w:rsidP="00E34660">
      <w:pPr>
        <w:rPr>
          <w:lang w:val="en-GB"/>
        </w:rPr>
      </w:pPr>
      <w:bookmarkStart w:id="527" w:name="_heading=h.hvr5hy7wi4bi" w:colFirst="0" w:colLast="0"/>
      <w:bookmarkEnd w:id="527"/>
    </w:p>
    <w:p w14:paraId="1BC7151A" w14:textId="2E0C570A" w:rsidR="00B2464E" w:rsidRPr="00B2464E" w:rsidRDefault="00B2464E" w:rsidP="00E34660">
      <w:pPr>
        <w:rPr>
          <w:lang w:val="en-GB"/>
        </w:rPr>
      </w:pPr>
      <w:bookmarkStart w:id="528" w:name="_heading=h.kkkir9l0q0q6" w:colFirst="0" w:colLast="0"/>
      <w:bookmarkEnd w:id="528"/>
    </w:p>
    <w:p w14:paraId="3F8158A4" w14:textId="175AC266" w:rsidR="00B2464E" w:rsidRDefault="00B2464E" w:rsidP="00E34660">
      <w:pPr>
        <w:rPr>
          <w:lang w:val="en-GB"/>
        </w:rPr>
      </w:pPr>
    </w:p>
    <w:p w14:paraId="14C8166F" w14:textId="1DE69084" w:rsidR="00E34660" w:rsidRDefault="00E34660" w:rsidP="00E34660">
      <w:pPr>
        <w:rPr>
          <w:lang w:val="en-GB"/>
        </w:rPr>
      </w:pPr>
    </w:p>
    <w:p w14:paraId="60326F62" w14:textId="552F6A99" w:rsidR="00B2464E" w:rsidRDefault="00B2464E" w:rsidP="00E34660">
      <w:pPr>
        <w:rPr>
          <w:lang w:val="en-GB"/>
        </w:rPr>
      </w:pPr>
      <w:r w:rsidRPr="00B2464E">
        <w:rPr>
          <w:lang w:val="en-GB"/>
        </w:rPr>
        <w:t xml:space="preserve">Imagine that you </w:t>
      </w:r>
      <w:r w:rsidR="006C5292">
        <w:rPr>
          <w:lang w:val="en-GB"/>
        </w:rPr>
        <w:t>want</w:t>
      </w:r>
      <w:r w:rsidRPr="00B2464E">
        <w:rPr>
          <w:lang w:val="en-GB"/>
        </w:rPr>
        <w:t xml:space="preserve"> </w:t>
      </w:r>
      <w:r w:rsidR="00E40070">
        <w:rPr>
          <w:lang w:val="en-GB"/>
        </w:rPr>
        <w:t xml:space="preserve">to buy </w:t>
      </w:r>
      <w:r w:rsidRPr="00B2464E">
        <w:rPr>
          <w:lang w:val="en-GB"/>
        </w:rPr>
        <w:t xml:space="preserve">a </w:t>
      </w:r>
      <w:r w:rsidR="00E34660">
        <w:rPr>
          <w:lang w:val="en-GB"/>
        </w:rPr>
        <w:t>40</w:t>
      </w:r>
      <w:r w:rsidR="008F7BCC">
        <w:rPr>
          <w:lang w:val="en-GB"/>
        </w:rPr>
        <w:t xml:space="preserve"> </w:t>
      </w:r>
      <w:r w:rsidR="00E34660">
        <w:rPr>
          <w:lang w:val="en-GB"/>
        </w:rPr>
        <w:t>cm</w:t>
      </w:r>
      <w:r w:rsidRPr="00B2464E">
        <w:rPr>
          <w:lang w:val="en-GB"/>
        </w:rPr>
        <w:t xml:space="preserve"> pizza. </w:t>
      </w:r>
      <w:r w:rsidR="00E34660">
        <w:rPr>
          <w:lang w:val="en-GB"/>
        </w:rPr>
        <w:t>T</w:t>
      </w:r>
      <w:r w:rsidRPr="00B2464E">
        <w:rPr>
          <w:lang w:val="en-GB"/>
        </w:rPr>
        <w:t xml:space="preserve">hey don’t have any </w:t>
      </w:r>
      <w:r w:rsidR="00E34660">
        <w:rPr>
          <w:lang w:val="en-GB"/>
        </w:rPr>
        <w:t>40</w:t>
      </w:r>
      <w:r w:rsidR="00E40070">
        <w:rPr>
          <w:lang w:val="en-GB"/>
        </w:rPr>
        <w:t xml:space="preserve"> </w:t>
      </w:r>
      <w:r w:rsidR="00E34660">
        <w:rPr>
          <w:lang w:val="en-GB"/>
        </w:rPr>
        <w:t>cm</w:t>
      </w:r>
      <w:r w:rsidRPr="00B2464E">
        <w:rPr>
          <w:lang w:val="en-GB"/>
        </w:rPr>
        <w:t xml:space="preserve"> pizzas, but they </w:t>
      </w:r>
      <w:r w:rsidR="00E34660">
        <w:rPr>
          <w:lang w:val="en-GB"/>
        </w:rPr>
        <w:t>can give you two 20</w:t>
      </w:r>
      <w:r w:rsidR="00E40070">
        <w:rPr>
          <w:lang w:val="en-GB"/>
        </w:rPr>
        <w:t xml:space="preserve"> </w:t>
      </w:r>
      <w:r w:rsidR="00E34660">
        <w:rPr>
          <w:lang w:val="en-GB"/>
        </w:rPr>
        <w:t>cm</w:t>
      </w:r>
      <w:r w:rsidRPr="00B2464E">
        <w:rPr>
          <w:lang w:val="en-GB"/>
        </w:rPr>
        <w:t xml:space="preserve"> pizzas instead. Is that </w:t>
      </w:r>
      <w:r w:rsidR="00E34660">
        <w:rPr>
          <w:lang w:val="en-GB"/>
        </w:rPr>
        <w:t>enough</w:t>
      </w:r>
      <w:r w:rsidRPr="00B2464E">
        <w:rPr>
          <w:lang w:val="en-GB"/>
        </w:rPr>
        <w:t xml:space="preserve">? Write </w:t>
      </w:r>
      <w:r w:rsidR="00E40070">
        <w:rPr>
          <w:lang w:val="en-GB"/>
        </w:rPr>
        <w:t>about</w:t>
      </w:r>
      <w:r w:rsidRPr="00B2464E">
        <w:rPr>
          <w:lang w:val="en-GB"/>
        </w:rPr>
        <w:t xml:space="preserve"> how you can work this out.</w:t>
      </w:r>
      <w:r w:rsidR="00E34660">
        <w:rPr>
          <w:lang w:val="en-GB"/>
        </w:rPr>
        <w:t xml:space="preserve"> Hint: think about the area of each pizza.</w:t>
      </w:r>
    </w:p>
    <w:p w14:paraId="707A1F6A" w14:textId="4831081E" w:rsidR="00E34660" w:rsidRPr="00B2464E" w:rsidRDefault="00E34660" w:rsidP="006C5292">
      <w:pPr>
        <w:rPr>
          <w:lang w:val="en-GB"/>
        </w:rPr>
      </w:pPr>
    </w:p>
    <w:p w14:paraId="1EB03059" w14:textId="13CD927E" w:rsidR="00B2464E" w:rsidRPr="00B2464E" w:rsidRDefault="00B2464E" w:rsidP="00E34660">
      <w:pPr>
        <w:pStyle w:val="Heading4"/>
        <w:rPr>
          <w:rFonts w:eastAsia="Arial"/>
          <w:lang w:val="en-GB"/>
        </w:rPr>
      </w:pPr>
      <w:r w:rsidRPr="00B2464E">
        <w:rPr>
          <w:rFonts w:eastAsia="Arial"/>
          <w:lang w:val="en-GB"/>
        </w:rPr>
        <w:t>Task 2</w:t>
      </w:r>
    </w:p>
    <w:p w14:paraId="683B79A8" w14:textId="0EFD97AA" w:rsidR="00B2464E" w:rsidRPr="00B2464E" w:rsidRDefault="00E40070" w:rsidP="00E34660">
      <w:pPr>
        <w:rPr>
          <w:lang w:val="en-GB"/>
        </w:rPr>
      </w:pPr>
      <w:r>
        <w:rPr>
          <w:lang w:val="en-GB"/>
        </w:rPr>
        <w:t>D</w:t>
      </w:r>
      <w:r w:rsidR="00B2464E" w:rsidRPr="00B2464E">
        <w:rPr>
          <w:lang w:val="en-GB"/>
        </w:rPr>
        <w:t xml:space="preserve">esign an imaginary dialogue </w:t>
      </w:r>
      <w:r w:rsidR="006C5292" w:rsidRPr="00B2464E">
        <w:rPr>
          <w:lang w:val="en-GB"/>
        </w:rPr>
        <w:t>between you and your students</w:t>
      </w:r>
      <w:r w:rsidR="006C5292">
        <w:rPr>
          <w:lang w:val="en-GB"/>
        </w:rPr>
        <w:t xml:space="preserve"> about the pizza problem</w:t>
      </w:r>
      <w:r w:rsidR="00B2464E" w:rsidRPr="00B2464E">
        <w:rPr>
          <w:lang w:val="en-GB"/>
        </w:rPr>
        <w:t xml:space="preserve">. </w:t>
      </w:r>
      <w:r>
        <w:rPr>
          <w:lang w:val="en-GB"/>
        </w:rPr>
        <w:t>Use</w:t>
      </w:r>
      <w:r w:rsidR="00B2464E" w:rsidRPr="00B2464E">
        <w:rPr>
          <w:lang w:val="en-GB"/>
        </w:rPr>
        <w:t xml:space="preserve"> the different talk moves identified by Brodie (2008) to support the understanding of the students.</w:t>
      </w:r>
    </w:p>
    <w:p w14:paraId="4CB70C21" w14:textId="19859A25" w:rsidR="00B2464E" w:rsidRPr="00B2464E" w:rsidRDefault="00B2464E" w:rsidP="006C5292">
      <w:pPr>
        <w:rPr>
          <w:lang w:val="en-GB"/>
        </w:rPr>
      </w:pPr>
      <w:r w:rsidRPr="00B2464E">
        <w:rPr>
          <w:lang w:val="en-GB"/>
        </w:rPr>
        <w:t xml:space="preserve">Choose a suitable stage in the dialogue to introduce the </w:t>
      </w:r>
      <w:r w:rsidR="00D776F7">
        <w:rPr>
          <w:lang w:val="en-GB"/>
        </w:rPr>
        <w:t xml:space="preserve">following two </w:t>
      </w:r>
      <w:r w:rsidRPr="00B2464E">
        <w:rPr>
          <w:lang w:val="en-GB"/>
        </w:rPr>
        <w:t>diagrams</w:t>
      </w:r>
      <w:r w:rsidR="00E40070">
        <w:rPr>
          <w:lang w:val="en-GB"/>
        </w:rPr>
        <w:t>,</w:t>
      </w:r>
      <w:r w:rsidR="00E40070" w:rsidRPr="00B2464E">
        <w:rPr>
          <w:lang w:val="en-GB"/>
        </w:rPr>
        <w:t xml:space="preserve"> </w:t>
      </w:r>
      <w:r w:rsidRPr="00B2464E">
        <w:rPr>
          <w:lang w:val="en-GB"/>
        </w:rPr>
        <w:t xml:space="preserve">but not at the start of the dialogue. These diagrams will help the students figure out how the area changes when the size of the pizza changes. </w:t>
      </w:r>
    </w:p>
    <w:p w14:paraId="6984B43C" w14:textId="09341B83" w:rsidR="00B2464E" w:rsidRDefault="00B2464E" w:rsidP="006C5292">
      <w:pPr>
        <w:rPr>
          <w:lang w:val="en-GB"/>
        </w:rPr>
      </w:pPr>
    </w:p>
    <w:p w14:paraId="23035AF5" w14:textId="277E9B8D" w:rsidR="00B2464E" w:rsidRPr="00B2464E" w:rsidRDefault="00EF6E30" w:rsidP="006C5292">
      <w:pPr>
        <w:rPr>
          <w:rFonts w:ascii="Cambria" w:eastAsia="Cambria" w:hAnsi="Cambria" w:cs="Cambria"/>
          <w:sz w:val="24"/>
          <w:szCs w:val="24"/>
          <w:lang w:val="en-GB"/>
        </w:rPr>
      </w:pPr>
      <w:r>
        <w:rPr>
          <w:rFonts w:ascii="Cambria" w:eastAsia="Cambria" w:hAnsi="Cambria" w:cs="Cambria"/>
          <w:noProof/>
          <w:sz w:val="24"/>
          <w:szCs w:val="24"/>
        </w:rPr>
        <mc:AlternateContent>
          <mc:Choice Requires="wpg">
            <w:drawing>
              <wp:anchor distT="0" distB="0" distL="114300" distR="114300" simplePos="0" relativeHeight="251854848" behindDoc="0" locked="0" layoutInCell="1" allowOverlap="1" wp14:anchorId="3F22493D" wp14:editId="3C844170">
                <wp:simplePos x="0" y="0"/>
                <wp:positionH relativeFrom="column">
                  <wp:posOffset>0</wp:posOffset>
                </wp:positionH>
                <wp:positionV relativeFrom="paragraph">
                  <wp:posOffset>82550</wp:posOffset>
                </wp:positionV>
                <wp:extent cx="5257800" cy="3101340"/>
                <wp:effectExtent l="19050" t="19050" r="19050" b="22860"/>
                <wp:wrapSquare wrapText="bothSides"/>
                <wp:docPr id="33" name="Group 33"/>
                <wp:cNvGraphicFramePr/>
                <a:graphic xmlns:a="http://schemas.openxmlformats.org/drawingml/2006/main">
                  <a:graphicData uri="http://schemas.microsoft.com/office/word/2010/wordprocessingGroup">
                    <wpg:wgp>
                      <wpg:cNvGrpSpPr/>
                      <wpg:grpSpPr>
                        <a:xfrm>
                          <a:off x="0" y="0"/>
                          <a:ext cx="5257800" cy="3101340"/>
                          <a:chOff x="0" y="0"/>
                          <a:chExt cx="5257800" cy="3101340"/>
                        </a:xfrm>
                      </wpg:grpSpPr>
                      <pic:pic xmlns:pic="http://schemas.openxmlformats.org/drawingml/2006/picture">
                        <pic:nvPicPr>
                          <pic:cNvPr id="31" name="Picture 31" descr="C:\Users\sheilad\South African Institute for Distance Education\AdvDipTVT_Phase 2 (082) - Documents\Module_Mathematics Method\Multimedia\Unit 5 Activity 41_1.jpg"/>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56995" cy="1356995"/>
                          </a:xfrm>
                          <a:prstGeom prst="rect">
                            <a:avLst/>
                          </a:prstGeom>
                          <a:noFill/>
                          <a:ln w="6350">
                            <a:solidFill>
                              <a:schemeClr val="tx1"/>
                            </a:solidFill>
                          </a:ln>
                        </pic:spPr>
                      </pic:pic>
                      <pic:pic xmlns:pic="http://schemas.openxmlformats.org/drawingml/2006/picture">
                        <pic:nvPicPr>
                          <pic:cNvPr id="32" name="Picture 32" descr="C:\Users\sheilad\South African Institute for Distance Education\AdvDipTVT_Phase 2 (082) - Documents\Module_Mathematics Method\Multimedia\Unit 5 Activity 41_2.jpg"/>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1744980"/>
                            <a:ext cx="5257800" cy="1356360"/>
                          </a:xfrm>
                          <a:prstGeom prst="rect">
                            <a:avLst/>
                          </a:prstGeom>
                          <a:noFill/>
                          <a:ln w="6350">
                            <a:solidFill>
                              <a:schemeClr val="tx1"/>
                            </a:solidFill>
                          </a:ln>
                        </pic:spPr>
                      </pic:pic>
                    </wpg:wgp>
                  </a:graphicData>
                </a:graphic>
              </wp:anchor>
            </w:drawing>
          </mc:Choice>
          <mc:Fallback>
            <w:pict>
              <v:group w14:anchorId="168E31A8" id="Group 33" o:spid="_x0000_s1026" style="position:absolute;margin-left:0;margin-top:6.5pt;width:414pt;height:244.2pt;z-index:251854848" coordsize="52578,310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">
                <v:shape id="Picture 31" o:spid="_x0000_s1027" type="#_x0000_t75" style="position:absolute;width:13569;height:13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" stroked="t" strokecolor="black [3213]" strokeweight=".5pt">
                  <v:imagedata r:id="rId108" o:title="Unit 5 Activity 41_1"/>
                  <v:path arrowok="t"/>
                </v:shape>
                <v:shape id="Picture 32" o:spid="_x0000_s1028" type="#_x0000_t75" style="position:absolute;top:17449;width:52578;height:13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" stroked="t" strokecolor="black [3213]" strokeweight=".5pt">
                  <v:imagedata r:id="rId109" o:title="Unit 5 Activity 41_2"/>
                  <v:path arrowok="t"/>
                </v:shape>
                <w10:wrap type="square"/>
              </v:group>
            </w:pict>
          </mc:Fallback>
        </mc:AlternateContent>
      </w:r>
      <w:r w:rsidR="00B2464E" w:rsidRPr="00B2464E">
        <w:rPr>
          <w:rFonts w:ascii="Cambria" w:eastAsia="Cambria" w:hAnsi="Cambria" w:cs="Cambria"/>
          <w:sz w:val="24"/>
          <w:szCs w:val="24"/>
          <w:lang w:val="en-GB"/>
        </w:rPr>
        <w:t xml:space="preserve"> </w:t>
      </w:r>
    </w:p>
    <w:p w14:paraId="52C537D4" w14:textId="653C33F8" w:rsidR="00B2464E" w:rsidRPr="00B2464E" w:rsidRDefault="00B2464E" w:rsidP="006C5292">
      <w:pPr>
        <w:rPr>
          <w:rFonts w:ascii="Cambria" w:eastAsia="Cambria" w:hAnsi="Cambria" w:cs="Cambria"/>
          <w:sz w:val="24"/>
          <w:szCs w:val="24"/>
          <w:lang w:val="en-GB"/>
        </w:rPr>
      </w:pPr>
      <w:r w:rsidRPr="00B2464E">
        <w:rPr>
          <w:rFonts w:ascii="Cambria" w:eastAsia="Cambria" w:hAnsi="Cambria" w:cs="Cambria"/>
          <w:sz w:val="24"/>
          <w:szCs w:val="24"/>
          <w:lang w:val="en-GB"/>
        </w:rPr>
        <w:t xml:space="preserve"> </w:t>
      </w:r>
    </w:p>
    <w:p w14:paraId="72FB9D26" w14:textId="057A3F7B" w:rsidR="00B2464E" w:rsidRPr="00B2464E" w:rsidRDefault="00B2464E" w:rsidP="006C5292">
      <w:pPr>
        <w:rPr>
          <w:lang w:val="en-GB"/>
        </w:rPr>
      </w:pPr>
      <w:bookmarkStart w:id="529" w:name="_heading=h.vylxaxc58zkz" w:colFirst="0" w:colLast="0"/>
      <w:bookmarkEnd w:id="529"/>
    </w:p>
    <w:p w14:paraId="2B210960" w14:textId="244587D4" w:rsidR="006C5292" w:rsidRDefault="006C5292" w:rsidP="006C5292">
      <w:pPr>
        <w:rPr>
          <w:lang w:val="en-GB"/>
        </w:rPr>
      </w:pPr>
      <w:bookmarkStart w:id="530" w:name="_heading=h.h9fzqhobxgzg" w:colFirst="0" w:colLast="0"/>
      <w:bookmarkEnd w:id="530"/>
    </w:p>
    <w:p w14:paraId="71F2700B" w14:textId="58FE83A3" w:rsidR="006C5292" w:rsidRDefault="006C5292" w:rsidP="006C5292">
      <w:pPr>
        <w:rPr>
          <w:lang w:val="en-GB"/>
        </w:rPr>
      </w:pPr>
    </w:p>
    <w:p w14:paraId="1FA4993F" w14:textId="77777777" w:rsidR="006C5292" w:rsidRDefault="006C5292" w:rsidP="006C5292">
      <w:pPr>
        <w:rPr>
          <w:lang w:val="en-GB"/>
        </w:rPr>
      </w:pPr>
    </w:p>
    <w:p w14:paraId="40B76A8F" w14:textId="77777777" w:rsidR="006C5292" w:rsidRDefault="006C5292" w:rsidP="006C5292">
      <w:pPr>
        <w:rPr>
          <w:lang w:val="en-GB"/>
        </w:rPr>
      </w:pPr>
    </w:p>
    <w:p w14:paraId="72952507" w14:textId="22C14FF4" w:rsidR="006C5292" w:rsidRDefault="006C5292" w:rsidP="006C5292">
      <w:pPr>
        <w:rPr>
          <w:lang w:val="en-GB"/>
        </w:rPr>
      </w:pPr>
    </w:p>
    <w:p w14:paraId="2F636901" w14:textId="03CFC226" w:rsidR="006C5292" w:rsidRDefault="006C5292" w:rsidP="006C5292">
      <w:pPr>
        <w:rPr>
          <w:lang w:val="en-GB"/>
        </w:rPr>
      </w:pPr>
    </w:p>
    <w:p w14:paraId="4D462EBA" w14:textId="2590FCEE" w:rsidR="006C5292" w:rsidRDefault="006C5292" w:rsidP="006C5292">
      <w:pPr>
        <w:rPr>
          <w:lang w:val="en-GB"/>
        </w:rPr>
      </w:pPr>
    </w:p>
    <w:p w14:paraId="3573F6EB" w14:textId="5BBF6A4E" w:rsidR="006C5292" w:rsidRDefault="006C5292" w:rsidP="006C5292">
      <w:pPr>
        <w:rPr>
          <w:lang w:val="en-GB"/>
        </w:rPr>
      </w:pPr>
    </w:p>
    <w:p w14:paraId="3BC9C727" w14:textId="7DF8E967" w:rsidR="006C5292" w:rsidRDefault="006C5292" w:rsidP="006C5292">
      <w:pPr>
        <w:rPr>
          <w:lang w:val="en-GB"/>
        </w:rPr>
      </w:pPr>
    </w:p>
    <w:p w14:paraId="19AD46A0" w14:textId="39054410" w:rsidR="006C5292" w:rsidRDefault="006C5292" w:rsidP="006C5292">
      <w:pPr>
        <w:rPr>
          <w:lang w:val="en-GB"/>
        </w:rPr>
      </w:pPr>
    </w:p>
    <w:p w14:paraId="5C75F3B2" w14:textId="77777777" w:rsidR="006F0423" w:rsidRDefault="006F0423" w:rsidP="006C5292">
      <w:pPr>
        <w:rPr>
          <w:lang w:val="en-GB"/>
        </w:rPr>
      </w:pPr>
    </w:p>
    <w:p w14:paraId="7B00B42A" w14:textId="336EA382" w:rsidR="00B2464E" w:rsidRPr="00B2464E" w:rsidRDefault="006C5292" w:rsidP="006C5292">
      <w:pPr>
        <w:pStyle w:val="Comment"/>
        <w:rPr>
          <w:lang w:val="en-GB"/>
        </w:rPr>
      </w:pPr>
      <w:r>
        <w:rPr>
          <w:lang w:val="en-GB"/>
        </w:rPr>
        <w:t>Discussion of A</w:t>
      </w:r>
      <w:r w:rsidR="00B2464E" w:rsidRPr="00B2464E">
        <w:rPr>
          <w:lang w:val="en-GB"/>
        </w:rPr>
        <w:t>ctivity 41</w:t>
      </w:r>
    </w:p>
    <w:p w14:paraId="650C9FCC" w14:textId="5895F0B9" w:rsidR="00B2464E" w:rsidRPr="00B2464E" w:rsidRDefault="00E40070" w:rsidP="006C5292">
      <w:pPr>
        <w:rPr>
          <w:highlight w:val="white"/>
          <w:lang w:val="en-GB"/>
        </w:rPr>
      </w:pPr>
      <w:r>
        <w:rPr>
          <w:highlight w:val="white"/>
          <w:lang w:val="en-GB"/>
        </w:rPr>
        <w:t>In reality,</w:t>
      </w:r>
      <w:r w:rsidR="00B2464E" w:rsidRPr="00B2464E">
        <w:rPr>
          <w:highlight w:val="white"/>
          <w:lang w:val="en-GB"/>
        </w:rPr>
        <w:t xml:space="preserve"> two </w:t>
      </w:r>
      <w:r w:rsidRPr="00176743">
        <w:rPr>
          <w:lang w:val="en-GB"/>
        </w:rPr>
        <w:t>20 cm</w:t>
      </w:r>
      <w:r w:rsidR="00B2464E" w:rsidRPr="00176743">
        <w:rPr>
          <w:lang w:val="en-GB"/>
        </w:rPr>
        <w:t xml:space="preserve"> pizzas contain only half as much pizza as one </w:t>
      </w:r>
      <w:r w:rsidRPr="00176743">
        <w:rPr>
          <w:lang w:val="en-GB"/>
        </w:rPr>
        <w:t>40 cm</w:t>
      </w:r>
      <w:r w:rsidR="00B2464E" w:rsidRPr="00176743">
        <w:rPr>
          <w:lang w:val="en-GB"/>
        </w:rPr>
        <w:t xml:space="preserve"> pizza!</w:t>
      </w:r>
      <w:r w:rsidR="006C5292" w:rsidRPr="00176743">
        <w:rPr>
          <w:lang w:val="en-GB"/>
        </w:rPr>
        <w:t xml:space="preserve"> </w:t>
      </w:r>
      <w:r w:rsidR="00B2464E" w:rsidRPr="00B2464E">
        <w:rPr>
          <w:highlight w:val="white"/>
          <w:lang w:val="en-GB"/>
        </w:rPr>
        <w:t>The diagrams show that doubling one dimension of the smaller circles, either horizontally or vertically</w:t>
      </w:r>
      <w:r>
        <w:rPr>
          <w:highlight w:val="white"/>
          <w:lang w:val="en-GB"/>
        </w:rPr>
        <w:t>,</w:t>
      </w:r>
      <w:r w:rsidR="00B2464E" w:rsidRPr="00B2464E">
        <w:rPr>
          <w:highlight w:val="white"/>
          <w:lang w:val="en-GB"/>
        </w:rPr>
        <w:t xml:space="preserve"> </w:t>
      </w:r>
      <w:r w:rsidRPr="00B2464E">
        <w:rPr>
          <w:highlight w:val="white"/>
          <w:lang w:val="en-GB"/>
        </w:rPr>
        <w:t>does</w:t>
      </w:r>
      <w:r>
        <w:rPr>
          <w:highlight w:val="white"/>
          <w:lang w:val="en-GB"/>
        </w:rPr>
        <w:t xml:space="preserve"> not</w:t>
      </w:r>
      <w:r w:rsidRPr="00B2464E">
        <w:rPr>
          <w:highlight w:val="white"/>
          <w:lang w:val="en-GB"/>
        </w:rPr>
        <w:t xml:space="preserve"> </w:t>
      </w:r>
      <w:r w:rsidR="00B2464E" w:rsidRPr="00B2464E">
        <w:rPr>
          <w:highlight w:val="white"/>
          <w:lang w:val="en-GB"/>
        </w:rPr>
        <w:t>cover the larger pizza. We need to double both dimensions.</w:t>
      </w:r>
    </w:p>
    <w:p w14:paraId="51AA1FFC" w14:textId="0B40D4BC" w:rsidR="006C5292" w:rsidRPr="00B2464E" w:rsidRDefault="006C5292" w:rsidP="006C5292">
      <w:pPr>
        <w:rPr>
          <w:lang w:val="en-GB"/>
        </w:rPr>
      </w:pPr>
      <w:r w:rsidRPr="00B2464E">
        <w:rPr>
          <w:lang w:val="en-GB"/>
        </w:rPr>
        <w:t>By introducing the diagrams</w:t>
      </w:r>
      <w:r>
        <w:rPr>
          <w:lang w:val="en-GB"/>
        </w:rPr>
        <w:t xml:space="preserve">, </w:t>
      </w:r>
      <w:r w:rsidRPr="00B2464E">
        <w:rPr>
          <w:lang w:val="en-GB"/>
        </w:rPr>
        <w:t xml:space="preserve">we are encouraging something similar to “horizontal mathematisation” which we dealt with in </w:t>
      </w:r>
      <w:r w:rsidR="00E40070">
        <w:rPr>
          <w:lang w:val="en-GB"/>
        </w:rPr>
        <w:t>U</w:t>
      </w:r>
      <w:r w:rsidR="00E40070" w:rsidRPr="00B2464E">
        <w:rPr>
          <w:lang w:val="en-GB"/>
        </w:rPr>
        <w:t xml:space="preserve">nit </w:t>
      </w:r>
      <w:sdt>
        <w:sdtPr>
          <w:rPr>
            <w:lang w:val="en-GB"/>
          </w:rPr>
          <w:tag w:val="goog_rdk_13"/>
          <w:id w:val="-1588539832"/>
        </w:sdtPr>
        <w:sdtEndPr/>
        <w:sdtContent/>
      </w:sdt>
      <w:sdt>
        <w:sdtPr>
          <w:rPr>
            <w:lang w:val="en-GB"/>
          </w:rPr>
          <w:tag w:val="goog_rdk_14"/>
          <w:id w:val="-72586837"/>
        </w:sdtPr>
        <w:sdtEndPr/>
        <w:sdtContent/>
      </w:sdt>
      <w:sdt>
        <w:sdtPr>
          <w:rPr>
            <w:lang w:val="en-GB"/>
          </w:rPr>
          <w:tag w:val="goog_rdk_15"/>
          <w:id w:val="305603189"/>
        </w:sdtPr>
        <w:sdtEndPr/>
        <w:sdtContent/>
      </w:sdt>
      <w:r w:rsidRPr="00B2464E">
        <w:rPr>
          <w:lang w:val="en-GB"/>
        </w:rPr>
        <w:t>3.</w:t>
      </w:r>
    </w:p>
    <w:p w14:paraId="305B4EB8" w14:textId="512DED83" w:rsidR="00B2464E" w:rsidRPr="00B2464E" w:rsidRDefault="00B2464E" w:rsidP="006C5292">
      <w:pPr>
        <w:rPr>
          <w:lang w:val="en-GB"/>
        </w:rPr>
      </w:pPr>
      <w:r w:rsidRPr="00B2464E">
        <w:rPr>
          <w:lang w:val="en-GB"/>
        </w:rPr>
        <w:lastRenderedPageBreak/>
        <w:t xml:space="preserve">Students may think this just applies to circles, but it is </w:t>
      </w:r>
      <w:r w:rsidR="00E40070">
        <w:rPr>
          <w:lang w:val="en-GB"/>
        </w:rPr>
        <w:t>applicable in</w:t>
      </w:r>
      <w:r w:rsidRPr="00B2464E">
        <w:rPr>
          <w:lang w:val="en-GB"/>
        </w:rPr>
        <w:t xml:space="preserve"> general. Whenever any 2D shape is enlarged, for the enlarged version to remain similar to the original shape, it must be stretched by the same factor </w:t>
      </w:r>
      <w:r w:rsidRPr="00B2464E">
        <w:rPr>
          <w:rFonts w:ascii="Cambria Math" w:hAnsi="Cambria Math" w:cs="Cambria Math"/>
          <w:lang w:val="en-GB"/>
        </w:rPr>
        <w:t>𝑘</w:t>
      </w:r>
      <w:r w:rsidRPr="00B2464E">
        <w:rPr>
          <w:lang w:val="en-GB"/>
        </w:rPr>
        <w:t xml:space="preserve"> both horizontally and vertically.</w:t>
      </w:r>
    </w:p>
    <w:p w14:paraId="39E7BB1E" w14:textId="4050731C" w:rsidR="00B2464E" w:rsidRPr="00B2464E" w:rsidRDefault="00B2464E" w:rsidP="006C5292">
      <w:pPr>
        <w:rPr>
          <w:lang w:val="en-GB"/>
        </w:rPr>
      </w:pPr>
      <w:r w:rsidRPr="00B2464E">
        <w:rPr>
          <w:lang w:val="en-GB"/>
        </w:rPr>
        <w:t xml:space="preserve">Each of these stretches increases the area by a factor of </w:t>
      </w:r>
      <w:r w:rsidRPr="00B2464E">
        <w:rPr>
          <w:rFonts w:ascii="Cambria Math" w:hAnsi="Cambria Math" w:cs="Cambria Math"/>
          <w:lang w:val="en-GB"/>
        </w:rPr>
        <w:t>𝑘</w:t>
      </w:r>
      <w:r w:rsidRPr="00B2464E">
        <w:rPr>
          <w:lang w:val="en-GB"/>
        </w:rPr>
        <w:t>, so overall</w:t>
      </w:r>
      <w:r w:rsidR="00E40070">
        <w:rPr>
          <w:lang w:val="en-GB"/>
        </w:rPr>
        <w:t>,</w:t>
      </w:r>
      <w:r w:rsidRPr="00B2464E">
        <w:rPr>
          <w:lang w:val="en-GB"/>
        </w:rPr>
        <w:t xml:space="preserve"> the area will increase by a factor of </w:t>
      </w:r>
      <w:r w:rsidRPr="00B2464E">
        <w:rPr>
          <w:rFonts w:ascii="Cambria Math" w:hAnsi="Cambria Math" w:cs="Cambria Math"/>
          <w:lang w:val="en-GB"/>
        </w:rPr>
        <w:t>𝑘</w:t>
      </w:r>
      <w:r w:rsidRPr="00B2464E">
        <w:rPr>
          <w:lang w:val="en-GB"/>
        </w:rPr>
        <w:t>².</w:t>
      </w:r>
    </w:p>
    <w:p w14:paraId="0A023250" w14:textId="77777777" w:rsidR="00B2464E" w:rsidRPr="00B2464E" w:rsidRDefault="00B2464E" w:rsidP="006C5292">
      <w:pPr>
        <w:pStyle w:val="Heading3"/>
        <w:rPr>
          <w:lang w:val="en-GB"/>
        </w:rPr>
      </w:pPr>
      <w:bookmarkStart w:id="531" w:name="_heading=h.mug1tjpe55ji" w:colFirst="0" w:colLast="0"/>
      <w:bookmarkStart w:id="532" w:name="_Toc143509853"/>
      <w:bookmarkEnd w:id="531"/>
      <w:r w:rsidRPr="00B2464E">
        <w:rPr>
          <w:lang w:val="en-GB"/>
        </w:rPr>
        <w:t>Checking for understanding</w:t>
      </w:r>
      <w:bookmarkEnd w:id="532"/>
    </w:p>
    <w:p w14:paraId="1150D453" w14:textId="77777777" w:rsidR="00B2464E" w:rsidRPr="00B2464E" w:rsidRDefault="00B2464E" w:rsidP="006C5292">
      <w:pPr>
        <w:rPr>
          <w:lang w:val="en-GB"/>
        </w:rPr>
      </w:pPr>
      <w:r w:rsidRPr="00B2464E">
        <w:rPr>
          <w:lang w:val="en-GB"/>
        </w:rPr>
        <w:t>To assess students’ understanding, ask them to imagine scaling up a sphere in 3D. What would happen to the volume?</w:t>
      </w:r>
    </w:p>
    <w:p w14:paraId="64EE1C89" w14:textId="77777777" w:rsidR="00B2464E" w:rsidRPr="00B2464E" w:rsidRDefault="00B2464E" w:rsidP="006C5292">
      <w:pPr>
        <w:rPr>
          <w:lang w:val="en-GB"/>
        </w:rPr>
      </w:pPr>
      <w:r w:rsidRPr="00B2464E">
        <w:rPr>
          <w:lang w:val="en-GB"/>
        </w:rPr>
        <w:t xml:space="preserve">Multiplying the radius (or diameter) of a sphere by a factor of </w:t>
      </w:r>
      <w:r w:rsidRPr="00B2464E">
        <w:rPr>
          <w:rFonts w:ascii="Cambria Math" w:hAnsi="Cambria Math" w:cs="Cambria Math"/>
          <w:lang w:val="en-GB"/>
        </w:rPr>
        <w:t>𝑘</w:t>
      </w:r>
      <w:r w:rsidRPr="00B2464E">
        <w:rPr>
          <w:lang w:val="en-GB"/>
        </w:rPr>
        <w:t xml:space="preserve"> will require three stretches this time, in order for the new shape to be spherical (i.e., similar to the original sphere). The three stretches, each with scale factor </w:t>
      </w:r>
      <w:r w:rsidRPr="00B2464E">
        <w:rPr>
          <w:rFonts w:ascii="Cambria Math" w:hAnsi="Cambria Math" w:cs="Cambria Math"/>
          <w:lang w:val="en-GB"/>
        </w:rPr>
        <w:t>𝑘</w:t>
      </w:r>
      <w:r w:rsidRPr="00B2464E">
        <w:rPr>
          <w:lang w:val="en-GB"/>
        </w:rPr>
        <w:t xml:space="preserve">, in all three perpendicular directions, will scale up the volume by a factor of </w:t>
      </w:r>
      <w:r w:rsidRPr="00B2464E">
        <w:rPr>
          <w:rFonts w:ascii="Cambria Math" w:hAnsi="Cambria Math" w:cs="Cambria Math"/>
          <w:lang w:val="en-GB"/>
        </w:rPr>
        <w:t>𝑘</w:t>
      </w:r>
      <w:r w:rsidRPr="00B2464E">
        <w:rPr>
          <w:lang w:val="en-GB"/>
        </w:rPr>
        <w:t>³.</w:t>
      </w:r>
    </w:p>
    <w:p w14:paraId="1DC9B04E" w14:textId="69FDA3C9" w:rsidR="00B2464E" w:rsidRPr="00B2464E" w:rsidRDefault="00E40070" w:rsidP="006C5292">
      <w:pPr>
        <w:pStyle w:val="Heading3"/>
        <w:rPr>
          <w:rFonts w:eastAsia="Arial"/>
          <w:lang w:val="en-GB"/>
        </w:rPr>
      </w:pPr>
      <w:bookmarkStart w:id="533" w:name="_Toc143509854"/>
      <w:r>
        <w:rPr>
          <w:rFonts w:eastAsia="Arial"/>
          <w:lang w:val="en-GB"/>
        </w:rPr>
        <w:t>Can</w:t>
      </w:r>
      <w:r w:rsidRPr="00B2464E">
        <w:rPr>
          <w:rFonts w:eastAsia="Arial"/>
          <w:lang w:val="en-GB"/>
        </w:rPr>
        <w:t xml:space="preserve"> </w:t>
      </w:r>
      <w:r w:rsidR="00B2464E" w:rsidRPr="00B2464E">
        <w:rPr>
          <w:rFonts w:eastAsia="Arial"/>
          <w:lang w:val="en-GB"/>
        </w:rPr>
        <w:t>revoicing work in multilingual classrooms?</w:t>
      </w:r>
      <w:bookmarkEnd w:id="533"/>
      <w:r w:rsidR="00B2464E" w:rsidRPr="00B2464E">
        <w:rPr>
          <w:rFonts w:eastAsia="Arial"/>
          <w:lang w:val="en-GB"/>
        </w:rPr>
        <w:t xml:space="preserve"> </w:t>
      </w:r>
    </w:p>
    <w:p w14:paraId="5D7D4F77" w14:textId="19C470BC" w:rsidR="00B2464E" w:rsidRDefault="006C5292" w:rsidP="006C5292">
      <w:pPr>
        <w:rPr>
          <w:lang w:val="en-GB"/>
        </w:rPr>
      </w:pPr>
      <w:r>
        <w:rPr>
          <w:lang w:val="en-GB"/>
        </w:rPr>
        <w:t>W</w:t>
      </w:r>
      <w:r w:rsidR="00B2464E" w:rsidRPr="00B2464E">
        <w:rPr>
          <w:lang w:val="en-GB"/>
        </w:rPr>
        <w:t xml:space="preserve">hat we mean by a multilingual classroom </w:t>
      </w:r>
      <w:r>
        <w:rPr>
          <w:lang w:val="en-GB"/>
        </w:rPr>
        <w:t>is</w:t>
      </w:r>
      <w:r w:rsidR="00B2464E" w:rsidRPr="00B2464E">
        <w:rPr>
          <w:lang w:val="en-GB"/>
        </w:rPr>
        <w:t xml:space="preserve"> one in which there are students who have different home languages.</w:t>
      </w:r>
      <w:r>
        <w:rPr>
          <w:lang w:val="en-GB"/>
        </w:rPr>
        <w:t xml:space="preserve"> I</w:t>
      </w:r>
      <w:r w:rsidR="00B2464E" w:rsidRPr="00B2464E">
        <w:rPr>
          <w:lang w:val="en-GB"/>
        </w:rPr>
        <w:t xml:space="preserve">t is </w:t>
      </w:r>
      <w:r>
        <w:rPr>
          <w:lang w:val="en-GB"/>
        </w:rPr>
        <w:t>common</w:t>
      </w:r>
      <w:r w:rsidR="00B2464E" w:rsidRPr="00B2464E">
        <w:rPr>
          <w:lang w:val="en-GB"/>
        </w:rPr>
        <w:t xml:space="preserve"> for </w:t>
      </w:r>
      <w:r>
        <w:rPr>
          <w:lang w:val="en-GB"/>
        </w:rPr>
        <w:t xml:space="preserve">South African </w:t>
      </w:r>
      <w:r w:rsidR="00B2464E" w:rsidRPr="00B2464E">
        <w:rPr>
          <w:lang w:val="en-GB"/>
        </w:rPr>
        <w:t>classrooms to be filled with students who speak different languages. Sometimes</w:t>
      </w:r>
      <w:r w:rsidR="00E40070">
        <w:rPr>
          <w:lang w:val="en-GB"/>
        </w:rPr>
        <w:t>,</w:t>
      </w:r>
      <w:r w:rsidR="00B2464E" w:rsidRPr="00B2464E">
        <w:rPr>
          <w:lang w:val="en-GB"/>
        </w:rPr>
        <w:t xml:space="preserve"> this is seen as a drawback and other times these different languages are seen as a resource.</w:t>
      </w:r>
    </w:p>
    <w:p w14:paraId="1DFE0463" w14:textId="77777777" w:rsidR="006F0423" w:rsidRDefault="006F0423">
      <w:pPr>
        <w:spacing w:before="0"/>
        <w:rPr>
          <w:lang w:val="en-GB"/>
        </w:rPr>
      </w:pPr>
    </w:p>
    <w:p w14:paraId="2B5E6BBD" w14:textId="4281571F" w:rsidR="00B2464E" w:rsidRPr="00B2464E" w:rsidRDefault="00B2464E" w:rsidP="00B86F5D">
      <w:pPr>
        <w:pStyle w:val="Activity"/>
        <w:rPr>
          <w:lang w:val="en-GB"/>
        </w:rPr>
      </w:pPr>
      <w:bookmarkStart w:id="534" w:name="_heading=h.u64rpik5crfx" w:colFirst="0" w:colLast="0"/>
      <w:bookmarkEnd w:id="534"/>
      <w:r w:rsidRPr="00B2464E">
        <w:rPr>
          <w:lang w:val="en-GB"/>
        </w:rPr>
        <w:t>Activity 42</w:t>
      </w:r>
      <w:r w:rsidR="00DB4DC7">
        <w:rPr>
          <w:lang w:val="en-GB"/>
        </w:rPr>
        <w:t xml:space="preserve">: Multilingual </w:t>
      </w:r>
      <w:r w:rsidR="00E40070">
        <w:rPr>
          <w:lang w:val="en-GB"/>
        </w:rPr>
        <w:t>m</w:t>
      </w:r>
      <w:r w:rsidR="005E49F6">
        <w:rPr>
          <w:lang w:val="en-GB"/>
        </w:rPr>
        <w:t>athematics</w:t>
      </w:r>
      <w:r w:rsidR="00DB4DC7">
        <w:rPr>
          <w:lang w:val="en-GB"/>
        </w:rPr>
        <w:t xml:space="preserve"> conversations</w:t>
      </w:r>
    </w:p>
    <w:p w14:paraId="6057ED87" w14:textId="20C9A243" w:rsidR="00B2464E" w:rsidRDefault="00B2464E" w:rsidP="00DB4DC7">
      <w:pPr>
        <w:rPr>
          <w:b/>
          <w:lang w:val="en-GB"/>
        </w:rPr>
      </w:pPr>
      <w:bookmarkStart w:id="535" w:name="_heading=h.afegi0g5amv9" w:colFirst="0" w:colLast="0"/>
      <w:bookmarkEnd w:id="535"/>
      <w:r w:rsidRPr="00DB4DC7">
        <w:rPr>
          <w:b/>
          <w:lang w:val="en-GB"/>
        </w:rPr>
        <w:t xml:space="preserve">Suggested time: </w:t>
      </w:r>
      <w:r w:rsidRPr="00176743">
        <w:rPr>
          <w:lang w:val="en-GB"/>
        </w:rPr>
        <w:t>60 min</w:t>
      </w:r>
      <w:r w:rsidR="00E40070" w:rsidRPr="00176743">
        <w:rPr>
          <w:lang w:val="en-GB"/>
        </w:rPr>
        <w:t>utes</w:t>
      </w:r>
    </w:p>
    <w:p w14:paraId="7262B5C9" w14:textId="1746B917" w:rsidR="00E40070" w:rsidRPr="00176743" w:rsidRDefault="00E40070" w:rsidP="00DB4DC7">
      <w:pPr>
        <w:rPr>
          <w:lang w:val="en-GB"/>
        </w:rPr>
      </w:pPr>
      <w:r w:rsidRPr="00176743">
        <w:rPr>
          <w:lang w:val="en-GB"/>
        </w:rPr>
        <w:t xml:space="preserve">Answer Activity 42 in your learning journal. </w:t>
      </w:r>
    </w:p>
    <w:p w14:paraId="680BD1EA" w14:textId="76F818D3" w:rsidR="006909C6" w:rsidRPr="00B86F5D" w:rsidRDefault="00B2464E" w:rsidP="00B86F5D">
      <w:pPr>
        <w:pStyle w:val="Heading4"/>
        <w:rPr>
          <w:rFonts w:eastAsia="Arial"/>
          <w:lang w:val="en-GB"/>
        </w:rPr>
      </w:pPr>
      <w:bookmarkStart w:id="536" w:name="_heading=h.7es7g6kb8sbz" w:colFirst="0" w:colLast="0"/>
      <w:bookmarkEnd w:id="536"/>
      <w:r w:rsidRPr="00B2464E">
        <w:rPr>
          <w:rFonts w:eastAsia="Arial"/>
          <w:lang w:val="en-GB"/>
        </w:rPr>
        <w:t>Task 1</w:t>
      </w:r>
    </w:p>
    <w:p w14:paraId="41EDA01C" w14:textId="26DD4B51" w:rsidR="00B2464E" w:rsidRPr="00B2464E" w:rsidRDefault="00E40070" w:rsidP="00DB4DC7">
      <w:pPr>
        <w:rPr>
          <w:lang w:val="en-GB"/>
        </w:rPr>
      </w:pPr>
      <w:bookmarkStart w:id="537" w:name="_heading=h.pnbp5ly1hpyw" w:colFirst="0" w:colLast="0"/>
      <w:bookmarkEnd w:id="537"/>
      <w:r>
        <w:rPr>
          <w:lang w:val="en-GB"/>
        </w:rPr>
        <w:t>D</w:t>
      </w:r>
      <w:r w:rsidR="00B2464E" w:rsidRPr="00B2464E">
        <w:rPr>
          <w:lang w:val="en-GB"/>
        </w:rPr>
        <w:t xml:space="preserve">escribe what you know of the language profile of your own students. </w:t>
      </w:r>
    </w:p>
    <w:p w14:paraId="542423FE" w14:textId="129F353A" w:rsidR="00B2464E" w:rsidRPr="00B2464E" w:rsidRDefault="00B2464E" w:rsidP="00DB4DC7">
      <w:pPr>
        <w:pStyle w:val="Heading4"/>
        <w:rPr>
          <w:rFonts w:eastAsia="Arial"/>
          <w:lang w:val="en-GB"/>
        </w:rPr>
      </w:pPr>
      <w:bookmarkStart w:id="538" w:name="_heading=h.j7ijvsrq0rc1" w:colFirst="0" w:colLast="0"/>
      <w:bookmarkEnd w:id="538"/>
      <w:r w:rsidRPr="00B2464E">
        <w:rPr>
          <w:rFonts w:eastAsia="Arial"/>
          <w:lang w:val="en-GB"/>
        </w:rPr>
        <w:t>Task 2</w:t>
      </w:r>
    </w:p>
    <w:p w14:paraId="68880FED" w14:textId="513A308B" w:rsidR="00B2464E" w:rsidRDefault="00B2464E" w:rsidP="00DB4DC7">
      <w:pPr>
        <w:rPr>
          <w:lang w:val="en-GB"/>
        </w:rPr>
      </w:pPr>
      <w:bookmarkStart w:id="539" w:name="_heading=h.vahltqthlesl" w:colFirst="0" w:colLast="0"/>
      <w:bookmarkEnd w:id="539"/>
      <w:r w:rsidRPr="00B2464E">
        <w:rPr>
          <w:lang w:val="en-GB"/>
        </w:rPr>
        <w:t xml:space="preserve">Now </w:t>
      </w:r>
      <w:r w:rsidR="006909C6">
        <w:rPr>
          <w:lang w:val="en-GB"/>
        </w:rPr>
        <w:t>design</w:t>
      </w:r>
      <w:r w:rsidR="006909C6" w:rsidRPr="00B2464E">
        <w:rPr>
          <w:lang w:val="en-GB"/>
        </w:rPr>
        <w:t xml:space="preserve"> </w:t>
      </w:r>
      <w:r w:rsidRPr="00B2464E">
        <w:rPr>
          <w:lang w:val="en-GB"/>
        </w:rPr>
        <w:t xml:space="preserve">a form for your students to fill in so that you have their full language profile. </w:t>
      </w:r>
      <w:bookmarkStart w:id="540" w:name="_heading=h.wdjfaael198m" w:colFirst="0" w:colLast="0"/>
      <w:bookmarkEnd w:id="540"/>
      <w:r w:rsidRPr="00B2464E">
        <w:rPr>
          <w:lang w:val="en-GB"/>
        </w:rPr>
        <w:t xml:space="preserve">You can make a table using these questions and others you may think of. </w:t>
      </w:r>
    </w:p>
    <w:p w14:paraId="46D7E9F6" w14:textId="77777777" w:rsidR="00B2464E" w:rsidRPr="00DB4DC7" w:rsidRDefault="00B2464E" w:rsidP="007B6F37">
      <w:pPr>
        <w:pStyle w:val="ListParagraph"/>
        <w:numPr>
          <w:ilvl w:val="0"/>
          <w:numId w:val="64"/>
        </w:numPr>
        <w:rPr>
          <w:lang w:val="en-GB"/>
        </w:rPr>
      </w:pPr>
      <w:bookmarkStart w:id="541" w:name="_heading=h.j4a1rkowbwwz" w:colFirst="0" w:colLast="0"/>
      <w:bookmarkEnd w:id="541"/>
      <w:r w:rsidRPr="00DB4DC7">
        <w:rPr>
          <w:lang w:val="en-GB"/>
        </w:rPr>
        <w:t xml:space="preserve">What is your home language?  </w:t>
      </w:r>
    </w:p>
    <w:p w14:paraId="64376DAA" w14:textId="77777777" w:rsidR="00B2464E" w:rsidRPr="00DB4DC7" w:rsidRDefault="00B2464E" w:rsidP="007B6F37">
      <w:pPr>
        <w:pStyle w:val="ListParagraph"/>
        <w:numPr>
          <w:ilvl w:val="0"/>
          <w:numId w:val="64"/>
        </w:numPr>
        <w:rPr>
          <w:lang w:val="en-GB"/>
        </w:rPr>
      </w:pPr>
      <w:bookmarkStart w:id="542" w:name="_heading=h.gj4x8vpjo28" w:colFirst="0" w:colLast="0"/>
      <w:bookmarkEnd w:id="542"/>
      <w:r w:rsidRPr="00DB4DC7">
        <w:rPr>
          <w:lang w:val="en-GB"/>
        </w:rPr>
        <w:t>What other languages do you speak?</w:t>
      </w:r>
    </w:p>
    <w:p w14:paraId="3D76F0CB" w14:textId="77777777" w:rsidR="00B2464E" w:rsidRPr="00DB4DC7" w:rsidRDefault="00B2464E" w:rsidP="007B6F37">
      <w:pPr>
        <w:pStyle w:val="ListParagraph"/>
        <w:numPr>
          <w:ilvl w:val="0"/>
          <w:numId w:val="64"/>
        </w:numPr>
        <w:rPr>
          <w:lang w:val="en-GB"/>
        </w:rPr>
      </w:pPr>
      <w:bookmarkStart w:id="543" w:name="_heading=h.58yelj8hlrrd" w:colFirst="0" w:colLast="0"/>
      <w:bookmarkEnd w:id="543"/>
      <w:r w:rsidRPr="00DB4DC7">
        <w:rPr>
          <w:lang w:val="en-GB"/>
        </w:rPr>
        <w:t>What languages do/did your parents/caregivers/grandparents speak as home languages?</w:t>
      </w:r>
    </w:p>
    <w:p w14:paraId="17007404" w14:textId="77777777" w:rsidR="00B2464E" w:rsidRPr="00DB4DC7" w:rsidRDefault="00B2464E" w:rsidP="007B6F37">
      <w:pPr>
        <w:pStyle w:val="ListParagraph"/>
        <w:numPr>
          <w:ilvl w:val="0"/>
          <w:numId w:val="64"/>
        </w:numPr>
        <w:rPr>
          <w:lang w:val="en-GB"/>
        </w:rPr>
      </w:pPr>
      <w:bookmarkStart w:id="544" w:name="_heading=h.uwk3molw520o" w:colFirst="0" w:colLast="0"/>
      <w:bookmarkEnd w:id="544"/>
      <w:r w:rsidRPr="00DB4DC7">
        <w:rPr>
          <w:lang w:val="en-GB"/>
        </w:rPr>
        <w:t>What languages did you come into contact with as a child? Explain how and the extent.</w:t>
      </w:r>
    </w:p>
    <w:p w14:paraId="076F6FE2" w14:textId="737396BC" w:rsidR="00B2464E" w:rsidRPr="00DB4DC7" w:rsidRDefault="00B2464E" w:rsidP="007B6F37">
      <w:pPr>
        <w:pStyle w:val="ListParagraph"/>
        <w:numPr>
          <w:ilvl w:val="0"/>
          <w:numId w:val="64"/>
        </w:numPr>
        <w:rPr>
          <w:lang w:val="en-GB"/>
        </w:rPr>
      </w:pPr>
      <w:bookmarkStart w:id="545" w:name="_heading=h.snu2qomspcyd" w:colFirst="0" w:colLast="0"/>
      <w:bookmarkEnd w:id="545"/>
      <w:r w:rsidRPr="00DB4DC7">
        <w:rPr>
          <w:lang w:val="en-GB"/>
        </w:rPr>
        <w:t>How do you rate your own ability to speak English</w:t>
      </w:r>
      <w:r w:rsidR="006909C6">
        <w:rPr>
          <w:lang w:val="en-GB"/>
        </w:rPr>
        <w:t xml:space="preserve"> - on a s</w:t>
      </w:r>
      <w:r w:rsidRPr="00DB4DC7">
        <w:rPr>
          <w:lang w:val="en-GB"/>
        </w:rPr>
        <w:t xml:space="preserve">cale of </w:t>
      </w:r>
      <w:r w:rsidR="006909C6" w:rsidRPr="00DB4DC7">
        <w:rPr>
          <w:lang w:val="en-GB"/>
        </w:rPr>
        <w:t>1-10</w:t>
      </w:r>
      <w:r w:rsidR="006909C6">
        <w:rPr>
          <w:lang w:val="en-GB"/>
        </w:rPr>
        <w:t>?</w:t>
      </w:r>
    </w:p>
    <w:p w14:paraId="5923EDF1" w14:textId="44305012" w:rsidR="00B2464E" w:rsidRPr="00DB4DC7" w:rsidRDefault="00B2464E" w:rsidP="007B6F37">
      <w:pPr>
        <w:pStyle w:val="ListParagraph"/>
        <w:numPr>
          <w:ilvl w:val="0"/>
          <w:numId w:val="64"/>
        </w:numPr>
        <w:rPr>
          <w:lang w:val="en-GB"/>
        </w:rPr>
      </w:pPr>
      <w:bookmarkStart w:id="546" w:name="_heading=h.hakzwspdyhxo" w:colFirst="0" w:colLast="0"/>
      <w:bookmarkEnd w:id="546"/>
      <w:r w:rsidRPr="00DB4DC7">
        <w:rPr>
          <w:lang w:val="en-GB"/>
        </w:rPr>
        <w:t>How do you rate your own ability to learn other subjects in English</w:t>
      </w:r>
      <w:r w:rsidR="006909C6">
        <w:rPr>
          <w:lang w:val="en-GB"/>
        </w:rPr>
        <w:t xml:space="preserve"> - on a sc</w:t>
      </w:r>
      <w:r w:rsidRPr="00DB4DC7">
        <w:rPr>
          <w:lang w:val="en-GB"/>
        </w:rPr>
        <w:t>ale of 1-10</w:t>
      </w:r>
      <w:r w:rsidR="006909C6">
        <w:rPr>
          <w:lang w:val="en-GB"/>
        </w:rPr>
        <w:t xml:space="preserve">? </w:t>
      </w:r>
    </w:p>
    <w:p w14:paraId="485C3401" w14:textId="30EF6813" w:rsidR="00DB4DC7" w:rsidRDefault="00B2464E" w:rsidP="00DB4DC7">
      <w:pPr>
        <w:rPr>
          <w:lang w:val="en-GB"/>
        </w:rPr>
      </w:pPr>
      <w:r w:rsidRPr="00B2464E">
        <w:rPr>
          <w:lang w:val="en-GB"/>
        </w:rPr>
        <w:t xml:space="preserve">Collate the </w:t>
      </w:r>
      <w:r w:rsidR="00DB4DC7">
        <w:rPr>
          <w:lang w:val="en-GB"/>
        </w:rPr>
        <w:t xml:space="preserve">students’ </w:t>
      </w:r>
      <w:r w:rsidRPr="00B2464E">
        <w:rPr>
          <w:lang w:val="en-GB"/>
        </w:rPr>
        <w:t>answers to these questions</w:t>
      </w:r>
      <w:r w:rsidR="00DB4DC7">
        <w:rPr>
          <w:lang w:val="en-GB"/>
        </w:rPr>
        <w:t xml:space="preserve"> to think about your </w:t>
      </w:r>
      <w:r w:rsidRPr="00B2464E">
        <w:rPr>
          <w:lang w:val="en-GB"/>
        </w:rPr>
        <w:t>class</w:t>
      </w:r>
      <w:r w:rsidR="006909C6">
        <w:rPr>
          <w:lang w:val="en-GB"/>
        </w:rPr>
        <w:t>’s</w:t>
      </w:r>
      <w:r w:rsidRPr="00B2464E">
        <w:rPr>
          <w:lang w:val="en-GB"/>
        </w:rPr>
        <w:t xml:space="preserve"> language profile</w:t>
      </w:r>
      <w:r w:rsidR="00DB4DC7">
        <w:rPr>
          <w:lang w:val="en-GB"/>
        </w:rPr>
        <w:t>.</w:t>
      </w:r>
    </w:p>
    <w:p w14:paraId="1991FD6A" w14:textId="0C7CA034" w:rsidR="00B2464E" w:rsidRDefault="00B2464E" w:rsidP="00DB4DC7">
      <w:pPr>
        <w:rPr>
          <w:lang w:val="en-GB"/>
        </w:rPr>
      </w:pPr>
      <w:r w:rsidRPr="00B2464E">
        <w:rPr>
          <w:lang w:val="en-GB"/>
        </w:rPr>
        <w:t>The following questions could also be he</w:t>
      </w:r>
      <w:r w:rsidR="00DB4DC7">
        <w:rPr>
          <w:lang w:val="en-GB"/>
        </w:rPr>
        <w:t>lpful in developing the profile</w:t>
      </w:r>
      <w:r w:rsidR="006909C6">
        <w:rPr>
          <w:lang w:val="en-GB"/>
        </w:rPr>
        <w:t>.</w:t>
      </w:r>
    </w:p>
    <w:p w14:paraId="10B37BD7" w14:textId="60C68B2D" w:rsidR="00B2464E" w:rsidRPr="00DB4DC7" w:rsidRDefault="00B2464E" w:rsidP="007B6F37">
      <w:pPr>
        <w:pStyle w:val="ListParagraph"/>
        <w:numPr>
          <w:ilvl w:val="0"/>
          <w:numId w:val="65"/>
        </w:numPr>
        <w:rPr>
          <w:lang w:val="en-GB"/>
        </w:rPr>
      </w:pPr>
      <w:bookmarkStart w:id="547" w:name="_heading=h.uflr2c89e1en" w:colFirst="0" w:colLast="0"/>
      <w:bookmarkEnd w:id="547"/>
      <w:r w:rsidRPr="00DB4DC7">
        <w:rPr>
          <w:lang w:val="en-GB"/>
        </w:rPr>
        <w:t xml:space="preserve">Do your students all speak the language of instruction? </w:t>
      </w:r>
    </w:p>
    <w:p w14:paraId="50A2A0A6" w14:textId="77777777" w:rsidR="00B2464E" w:rsidRPr="00DB4DC7" w:rsidRDefault="00B2464E" w:rsidP="007B6F37">
      <w:pPr>
        <w:pStyle w:val="ListParagraph"/>
        <w:numPr>
          <w:ilvl w:val="0"/>
          <w:numId w:val="65"/>
        </w:numPr>
        <w:rPr>
          <w:lang w:val="en-GB"/>
        </w:rPr>
      </w:pPr>
      <w:bookmarkStart w:id="548" w:name="_heading=h.iqx6e2awklth" w:colFirst="0" w:colLast="0"/>
      <w:bookmarkEnd w:id="548"/>
      <w:r w:rsidRPr="00DB4DC7">
        <w:rPr>
          <w:lang w:val="en-GB"/>
        </w:rPr>
        <w:t>Is the language of instruction their home language?</w:t>
      </w:r>
    </w:p>
    <w:p w14:paraId="09F9ED54" w14:textId="1C8EA2CC" w:rsidR="00B2464E" w:rsidRPr="00DB4DC7" w:rsidRDefault="00B2464E" w:rsidP="007B6F37">
      <w:pPr>
        <w:pStyle w:val="ListParagraph"/>
        <w:numPr>
          <w:ilvl w:val="0"/>
          <w:numId w:val="65"/>
        </w:numPr>
        <w:rPr>
          <w:lang w:val="en-GB"/>
        </w:rPr>
      </w:pPr>
      <w:bookmarkStart w:id="549" w:name="_heading=h.aiii12cnofi4" w:colFirst="0" w:colLast="0"/>
      <w:bookmarkEnd w:id="549"/>
      <w:r w:rsidRPr="00DB4DC7">
        <w:rPr>
          <w:lang w:val="en-GB"/>
        </w:rPr>
        <w:t xml:space="preserve">Is the language of instruction your </w:t>
      </w:r>
      <w:r w:rsidR="00DB4DC7">
        <w:rPr>
          <w:lang w:val="en-GB"/>
        </w:rPr>
        <w:t xml:space="preserve">(lecturer’s) </w:t>
      </w:r>
      <w:r w:rsidRPr="00DB4DC7">
        <w:rPr>
          <w:lang w:val="en-GB"/>
        </w:rPr>
        <w:t xml:space="preserve">home language? </w:t>
      </w:r>
    </w:p>
    <w:p w14:paraId="54126E01" w14:textId="7B44EB68" w:rsidR="00B2464E" w:rsidRPr="00DB4DC7" w:rsidRDefault="00B2464E" w:rsidP="007B6F37">
      <w:pPr>
        <w:pStyle w:val="ListParagraph"/>
        <w:numPr>
          <w:ilvl w:val="0"/>
          <w:numId w:val="65"/>
        </w:numPr>
        <w:rPr>
          <w:lang w:val="en-GB"/>
        </w:rPr>
      </w:pPr>
      <w:bookmarkStart w:id="550" w:name="_heading=h.t73nb6f4y72q" w:colFirst="0" w:colLast="0"/>
      <w:bookmarkEnd w:id="550"/>
      <w:r w:rsidRPr="00DB4DC7">
        <w:rPr>
          <w:lang w:val="en-GB"/>
        </w:rPr>
        <w:t xml:space="preserve">Which of your students’ home languages do you </w:t>
      </w:r>
      <w:r w:rsidR="00DB4DC7">
        <w:rPr>
          <w:lang w:val="en-GB"/>
        </w:rPr>
        <w:t xml:space="preserve">(the lecturer) </w:t>
      </w:r>
      <w:r w:rsidRPr="00DB4DC7">
        <w:rPr>
          <w:lang w:val="en-GB"/>
        </w:rPr>
        <w:t>speak?</w:t>
      </w:r>
    </w:p>
    <w:p w14:paraId="621308EF" w14:textId="3BFF721F" w:rsidR="001674F4" w:rsidRDefault="00B2464E" w:rsidP="00DB4DC7">
      <w:pPr>
        <w:rPr>
          <w:lang w:val="en-GB"/>
        </w:rPr>
      </w:pPr>
      <w:bookmarkStart w:id="551" w:name="_heading=h.myengl9z6wkg" w:colFirst="0" w:colLast="0"/>
      <w:bookmarkEnd w:id="551"/>
      <w:r w:rsidRPr="00B2464E">
        <w:rPr>
          <w:lang w:val="en-GB"/>
        </w:rPr>
        <w:t xml:space="preserve">Write down what you have noticed which surprises you. This exercise is for you to get to know your students better. They may not want you to share this information with </w:t>
      </w:r>
      <w:r w:rsidR="006909C6">
        <w:rPr>
          <w:lang w:val="en-GB"/>
        </w:rPr>
        <w:t xml:space="preserve">other students in </w:t>
      </w:r>
      <w:r w:rsidRPr="00B2464E">
        <w:rPr>
          <w:lang w:val="en-GB"/>
        </w:rPr>
        <w:t xml:space="preserve">the class. </w:t>
      </w:r>
    </w:p>
    <w:p w14:paraId="51C9F46A" w14:textId="77777777" w:rsidR="001674F4" w:rsidRDefault="001674F4">
      <w:pPr>
        <w:spacing w:before="0"/>
        <w:rPr>
          <w:lang w:val="en-GB"/>
        </w:rPr>
      </w:pPr>
      <w:r>
        <w:rPr>
          <w:lang w:val="en-GB"/>
        </w:rPr>
        <w:br w:type="page"/>
      </w:r>
    </w:p>
    <w:p w14:paraId="0F4A9A3C" w14:textId="241AABC8" w:rsidR="00B2464E" w:rsidRPr="00B2464E" w:rsidRDefault="00B2464E" w:rsidP="00DB4DC7">
      <w:pPr>
        <w:pStyle w:val="Heading4"/>
        <w:rPr>
          <w:rFonts w:eastAsia="Arial"/>
          <w:lang w:val="en-GB"/>
        </w:rPr>
      </w:pPr>
      <w:bookmarkStart w:id="552" w:name="_heading=h.affobna7yzcx" w:colFirst="0" w:colLast="0"/>
      <w:bookmarkEnd w:id="552"/>
      <w:r w:rsidRPr="00B2464E">
        <w:rPr>
          <w:rFonts w:eastAsia="Arial"/>
          <w:lang w:val="en-GB"/>
        </w:rPr>
        <w:lastRenderedPageBreak/>
        <w:t>Task 3</w:t>
      </w:r>
    </w:p>
    <w:p w14:paraId="3C0BA85E" w14:textId="4C526EC2" w:rsidR="00B2464E" w:rsidRDefault="006909C6" w:rsidP="00DB4DC7">
      <w:pPr>
        <w:rPr>
          <w:lang w:val="en-GB"/>
        </w:rPr>
      </w:pPr>
      <w:bookmarkStart w:id="553" w:name="_heading=h.2kqoybacp206" w:colFirst="0" w:colLast="0"/>
      <w:bookmarkEnd w:id="553"/>
      <w:r>
        <w:rPr>
          <w:lang w:val="en-GB"/>
        </w:rPr>
        <w:t>How do</w:t>
      </w:r>
      <w:r w:rsidR="00B2464E" w:rsidRPr="00B2464E">
        <w:rPr>
          <w:lang w:val="en-GB"/>
        </w:rPr>
        <w:t xml:space="preserve"> you think revoicing might be helpful or unhelpf</w:t>
      </w:r>
      <w:r w:rsidR="00DB4DC7">
        <w:rPr>
          <w:lang w:val="en-GB"/>
        </w:rPr>
        <w:t>ul in a multilingual classroom</w:t>
      </w:r>
      <w:r>
        <w:rPr>
          <w:lang w:val="en-GB"/>
        </w:rPr>
        <w:t>?</w:t>
      </w:r>
    </w:p>
    <w:p w14:paraId="116FE551" w14:textId="77777777" w:rsidR="00C303FF" w:rsidRPr="00B2464E" w:rsidRDefault="00C303FF" w:rsidP="00DB4DC7">
      <w:pPr>
        <w:rPr>
          <w:lang w:val="en-GB"/>
        </w:rPr>
      </w:pPr>
    </w:p>
    <w:p w14:paraId="0C708D67" w14:textId="608FFB58" w:rsidR="00B2464E" w:rsidRPr="00B2464E" w:rsidRDefault="00DB4DC7" w:rsidP="00DB4DC7">
      <w:pPr>
        <w:pStyle w:val="Comment"/>
        <w:rPr>
          <w:lang w:val="en-GB"/>
        </w:rPr>
      </w:pPr>
      <w:bookmarkStart w:id="554" w:name="_heading=h.pdvagx2h3fgy" w:colFirst="0" w:colLast="0"/>
      <w:bookmarkStart w:id="555" w:name="_heading=h.ifj9wmfzxvu8" w:colFirst="0" w:colLast="0"/>
      <w:bookmarkEnd w:id="554"/>
      <w:bookmarkEnd w:id="555"/>
      <w:r>
        <w:rPr>
          <w:lang w:val="en-GB"/>
        </w:rPr>
        <w:t>Discussion of A</w:t>
      </w:r>
      <w:r w:rsidR="00B2464E" w:rsidRPr="00B2464E">
        <w:rPr>
          <w:lang w:val="en-GB"/>
        </w:rPr>
        <w:t>ctivity 42</w:t>
      </w:r>
    </w:p>
    <w:p w14:paraId="54ED69C1" w14:textId="3CFE0291" w:rsidR="00B2464E" w:rsidRPr="00B2464E" w:rsidRDefault="00B2464E" w:rsidP="00DB4DC7">
      <w:pPr>
        <w:rPr>
          <w:lang w:val="en-GB"/>
        </w:rPr>
      </w:pPr>
      <w:bookmarkStart w:id="556" w:name="_heading=h.p1ter37345s4" w:colFirst="0" w:colLast="0"/>
      <w:bookmarkEnd w:id="556"/>
      <w:r w:rsidRPr="00B2464E">
        <w:rPr>
          <w:lang w:val="en-GB"/>
        </w:rPr>
        <w:t xml:space="preserve">Given the number of official languages in South Africa and the number of people from other parts of Africa living in </w:t>
      </w:r>
      <w:r w:rsidR="006909C6">
        <w:rPr>
          <w:lang w:val="en-GB"/>
        </w:rPr>
        <w:t>the</w:t>
      </w:r>
      <w:r w:rsidR="006909C6" w:rsidRPr="00B2464E">
        <w:rPr>
          <w:lang w:val="en-GB"/>
        </w:rPr>
        <w:t xml:space="preserve"> </w:t>
      </w:r>
      <w:r w:rsidRPr="00B2464E">
        <w:rPr>
          <w:lang w:val="en-GB"/>
        </w:rPr>
        <w:t xml:space="preserve">country, it is likely that there are more than </w:t>
      </w:r>
      <w:r w:rsidR="006909C6">
        <w:rPr>
          <w:lang w:val="en-GB"/>
        </w:rPr>
        <w:t>three</w:t>
      </w:r>
      <w:r w:rsidR="006909C6" w:rsidRPr="00B2464E">
        <w:rPr>
          <w:lang w:val="en-GB"/>
        </w:rPr>
        <w:t xml:space="preserve"> </w:t>
      </w:r>
      <w:r w:rsidRPr="00B2464E">
        <w:rPr>
          <w:lang w:val="en-GB"/>
        </w:rPr>
        <w:t xml:space="preserve">languages spoken by your students as home languages. It is also likely that your students have become familiar with the language of instruction, although it is possible that not all your students are completely competent in this language. </w:t>
      </w:r>
    </w:p>
    <w:p w14:paraId="32FEF9F0" w14:textId="77B54226" w:rsidR="00B2464E" w:rsidRPr="00B2464E" w:rsidRDefault="00B2464E" w:rsidP="00DB4DC7">
      <w:pPr>
        <w:rPr>
          <w:lang w:val="en-GB"/>
        </w:rPr>
      </w:pPr>
      <w:bookmarkStart w:id="557" w:name="_heading=h.12x15foof3dk" w:colFirst="0" w:colLast="0"/>
      <w:bookmarkEnd w:id="557"/>
      <w:r w:rsidRPr="00B2464E">
        <w:rPr>
          <w:lang w:val="en-GB"/>
        </w:rPr>
        <w:t>Although students may be able to speak in the language of instruction, research has shown that concept formation happens best in one’s mother tongue. When learning a new concept, it is quite likely that students may need time to translate the idea into their home language, process it and then translate back into the language of instruction. Keeping an idea on the table</w:t>
      </w:r>
      <w:r w:rsidR="006909C6">
        <w:rPr>
          <w:lang w:val="en-GB"/>
        </w:rPr>
        <w:t>, and not rushing on,</w:t>
      </w:r>
      <w:r w:rsidRPr="00B2464E">
        <w:rPr>
          <w:lang w:val="en-GB"/>
        </w:rPr>
        <w:t xml:space="preserve"> enables the student to go through this process in order to understand a concept properly. The more challenging concepts will need more time to process. Rushing from one concept to the next to complete a syllabus prevents real concept formation in the minds of many of our students. </w:t>
      </w:r>
    </w:p>
    <w:p w14:paraId="7E78FB51" w14:textId="5C744139" w:rsidR="00C722AA" w:rsidRDefault="00B2464E" w:rsidP="00DB4DC7">
      <w:pPr>
        <w:rPr>
          <w:lang w:val="en-GB"/>
        </w:rPr>
      </w:pPr>
      <w:r w:rsidRPr="00B2464E">
        <w:rPr>
          <w:lang w:val="en-GB"/>
        </w:rPr>
        <w:t>Revoicing can therefore be helpful in multilingual classrooms</w:t>
      </w:r>
      <w:r w:rsidR="006909C6">
        <w:rPr>
          <w:lang w:val="en-GB"/>
        </w:rPr>
        <w:t>. It gives</w:t>
      </w:r>
      <w:r w:rsidRPr="00B2464E">
        <w:rPr>
          <w:lang w:val="en-GB"/>
        </w:rPr>
        <w:t xml:space="preserve"> students a chance to hear something being repeated or rephrased more clearly in one or more languages. The revoicing need not be in the language of instruction</w:t>
      </w:r>
      <w:r w:rsidR="006909C6">
        <w:rPr>
          <w:lang w:val="en-GB"/>
        </w:rPr>
        <w:t>,</w:t>
      </w:r>
      <w:r w:rsidRPr="00B2464E">
        <w:rPr>
          <w:lang w:val="en-GB"/>
        </w:rPr>
        <w:t xml:space="preserve"> but </w:t>
      </w:r>
      <w:r w:rsidR="006909C6">
        <w:rPr>
          <w:lang w:val="en-GB"/>
        </w:rPr>
        <w:t xml:space="preserve">it </w:t>
      </w:r>
      <w:r w:rsidRPr="00B2464E">
        <w:rPr>
          <w:lang w:val="en-GB"/>
        </w:rPr>
        <w:t>could be in any language which will help the students to understand better.  It can assist in getting the processing process started.  It gives all students a chance to think. In research done by Setati</w:t>
      </w:r>
      <w:r w:rsidR="006909C6">
        <w:rPr>
          <w:lang w:val="en-GB"/>
        </w:rPr>
        <w:t xml:space="preserve">, </w:t>
      </w:r>
      <w:r w:rsidR="006909C6" w:rsidRPr="00734181">
        <w:rPr>
          <w:rFonts w:eastAsia="Times New Roman"/>
          <w:color w:val="000000"/>
        </w:rPr>
        <w:t xml:space="preserve">Adler, Reed </w:t>
      </w:r>
      <w:r w:rsidR="006909C6">
        <w:rPr>
          <w:rFonts w:eastAsia="Times New Roman"/>
          <w:color w:val="000000"/>
        </w:rPr>
        <w:t>and</w:t>
      </w:r>
      <w:r w:rsidR="006909C6" w:rsidRPr="00734181">
        <w:rPr>
          <w:rFonts w:eastAsia="Times New Roman"/>
          <w:color w:val="000000"/>
        </w:rPr>
        <w:t xml:space="preserve"> Bapoo </w:t>
      </w:r>
      <w:r w:rsidRPr="00B2464E">
        <w:rPr>
          <w:lang w:val="en-GB"/>
        </w:rPr>
        <w:t>(2002)</w:t>
      </w:r>
      <w:r w:rsidR="006909C6">
        <w:rPr>
          <w:lang w:val="en-GB"/>
        </w:rPr>
        <w:t>,</w:t>
      </w:r>
      <w:r w:rsidRPr="00B2464E">
        <w:rPr>
          <w:lang w:val="en-GB"/>
        </w:rPr>
        <w:t xml:space="preserve"> they suggest that code-switching (CS) is “</w:t>
      </w:r>
      <w:r w:rsidR="006909C6">
        <w:rPr>
          <w:lang w:val="en-GB"/>
        </w:rPr>
        <w:t>a</w:t>
      </w:r>
      <w:r w:rsidR="006909C6" w:rsidRPr="00B2464E">
        <w:rPr>
          <w:lang w:val="en-GB"/>
        </w:rPr>
        <w:t xml:space="preserve"> </w:t>
      </w:r>
      <w:r w:rsidRPr="00B2464E">
        <w:rPr>
          <w:lang w:val="en-GB"/>
        </w:rPr>
        <w:t>language practice that could support classroom communication in general and the exploratory talk that is such a necessary part of learning”. They go on to quote a secondary school teacher who says</w:t>
      </w:r>
      <w:r w:rsidR="00C722AA">
        <w:rPr>
          <w:lang w:val="en-GB"/>
        </w:rPr>
        <w:t xml:space="preserve"> that</w:t>
      </w:r>
      <w:r w:rsidRPr="00B2464E">
        <w:rPr>
          <w:lang w:val="en-GB"/>
        </w:rPr>
        <w:t xml:space="preserve"> switching was needed for understanding concepts or ideas, and for communicating these understandings: In </w:t>
      </w:r>
      <w:r w:rsidR="00C722AA">
        <w:rPr>
          <w:lang w:val="en-GB"/>
        </w:rPr>
        <w:t>the teacher’s</w:t>
      </w:r>
      <w:r w:rsidRPr="00B2464E">
        <w:rPr>
          <w:lang w:val="en-GB"/>
        </w:rPr>
        <w:t xml:space="preserve"> own words</w:t>
      </w:r>
      <w:r w:rsidR="00C722AA">
        <w:rPr>
          <w:lang w:val="en-GB"/>
        </w:rPr>
        <w:t>:</w:t>
      </w:r>
    </w:p>
    <w:p w14:paraId="027AE1FA" w14:textId="75D41F34" w:rsidR="00C722AA" w:rsidRDefault="00B2464E" w:rsidP="00C722AA">
      <w:pPr>
        <w:ind w:left="720"/>
        <w:rPr>
          <w:lang w:val="en-GB"/>
        </w:rPr>
      </w:pPr>
      <w:r w:rsidRPr="00176743">
        <w:rPr>
          <w:lang w:val="en-GB"/>
        </w:rPr>
        <w:t>Ever since [teaching] Standard 10 [Grade 12] I have done that [code-switched] because sometimes when I talk to them [learners], I look at their face and I could see they don’t hear any word. So I try to switch to Northern Sotho. This is something that I have even told my Standard Sixes [Grade 8], that there is maybe something you want to say, if you find you can’t find the words in English, just say it in Northern Sotho.</w:t>
      </w:r>
      <w:r w:rsidRPr="00B2464E">
        <w:rPr>
          <w:lang w:val="en-GB"/>
        </w:rPr>
        <w:t xml:space="preserve"> </w:t>
      </w:r>
    </w:p>
    <w:p w14:paraId="4A7FE496" w14:textId="6D6A793E" w:rsidR="00B2464E" w:rsidRDefault="00B2464E" w:rsidP="00B86F5D">
      <w:pPr>
        <w:rPr>
          <w:lang w:val="en-GB"/>
        </w:rPr>
      </w:pPr>
      <w:r w:rsidRPr="004C38CA">
        <w:rPr>
          <w:lang w:val="en-GB"/>
        </w:rPr>
        <w:t>Adler</w:t>
      </w:r>
      <w:r w:rsidRPr="00B2464E">
        <w:rPr>
          <w:lang w:val="en-GB"/>
        </w:rPr>
        <w:t xml:space="preserve"> </w:t>
      </w:r>
      <w:r w:rsidR="00B66678">
        <w:rPr>
          <w:lang w:val="en-GB"/>
        </w:rPr>
        <w:t>refers to the ‘dilemma of code-</w:t>
      </w:r>
      <w:r w:rsidRPr="00B2464E">
        <w:rPr>
          <w:lang w:val="en-GB"/>
        </w:rPr>
        <w:t xml:space="preserve">switching’ in </w:t>
      </w:r>
      <w:r w:rsidRPr="00654181">
        <w:rPr>
          <w:lang w:val="en-GB"/>
        </w:rPr>
        <w:t xml:space="preserve">her </w:t>
      </w:r>
      <w:r w:rsidR="003A31DA" w:rsidRPr="00654181">
        <w:rPr>
          <w:lang w:val="en-GB"/>
        </w:rPr>
        <w:t xml:space="preserve">own </w:t>
      </w:r>
      <w:r w:rsidRPr="00654181">
        <w:rPr>
          <w:lang w:val="en-GB"/>
        </w:rPr>
        <w:t>1998</w:t>
      </w:r>
      <w:r w:rsidRPr="00B2464E">
        <w:rPr>
          <w:lang w:val="en-GB"/>
        </w:rPr>
        <w:t xml:space="preserve"> study. She states</w:t>
      </w:r>
      <w:r w:rsidR="00C722AA">
        <w:rPr>
          <w:lang w:val="en-GB"/>
        </w:rPr>
        <w:t xml:space="preserve"> that</w:t>
      </w:r>
      <w:r w:rsidR="00B66678">
        <w:rPr>
          <w:lang w:val="en-GB"/>
        </w:rPr>
        <w:t>,</w:t>
      </w:r>
      <w:r w:rsidR="00C91CE7">
        <w:rPr>
          <w:lang w:val="en-GB"/>
        </w:rPr>
        <w:t xml:space="preserve"> </w:t>
      </w:r>
      <w:r w:rsidRPr="00B2464E">
        <w:rPr>
          <w:lang w:val="en-GB"/>
        </w:rPr>
        <w:t>“</w:t>
      </w:r>
      <w:r w:rsidR="00C722AA">
        <w:rPr>
          <w:lang w:val="en-GB"/>
        </w:rPr>
        <w:t>t</w:t>
      </w:r>
      <w:r w:rsidRPr="00B2464E">
        <w:rPr>
          <w:lang w:val="en-GB"/>
        </w:rPr>
        <w:t>eachers who are themselves multilingual, whose learners know that they can reformulate and converse with them in their main language, are continually judging when to switch from English so as to enable learners to make sense of the concept or topic under discussion”</w:t>
      </w:r>
      <w:r w:rsidR="00C722AA">
        <w:rPr>
          <w:lang w:val="en-GB"/>
        </w:rPr>
        <w:t>.</w:t>
      </w:r>
    </w:p>
    <w:p w14:paraId="27711AFF" w14:textId="77777777" w:rsidR="00B2464E" w:rsidRPr="00B2464E" w:rsidRDefault="00B2464E" w:rsidP="00DB4DC7">
      <w:pPr>
        <w:pStyle w:val="Heading3"/>
        <w:rPr>
          <w:rFonts w:eastAsia="Arial"/>
          <w:lang w:val="en-GB"/>
        </w:rPr>
      </w:pPr>
      <w:bookmarkStart w:id="558" w:name="_heading=h.a4x1j849mfyj" w:colFirst="0" w:colLast="0"/>
      <w:bookmarkStart w:id="559" w:name="_Toc143509855"/>
      <w:bookmarkEnd w:id="558"/>
      <w:r w:rsidRPr="00B2464E">
        <w:rPr>
          <w:rFonts w:eastAsia="Arial"/>
          <w:lang w:val="en-GB"/>
        </w:rPr>
        <w:t>Is code switching just for primary school learners?</w:t>
      </w:r>
      <w:bookmarkEnd w:id="559"/>
    </w:p>
    <w:p w14:paraId="702275F1" w14:textId="5308A847" w:rsidR="00C722AA" w:rsidRDefault="00B2464E" w:rsidP="00DB4DC7">
      <w:pPr>
        <w:rPr>
          <w:lang w:val="en-GB"/>
        </w:rPr>
      </w:pPr>
      <w:bookmarkStart w:id="560" w:name="_heading=h.rdlzab61hy0d" w:colFirst="0" w:colLast="0"/>
      <w:bookmarkEnd w:id="560"/>
      <w:r w:rsidRPr="00B2464E">
        <w:rPr>
          <w:lang w:val="en-GB"/>
        </w:rPr>
        <w:t xml:space="preserve">The research of </w:t>
      </w:r>
      <w:r w:rsidR="00C722AA" w:rsidRPr="00B2464E">
        <w:rPr>
          <w:lang w:val="en-GB"/>
        </w:rPr>
        <w:t>Setati</w:t>
      </w:r>
      <w:r w:rsidR="00C722AA">
        <w:rPr>
          <w:lang w:val="en-GB"/>
        </w:rPr>
        <w:t xml:space="preserve"> et al.</w:t>
      </w:r>
      <w:r w:rsidR="00C722AA" w:rsidRPr="00734181">
        <w:rPr>
          <w:rFonts w:eastAsia="Times New Roman"/>
          <w:color w:val="000000"/>
        </w:rPr>
        <w:t xml:space="preserve"> </w:t>
      </w:r>
      <w:r w:rsidR="00C722AA" w:rsidRPr="00B2464E">
        <w:rPr>
          <w:lang w:val="en-GB"/>
        </w:rPr>
        <w:t>(2002</w:t>
      </w:r>
      <w:r w:rsidRPr="00B2464E">
        <w:rPr>
          <w:lang w:val="en-GB"/>
        </w:rPr>
        <w:t xml:space="preserve">) revealed an unexpected result when comparing the use of CS in primary and secondary classrooms. </w:t>
      </w:r>
    </w:p>
    <w:p w14:paraId="39256D92" w14:textId="5C51B20F" w:rsidR="00B2464E" w:rsidRPr="00B2464E" w:rsidRDefault="00B2464E" w:rsidP="00176743">
      <w:pPr>
        <w:ind w:left="720"/>
        <w:rPr>
          <w:lang w:val="en-GB"/>
        </w:rPr>
      </w:pPr>
      <w:r w:rsidRPr="00B2464E">
        <w:rPr>
          <w:lang w:val="en-GB"/>
        </w:rPr>
        <w:t>Teachers and learners in the secondary mathematics classrooms observed made greater use of CS than those in primary mathematics classrooms.</w:t>
      </w:r>
      <w:r w:rsidR="00C722AA">
        <w:rPr>
          <w:lang w:val="en-GB"/>
        </w:rPr>
        <w:t xml:space="preserve"> </w:t>
      </w:r>
      <w:r w:rsidRPr="00B2464E">
        <w:rPr>
          <w:lang w:val="en-GB"/>
        </w:rPr>
        <w:t xml:space="preserve">This observation surprised us during the first year of the study, and its persistence required further examination. </w:t>
      </w:r>
      <w:r w:rsidRPr="00176743">
        <w:rPr>
          <w:i/>
          <w:lang w:val="en-GB"/>
        </w:rPr>
        <w:t>We had in fact anticipated the reverse.</w:t>
      </w:r>
      <w:r w:rsidRPr="00B2464E">
        <w:rPr>
          <w:b/>
          <w:lang w:val="en-GB"/>
        </w:rPr>
        <w:t xml:space="preserve"> </w:t>
      </w:r>
      <w:r w:rsidRPr="00B2464E">
        <w:rPr>
          <w:lang w:val="en-GB"/>
        </w:rPr>
        <w:t>The mathematics and science teachers in the study, particularly those working in secondary schools, switched to the learners’ main language to reformulate concepts, ideas and instructions.</w:t>
      </w:r>
    </w:p>
    <w:p w14:paraId="71E4A92A" w14:textId="5117723A" w:rsidR="00B2464E" w:rsidRPr="00B2464E" w:rsidRDefault="00B2464E" w:rsidP="00DB4DC7">
      <w:pPr>
        <w:rPr>
          <w:lang w:val="en-GB"/>
        </w:rPr>
      </w:pPr>
      <w:bookmarkStart w:id="561" w:name="_heading=h.wkm6xg1esmwi" w:colFirst="0" w:colLast="0"/>
      <w:bookmarkStart w:id="562" w:name="_heading=h.tmeon2cw7tvd" w:colFirst="0" w:colLast="0"/>
      <w:bookmarkEnd w:id="561"/>
      <w:bookmarkEnd w:id="562"/>
      <w:r w:rsidRPr="00B2464E">
        <w:rPr>
          <w:lang w:val="en-GB"/>
        </w:rPr>
        <w:t>A</w:t>
      </w:r>
      <w:r w:rsidR="007C0F90">
        <w:rPr>
          <w:lang w:val="en-GB"/>
        </w:rPr>
        <w:t>nother</w:t>
      </w:r>
      <w:r w:rsidRPr="00B2464E">
        <w:rPr>
          <w:lang w:val="en-GB"/>
        </w:rPr>
        <w:t xml:space="preserve"> teacher explained </w:t>
      </w:r>
      <w:r w:rsidR="00A107F0">
        <w:rPr>
          <w:lang w:val="en-GB"/>
        </w:rPr>
        <w:t>the</w:t>
      </w:r>
      <w:r w:rsidR="00A107F0" w:rsidRPr="00B2464E">
        <w:rPr>
          <w:lang w:val="en-GB"/>
        </w:rPr>
        <w:t xml:space="preserve"> </w:t>
      </w:r>
      <w:r w:rsidRPr="00B2464E">
        <w:rPr>
          <w:lang w:val="en-GB"/>
        </w:rPr>
        <w:t>CS practice as follows: “Sometimes I ask them a question, and they keep quiet, all of them. I have to rephrase the question and still</w:t>
      </w:r>
      <w:r w:rsidR="00C722AA">
        <w:rPr>
          <w:lang w:val="en-GB"/>
        </w:rPr>
        <w:t xml:space="preserve"> </w:t>
      </w:r>
      <w:r w:rsidRPr="00B2464E">
        <w:rPr>
          <w:lang w:val="en-GB"/>
        </w:rPr>
        <w:t>. . . and I try to lead them to an answer</w:t>
      </w:r>
      <w:r w:rsidR="0094632C">
        <w:rPr>
          <w:lang w:val="en-GB"/>
        </w:rPr>
        <w:t>.</w:t>
      </w:r>
      <w:r w:rsidR="007C0F90">
        <w:rPr>
          <w:lang w:val="en-GB"/>
        </w:rPr>
        <w:t>”</w:t>
      </w:r>
    </w:p>
    <w:p w14:paraId="6C3AAF8F" w14:textId="43368F45" w:rsidR="00B2464E" w:rsidRPr="00B2464E" w:rsidRDefault="00B2464E" w:rsidP="00DB4DC7">
      <w:pPr>
        <w:rPr>
          <w:lang w:val="en-GB"/>
        </w:rPr>
      </w:pPr>
      <w:r w:rsidRPr="00B2464E">
        <w:rPr>
          <w:lang w:val="en-GB"/>
        </w:rPr>
        <w:lastRenderedPageBreak/>
        <w:t>Another teacher explained how important it was that learners draw on their main language in their mathematical learning</w:t>
      </w:r>
      <w:r w:rsidR="00A107F0" w:rsidRPr="00B2464E">
        <w:rPr>
          <w:lang w:val="en-GB"/>
        </w:rPr>
        <w:t>:</w:t>
      </w:r>
      <w:r w:rsidR="00A107F0">
        <w:rPr>
          <w:lang w:val="en-GB"/>
        </w:rPr>
        <w:t xml:space="preserve"> “</w:t>
      </w:r>
      <w:r w:rsidRPr="00B2464E">
        <w:rPr>
          <w:lang w:val="en-GB"/>
        </w:rPr>
        <w:t>It is easier for them to ask questions if they use their mother tongue. They become more free. It is easier for them to explain exactly what they want</w:t>
      </w:r>
      <w:r w:rsidR="007C0F90">
        <w:rPr>
          <w:lang w:val="en-GB"/>
        </w:rPr>
        <w:t>. ”</w:t>
      </w:r>
    </w:p>
    <w:p w14:paraId="6EF020C7" w14:textId="5EC11B72" w:rsidR="00B2464E" w:rsidRPr="00B2464E" w:rsidRDefault="00B2464E" w:rsidP="00DB4DC7">
      <w:pPr>
        <w:rPr>
          <w:lang w:val="en-GB"/>
        </w:rPr>
      </w:pPr>
      <w:bookmarkStart w:id="563" w:name="_heading=h.gqprl3rdv1fa" w:colFirst="0" w:colLast="0"/>
      <w:bookmarkStart w:id="564" w:name="_heading=h.xdi2g7l7yozk" w:colFirst="0" w:colLast="0"/>
      <w:bookmarkEnd w:id="563"/>
      <w:bookmarkEnd w:id="564"/>
      <w:r w:rsidRPr="00B2464E">
        <w:rPr>
          <w:lang w:val="en-GB"/>
        </w:rPr>
        <w:t xml:space="preserve">Given the value of CS in the classroom, this research suggests that there could be value in using translated activities in the classroom, giving students the opportunity to use whichever </w:t>
      </w:r>
      <w:r w:rsidR="00A107F0">
        <w:rPr>
          <w:lang w:val="en-GB"/>
        </w:rPr>
        <w:t>language</w:t>
      </w:r>
      <w:r w:rsidR="00A107F0" w:rsidRPr="00B2464E">
        <w:rPr>
          <w:lang w:val="en-GB"/>
        </w:rPr>
        <w:t xml:space="preserve"> </w:t>
      </w:r>
      <w:r w:rsidRPr="00B2464E">
        <w:rPr>
          <w:lang w:val="en-GB"/>
        </w:rPr>
        <w:t>they prefer. This is a laborious task for a teacher</w:t>
      </w:r>
      <w:r w:rsidR="00A107F0">
        <w:rPr>
          <w:lang w:val="en-GB"/>
        </w:rPr>
        <w:t>,</w:t>
      </w:r>
      <w:r w:rsidRPr="00B2464E">
        <w:rPr>
          <w:lang w:val="en-GB"/>
        </w:rPr>
        <w:t xml:space="preserve"> but could be tried from time to time</w:t>
      </w:r>
      <w:r w:rsidR="00A107F0">
        <w:rPr>
          <w:lang w:val="en-GB"/>
        </w:rPr>
        <w:t>,</w:t>
      </w:r>
      <w:r w:rsidRPr="00B2464E">
        <w:rPr>
          <w:lang w:val="en-GB"/>
        </w:rPr>
        <w:t xml:space="preserve"> and over </w:t>
      </w:r>
      <w:r w:rsidR="00A107F0">
        <w:rPr>
          <w:lang w:val="en-GB"/>
        </w:rPr>
        <w:t xml:space="preserve">the </w:t>
      </w:r>
      <w:r w:rsidRPr="00B2464E">
        <w:rPr>
          <w:lang w:val="en-GB"/>
        </w:rPr>
        <w:t xml:space="preserve">years </w:t>
      </w:r>
      <w:r w:rsidR="00A107F0">
        <w:rPr>
          <w:lang w:val="en-GB"/>
        </w:rPr>
        <w:t xml:space="preserve">build up </w:t>
      </w:r>
      <w:r w:rsidRPr="00B2464E">
        <w:rPr>
          <w:lang w:val="en-GB"/>
        </w:rPr>
        <w:t xml:space="preserve">a bank of meaningful multilingual activities. </w:t>
      </w:r>
    </w:p>
    <w:p w14:paraId="15067ADA" w14:textId="6BB36C5E" w:rsidR="00B2464E" w:rsidRDefault="00A107F0" w:rsidP="00DB4DC7">
      <w:pPr>
        <w:rPr>
          <w:lang w:val="en-GB"/>
        </w:rPr>
      </w:pPr>
      <w:r>
        <w:rPr>
          <w:lang w:val="en-GB"/>
        </w:rPr>
        <w:t>Activity 43 is</w:t>
      </w:r>
      <w:r w:rsidR="00B2464E" w:rsidRPr="00B2464E">
        <w:rPr>
          <w:lang w:val="en-GB"/>
        </w:rPr>
        <w:t xml:space="preserve"> an example </w:t>
      </w:r>
      <w:r>
        <w:rPr>
          <w:lang w:val="en-GB"/>
        </w:rPr>
        <w:t>which</w:t>
      </w:r>
      <w:r w:rsidR="00B2464E" w:rsidRPr="00B2464E">
        <w:rPr>
          <w:lang w:val="en-GB"/>
        </w:rPr>
        <w:t xml:space="preserve"> could well do with translation into the home languages of students, in order for everyone in the class to have an </w:t>
      </w:r>
      <w:r w:rsidR="00DB4DC7">
        <w:rPr>
          <w:lang w:val="en-GB"/>
        </w:rPr>
        <w:t xml:space="preserve">equal </w:t>
      </w:r>
      <w:r w:rsidR="00B2464E" w:rsidRPr="00B2464E">
        <w:rPr>
          <w:lang w:val="en-GB"/>
        </w:rPr>
        <w:t>opportunity for success. We will design this activity as an informal experiment and see if we are able to draw any conclusions from it. The experiment may need to be repeated a few times</w:t>
      </w:r>
      <w:r>
        <w:rPr>
          <w:lang w:val="en-GB"/>
        </w:rPr>
        <w:t>,</w:t>
      </w:r>
      <w:r w:rsidR="00B2464E" w:rsidRPr="00B2464E">
        <w:rPr>
          <w:lang w:val="en-GB"/>
        </w:rPr>
        <w:t xml:space="preserve"> with different activities</w:t>
      </w:r>
      <w:r>
        <w:rPr>
          <w:lang w:val="en-GB"/>
        </w:rPr>
        <w:t>,</w:t>
      </w:r>
      <w:r w:rsidR="00B2464E" w:rsidRPr="00B2464E">
        <w:rPr>
          <w:lang w:val="en-GB"/>
        </w:rPr>
        <w:t xml:space="preserve"> to get proper conclusions.</w:t>
      </w:r>
    </w:p>
    <w:p w14:paraId="34A3BEAF" w14:textId="6433E687" w:rsidR="00B2464E" w:rsidRPr="00B2464E" w:rsidRDefault="00B2464E" w:rsidP="00B86F5D">
      <w:pPr>
        <w:pStyle w:val="Activity"/>
        <w:rPr>
          <w:lang w:val="en-GB"/>
        </w:rPr>
      </w:pPr>
      <w:bookmarkStart w:id="565" w:name="_heading=h.4o28vorolxmq" w:colFirst="0" w:colLast="0"/>
      <w:bookmarkEnd w:id="565"/>
      <w:r w:rsidRPr="00B2464E">
        <w:rPr>
          <w:lang w:val="en-GB"/>
        </w:rPr>
        <w:t>Activity 43:  Earthquakes in English and other languages</w:t>
      </w:r>
    </w:p>
    <w:p w14:paraId="08D70FFA" w14:textId="73408673" w:rsidR="00B2464E" w:rsidRDefault="00B2464E" w:rsidP="00DB4DC7">
      <w:pPr>
        <w:rPr>
          <w:lang w:val="en-GB"/>
        </w:rPr>
      </w:pPr>
      <w:bookmarkStart w:id="566" w:name="_heading=h.bnep3iwi4iqq" w:colFirst="0" w:colLast="0"/>
      <w:bookmarkEnd w:id="566"/>
      <w:r w:rsidRPr="00DB4DC7">
        <w:rPr>
          <w:b/>
          <w:lang w:val="en-GB"/>
        </w:rPr>
        <w:t xml:space="preserve">Suggested time: </w:t>
      </w:r>
      <w:r w:rsidR="00A107F0">
        <w:rPr>
          <w:lang w:val="en-GB"/>
        </w:rPr>
        <w:t xml:space="preserve">90 </w:t>
      </w:r>
      <w:r w:rsidRPr="00176743">
        <w:rPr>
          <w:lang w:val="en-GB"/>
        </w:rPr>
        <w:t>min</w:t>
      </w:r>
      <w:r w:rsidR="00A107F0" w:rsidRPr="00176743">
        <w:rPr>
          <w:lang w:val="en-GB"/>
        </w:rPr>
        <w:t>utes</w:t>
      </w:r>
    </w:p>
    <w:p w14:paraId="77D93380" w14:textId="0F13E490" w:rsidR="00A107F0" w:rsidRPr="00176743" w:rsidRDefault="00A107F0" w:rsidP="00DB4DC7">
      <w:pPr>
        <w:rPr>
          <w:lang w:val="en-GB"/>
        </w:rPr>
      </w:pPr>
      <w:r>
        <w:rPr>
          <w:lang w:val="en-GB"/>
        </w:rPr>
        <w:t>Answer Activity 43 in your learning journal.</w:t>
      </w:r>
    </w:p>
    <w:p w14:paraId="3D8C997A" w14:textId="3883A38A" w:rsidR="00B2464E" w:rsidRPr="00B2464E" w:rsidRDefault="00B2464E" w:rsidP="00DB4DC7">
      <w:pPr>
        <w:pStyle w:val="Heading4"/>
        <w:rPr>
          <w:rFonts w:eastAsia="Arial"/>
          <w:lang w:val="en-GB"/>
        </w:rPr>
      </w:pPr>
      <w:bookmarkStart w:id="567" w:name="_heading=h.m1a9s9naieyj" w:colFirst="0" w:colLast="0"/>
      <w:bookmarkEnd w:id="567"/>
      <w:r w:rsidRPr="00B2464E">
        <w:rPr>
          <w:rFonts w:eastAsia="Arial"/>
          <w:lang w:val="en-GB"/>
        </w:rPr>
        <w:t>Task 1</w:t>
      </w:r>
    </w:p>
    <w:p w14:paraId="1B6222ED" w14:textId="2EED9BB3" w:rsidR="009F19E4" w:rsidRDefault="00B2464E" w:rsidP="00DB4DC7">
      <w:pPr>
        <w:rPr>
          <w:lang w:val="en-GB"/>
        </w:rPr>
      </w:pPr>
      <w:bookmarkStart w:id="568" w:name="_heading=h.q0fwhyywrdv2" w:colFirst="0" w:colLast="0"/>
      <w:bookmarkEnd w:id="568"/>
      <w:r w:rsidRPr="00B2464E">
        <w:rPr>
          <w:lang w:val="en-GB"/>
        </w:rPr>
        <w:t xml:space="preserve">Translate </w:t>
      </w:r>
      <w:r w:rsidR="00BD7990">
        <w:rPr>
          <w:lang w:val="en-GB"/>
        </w:rPr>
        <w:t>this</w:t>
      </w:r>
      <w:r w:rsidRPr="00B2464E">
        <w:rPr>
          <w:lang w:val="en-GB"/>
        </w:rPr>
        <w:t xml:space="preserve"> </w:t>
      </w:r>
      <w:r w:rsidR="00A107F0">
        <w:rPr>
          <w:lang w:val="en-GB"/>
        </w:rPr>
        <w:t>earthquake example</w:t>
      </w:r>
      <w:r w:rsidRPr="00B2464E">
        <w:rPr>
          <w:lang w:val="en-GB"/>
        </w:rPr>
        <w:t xml:space="preserve"> into one or more of the home languages of your students. If you are unable to translate, find someone who is able to do it for you. </w:t>
      </w:r>
      <w:r w:rsidR="009F19E4">
        <w:rPr>
          <w:lang w:val="en-GB"/>
        </w:rPr>
        <w:t xml:space="preserve">Remember to translate the caption for the picture too. </w:t>
      </w:r>
      <w:r w:rsidR="00C56C1D">
        <w:rPr>
          <w:lang w:val="en-GB"/>
        </w:rPr>
        <w:t xml:space="preserve"> See Task 1 below.</w:t>
      </w:r>
    </w:p>
    <w:p w14:paraId="46A0953D" w14:textId="74D508E5" w:rsidR="009F19E4" w:rsidRDefault="009F19E4" w:rsidP="00DB4DC7">
      <w:pPr>
        <w:rPr>
          <w:lang w:val="en-GB"/>
        </w:rPr>
      </w:pPr>
    </w:p>
    <w:p w14:paraId="115CB467" w14:textId="38CCEAF4" w:rsidR="00B37F4C" w:rsidRDefault="00BD7990" w:rsidP="00987736">
      <w:pPr>
        <w:rPr>
          <w:rFonts w:eastAsia="Arial"/>
          <w:lang w:val="en-GB"/>
        </w:rPr>
      </w:pPr>
      <w:r>
        <w:rPr>
          <w:noProof/>
        </w:rPr>
        <w:lastRenderedPageBreak/>
        <w:drawing>
          <wp:anchor distT="0" distB="0" distL="114300" distR="114300" simplePos="0" relativeHeight="251865088" behindDoc="0" locked="0" layoutInCell="1" allowOverlap="1" wp14:anchorId="00E0866A" wp14:editId="1A0FEB60">
            <wp:simplePos x="0" y="0"/>
            <wp:positionH relativeFrom="margin">
              <wp:align>left</wp:align>
            </wp:positionH>
            <wp:positionV relativeFrom="paragraph">
              <wp:posOffset>0</wp:posOffset>
            </wp:positionV>
            <wp:extent cx="5499100" cy="5487670"/>
            <wp:effectExtent l="0" t="0" r="6350" b="0"/>
            <wp:wrapSquare wrapText="bothSides"/>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99100" cy="5487670"/>
                    </a:xfrm>
                    <a:prstGeom prst="rect">
                      <a:avLst/>
                    </a:prstGeom>
                    <a:noFill/>
                  </pic:spPr>
                </pic:pic>
              </a:graphicData>
            </a:graphic>
            <wp14:sizeRelH relativeFrom="page">
              <wp14:pctWidth>0</wp14:pctWidth>
            </wp14:sizeRelH>
            <wp14:sizeRelV relativeFrom="page">
              <wp14:pctHeight>0</wp14:pctHeight>
            </wp14:sizeRelV>
          </wp:anchor>
        </w:drawing>
      </w:r>
      <w:bookmarkStart w:id="569" w:name="_heading=h.ss37i7342j5c" w:colFirst="0" w:colLast="0"/>
      <w:bookmarkEnd w:id="569"/>
    </w:p>
    <w:p w14:paraId="590A111F" w14:textId="26EA9B83" w:rsidR="00B2464E" w:rsidRPr="00B2464E" w:rsidRDefault="00B2464E" w:rsidP="00DB4DC7">
      <w:pPr>
        <w:pStyle w:val="Heading4"/>
        <w:rPr>
          <w:rFonts w:eastAsia="Arial"/>
          <w:lang w:val="en-GB"/>
        </w:rPr>
      </w:pPr>
      <w:r w:rsidRPr="00B2464E">
        <w:rPr>
          <w:rFonts w:eastAsia="Arial"/>
          <w:lang w:val="en-GB"/>
        </w:rPr>
        <w:t>Task 2</w:t>
      </w:r>
    </w:p>
    <w:p w14:paraId="723FB3BE" w14:textId="66F9D54C" w:rsidR="00B2464E" w:rsidRDefault="00B2464E" w:rsidP="00DB4DC7">
      <w:pPr>
        <w:rPr>
          <w:lang w:val="en-GB"/>
        </w:rPr>
      </w:pPr>
      <w:bookmarkStart w:id="570" w:name="_heading=h.dzl2fevm9rf3" w:colFirst="0" w:colLast="0"/>
      <w:bookmarkEnd w:id="570"/>
      <w:r w:rsidRPr="00B2464E">
        <w:rPr>
          <w:lang w:val="en-GB"/>
        </w:rPr>
        <w:t xml:space="preserve">Divide your class into </w:t>
      </w:r>
      <w:r w:rsidR="00A107F0">
        <w:rPr>
          <w:lang w:val="en-GB"/>
        </w:rPr>
        <w:t>three</w:t>
      </w:r>
      <w:r w:rsidR="00A107F0" w:rsidRPr="00B2464E">
        <w:rPr>
          <w:lang w:val="en-GB"/>
        </w:rPr>
        <w:t xml:space="preserve"> </w:t>
      </w:r>
      <w:r w:rsidRPr="00B2464E">
        <w:rPr>
          <w:lang w:val="en-GB"/>
        </w:rPr>
        <w:t>groups. Two of the groups need to have common home languages other than English, where possible. Call them language A and language B.</w:t>
      </w:r>
    </w:p>
    <w:p w14:paraId="10DF65EE" w14:textId="284D39B6" w:rsidR="00B2464E" w:rsidRPr="00DB4DC7" w:rsidRDefault="00B2464E" w:rsidP="007B6F37">
      <w:pPr>
        <w:pStyle w:val="ListParagraph"/>
        <w:numPr>
          <w:ilvl w:val="0"/>
          <w:numId w:val="66"/>
        </w:numPr>
        <w:rPr>
          <w:lang w:val="en-GB"/>
        </w:rPr>
      </w:pPr>
      <w:bookmarkStart w:id="571" w:name="_heading=h.hi4lw8u1qowy" w:colFirst="0" w:colLast="0"/>
      <w:bookmarkEnd w:id="571"/>
      <w:r w:rsidRPr="00DB4DC7">
        <w:rPr>
          <w:lang w:val="en-GB"/>
        </w:rPr>
        <w:t>Group 1 receives the activity in English</w:t>
      </w:r>
      <w:r w:rsidR="00A107F0">
        <w:rPr>
          <w:lang w:val="en-GB"/>
        </w:rPr>
        <w:t>.</w:t>
      </w:r>
    </w:p>
    <w:p w14:paraId="65561022" w14:textId="77777777" w:rsidR="00B2464E" w:rsidRPr="00DB4DC7" w:rsidRDefault="00B2464E" w:rsidP="007B6F37">
      <w:pPr>
        <w:pStyle w:val="ListParagraph"/>
        <w:numPr>
          <w:ilvl w:val="0"/>
          <w:numId w:val="66"/>
        </w:numPr>
        <w:rPr>
          <w:lang w:val="en-GB"/>
        </w:rPr>
      </w:pPr>
      <w:bookmarkStart w:id="572" w:name="_heading=h.r9ai05hb7nx4" w:colFirst="0" w:colLast="0"/>
      <w:bookmarkEnd w:id="572"/>
      <w:r w:rsidRPr="00DB4DC7">
        <w:rPr>
          <w:lang w:val="en-GB"/>
        </w:rPr>
        <w:t>Group 2 receives both the English and a translated version (language A) which matches their home language.</w:t>
      </w:r>
    </w:p>
    <w:p w14:paraId="31B5DCCB" w14:textId="211E38E9" w:rsidR="00B2464E" w:rsidRPr="00DB4DC7" w:rsidRDefault="00B2464E" w:rsidP="007B6F37">
      <w:pPr>
        <w:pStyle w:val="ListParagraph"/>
        <w:numPr>
          <w:ilvl w:val="0"/>
          <w:numId w:val="66"/>
        </w:numPr>
        <w:rPr>
          <w:lang w:val="en-GB"/>
        </w:rPr>
      </w:pPr>
      <w:bookmarkStart w:id="573" w:name="_heading=h.plsrmfa38m9f" w:colFirst="0" w:colLast="0"/>
      <w:bookmarkEnd w:id="573"/>
      <w:r w:rsidRPr="00DB4DC7">
        <w:rPr>
          <w:lang w:val="en-GB"/>
        </w:rPr>
        <w:t xml:space="preserve">Group 3 receives both the English and the </w:t>
      </w:r>
      <w:r w:rsidRPr="00176743">
        <w:rPr>
          <w:lang w:val="en-GB"/>
        </w:rPr>
        <w:t>other</w:t>
      </w:r>
      <w:r w:rsidRPr="00DB4DC7">
        <w:rPr>
          <w:lang w:val="en-GB"/>
        </w:rPr>
        <w:t xml:space="preserve"> translated version (language B)</w:t>
      </w:r>
      <w:r w:rsidR="00217597">
        <w:rPr>
          <w:lang w:val="en-GB"/>
        </w:rPr>
        <w:t xml:space="preserve"> </w:t>
      </w:r>
      <w:r w:rsidRPr="00DB4DC7">
        <w:rPr>
          <w:lang w:val="en-GB"/>
        </w:rPr>
        <w:t xml:space="preserve">which matches their home language. </w:t>
      </w:r>
    </w:p>
    <w:p w14:paraId="28E41590" w14:textId="748CE698" w:rsidR="00B2464E" w:rsidRPr="00DB4DC7" w:rsidRDefault="00B2464E" w:rsidP="007B6F37">
      <w:pPr>
        <w:pStyle w:val="ListParagraph"/>
        <w:numPr>
          <w:ilvl w:val="0"/>
          <w:numId w:val="66"/>
        </w:numPr>
        <w:rPr>
          <w:lang w:val="en-GB"/>
        </w:rPr>
      </w:pPr>
      <w:bookmarkStart w:id="574" w:name="_heading=h.cy93h0gtwwxk" w:colFirst="0" w:colLast="0"/>
      <w:bookmarkEnd w:id="574"/>
      <w:r w:rsidRPr="00DB4DC7">
        <w:rPr>
          <w:lang w:val="en-GB"/>
        </w:rPr>
        <w:t>Allow the groups 20-30 min</w:t>
      </w:r>
      <w:r w:rsidR="00A107F0">
        <w:rPr>
          <w:lang w:val="en-GB"/>
        </w:rPr>
        <w:t>utes</w:t>
      </w:r>
      <w:r w:rsidRPr="00DB4DC7">
        <w:rPr>
          <w:lang w:val="en-GB"/>
        </w:rPr>
        <w:t xml:space="preserve"> to make sense of the question. Record how long each group takes to finalise their answer. If any group needs extra time, allow it.</w:t>
      </w:r>
    </w:p>
    <w:p w14:paraId="511C0988" w14:textId="5C774024" w:rsidR="00B2464E" w:rsidRPr="00B2464E" w:rsidRDefault="00B2464E" w:rsidP="00DB4DC7">
      <w:pPr>
        <w:rPr>
          <w:lang w:val="en-GB"/>
        </w:rPr>
      </w:pPr>
      <w:bookmarkStart w:id="575" w:name="_heading=h.ii61b4815fc5" w:colFirst="0" w:colLast="0"/>
      <w:bookmarkEnd w:id="575"/>
      <w:r w:rsidRPr="00B2464E">
        <w:rPr>
          <w:lang w:val="en-GB"/>
        </w:rPr>
        <w:t xml:space="preserve">As the students are working, </w:t>
      </w:r>
      <w:r w:rsidR="00A107F0">
        <w:rPr>
          <w:lang w:val="en-GB"/>
        </w:rPr>
        <w:t>circulate</w:t>
      </w:r>
      <w:r w:rsidRPr="00B2464E">
        <w:rPr>
          <w:lang w:val="en-GB"/>
        </w:rPr>
        <w:t xml:space="preserve"> the class and notice which groups are making use of the translations and which are not.</w:t>
      </w:r>
    </w:p>
    <w:p w14:paraId="0D43D3AD" w14:textId="0B10C199" w:rsidR="00B2464E" w:rsidRPr="00B2464E" w:rsidRDefault="00B2464E" w:rsidP="006F69EF">
      <w:pPr>
        <w:pStyle w:val="Heading4"/>
        <w:rPr>
          <w:rFonts w:eastAsia="Arial"/>
          <w:lang w:val="en-GB"/>
        </w:rPr>
      </w:pPr>
      <w:bookmarkStart w:id="576" w:name="_heading=h.13bvygxztwyd" w:colFirst="0" w:colLast="0"/>
      <w:bookmarkStart w:id="577" w:name="_heading=h.i7iye1b54oq8" w:colFirst="0" w:colLast="0"/>
      <w:bookmarkStart w:id="578" w:name="_heading=h.pgy2f3czpfa" w:colFirst="0" w:colLast="0"/>
      <w:bookmarkStart w:id="579" w:name="_heading=h.j9hme6wwa46v" w:colFirst="0" w:colLast="0"/>
      <w:bookmarkStart w:id="580" w:name="_heading=h.q277gdpspznb" w:colFirst="0" w:colLast="0"/>
      <w:bookmarkStart w:id="581" w:name="_heading=h.fh3uu8d4xehm" w:colFirst="0" w:colLast="0"/>
      <w:bookmarkStart w:id="582" w:name="_heading=h.wa8u48ppknep" w:colFirst="0" w:colLast="0"/>
      <w:bookmarkStart w:id="583" w:name="_heading=h.fws7muntcnpc" w:colFirst="0" w:colLast="0"/>
      <w:bookmarkEnd w:id="576"/>
      <w:bookmarkEnd w:id="577"/>
      <w:bookmarkEnd w:id="578"/>
      <w:bookmarkEnd w:id="579"/>
      <w:bookmarkEnd w:id="580"/>
      <w:bookmarkEnd w:id="581"/>
      <w:bookmarkEnd w:id="582"/>
      <w:bookmarkEnd w:id="583"/>
      <w:r w:rsidRPr="00B2464E">
        <w:rPr>
          <w:rFonts w:eastAsia="Arial"/>
          <w:lang w:val="en-GB"/>
        </w:rPr>
        <w:t xml:space="preserve">Task 3 </w:t>
      </w:r>
    </w:p>
    <w:p w14:paraId="7E1C3F4D" w14:textId="4D7CE347" w:rsidR="00B2464E" w:rsidRPr="00B2464E" w:rsidRDefault="00B2464E" w:rsidP="006F69EF">
      <w:pPr>
        <w:rPr>
          <w:lang w:val="en-GB"/>
        </w:rPr>
      </w:pPr>
      <w:bookmarkStart w:id="584" w:name="_heading=h.2p3bca4ciclc" w:colFirst="0" w:colLast="0"/>
      <w:bookmarkEnd w:id="584"/>
      <w:r w:rsidRPr="00B2464E">
        <w:rPr>
          <w:lang w:val="en-GB"/>
        </w:rPr>
        <w:t xml:space="preserve">Ask </w:t>
      </w:r>
      <w:r w:rsidR="00A107F0">
        <w:rPr>
          <w:lang w:val="en-GB"/>
        </w:rPr>
        <w:t>G</w:t>
      </w:r>
      <w:r w:rsidR="00A107F0" w:rsidRPr="00B2464E">
        <w:rPr>
          <w:lang w:val="en-GB"/>
        </w:rPr>
        <w:t>roup</w:t>
      </w:r>
      <w:r w:rsidR="00A107F0">
        <w:rPr>
          <w:lang w:val="en-GB"/>
        </w:rPr>
        <w:t>s</w:t>
      </w:r>
      <w:r w:rsidR="00A107F0" w:rsidRPr="00B2464E">
        <w:rPr>
          <w:lang w:val="en-GB"/>
        </w:rPr>
        <w:t xml:space="preserve"> </w:t>
      </w:r>
      <w:r w:rsidRPr="00B2464E">
        <w:rPr>
          <w:lang w:val="en-GB"/>
        </w:rPr>
        <w:t>2 and 3 if they used the home language versions of the question</w:t>
      </w:r>
      <w:r w:rsidR="00D9083A">
        <w:rPr>
          <w:lang w:val="en-GB"/>
        </w:rPr>
        <w:t>s</w:t>
      </w:r>
      <w:r w:rsidRPr="00B2464E">
        <w:rPr>
          <w:lang w:val="en-GB"/>
        </w:rPr>
        <w:t xml:space="preserve"> and </w:t>
      </w:r>
      <w:r w:rsidR="006F69EF">
        <w:rPr>
          <w:lang w:val="en-GB"/>
        </w:rPr>
        <w:t>write</w:t>
      </w:r>
      <w:r w:rsidRPr="00B2464E">
        <w:rPr>
          <w:lang w:val="en-GB"/>
        </w:rPr>
        <w:t xml:space="preserve"> down their answer</w:t>
      </w:r>
      <w:r w:rsidR="00D9083A">
        <w:rPr>
          <w:lang w:val="en-GB"/>
        </w:rPr>
        <w:t>s</w:t>
      </w:r>
      <w:r w:rsidRPr="00B2464E">
        <w:rPr>
          <w:lang w:val="en-GB"/>
        </w:rPr>
        <w:t>, especially if they did</w:t>
      </w:r>
      <w:r w:rsidR="00D9083A">
        <w:rPr>
          <w:lang w:val="en-GB"/>
        </w:rPr>
        <w:t xml:space="preserve"> not</w:t>
      </w:r>
      <w:r w:rsidRPr="00B2464E">
        <w:rPr>
          <w:lang w:val="en-GB"/>
        </w:rPr>
        <w:t xml:space="preserve"> use the</w:t>
      </w:r>
      <w:r w:rsidR="006F69EF">
        <w:rPr>
          <w:lang w:val="en-GB"/>
        </w:rPr>
        <w:t xml:space="preserve"> language versions,</w:t>
      </w:r>
      <w:r w:rsidRPr="00B2464E">
        <w:rPr>
          <w:lang w:val="en-GB"/>
        </w:rPr>
        <w:t xml:space="preserve"> and why</w:t>
      </w:r>
      <w:r w:rsidR="006F69EF">
        <w:rPr>
          <w:lang w:val="en-GB"/>
        </w:rPr>
        <w:t xml:space="preserve"> not</w:t>
      </w:r>
      <w:r w:rsidRPr="00B2464E">
        <w:rPr>
          <w:lang w:val="en-GB"/>
        </w:rPr>
        <w:t xml:space="preserve">. </w:t>
      </w:r>
    </w:p>
    <w:p w14:paraId="1CB57AAA" w14:textId="2A96C01B" w:rsidR="00B2464E" w:rsidRPr="00B2464E" w:rsidRDefault="00B2464E" w:rsidP="006F69EF">
      <w:pPr>
        <w:rPr>
          <w:lang w:val="en-GB"/>
        </w:rPr>
      </w:pPr>
      <w:bookmarkStart w:id="585" w:name="_heading=h.f8xc4vodg7rk" w:colFirst="0" w:colLast="0"/>
      <w:bookmarkEnd w:id="585"/>
      <w:r w:rsidRPr="00B2464E">
        <w:rPr>
          <w:lang w:val="en-GB"/>
        </w:rPr>
        <w:lastRenderedPageBreak/>
        <w:t>Ask each group how they arrived at a common understanding of the question</w:t>
      </w:r>
      <w:r w:rsidR="00D9083A">
        <w:rPr>
          <w:lang w:val="en-GB"/>
        </w:rPr>
        <w:t>s</w:t>
      </w:r>
      <w:r w:rsidRPr="00B2464E">
        <w:rPr>
          <w:lang w:val="en-GB"/>
        </w:rPr>
        <w:t xml:space="preserve"> and how long it took </w:t>
      </w:r>
      <w:r w:rsidR="00D9083A">
        <w:rPr>
          <w:lang w:val="en-GB"/>
        </w:rPr>
        <w:t xml:space="preserve">to answer </w:t>
      </w:r>
      <w:r w:rsidRPr="00B2464E">
        <w:rPr>
          <w:lang w:val="en-GB"/>
        </w:rPr>
        <w:t xml:space="preserve">them. </w:t>
      </w:r>
      <w:r w:rsidR="006F69EF">
        <w:rPr>
          <w:lang w:val="en-GB"/>
        </w:rPr>
        <w:t>Write</w:t>
      </w:r>
      <w:r w:rsidRPr="00B2464E">
        <w:rPr>
          <w:lang w:val="en-GB"/>
        </w:rPr>
        <w:t xml:space="preserve"> down their answers.</w:t>
      </w:r>
    </w:p>
    <w:p w14:paraId="792F91D0" w14:textId="77777777" w:rsidR="00B2464E" w:rsidRPr="00B2464E" w:rsidRDefault="00B2464E" w:rsidP="006F69EF">
      <w:pPr>
        <w:rPr>
          <w:lang w:val="en-GB"/>
        </w:rPr>
      </w:pPr>
      <w:bookmarkStart w:id="586" w:name="_heading=h.r1prgkqtovk" w:colFirst="0" w:colLast="0"/>
      <w:bookmarkEnd w:id="586"/>
    </w:p>
    <w:p w14:paraId="30F9D266" w14:textId="4C6A0B83" w:rsidR="00B2464E" w:rsidRPr="00B2464E" w:rsidRDefault="006F69EF" w:rsidP="006F69EF">
      <w:pPr>
        <w:pStyle w:val="Comment"/>
        <w:rPr>
          <w:lang w:val="en-GB"/>
        </w:rPr>
      </w:pPr>
      <w:bookmarkStart w:id="587" w:name="_heading=h.bm1qb0xykra" w:colFirst="0" w:colLast="0"/>
      <w:bookmarkEnd w:id="587"/>
      <w:r>
        <w:rPr>
          <w:lang w:val="en-GB"/>
        </w:rPr>
        <w:t>Discussion of A</w:t>
      </w:r>
      <w:r w:rsidR="00B2464E" w:rsidRPr="00B2464E">
        <w:rPr>
          <w:lang w:val="en-GB"/>
        </w:rPr>
        <w:t>ctivity 43</w:t>
      </w:r>
    </w:p>
    <w:p w14:paraId="7B095404" w14:textId="7454A100" w:rsidR="00B2464E" w:rsidRPr="00B2464E" w:rsidRDefault="00B2464E" w:rsidP="006F69EF">
      <w:pPr>
        <w:rPr>
          <w:lang w:val="en-GB"/>
        </w:rPr>
      </w:pPr>
      <w:bookmarkStart w:id="588" w:name="_heading=h.5auz3pe9n3d1" w:colFirst="0" w:colLast="0"/>
      <w:bookmarkEnd w:id="588"/>
      <w:r w:rsidRPr="00B2464E">
        <w:rPr>
          <w:lang w:val="en-GB"/>
        </w:rPr>
        <w:t>It is possible that the students avoided the home language translations in the beginning</w:t>
      </w:r>
      <w:r w:rsidR="00D9083A">
        <w:rPr>
          <w:lang w:val="en-GB"/>
        </w:rPr>
        <w:t>,</w:t>
      </w:r>
      <w:r w:rsidRPr="00B2464E">
        <w:rPr>
          <w:lang w:val="en-GB"/>
        </w:rPr>
        <w:t xml:space="preserve"> if not altogether. Students who are used to learning exclusively in English might feel embarrassed to use the home language versions. Having grown up believing that English is better and must be learnt, students may feel like they are failures if they use the home language versions. There is also strong pressure from parents for South African students to be taught in English only, so that they can manage the outside world more </w:t>
      </w:r>
      <w:r w:rsidR="006F69EF" w:rsidRPr="00B2464E">
        <w:rPr>
          <w:lang w:val="en-GB"/>
        </w:rPr>
        <w:t>skilfully</w:t>
      </w:r>
      <w:r w:rsidRPr="00B2464E">
        <w:rPr>
          <w:lang w:val="en-GB"/>
        </w:rPr>
        <w:t xml:space="preserve">. </w:t>
      </w:r>
    </w:p>
    <w:p w14:paraId="2FE909CD" w14:textId="1D1A6B92" w:rsidR="00B2464E" w:rsidRPr="00B2464E" w:rsidRDefault="00B2464E" w:rsidP="006F69EF">
      <w:pPr>
        <w:rPr>
          <w:lang w:val="en-GB"/>
        </w:rPr>
      </w:pPr>
      <w:bookmarkStart w:id="589" w:name="_heading=h.h6k4buedyx2o" w:colFirst="0" w:colLast="0"/>
      <w:bookmarkEnd w:id="589"/>
      <w:r w:rsidRPr="00B2464E">
        <w:rPr>
          <w:lang w:val="en-GB"/>
        </w:rPr>
        <w:t>“Parents’ memories of Bantu Education, combined with their perception of English as a gateway to better education, are making the majority of black parent</w:t>
      </w:r>
      <w:r w:rsidR="00D947B1">
        <w:rPr>
          <w:lang w:val="en-GB"/>
        </w:rPr>
        <w:t>’</w:t>
      </w:r>
      <w:r w:rsidRPr="00B2464E">
        <w:rPr>
          <w:lang w:val="en-GB"/>
        </w:rPr>
        <w:t xml:space="preserve">s favour English as a [language of learning and teaching] from the beginning of school, even if their children do not know the language before they go to school (NEPI, </w:t>
      </w:r>
      <w:r w:rsidR="00176743" w:rsidRPr="00176743">
        <w:rPr>
          <w:lang w:val="en-GB"/>
        </w:rPr>
        <w:t>1992</w:t>
      </w:r>
      <w:r w:rsidRPr="00B2464E">
        <w:rPr>
          <w:lang w:val="en-GB"/>
        </w:rPr>
        <w:t>)”</w:t>
      </w:r>
      <w:r w:rsidR="00A476FE">
        <w:rPr>
          <w:lang w:val="en-GB"/>
        </w:rPr>
        <w:t>.</w:t>
      </w:r>
    </w:p>
    <w:p w14:paraId="1A29CA20" w14:textId="724A8705" w:rsidR="00B2464E" w:rsidRPr="00B2464E" w:rsidRDefault="00B2464E" w:rsidP="006F69EF">
      <w:pPr>
        <w:rPr>
          <w:lang w:val="en-GB"/>
        </w:rPr>
      </w:pPr>
      <w:bookmarkStart w:id="590" w:name="_heading=h.agp6r67ue8gg" w:colFirst="0" w:colLast="0"/>
      <w:bookmarkEnd w:id="590"/>
      <w:r w:rsidRPr="00B2464E">
        <w:rPr>
          <w:lang w:val="en-GB"/>
        </w:rPr>
        <w:t xml:space="preserve">If the students </w:t>
      </w:r>
      <w:r w:rsidR="00A476FE" w:rsidRPr="00B2464E">
        <w:rPr>
          <w:lang w:val="en-GB"/>
        </w:rPr>
        <w:t>do</w:t>
      </w:r>
      <w:r w:rsidR="00A476FE">
        <w:rPr>
          <w:lang w:val="en-GB"/>
        </w:rPr>
        <w:t xml:space="preserve"> not</w:t>
      </w:r>
      <w:r w:rsidR="00A476FE" w:rsidRPr="00B2464E">
        <w:rPr>
          <w:lang w:val="en-GB"/>
        </w:rPr>
        <w:t xml:space="preserve"> </w:t>
      </w:r>
      <w:r w:rsidRPr="00B2464E">
        <w:rPr>
          <w:lang w:val="en-GB"/>
        </w:rPr>
        <w:t xml:space="preserve">use the translated versions, encourage them to do so in </w:t>
      </w:r>
      <w:r w:rsidR="00A476FE">
        <w:rPr>
          <w:lang w:val="en-GB"/>
        </w:rPr>
        <w:t>another</w:t>
      </w:r>
      <w:r w:rsidRPr="00B2464E">
        <w:rPr>
          <w:lang w:val="en-GB"/>
        </w:rPr>
        <w:t xml:space="preserve"> translated activity. Repeat </w:t>
      </w:r>
      <w:r w:rsidR="00A476FE">
        <w:rPr>
          <w:lang w:val="en-GB"/>
        </w:rPr>
        <w:t xml:space="preserve">the questions in </w:t>
      </w:r>
      <w:r w:rsidRPr="00B2464E">
        <w:rPr>
          <w:lang w:val="en-GB"/>
        </w:rPr>
        <w:t xml:space="preserve">Task 3 and see if there is any difference in their answers. </w:t>
      </w:r>
    </w:p>
    <w:p w14:paraId="283C44B7" w14:textId="77777777" w:rsidR="00A476FE" w:rsidRDefault="00A476FE" w:rsidP="00B86F5D">
      <w:pPr>
        <w:pStyle w:val="Activity"/>
        <w:rPr>
          <w:lang w:val="en-GB"/>
        </w:rPr>
      </w:pPr>
      <w:bookmarkStart w:id="591" w:name="_heading=h.t3hlq4ovw1s1" w:colFirst="0" w:colLast="0"/>
      <w:bookmarkEnd w:id="591"/>
    </w:p>
    <w:p w14:paraId="503C007F" w14:textId="302AB810" w:rsidR="00B2464E" w:rsidRPr="00B2464E" w:rsidRDefault="00B2464E" w:rsidP="0035437A">
      <w:pPr>
        <w:pStyle w:val="Activity"/>
        <w:rPr>
          <w:lang w:val="en-GB"/>
        </w:rPr>
      </w:pPr>
      <w:r w:rsidRPr="00B2464E">
        <w:rPr>
          <w:lang w:val="en-GB"/>
        </w:rPr>
        <w:t xml:space="preserve">Stop and </w:t>
      </w:r>
      <w:r w:rsidR="00A476FE">
        <w:rPr>
          <w:lang w:val="en-GB"/>
        </w:rPr>
        <w:t>t</w:t>
      </w:r>
      <w:r w:rsidR="00A476FE" w:rsidRPr="00B2464E">
        <w:rPr>
          <w:lang w:val="en-GB"/>
        </w:rPr>
        <w:t>hink</w:t>
      </w:r>
    </w:p>
    <w:p w14:paraId="28EBDDEE" w14:textId="71E4115B" w:rsidR="00B2464E" w:rsidRDefault="00B2464E" w:rsidP="006F69EF">
      <w:pPr>
        <w:rPr>
          <w:lang w:val="en-GB"/>
        </w:rPr>
      </w:pPr>
      <w:bookmarkStart w:id="592" w:name="_heading=h.ywru14t1wub6" w:colFirst="0" w:colLast="0"/>
      <w:bookmarkEnd w:id="592"/>
      <w:r w:rsidRPr="00B2464E">
        <w:rPr>
          <w:lang w:val="en-GB"/>
        </w:rPr>
        <w:t xml:space="preserve">The dilemma here is </w:t>
      </w:r>
      <w:r w:rsidR="00A476FE">
        <w:rPr>
          <w:lang w:val="en-GB"/>
        </w:rPr>
        <w:t xml:space="preserve">between the </w:t>
      </w:r>
      <w:r w:rsidRPr="00B2464E">
        <w:rPr>
          <w:lang w:val="en-GB"/>
        </w:rPr>
        <w:t xml:space="preserve">development of competence in English versus </w:t>
      </w:r>
      <w:r w:rsidR="00A476FE">
        <w:rPr>
          <w:lang w:val="en-GB"/>
        </w:rPr>
        <w:t xml:space="preserve">the </w:t>
      </w:r>
      <w:r w:rsidRPr="00B2464E">
        <w:rPr>
          <w:lang w:val="en-GB"/>
        </w:rPr>
        <w:t xml:space="preserve">development of a full understanding of a subject like </w:t>
      </w:r>
      <w:r w:rsidR="005E49F6">
        <w:rPr>
          <w:lang w:val="en-GB"/>
        </w:rPr>
        <w:t>mathematics</w:t>
      </w:r>
      <w:r w:rsidRPr="00B2464E">
        <w:rPr>
          <w:lang w:val="en-GB"/>
        </w:rPr>
        <w:t xml:space="preserve">. Write down your thoughts about this dilemma. </w:t>
      </w:r>
    </w:p>
    <w:p w14:paraId="16CA8E68" w14:textId="77777777" w:rsidR="006F69EF" w:rsidRPr="00B2464E" w:rsidRDefault="006F69EF" w:rsidP="006F69EF">
      <w:pPr>
        <w:rPr>
          <w:lang w:val="en-GB"/>
        </w:rPr>
      </w:pPr>
    </w:p>
    <w:p w14:paraId="525114D0" w14:textId="58B30313" w:rsidR="00480249" w:rsidRDefault="00B2464E" w:rsidP="00B86F5D">
      <w:pPr>
        <w:pStyle w:val="Activity"/>
      </w:pPr>
      <w:r w:rsidRPr="00B2464E">
        <w:rPr>
          <w:lang w:val="en-GB"/>
        </w:rPr>
        <w:t>Activity 44</w:t>
      </w:r>
      <w:r w:rsidR="006F69EF">
        <w:rPr>
          <w:lang w:val="en-GB"/>
        </w:rPr>
        <w:t xml:space="preserve">: </w:t>
      </w:r>
      <w:r w:rsidR="00480249">
        <w:t>Reflection on Unit 5</w:t>
      </w:r>
    </w:p>
    <w:p w14:paraId="0B98576B" w14:textId="77777777" w:rsidR="00480249" w:rsidRPr="001A362F" w:rsidRDefault="00480249" w:rsidP="00480249">
      <w:pPr>
        <w:rPr>
          <w:b/>
        </w:rPr>
      </w:pPr>
      <w:r w:rsidRPr="001A362F">
        <w:rPr>
          <w:b/>
        </w:rPr>
        <w:t xml:space="preserve">Suggested time: </w:t>
      </w:r>
      <w:r w:rsidRPr="007A1FF5">
        <w:t>15 minutes</w:t>
      </w:r>
    </w:p>
    <w:p w14:paraId="6E5E4DE7" w14:textId="77777777" w:rsidR="00480249" w:rsidRPr="00815009" w:rsidRDefault="00480249" w:rsidP="00480249">
      <w:pPr>
        <w:rPr>
          <w:highlight w:val="white"/>
          <w:lang w:val="en-GB"/>
        </w:rPr>
      </w:pPr>
      <w:r w:rsidRPr="00815009">
        <w:rPr>
          <w:highlight w:val="white"/>
          <w:lang w:val="en-GB"/>
        </w:rPr>
        <w:t xml:space="preserve">Write in your learning journal about </w:t>
      </w:r>
      <w:r>
        <w:rPr>
          <w:highlight w:val="white"/>
          <w:lang w:val="en-GB"/>
        </w:rPr>
        <w:t xml:space="preserve">what you have learnt </w:t>
      </w:r>
      <w:r w:rsidRPr="00815009">
        <w:rPr>
          <w:highlight w:val="white"/>
          <w:lang w:val="en-GB"/>
        </w:rPr>
        <w:t xml:space="preserve">in this unit. </w:t>
      </w:r>
    </w:p>
    <w:p w14:paraId="32DF934D" w14:textId="77777777" w:rsidR="00480249" w:rsidRPr="007A1FF5" w:rsidRDefault="00480249" w:rsidP="00CD024F">
      <w:pPr>
        <w:pStyle w:val="ListParagraph"/>
        <w:numPr>
          <w:ilvl w:val="0"/>
          <w:numId w:val="90"/>
        </w:numPr>
        <w:rPr>
          <w:highlight w:val="white"/>
          <w:lang w:val="en-GB"/>
        </w:rPr>
      </w:pPr>
      <w:r w:rsidRPr="007A1FF5">
        <w:rPr>
          <w:highlight w:val="white"/>
          <w:lang w:val="en-GB"/>
        </w:rPr>
        <w:t>What new knowledge did you gain, and what happened when you applied it.</w:t>
      </w:r>
    </w:p>
    <w:p w14:paraId="4622B887" w14:textId="77777777" w:rsidR="00480249" w:rsidRPr="007A1FF5" w:rsidRDefault="00480249" w:rsidP="00CD024F">
      <w:pPr>
        <w:pStyle w:val="ListParagraph"/>
        <w:numPr>
          <w:ilvl w:val="0"/>
          <w:numId w:val="90"/>
        </w:numPr>
        <w:rPr>
          <w:highlight w:val="white"/>
          <w:lang w:val="en-GB"/>
        </w:rPr>
      </w:pPr>
      <w:r w:rsidRPr="007A1FF5">
        <w:rPr>
          <w:highlight w:val="white"/>
          <w:lang w:val="en-GB"/>
        </w:rPr>
        <w:t>What new insights or knowledge did you get from the unit?</w:t>
      </w:r>
    </w:p>
    <w:p w14:paraId="3D0DFECA" w14:textId="56335F36" w:rsidR="00480249" w:rsidRDefault="00480249" w:rsidP="00CD024F">
      <w:pPr>
        <w:pStyle w:val="ListParagraph"/>
        <w:numPr>
          <w:ilvl w:val="0"/>
          <w:numId w:val="90"/>
        </w:numPr>
        <w:rPr>
          <w:highlight w:val="white"/>
          <w:lang w:val="en-GB"/>
        </w:rPr>
      </w:pPr>
      <w:r>
        <w:rPr>
          <w:highlight w:val="white"/>
          <w:lang w:val="en-GB"/>
        </w:rPr>
        <w:t>What</w:t>
      </w:r>
      <w:r w:rsidRPr="007A1FF5">
        <w:rPr>
          <w:highlight w:val="white"/>
          <w:lang w:val="en-GB"/>
        </w:rPr>
        <w:t xml:space="preserve"> will you do to apply what you have learnt in your daily teaching?</w:t>
      </w:r>
    </w:p>
    <w:p w14:paraId="0BD88744" w14:textId="77777777" w:rsidR="007001A2" w:rsidRPr="007A1FF5" w:rsidRDefault="007001A2" w:rsidP="007001A2">
      <w:pPr>
        <w:pStyle w:val="ListParagraph"/>
        <w:ind w:left="360"/>
        <w:rPr>
          <w:highlight w:val="white"/>
          <w:lang w:val="en-GB"/>
        </w:rPr>
      </w:pPr>
    </w:p>
    <w:p w14:paraId="0385ABB5" w14:textId="0560E4C6" w:rsidR="00B2464E" w:rsidRPr="00B2464E" w:rsidRDefault="00480249" w:rsidP="006F69EF">
      <w:pPr>
        <w:pStyle w:val="Heading2"/>
        <w:rPr>
          <w:rFonts w:eastAsia="Arial"/>
          <w:lang w:val="en-GB"/>
        </w:rPr>
      </w:pPr>
      <w:bookmarkStart w:id="593" w:name="_heading=h.s2msqafmu0z2" w:colFirst="0" w:colLast="0"/>
      <w:bookmarkStart w:id="594" w:name="_Toc143509856"/>
      <w:bookmarkEnd w:id="593"/>
      <w:r>
        <w:rPr>
          <w:rFonts w:eastAsia="Arial"/>
          <w:lang w:val="en-GB"/>
        </w:rPr>
        <w:t>Discussion of Unit 5</w:t>
      </w:r>
      <w:bookmarkEnd w:id="594"/>
    </w:p>
    <w:p w14:paraId="3A1901D1" w14:textId="094D439B" w:rsidR="00B2464E" w:rsidRDefault="00B2464E" w:rsidP="006F69EF">
      <w:pPr>
        <w:rPr>
          <w:lang w:val="en-GB"/>
        </w:rPr>
      </w:pPr>
      <w:r w:rsidRPr="00B2464E">
        <w:rPr>
          <w:lang w:val="en-GB"/>
        </w:rPr>
        <w:t xml:space="preserve">In </w:t>
      </w:r>
      <w:r w:rsidR="00480249">
        <w:rPr>
          <w:lang w:val="en-GB"/>
        </w:rPr>
        <w:t>U</w:t>
      </w:r>
      <w:r w:rsidR="00480249" w:rsidRPr="00B2464E">
        <w:rPr>
          <w:lang w:val="en-GB"/>
        </w:rPr>
        <w:t xml:space="preserve">nit </w:t>
      </w:r>
      <w:r w:rsidRPr="00B2464E">
        <w:rPr>
          <w:lang w:val="en-GB"/>
        </w:rPr>
        <w:t>5</w:t>
      </w:r>
      <w:r w:rsidR="00480249">
        <w:rPr>
          <w:lang w:val="en-GB"/>
        </w:rPr>
        <w:t>,</w:t>
      </w:r>
      <w:r w:rsidRPr="00B2464E">
        <w:rPr>
          <w:lang w:val="en-GB"/>
        </w:rPr>
        <w:t xml:space="preserve"> we explored interactions between teachers and students from the 1990s when talk formats of IRE and IRE/F were being researched</w:t>
      </w:r>
      <w:r w:rsidR="00480249">
        <w:rPr>
          <w:lang w:val="en-GB"/>
        </w:rPr>
        <w:t>. Different</w:t>
      </w:r>
      <w:r w:rsidRPr="00B2464E">
        <w:rPr>
          <w:lang w:val="en-GB"/>
        </w:rPr>
        <w:t xml:space="preserve"> ways of supporting students with different types of talk formats were suggested. These new formats are aimed at less formal type lessons where students can work together, ask questions in their groups or during whole class discussions, suggest ideas and have them listened to. This is in contrast to the traditional style lesson where only the teacher asks the questions and judges the answers. The purpose of these traditional style lessons is to get to the correct answer as soon as possible and then to move on to the next question, possibly leaving the bulk of the class behind in their understanding. We propose new formats </w:t>
      </w:r>
      <w:r w:rsidR="00480249">
        <w:rPr>
          <w:lang w:val="en-GB"/>
        </w:rPr>
        <w:t>as</w:t>
      </w:r>
      <w:r w:rsidR="00480249" w:rsidRPr="00B2464E">
        <w:rPr>
          <w:lang w:val="en-GB"/>
        </w:rPr>
        <w:t xml:space="preserve"> </w:t>
      </w:r>
      <w:r w:rsidRPr="00B2464E">
        <w:rPr>
          <w:lang w:val="en-GB"/>
        </w:rPr>
        <w:t xml:space="preserve">a way to open up understanding for all students. We also notice that our classrooms have become multilingual and we therefore need strategies which give all students access to the </w:t>
      </w:r>
      <w:r w:rsidR="005E49F6">
        <w:rPr>
          <w:lang w:val="en-GB"/>
        </w:rPr>
        <w:t>mathematics</w:t>
      </w:r>
      <w:r w:rsidRPr="00B2464E">
        <w:rPr>
          <w:lang w:val="en-GB"/>
        </w:rPr>
        <w:t xml:space="preserve">. Revoicing in the language of instruction or in a student’s home language is one powerful strategy to help the student grapple with the </w:t>
      </w:r>
      <w:r w:rsidR="005E49F6">
        <w:rPr>
          <w:lang w:val="en-GB"/>
        </w:rPr>
        <w:t>mathematics</w:t>
      </w:r>
      <w:r w:rsidRPr="00B2464E">
        <w:rPr>
          <w:lang w:val="en-GB"/>
        </w:rPr>
        <w:t xml:space="preserve"> </w:t>
      </w:r>
      <w:r w:rsidR="00480249">
        <w:rPr>
          <w:lang w:val="en-GB"/>
        </w:rPr>
        <w:t>at hand</w:t>
      </w:r>
      <w:r w:rsidRPr="00B2464E">
        <w:rPr>
          <w:lang w:val="en-GB"/>
        </w:rPr>
        <w:t xml:space="preserve">. Allowing and encouraging students to discuss </w:t>
      </w:r>
      <w:r w:rsidR="005E49F6">
        <w:rPr>
          <w:lang w:val="en-GB"/>
        </w:rPr>
        <w:t>mathematics</w:t>
      </w:r>
      <w:r w:rsidRPr="00B2464E">
        <w:rPr>
          <w:lang w:val="en-GB"/>
        </w:rPr>
        <w:t xml:space="preserve"> problems in their home languages, enables them to reach a deeper understanding of the </w:t>
      </w:r>
      <w:r w:rsidR="005E49F6">
        <w:rPr>
          <w:lang w:val="en-GB"/>
        </w:rPr>
        <w:t>mathematics</w:t>
      </w:r>
      <w:r w:rsidRPr="00B2464E">
        <w:rPr>
          <w:lang w:val="en-GB"/>
        </w:rPr>
        <w:t xml:space="preserve"> concepts we are trying to teach. </w:t>
      </w:r>
    </w:p>
    <w:p w14:paraId="77B556D3" w14:textId="77777777" w:rsidR="002A1932" w:rsidRDefault="002A1932" w:rsidP="006F69EF">
      <w:pPr>
        <w:rPr>
          <w:lang w:val="en-GB"/>
        </w:rPr>
        <w:sectPr w:rsidR="002A1932" w:rsidSect="008B17FB">
          <w:headerReference w:type="default" r:id="rId111"/>
          <w:pgSz w:w="11907" w:h="16839"/>
          <w:pgMar w:top="1440" w:right="1440" w:bottom="1440" w:left="1440" w:header="720" w:footer="720" w:gutter="0"/>
          <w:cols w:space="720"/>
        </w:sectPr>
      </w:pPr>
    </w:p>
    <w:p w14:paraId="39839E29" w14:textId="77777777" w:rsidR="002A1932" w:rsidRPr="002A1932" w:rsidRDefault="002A1932" w:rsidP="002A1932">
      <w:pPr>
        <w:pStyle w:val="Heading1"/>
        <w:rPr>
          <w:lang w:val="en-GB"/>
        </w:rPr>
      </w:pPr>
      <w:bookmarkStart w:id="595" w:name="_Toc143509857"/>
      <w:r w:rsidRPr="002A1932">
        <w:rPr>
          <w:lang w:val="en-GB"/>
        </w:rPr>
        <w:lastRenderedPageBreak/>
        <w:t>Exemplar summative open book assessment</w:t>
      </w:r>
      <w:bookmarkEnd w:id="595"/>
    </w:p>
    <w:p w14:paraId="79BF5C0A" w14:textId="77777777" w:rsidR="002A1932" w:rsidRDefault="002A1932" w:rsidP="002A1932">
      <w:pPr>
        <w:pStyle w:val="Heading2"/>
        <w:rPr>
          <w:lang w:val="en-GB"/>
        </w:rPr>
      </w:pPr>
      <w:bookmarkStart w:id="596" w:name="_Toc143509858"/>
      <w:r w:rsidRPr="002A1932">
        <w:rPr>
          <w:lang w:val="en-GB"/>
        </w:rPr>
        <w:t>Introduction</w:t>
      </w:r>
      <w:bookmarkEnd w:id="596"/>
    </w:p>
    <w:p w14:paraId="612B9BE6" w14:textId="77777777" w:rsidR="006E298E" w:rsidRDefault="006E298E" w:rsidP="002A1932">
      <w:pPr>
        <w:rPr>
          <w:lang w:val="en-GB"/>
        </w:rPr>
      </w:pPr>
      <w:r>
        <w:rPr>
          <w:lang w:val="en-GB"/>
        </w:rPr>
        <w:t xml:space="preserve">This section contains </w:t>
      </w:r>
      <w:r w:rsidRPr="006E298E">
        <w:rPr>
          <w:lang w:val="en-GB"/>
        </w:rPr>
        <w:t>a</w:t>
      </w:r>
      <w:r>
        <w:rPr>
          <w:lang w:val="en-GB"/>
        </w:rPr>
        <w:t>n exemplar</w:t>
      </w:r>
      <w:r w:rsidRPr="006E298E">
        <w:rPr>
          <w:lang w:val="en-GB"/>
        </w:rPr>
        <w:t xml:space="preserve"> summative assessment task with the assessment criteria set out in an accompanying rubric. This summative assessment task is a model only, intended to illustrate the kind of assessment tasks that may be set by the university providing this programme</w:t>
      </w:r>
      <w:r>
        <w:rPr>
          <w:lang w:val="en-GB"/>
        </w:rPr>
        <w:t>.</w:t>
      </w:r>
    </w:p>
    <w:p w14:paraId="01C41CCA" w14:textId="6DA4AA71" w:rsidR="002A1932" w:rsidRPr="002A1932" w:rsidRDefault="002A1932" w:rsidP="002A1932">
      <w:pPr>
        <w:rPr>
          <w:lang w:val="en-GB"/>
        </w:rPr>
      </w:pPr>
      <w:r w:rsidRPr="002A1932">
        <w:rPr>
          <w:lang w:val="en-GB"/>
        </w:rPr>
        <w:t>The following exemplar assessment is partly summative</w:t>
      </w:r>
      <w:r w:rsidR="00571271">
        <w:rPr>
          <w:lang w:val="en-GB"/>
        </w:rPr>
        <w:t>,</w:t>
      </w:r>
      <w:r w:rsidRPr="002A1932">
        <w:rPr>
          <w:lang w:val="en-GB"/>
        </w:rPr>
        <w:t xml:space="preserve"> as in </w:t>
      </w:r>
      <w:r w:rsidR="00571271">
        <w:rPr>
          <w:lang w:val="en-GB"/>
        </w:rPr>
        <w:t>S</w:t>
      </w:r>
      <w:r w:rsidR="00571271" w:rsidRPr="002A1932">
        <w:rPr>
          <w:lang w:val="en-GB"/>
        </w:rPr>
        <w:t xml:space="preserve">ection </w:t>
      </w:r>
      <w:r w:rsidRPr="002A1932">
        <w:rPr>
          <w:lang w:val="en-GB"/>
        </w:rPr>
        <w:t>A</w:t>
      </w:r>
      <w:r w:rsidR="00571271">
        <w:rPr>
          <w:lang w:val="en-GB"/>
        </w:rPr>
        <w:t>,</w:t>
      </w:r>
      <w:r w:rsidRPr="002A1932">
        <w:rPr>
          <w:lang w:val="en-GB"/>
        </w:rPr>
        <w:t xml:space="preserve"> whereas </w:t>
      </w:r>
      <w:r w:rsidR="00571271">
        <w:rPr>
          <w:lang w:val="en-GB"/>
        </w:rPr>
        <w:t>S</w:t>
      </w:r>
      <w:r w:rsidR="00571271" w:rsidRPr="002A1932">
        <w:rPr>
          <w:lang w:val="en-GB"/>
        </w:rPr>
        <w:t xml:space="preserve">ection </w:t>
      </w:r>
      <w:r w:rsidRPr="002A1932">
        <w:rPr>
          <w:lang w:val="en-GB"/>
        </w:rPr>
        <w:t>B requires exploration</w:t>
      </w:r>
      <w:r w:rsidR="00571271">
        <w:rPr>
          <w:lang w:val="en-GB"/>
        </w:rPr>
        <w:t>,</w:t>
      </w:r>
      <w:r w:rsidRPr="002A1932">
        <w:rPr>
          <w:lang w:val="en-GB"/>
        </w:rPr>
        <w:t xml:space="preserve"> which is not usually associated with summative assessment. Given the nature of this module which focuses more on </w:t>
      </w:r>
      <w:r w:rsidR="00571271">
        <w:rPr>
          <w:lang w:val="en-GB"/>
        </w:rPr>
        <w:t>“</w:t>
      </w:r>
      <w:r w:rsidRPr="002A1932">
        <w:rPr>
          <w:lang w:val="en-GB"/>
        </w:rPr>
        <w:t xml:space="preserve">doing </w:t>
      </w:r>
      <w:r w:rsidR="005E49F6">
        <w:rPr>
          <w:lang w:val="en-GB"/>
        </w:rPr>
        <w:t>mathematics</w:t>
      </w:r>
      <w:r w:rsidR="00571271">
        <w:rPr>
          <w:lang w:val="en-GB"/>
        </w:rPr>
        <w:t>”</w:t>
      </w:r>
      <w:r w:rsidRPr="002A1932">
        <w:rPr>
          <w:lang w:val="en-GB"/>
        </w:rPr>
        <w:t xml:space="preserve"> than on </w:t>
      </w:r>
      <w:r w:rsidR="00571271">
        <w:rPr>
          <w:lang w:val="en-GB"/>
        </w:rPr>
        <w:t>“</w:t>
      </w:r>
      <w:r w:rsidRPr="002A1932">
        <w:rPr>
          <w:lang w:val="en-GB"/>
        </w:rPr>
        <w:t xml:space="preserve">doing </w:t>
      </w:r>
      <w:r w:rsidR="005E49F6">
        <w:rPr>
          <w:lang w:val="en-GB"/>
        </w:rPr>
        <w:t>mathematics</w:t>
      </w:r>
      <w:r w:rsidRPr="002A1932">
        <w:rPr>
          <w:lang w:val="en-GB"/>
        </w:rPr>
        <w:t xml:space="preserve"> procedures</w:t>
      </w:r>
      <w:r w:rsidR="00571271">
        <w:rPr>
          <w:lang w:val="en-GB"/>
        </w:rPr>
        <w:t>”</w:t>
      </w:r>
      <w:r w:rsidRPr="002A1932">
        <w:rPr>
          <w:lang w:val="en-GB"/>
        </w:rPr>
        <w:t xml:space="preserve">, we </w:t>
      </w:r>
      <w:r w:rsidR="00571271">
        <w:rPr>
          <w:lang w:val="en-GB"/>
        </w:rPr>
        <w:t>present</w:t>
      </w:r>
      <w:r w:rsidRPr="002A1932">
        <w:rPr>
          <w:lang w:val="en-GB"/>
        </w:rPr>
        <w:t xml:space="preserve"> a mixed exemplar assessment paper.</w:t>
      </w:r>
    </w:p>
    <w:p w14:paraId="5B911007" w14:textId="77777777" w:rsidR="002A1932" w:rsidRPr="002A1932" w:rsidRDefault="002A1932" w:rsidP="002A1932">
      <w:pPr>
        <w:rPr>
          <w:lang w:val="en-GB"/>
        </w:rPr>
      </w:pPr>
    </w:p>
    <w:p w14:paraId="6EAE0301" w14:textId="49A033B9" w:rsidR="002A1932" w:rsidRDefault="002A1932" w:rsidP="008F3C5F">
      <w:pPr>
        <w:pStyle w:val="Heading2"/>
        <w:rPr>
          <w:lang w:val="en-GB"/>
        </w:rPr>
      </w:pPr>
      <w:bookmarkStart w:id="597" w:name="_Toc143509859"/>
      <w:r w:rsidRPr="002A1932">
        <w:rPr>
          <w:lang w:val="en-GB"/>
        </w:rPr>
        <w:t>Section A</w:t>
      </w:r>
      <w:bookmarkEnd w:id="597"/>
    </w:p>
    <w:p w14:paraId="23294C36" w14:textId="4BEA6FB5" w:rsidR="00E86FF8" w:rsidRDefault="00E86FF8" w:rsidP="00E86FF8">
      <w:pPr>
        <w:rPr>
          <w:lang w:val="en-GB"/>
        </w:rPr>
      </w:pPr>
      <w:r w:rsidRPr="007C20D5">
        <w:rPr>
          <w:b/>
          <w:lang w:val="en-GB"/>
        </w:rPr>
        <w:t xml:space="preserve">Suggested time: </w:t>
      </w:r>
      <w:r>
        <w:rPr>
          <w:lang w:val="en-GB"/>
        </w:rPr>
        <w:t>50</w:t>
      </w:r>
      <w:r w:rsidRPr="00150D57">
        <w:rPr>
          <w:lang w:val="en-GB"/>
        </w:rPr>
        <w:t xml:space="preserve"> minutes</w:t>
      </w:r>
    </w:p>
    <w:p w14:paraId="24B633D4" w14:textId="1F75E998" w:rsidR="002A1932" w:rsidRPr="002A1932" w:rsidRDefault="002A1932" w:rsidP="002A1932">
      <w:pPr>
        <w:jc w:val="right"/>
        <w:rPr>
          <w:b/>
          <w:lang w:val="en-GB"/>
        </w:rPr>
      </w:pPr>
      <w:r w:rsidRPr="002A1932">
        <w:rPr>
          <w:b/>
          <w:lang w:val="en-GB"/>
        </w:rPr>
        <w:t>[</w:t>
      </w:r>
      <w:r w:rsidR="009838BD">
        <w:rPr>
          <w:b/>
          <w:lang w:val="en-GB"/>
        </w:rPr>
        <w:t>41</w:t>
      </w:r>
      <w:r w:rsidR="00F51E0D" w:rsidRPr="002A1932">
        <w:rPr>
          <w:b/>
          <w:lang w:val="en-GB"/>
        </w:rPr>
        <w:t xml:space="preserve"> </w:t>
      </w:r>
      <w:r w:rsidRPr="002A1932">
        <w:rPr>
          <w:b/>
          <w:lang w:val="en-GB"/>
        </w:rPr>
        <w:t>marks]</w:t>
      </w:r>
    </w:p>
    <w:p w14:paraId="7CEF063B"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78CF0ACE" w14:textId="75249D59" w:rsidR="002A1932" w:rsidRPr="002A1932" w:rsidRDefault="002A1932" w:rsidP="007B6F37">
      <w:pPr>
        <w:pStyle w:val="ListParagraph"/>
        <w:numPr>
          <w:ilvl w:val="0"/>
          <w:numId w:val="68"/>
        </w:numPr>
        <w:ind w:left="360"/>
        <w:rPr>
          <w:lang w:val="en-GB"/>
        </w:rPr>
      </w:pPr>
      <w:r w:rsidRPr="002A1932">
        <w:rPr>
          <w:lang w:val="en-GB"/>
        </w:rPr>
        <w:t xml:space="preserve">How do the </w:t>
      </w:r>
      <w:r w:rsidR="00571271">
        <w:rPr>
          <w:lang w:val="en-GB"/>
        </w:rPr>
        <w:t>four</w:t>
      </w:r>
      <w:r w:rsidRPr="002A1932">
        <w:rPr>
          <w:lang w:val="en-GB"/>
        </w:rPr>
        <w:t xml:space="preserve"> cognitive levels introduced in </w:t>
      </w:r>
      <w:r w:rsidR="00571271">
        <w:rPr>
          <w:lang w:val="en-GB"/>
        </w:rPr>
        <w:t>U</w:t>
      </w:r>
      <w:r w:rsidR="00571271" w:rsidRPr="002A1932">
        <w:rPr>
          <w:lang w:val="en-GB"/>
        </w:rPr>
        <w:t xml:space="preserve">nit </w:t>
      </w:r>
      <w:r w:rsidRPr="002A1932">
        <w:rPr>
          <w:lang w:val="en-GB"/>
        </w:rPr>
        <w:t xml:space="preserve">2 relate to what you learned in </w:t>
      </w:r>
      <w:r w:rsidR="00571271">
        <w:rPr>
          <w:lang w:val="en-GB"/>
        </w:rPr>
        <w:t>U</w:t>
      </w:r>
      <w:r w:rsidR="00571271" w:rsidRPr="002A1932">
        <w:rPr>
          <w:lang w:val="en-GB"/>
        </w:rPr>
        <w:t xml:space="preserve">nit </w:t>
      </w:r>
      <w:r w:rsidRPr="002A1932">
        <w:rPr>
          <w:lang w:val="en-GB"/>
        </w:rPr>
        <w:t>1?</w:t>
      </w:r>
      <w:r w:rsidRPr="002A1932">
        <w:rPr>
          <w:lang w:val="en-GB"/>
        </w:rPr>
        <w:tab/>
        <w:t>[4]</w:t>
      </w:r>
    </w:p>
    <w:p w14:paraId="39DE66F7" w14:textId="4C058CDB" w:rsidR="002A1932" w:rsidRPr="002A1932" w:rsidRDefault="00F81B28" w:rsidP="007B6F37">
      <w:pPr>
        <w:pStyle w:val="ListParagraph"/>
        <w:numPr>
          <w:ilvl w:val="0"/>
          <w:numId w:val="68"/>
        </w:numPr>
        <w:ind w:left="360"/>
        <w:rPr>
          <w:lang w:val="en-GB"/>
        </w:rPr>
      </w:pPr>
      <w:sdt>
        <w:sdtPr>
          <w:rPr>
            <w:lang w:val="en-GB"/>
          </w:rPr>
          <w:tag w:val="goog_rdk_2"/>
          <w:id w:val="84742456"/>
        </w:sdtPr>
        <w:sdtEndPr/>
        <w:sdtContent/>
      </w:sdt>
      <w:r w:rsidR="002A1932" w:rsidRPr="002A1932">
        <w:rPr>
          <w:lang w:val="en-GB"/>
        </w:rPr>
        <w:t xml:space="preserve">What is meant by “doing </w:t>
      </w:r>
      <w:r w:rsidR="005E49F6">
        <w:rPr>
          <w:lang w:val="en-GB"/>
        </w:rPr>
        <w:t>mathematics</w:t>
      </w:r>
      <w:r w:rsidR="002A1932" w:rsidRPr="002A1932">
        <w:rPr>
          <w:lang w:val="en-GB"/>
        </w:rPr>
        <w:t xml:space="preserve">” and how does Realistic </w:t>
      </w:r>
      <w:r w:rsidR="005E49F6">
        <w:rPr>
          <w:lang w:val="en-GB"/>
        </w:rPr>
        <w:t>Mathematics</w:t>
      </w:r>
      <w:r w:rsidR="002A1932" w:rsidRPr="002A1932">
        <w:rPr>
          <w:lang w:val="en-GB"/>
        </w:rPr>
        <w:t xml:space="preserve"> Education (RME) connect to the idea of “doing </w:t>
      </w:r>
      <w:r w:rsidR="005E49F6">
        <w:rPr>
          <w:lang w:val="en-GB"/>
        </w:rPr>
        <w:t>mathematics</w:t>
      </w:r>
      <w:r w:rsidR="002A1932" w:rsidRPr="002A1932">
        <w:rPr>
          <w:lang w:val="en-GB"/>
        </w:rPr>
        <w:t>”?</w:t>
      </w:r>
      <w:r w:rsidR="002A1932">
        <w:rPr>
          <w:lang w:val="en-GB"/>
        </w:rPr>
        <w:tab/>
      </w:r>
      <w:r w:rsidR="00571271">
        <w:rPr>
          <w:lang w:val="en-GB"/>
        </w:rPr>
        <w:tab/>
      </w:r>
      <w:r w:rsidR="00571271">
        <w:rPr>
          <w:lang w:val="en-GB"/>
        </w:rPr>
        <w:tab/>
      </w:r>
      <w:r w:rsidR="00571271">
        <w:rPr>
          <w:lang w:val="en-GB"/>
        </w:rPr>
        <w:tab/>
      </w:r>
      <w:r w:rsidR="00571271">
        <w:rPr>
          <w:lang w:val="en-GB"/>
        </w:rPr>
        <w:tab/>
      </w:r>
      <w:r w:rsidR="00571271">
        <w:rPr>
          <w:lang w:val="en-GB"/>
        </w:rPr>
        <w:tab/>
      </w:r>
      <w:r w:rsidR="002A1932" w:rsidRPr="002A1932">
        <w:rPr>
          <w:lang w:val="en-GB"/>
        </w:rPr>
        <w:t>[5]</w:t>
      </w:r>
    </w:p>
    <w:p w14:paraId="2420DB63" w14:textId="45F3DF9F" w:rsidR="002A1932" w:rsidRPr="002A1932" w:rsidRDefault="002A1932" w:rsidP="007B6F37">
      <w:pPr>
        <w:pStyle w:val="ListParagraph"/>
        <w:numPr>
          <w:ilvl w:val="0"/>
          <w:numId w:val="68"/>
        </w:numPr>
        <w:ind w:left="360"/>
        <w:rPr>
          <w:lang w:val="en-GB"/>
        </w:rPr>
      </w:pPr>
      <w:r w:rsidRPr="002A1932">
        <w:rPr>
          <w:lang w:val="en-GB"/>
        </w:rPr>
        <w:t>Explain the idea of “guided reinvention”.</w:t>
      </w:r>
      <w:r>
        <w:rPr>
          <w:lang w:val="en-GB"/>
        </w:rPr>
        <w:tab/>
      </w:r>
      <w:r>
        <w:rPr>
          <w:lang w:val="en-GB"/>
        </w:rPr>
        <w:tab/>
      </w:r>
      <w:r>
        <w:rPr>
          <w:lang w:val="en-GB"/>
        </w:rPr>
        <w:tab/>
      </w:r>
      <w:r>
        <w:rPr>
          <w:lang w:val="en-GB"/>
        </w:rPr>
        <w:tab/>
      </w:r>
      <w:r>
        <w:rPr>
          <w:lang w:val="en-GB"/>
        </w:rPr>
        <w:tab/>
      </w:r>
      <w:r w:rsidRPr="002A1932">
        <w:rPr>
          <w:lang w:val="en-GB"/>
        </w:rPr>
        <w:tab/>
      </w:r>
      <w:r w:rsidRPr="002A1932">
        <w:rPr>
          <w:lang w:val="en-GB"/>
        </w:rPr>
        <w:tab/>
        <w:t>[4]</w:t>
      </w:r>
    </w:p>
    <w:p w14:paraId="1B8D2DA6" w14:textId="12DCA199" w:rsidR="002A1932" w:rsidRPr="002A1932" w:rsidRDefault="002A1932" w:rsidP="007B6F37">
      <w:pPr>
        <w:pStyle w:val="ListParagraph"/>
        <w:numPr>
          <w:ilvl w:val="0"/>
          <w:numId w:val="68"/>
        </w:numPr>
        <w:ind w:left="360"/>
        <w:rPr>
          <w:lang w:val="en-GB"/>
        </w:rPr>
      </w:pPr>
      <w:r w:rsidRPr="002A1932">
        <w:rPr>
          <w:lang w:val="en-GB"/>
        </w:rPr>
        <w:t xml:space="preserve">How does </w:t>
      </w:r>
      <w:r w:rsidR="003A3D88" w:rsidRPr="00654181">
        <w:rPr>
          <w:lang w:val="en-GB"/>
        </w:rPr>
        <w:t>M</w:t>
      </w:r>
      <w:r w:rsidRPr="00654181">
        <w:rPr>
          <w:lang w:val="en-GB"/>
        </w:rPr>
        <w:t>ath</w:t>
      </w:r>
      <w:r w:rsidR="003A3D88" w:rsidRPr="00654181">
        <w:rPr>
          <w:lang w:val="en-GB"/>
        </w:rPr>
        <w:t xml:space="preserve"> T</w:t>
      </w:r>
      <w:r w:rsidRPr="00654181">
        <w:rPr>
          <w:lang w:val="en-GB"/>
        </w:rPr>
        <w:t>alk</w:t>
      </w:r>
      <w:r w:rsidRPr="002A1932">
        <w:rPr>
          <w:lang w:val="en-GB"/>
        </w:rPr>
        <w:t xml:space="preserve"> help students to “do </w:t>
      </w:r>
      <w:r w:rsidR="005E49F6">
        <w:rPr>
          <w:lang w:val="en-GB"/>
        </w:rPr>
        <w:t>mathematics</w:t>
      </w:r>
      <w:r w:rsidRPr="002A1932">
        <w:rPr>
          <w:lang w:val="en-GB"/>
        </w:rPr>
        <w:t xml:space="preserve">”? </w:t>
      </w:r>
      <w:r>
        <w:rPr>
          <w:lang w:val="en-GB"/>
        </w:rPr>
        <w:tab/>
      </w:r>
      <w:r>
        <w:rPr>
          <w:lang w:val="en-GB"/>
        </w:rPr>
        <w:tab/>
      </w:r>
      <w:r>
        <w:rPr>
          <w:lang w:val="en-GB"/>
        </w:rPr>
        <w:tab/>
      </w:r>
      <w:r w:rsidRPr="002A1932">
        <w:rPr>
          <w:lang w:val="en-GB"/>
        </w:rPr>
        <w:tab/>
      </w:r>
      <w:r w:rsidRPr="002A1932">
        <w:rPr>
          <w:lang w:val="en-GB"/>
        </w:rPr>
        <w:tab/>
        <w:t>[4]</w:t>
      </w:r>
    </w:p>
    <w:p w14:paraId="121CF420" w14:textId="5007D741" w:rsidR="002A1932" w:rsidRPr="002A1932" w:rsidRDefault="002A1932" w:rsidP="007B6F37">
      <w:pPr>
        <w:pStyle w:val="ListParagraph"/>
        <w:numPr>
          <w:ilvl w:val="0"/>
          <w:numId w:val="68"/>
        </w:numPr>
        <w:ind w:left="360"/>
        <w:rPr>
          <w:lang w:val="en-GB"/>
        </w:rPr>
      </w:pPr>
      <w:r w:rsidRPr="002A1932">
        <w:rPr>
          <w:lang w:val="en-GB"/>
        </w:rPr>
        <w:t xml:space="preserve">a. </w:t>
      </w:r>
      <w:sdt>
        <w:sdtPr>
          <w:rPr>
            <w:lang w:val="en-GB"/>
          </w:rPr>
          <w:tag w:val="goog_rdk_3"/>
          <w:id w:val="1230109497"/>
        </w:sdtPr>
        <w:sdtEndPr/>
        <w:sdtContent/>
      </w:sdt>
      <w:sdt>
        <w:sdtPr>
          <w:rPr>
            <w:lang w:val="en-GB"/>
          </w:rPr>
          <w:tag w:val="goog_rdk_4"/>
          <w:id w:val="817772487"/>
        </w:sdtPr>
        <w:sdtEndPr/>
        <w:sdtContent/>
      </w:sdt>
      <w:r w:rsidRPr="002A1932">
        <w:rPr>
          <w:lang w:val="en-GB"/>
        </w:rPr>
        <w:t xml:space="preserve">What are the basic elements of revoicing and how can it help you in the </w:t>
      </w:r>
      <w:r>
        <w:rPr>
          <w:lang w:val="en-GB"/>
        </w:rPr>
        <w:t>c</w:t>
      </w:r>
      <w:r w:rsidRPr="002A1932">
        <w:rPr>
          <w:lang w:val="en-GB"/>
        </w:rPr>
        <w:t>lassroom?</w:t>
      </w:r>
      <w:r w:rsidRPr="002A1932">
        <w:rPr>
          <w:lang w:val="en-GB"/>
        </w:rPr>
        <w:tab/>
        <w:t>[5]</w:t>
      </w:r>
    </w:p>
    <w:p w14:paraId="7BCE39A7" w14:textId="3EBE098C" w:rsidR="002A1932" w:rsidRPr="002A1932" w:rsidRDefault="002A1932" w:rsidP="007B6F37">
      <w:pPr>
        <w:pStyle w:val="ListParagraph"/>
        <w:numPr>
          <w:ilvl w:val="1"/>
          <w:numId w:val="52"/>
        </w:numPr>
        <w:ind w:left="720"/>
        <w:rPr>
          <w:lang w:val="en-GB"/>
        </w:rPr>
      </w:pPr>
      <w:r w:rsidRPr="002A1932">
        <w:rPr>
          <w:lang w:val="en-GB"/>
        </w:rPr>
        <w:t>Can you think of a time when you may have used revoicing. If so, give details. If not, reflect on your understanding of your own style of teaching and how it has</w:t>
      </w:r>
      <w:r w:rsidR="00D8314F">
        <w:rPr>
          <w:lang w:val="en-GB"/>
        </w:rPr>
        <w:t xml:space="preserve"> not,</w:t>
      </w:r>
      <w:r w:rsidRPr="002A1932">
        <w:rPr>
          <w:lang w:val="en-GB"/>
        </w:rPr>
        <w:t xml:space="preserve"> up </w:t>
      </w:r>
      <w:r w:rsidR="00D8314F">
        <w:rPr>
          <w:lang w:val="en-GB"/>
        </w:rPr>
        <w:t>until</w:t>
      </w:r>
      <w:r w:rsidR="00D8314F" w:rsidRPr="002A1932">
        <w:rPr>
          <w:lang w:val="en-GB"/>
        </w:rPr>
        <w:t xml:space="preserve"> </w:t>
      </w:r>
      <w:r w:rsidRPr="002A1932">
        <w:rPr>
          <w:lang w:val="en-GB"/>
        </w:rPr>
        <w:t>now</w:t>
      </w:r>
      <w:r w:rsidR="00D8314F">
        <w:rPr>
          <w:lang w:val="en-GB"/>
        </w:rPr>
        <w:t>,</w:t>
      </w:r>
      <w:r w:rsidRPr="002A1932">
        <w:rPr>
          <w:lang w:val="en-GB"/>
        </w:rPr>
        <w:t xml:space="preserve"> used revoicing.</w:t>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sidRPr="002A1932">
        <w:rPr>
          <w:lang w:val="en-GB"/>
        </w:rPr>
        <w:tab/>
      </w:r>
      <w:r w:rsidRPr="002A1932">
        <w:rPr>
          <w:lang w:val="en-GB"/>
        </w:rPr>
        <w:tab/>
        <w:t>[4]</w:t>
      </w:r>
    </w:p>
    <w:p w14:paraId="3186A731" w14:textId="726475C4" w:rsidR="002A1932" w:rsidRPr="002A1932" w:rsidRDefault="002A1932" w:rsidP="007B6F37">
      <w:pPr>
        <w:pStyle w:val="ListParagraph"/>
        <w:numPr>
          <w:ilvl w:val="0"/>
          <w:numId w:val="68"/>
        </w:numPr>
        <w:ind w:left="360"/>
        <w:rPr>
          <w:lang w:val="en-GB"/>
        </w:rPr>
      </w:pPr>
      <w:r w:rsidRPr="002A1932">
        <w:rPr>
          <w:lang w:val="en-GB"/>
        </w:rPr>
        <w:t>How does variation theory lead to conceptual understanding rather than instrumental understanding?</w:t>
      </w:r>
      <w:r>
        <w:rPr>
          <w:lang w:val="en-GB"/>
        </w:rPr>
        <w:tab/>
      </w:r>
      <w:r>
        <w:rPr>
          <w:lang w:val="en-GB"/>
        </w:rPr>
        <w:tab/>
      </w:r>
      <w:r>
        <w:rPr>
          <w:lang w:val="en-GB"/>
        </w:rPr>
        <w:tab/>
      </w:r>
      <w:r>
        <w:rPr>
          <w:lang w:val="en-GB"/>
        </w:rPr>
        <w:tab/>
      </w:r>
      <w:r>
        <w:rPr>
          <w:lang w:val="en-GB"/>
        </w:rPr>
        <w:tab/>
      </w:r>
      <w:r>
        <w:rPr>
          <w:lang w:val="en-GB"/>
        </w:rPr>
        <w:tab/>
      </w:r>
      <w:r>
        <w:rPr>
          <w:lang w:val="en-GB"/>
        </w:rPr>
        <w:tab/>
      </w:r>
      <w:r w:rsidRPr="002A1932">
        <w:rPr>
          <w:lang w:val="en-GB"/>
        </w:rPr>
        <w:tab/>
      </w:r>
      <w:r w:rsidRPr="002A1932">
        <w:rPr>
          <w:lang w:val="en-GB"/>
        </w:rPr>
        <w:tab/>
      </w:r>
      <w:r w:rsidRPr="002A1932">
        <w:rPr>
          <w:lang w:val="en-GB"/>
        </w:rPr>
        <w:tab/>
        <w:t>[4]</w:t>
      </w:r>
    </w:p>
    <w:p w14:paraId="15C8CF75" w14:textId="5DFBE2D5" w:rsidR="002A1932" w:rsidRPr="002A1932" w:rsidRDefault="002A1932" w:rsidP="007B6F37">
      <w:pPr>
        <w:pStyle w:val="ListParagraph"/>
        <w:numPr>
          <w:ilvl w:val="0"/>
          <w:numId w:val="68"/>
        </w:numPr>
        <w:ind w:left="360"/>
        <w:rPr>
          <w:lang w:val="en-GB"/>
        </w:rPr>
      </w:pPr>
      <w:r w:rsidRPr="002A1932">
        <w:rPr>
          <w:lang w:val="en-GB"/>
        </w:rPr>
        <w:t>What is the difference between IRE and IRE/F</w:t>
      </w:r>
      <w:r>
        <w:rPr>
          <w:lang w:val="en-GB"/>
        </w:rPr>
        <w:tab/>
      </w:r>
      <w:r>
        <w:rPr>
          <w:lang w:val="en-GB"/>
        </w:rPr>
        <w:tab/>
      </w:r>
      <w:r>
        <w:rPr>
          <w:lang w:val="en-GB"/>
        </w:rPr>
        <w:tab/>
      </w:r>
      <w:r>
        <w:rPr>
          <w:lang w:val="en-GB"/>
        </w:rPr>
        <w:tab/>
      </w:r>
      <w:r w:rsidRPr="002A1932">
        <w:rPr>
          <w:lang w:val="en-GB"/>
        </w:rPr>
        <w:tab/>
      </w:r>
      <w:r w:rsidRPr="002A1932">
        <w:rPr>
          <w:lang w:val="en-GB"/>
        </w:rPr>
        <w:tab/>
        <w:t>[4]</w:t>
      </w:r>
    </w:p>
    <w:p w14:paraId="53CB6803" w14:textId="4DF0A737" w:rsidR="002A1932" w:rsidRPr="002A1932" w:rsidRDefault="002A1932" w:rsidP="007B6F37">
      <w:pPr>
        <w:pStyle w:val="ListParagraph"/>
        <w:numPr>
          <w:ilvl w:val="0"/>
          <w:numId w:val="68"/>
        </w:numPr>
        <w:ind w:left="360"/>
        <w:rPr>
          <w:lang w:val="en-GB"/>
        </w:rPr>
      </w:pPr>
      <w:r w:rsidRPr="002A1932">
        <w:rPr>
          <w:lang w:val="en-GB"/>
        </w:rPr>
        <w:t xml:space="preserve">Why did some researchers continue </w:t>
      </w:r>
      <w:r w:rsidR="0062745E">
        <w:rPr>
          <w:lang w:val="en-GB"/>
        </w:rPr>
        <w:t xml:space="preserve">to promote IRE in its extended </w:t>
      </w:r>
      <w:r w:rsidRPr="002A1932">
        <w:rPr>
          <w:lang w:val="en-GB"/>
        </w:rPr>
        <w:t xml:space="preserve">IRE/F form in the 1990s and beyond. </w:t>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sidRPr="002A1932">
        <w:rPr>
          <w:lang w:val="en-GB"/>
        </w:rPr>
        <w:tab/>
      </w:r>
      <w:r w:rsidRPr="002A1932">
        <w:rPr>
          <w:lang w:val="en-GB"/>
        </w:rPr>
        <w:tab/>
      </w:r>
      <w:r w:rsidRPr="002A1932">
        <w:rPr>
          <w:lang w:val="en-GB"/>
        </w:rPr>
        <w:tab/>
        <w:t>[3]</w:t>
      </w:r>
    </w:p>
    <w:p w14:paraId="3D6210E2" w14:textId="1B8107F1" w:rsidR="002A1932" w:rsidRPr="002A1932" w:rsidRDefault="002A1932" w:rsidP="007B6F37">
      <w:pPr>
        <w:pStyle w:val="ListParagraph"/>
        <w:numPr>
          <w:ilvl w:val="0"/>
          <w:numId w:val="68"/>
        </w:numPr>
        <w:ind w:left="360"/>
        <w:rPr>
          <w:lang w:val="en-GB"/>
        </w:rPr>
      </w:pPr>
      <w:r w:rsidRPr="002A1932">
        <w:rPr>
          <w:lang w:val="en-GB"/>
        </w:rPr>
        <w:t xml:space="preserve">In the section on “giving prompts’ in </w:t>
      </w:r>
      <w:r w:rsidR="00D8314F">
        <w:rPr>
          <w:lang w:val="en-GB"/>
        </w:rPr>
        <w:t>U</w:t>
      </w:r>
      <w:r w:rsidR="00D8314F" w:rsidRPr="002A1932">
        <w:rPr>
          <w:lang w:val="en-GB"/>
        </w:rPr>
        <w:t xml:space="preserve">nit </w:t>
      </w:r>
      <w:r w:rsidRPr="002A1932">
        <w:rPr>
          <w:lang w:val="en-GB"/>
        </w:rPr>
        <w:t xml:space="preserve">2, there is a warning about prompting in ways that are not helpful. </w:t>
      </w:r>
      <w:sdt>
        <w:sdtPr>
          <w:rPr>
            <w:lang w:val="en-GB"/>
          </w:rPr>
          <w:tag w:val="goog_rdk_5"/>
          <w:id w:val="-2043895992"/>
        </w:sdtPr>
        <w:sdtEndPr/>
        <w:sdtContent/>
      </w:sdt>
      <w:sdt>
        <w:sdtPr>
          <w:rPr>
            <w:lang w:val="en-GB"/>
          </w:rPr>
          <w:tag w:val="goog_rdk_6"/>
          <w:id w:val="-293449711"/>
        </w:sdtPr>
        <w:sdtEndPr/>
        <w:sdtContent/>
      </w:sdt>
      <w:r w:rsidRPr="002A1932">
        <w:rPr>
          <w:lang w:val="en-GB"/>
        </w:rPr>
        <w:t>Explain.</w:t>
      </w:r>
      <w:r w:rsidRPr="002A1932">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sidRPr="002A1932">
        <w:rPr>
          <w:lang w:val="en-GB"/>
        </w:rPr>
        <w:tab/>
        <w:t>[4]</w:t>
      </w:r>
    </w:p>
    <w:p w14:paraId="762E871D" w14:textId="77777777" w:rsidR="002A1932" w:rsidRPr="002A1932" w:rsidRDefault="002A1932" w:rsidP="002A1932">
      <w:pPr>
        <w:tabs>
          <w:tab w:val="center" w:pos="4153"/>
          <w:tab w:val="right" w:pos="8306"/>
        </w:tabs>
        <w:spacing w:before="0"/>
        <w:ind w:left="720"/>
        <w:rPr>
          <w:rFonts w:ascii="Arial" w:eastAsia="Arial" w:hAnsi="Arial" w:cs="Arial"/>
          <w:sz w:val="24"/>
          <w:szCs w:val="24"/>
          <w:lang w:val="en-GB"/>
        </w:rPr>
      </w:pPr>
      <w:r w:rsidRPr="002A1932">
        <w:rPr>
          <w:rFonts w:ascii="Arial" w:eastAsia="Arial" w:hAnsi="Arial" w:cs="Arial"/>
          <w:sz w:val="24"/>
          <w:szCs w:val="24"/>
          <w:lang w:val="en-GB"/>
        </w:rPr>
        <w:t xml:space="preserve">               </w:t>
      </w:r>
      <w:r w:rsidRPr="002A1932">
        <w:rPr>
          <w:rFonts w:ascii="Arial" w:eastAsia="Arial" w:hAnsi="Arial" w:cs="Arial"/>
          <w:sz w:val="24"/>
          <w:szCs w:val="24"/>
          <w:lang w:val="en-GB"/>
        </w:rPr>
        <w:tab/>
      </w:r>
      <w:r w:rsidRPr="002A1932">
        <w:rPr>
          <w:rFonts w:ascii="Arial" w:eastAsia="Arial" w:hAnsi="Arial" w:cs="Arial"/>
          <w:sz w:val="24"/>
          <w:szCs w:val="24"/>
          <w:lang w:val="en-GB"/>
        </w:rPr>
        <w:tab/>
      </w:r>
      <w:r w:rsidRPr="002A1932">
        <w:rPr>
          <w:rFonts w:ascii="Arial" w:eastAsia="Arial" w:hAnsi="Arial" w:cs="Arial"/>
          <w:sz w:val="24"/>
          <w:szCs w:val="24"/>
          <w:lang w:val="en-GB"/>
        </w:rPr>
        <w:tab/>
      </w:r>
    </w:p>
    <w:p w14:paraId="72025BA4" w14:textId="77777777" w:rsidR="002A1932" w:rsidRPr="002A1932" w:rsidRDefault="002A1932" w:rsidP="002A1932">
      <w:pPr>
        <w:rPr>
          <w:lang w:val="en-GB"/>
        </w:rPr>
      </w:pPr>
    </w:p>
    <w:p w14:paraId="32A89906" w14:textId="5D8DC371" w:rsidR="002A1932" w:rsidRPr="002A1932" w:rsidRDefault="002A1932" w:rsidP="008F3C5F">
      <w:pPr>
        <w:pStyle w:val="Heading2"/>
        <w:rPr>
          <w:vertAlign w:val="subscript"/>
          <w:lang w:val="en-GB"/>
        </w:rPr>
      </w:pPr>
      <w:bookmarkStart w:id="598" w:name="_Toc143509860"/>
      <w:r w:rsidRPr="002A1932">
        <w:rPr>
          <w:lang w:val="en-GB"/>
        </w:rPr>
        <w:t xml:space="preserve">Section </w:t>
      </w:r>
      <w:r w:rsidR="00721AB6">
        <w:rPr>
          <w:lang w:val="en-GB"/>
        </w:rPr>
        <w:t>B1</w:t>
      </w:r>
      <w:bookmarkEnd w:id="598"/>
    </w:p>
    <w:p w14:paraId="04F0DB9E" w14:textId="77777777" w:rsidR="00DB0067" w:rsidRPr="004F7BCC" w:rsidRDefault="00DB0067" w:rsidP="00DB0067">
      <w:pPr>
        <w:jc w:val="right"/>
        <w:rPr>
          <w:b/>
          <w:lang w:val="en-GB"/>
        </w:rPr>
      </w:pPr>
      <w:r w:rsidRPr="008F3C5F">
        <w:rPr>
          <w:b/>
          <w:lang w:val="en-GB"/>
        </w:rPr>
        <w:t>[30 marks]</w:t>
      </w:r>
    </w:p>
    <w:p w14:paraId="5E40A53D" w14:textId="40A9540A" w:rsidR="002A1932" w:rsidRPr="002A1932" w:rsidRDefault="00DB0067" w:rsidP="00DB0067">
      <w:pPr>
        <w:rPr>
          <w:lang w:val="en-GB"/>
        </w:rPr>
      </w:pPr>
      <w:r>
        <w:rPr>
          <w:lang w:val="en-GB"/>
        </w:rPr>
        <w:t>Wo</w:t>
      </w:r>
      <w:r w:rsidR="002A1932" w:rsidRPr="002A1932">
        <w:rPr>
          <w:lang w:val="en-GB"/>
        </w:rPr>
        <w:t xml:space="preserve">rk through </w:t>
      </w:r>
      <w:r>
        <w:rPr>
          <w:lang w:val="en-GB"/>
        </w:rPr>
        <w:t>Question</w:t>
      </w:r>
      <w:r w:rsidR="002A1932" w:rsidRPr="002A1932">
        <w:rPr>
          <w:lang w:val="en-GB"/>
        </w:rPr>
        <w:t xml:space="preserve"> 1 and </w:t>
      </w:r>
      <w:r>
        <w:rPr>
          <w:lang w:val="en-GB"/>
        </w:rPr>
        <w:t xml:space="preserve">Question </w:t>
      </w:r>
      <w:r w:rsidR="002A1932" w:rsidRPr="002A1932">
        <w:rPr>
          <w:lang w:val="en-GB"/>
        </w:rPr>
        <w:t xml:space="preserve">2 in </w:t>
      </w:r>
      <w:r>
        <w:rPr>
          <w:lang w:val="en-GB"/>
        </w:rPr>
        <w:t>Section B1. D</w:t>
      </w:r>
      <w:r w:rsidR="002A1932" w:rsidRPr="002A1932">
        <w:rPr>
          <w:lang w:val="en-GB"/>
        </w:rPr>
        <w:t xml:space="preserve">ecide how they relate to what you’ve learned in </w:t>
      </w:r>
      <w:r w:rsidR="00D8314F">
        <w:rPr>
          <w:lang w:val="en-GB"/>
        </w:rPr>
        <w:t>U</w:t>
      </w:r>
      <w:r w:rsidR="00D8314F" w:rsidRPr="002A1932">
        <w:rPr>
          <w:lang w:val="en-GB"/>
        </w:rPr>
        <w:t xml:space="preserve">nits </w:t>
      </w:r>
      <w:r w:rsidR="002A1932" w:rsidRPr="002A1932">
        <w:rPr>
          <w:lang w:val="en-GB"/>
        </w:rPr>
        <w:t xml:space="preserve">1-4.  Identify the cognitive level of each question and indicate whether variation theory and/or aspects of RME are suggested or required to answer the questions properly. </w:t>
      </w:r>
    </w:p>
    <w:p w14:paraId="0E8F5F4D" w14:textId="01914D31" w:rsidR="00AD4888" w:rsidRDefault="002A1932" w:rsidP="00DB0067">
      <w:pPr>
        <w:rPr>
          <w:lang w:val="en-GB"/>
        </w:rPr>
      </w:pPr>
      <w:r w:rsidRPr="002A1932">
        <w:rPr>
          <w:lang w:val="en-GB"/>
        </w:rPr>
        <w:t xml:space="preserve">Make a table of all the things you want to look out for so that you can see how much of the exam is given to each aspect. A rubric such as the one below can be useful to keep track of your ideas. </w:t>
      </w:r>
    </w:p>
    <w:p w14:paraId="3E4B0CF8" w14:textId="77777777" w:rsidR="00AD4888" w:rsidRDefault="00AD4888">
      <w:pPr>
        <w:spacing w:before="0"/>
        <w:rPr>
          <w:lang w:val="en-GB"/>
        </w:rPr>
      </w:pPr>
      <w:r>
        <w:rPr>
          <w:lang w:val="en-GB"/>
        </w:rPr>
        <w:br w:type="page"/>
      </w:r>
    </w:p>
    <w:p w14:paraId="345E5112"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tbl>
      <w:tblPr>
        <w:tblW w:w="90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1"/>
        <w:gridCol w:w="1467"/>
        <w:gridCol w:w="1467"/>
        <w:gridCol w:w="1467"/>
        <w:gridCol w:w="1467"/>
        <w:gridCol w:w="1468"/>
      </w:tblGrid>
      <w:tr w:rsidR="002A1932" w:rsidRPr="00DB0067" w14:paraId="35330EE3" w14:textId="77777777" w:rsidTr="00DB0067">
        <w:tc>
          <w:tcPr>
            <w:tcW w:w="1691" w:type="dxa"/>
            <w:shd w:val="clear" w:color="auto" w:fill="auto"/>
            <w:tcMar>
              <w:top w:w="100" w:type="dxa"/>
              <w:left w:w="100" w:type="dxa"/>
              <w:bottom w:w="100" w:type="dxa"/>
              <w:right w:w="100" w:type="dxa"/>
            </w:tcMar>
          </w:tcPr>
          <w:p w14:paraId="2158F93B"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6D5E102B" w14:textId="5C0D0173" w:rsidR="002A1932" w:rsidRPr="00393C87" w:rsidRDefault="002A1932" w:rsidP="002A1932">
            <w:pPr>
              <w:widowControl w:val="0"/>
              <w:pBdr>
                <w:top w:val="nil"/>
                <w:left w:val="nil"/>
                <w:bottom w:val="nil"/>
                <w:right w:val="nil"/>
                <w:between w:val="nil"/>
              </w:pBdr>
              <w:spacing w:before="0"/>
              <w:rPr>
                <w:rFonts w:asciiTheme="minorHAnsi" w:eastAsia="Arial" w:hAnsiTheme="minorHAnsi" w:cstheme="minorHAnsi"/>
                <w:b/>
                <w:sz w:val="20"/>
                <w:szCs w:val="20"/>
                <w:lang w:val="en-GB"/>
              </w:rPr>
            </w:pPr>
            <w:r w:rsidRPr="00393C87">
              <w:rPr>
                <w:rFonts w:asciiTheme="minorHAnsi" w:eastAsia="Arial" w:hAnsiTheme="minorHAnsi" w:cstheme="minorHAnsi"/>
                <w:b/>
                <w:sz w:val="20"/>
                <w:szCs w:val="20"/>
                <w:lang w:val="en-GB"/>
              </w:rPr>
              <w:t>Question</w:t>
            </w:r>
            <w:r w:rsidR="00DB0067" w:rsidRPr="00393C87">
              <w:rPr>
                <w:rFonts w:asciiTheme="minorHAnsi" w:eastAsia="Arial" w:hAnsiTheme="minorHAnsi" w:cstheme="minorHAnsi"/>
                <w:b/>
                <w:sz w:val="20"/>
                <w:szCs w:val="20"/>
                <w:lang w:val="en-GB"/>
              </w:rPr>
              <w:t xml:space="preserve"> </w:t>
            </w:r>
            <w:r w:rsidRPr="00393C87">
              <w:rPr>
                <w:rFonts w:asciiTheme="minorHAnsi" w:eastAsia="Arial" w:hAnsiTheme="minorHAnsi" w:cstheme="minorHAnsi"/>
                <w:b/>
                <w:sz w:val="20"/>
                <w:szCs w:val="20"/>
                <w:lang w:val="en-GB"/>
              </w:rPr>
              <w:t>1</w:t>
            </w:r>
          </w:p>
          <w:p w14:paraId="4C9F2341" w14:textId="5BF7338E" w:rsidR="002A1932" w:rsidRPr="00393C87" w:rsidRDefault="00DB0067" w:rsidP="002A1932">
            <w:pPr>
              <w:widowControl w:val="0"/>
              <w:pBdr>
                <w:top w:val="nil"/>
                <w:left w:val="nil"/>
                <w:bottom w:val="nil"/>
                <w:right w:val="nil"/>
                <w:between w:val="nil"/>
              </w:pBdr>
              <w:spacing w:before="0"/>
              <w:rPr>
                <w:rFonts w:asciiTheme="minorHAnsi" w:eastAsia="Arial" w:hAnsiTheme="minorHAnsi" w:cstheme="minorHAnsi"/>
                <w:b/>
                <w:sz w:val="20"/>
                <w:szCs w:val="20"/>
                <w:lang w:val="en-GB"/>
              </w:rPr>
            </w:pPr>
            <w:r w:rsidRPr="00393C87">
              <w:rPr>
                <w:rFonts w:asciiTheme="minorHAnsi" w:eastAsia="Arial" w:hAnsiTheme="minorHAnsi" w:cstheme="minorHAnsi"/>
                <w:b/>
                <w:sz w:val="20"/>
                <w:szCs w:val="20"/>
                <w:lang w:val="en-GB"/>
              </w:rPr>
              <w:t>Task</w:t>
            </w:r>
            <w:r w:rsidR="002A1932" w:rsidRPr="00393C87">
              <w:rPr>
                <w:rFonts w:asciiTheme="minorHAnsi" w:eastAsia="Arial" w:hAnsiTheme="minorHAnsi" w:cstheme="minorHAnsi"/>
                <w:b/>
                <w:sz w:val="20"/>
                <w:szCs w:val="20"/>
                <w:lang w:val="en-GB"/>
              </w:rPr>
              <w:t xml:space="preserve"> 1</w:t>
            </w:r>
          </w:p>
        </w:tc>
        <w:tc>
          <w:tcPr>
            <w:tcW w:w="1467" w:type="dxa"/>
            <w:shd w:val="clear" w:color="auto" w:fill="auto"/>
            <w:tcMar>
              <w:top w:w="100" w:type="dxa"/>
              <w:left w:w="100" w:type="dxa"/>
              <w:bottom w:w="100" w:type="dxa"/>
              <w:right w:w="100" w:type="dxa"/>
            </w:tcMar>
          </w:tcPr>
          <w:p w14:paraId="70440578" w14:textId="77777777" w:rsidR="00DB0067" w:rsidRPr="00393C87" w:rsidRDefault="00DB0067" w:rsidP="002A1932">
            <w:pPr>
              <w:widowControl w:val="0"/>
              <w:pBdr>
                <w:top w:val="nil"/>
                <w:left w:val="nil"/>
                <w:bottom w:val="nil"/>
                <w:right w:val="nil"/>
                <w:between w:val="nil"/>
              </w:pBdr>
              <w:spacing w:before="0"/>
              <w:rPr>
                <w:rFonts w:asciiTheme="minorHAnsi" w:eastAsia="Arial" w:hAnsiTheme="minorHAnsi" w:cstheme="minorHAnsi"/>
                <w:b/>
                <w:sz w:val="20"/>
                <w:szCs w:val="20"/>
                <w:lang w:val="en-GB"/>
              </w:rPr>
            </w:pPr>
          </w:p>
          <w:p w14:paraId="1018422B" w14:textId="3149719B" w:rsidR="002A1932" w:rsidRPr="00393C87" w:rsidRDefault="00DB0067" w:rsidP="002A1932">
            <w:pPr>
              <w:widowControl w:val="0"/>
              <w:pBdr>
                <w:top w:val="nil"/>
                <w:left w:val="nil"/>
                <w:bottom w:val="nil"/>
                <w:right w:val="nil"/>
                <w:between w:val="nil"/>
              </w:pBdr>
              <w:spacing w:before="0"/>
              <w:rPr>
                <w:rFonts w:asciiTheme="minorHAnsi" w:eastAsia="Arial" w:hAnsiTheme="minorHAnsi" w:cstheme="minorHAnsi"/>
                <w:b/>
                <w:sz w:val="20"/>
                <w:szCs w:val="20"/>
                <w:lang w:val="en-GB"/>
              </w:rPr>
            </w:pPr>
            <w:r w:rsidRPr="00393C87">
              <w:rPr>
                <w:rFonts w:asciiTheme="minorHAnsi" w:eastAsia="Arial" w:hAnsiTheme="minorHAnsi" w:cstheme="minorHAnsi"/>
                <w:b/>
                <w:sz w:val="20"/>
                <w:szCs w:val="20"/>
                <w:lang w:val="en-GB"/>
              </w:rPr>
              <w:t>Task</w:t>
            </w:r>
            <w:r w:rsidR="002A1932" w:rsidRPr="00393C87">
              <w:rPr>
                <w:rFonts w:asciiTheme="minorHAnsi" w:eastAsia="Arial" w:hAnsiTheme="minorHAnsi" w:cstheme="minorHAnsi"/>
                <w:b/>
                <w:sz w:val="20"/>
                <w:szCs w:val="20"/>
                <w:lang w:val="en-GB"/>
              </w:rPr>
              <w:t xml:space="preserve"> 2</w:t>
            </w:r>
          </w:p>
        </w:tc>
        <w:tc>
          <w:tcPr>
            <w:tcW w:w="1467" w:type="dxa"/>
            <w:shd w:val="clear" w:color="auto" w:fill="auto"/>
            <w:tcMar>
              <w:top w:w="100" w:type="dxa"/>
              <w:left w:w="100" w:type="dxa"/>
              <w:bottom w:w="100" w:type="dxa"/>
              <w:right w:w="100" w:type="dxa"/>
            </w:tcMar>
          </w:tcPr>
          <w:p w14:paraId="27B8F4FF" w14:textId="77777777" w:rsidR="00DB0067" w:rsidRPr="00393C87" w:rsidRDefault="00DB0067" w:rsidP="002A1932">
            <w:pPr>
              <w:widowControl w:val="0"/>
              <w:pBdr>
                <w:top w:val="nil"/>
                <w:left w:val="nil"/>
                <w:bottom w:val="nil"/>
                <w:right w:val="nil"/>
                <w:between w:val="nil"/>
              </w:pBdr>
              <w:spacing w:before="0"/>
              <w:rPr>
                <w:rFonts w:asciiTheme="minorHAnsi" w:eastAsia="Arial" w:hAnsiTheme="minorHAnsi" w:cstheme="minorHAnsi"/>
                <w:b/>
                <w:sz w:val="20"/>
                <w:szCs w:val="20"/>
                <w:lang w:val="en-GB"/>
              </w:rPr>
            </w:pPr>
          </w:p>
          <w:p w14:paraId="0DAF1F06" w14:textId="4E0CD557" w:rsidR="002A1932" w:rsidRPr="00393C87" w:rsidRDefault="00DB0067" w:rsidP="002A1932">
            <w:pPr>
              <w:widowControl w:val="0"/>
              <w:pBdr>
                <w:top w:val="nil"/>
                <w:left w:val="nil"/>
                <w:bottom w:val="nil"/>
                <w:right w:val="nil"/>
                <w:between w:val="nil"/>
              </w:pBdr>
              <w:spacing w:before="0"/>
              <w:rPr>
                <w:rFonts w:asciiTheme="minorHAnsi" w:eastAsia="Arial" w:hAnsiTheme="minorHAnsi" w:cstheme="minorHAnsi"/>
                <w:b/>
                <w:sz w:val="20"/>
                <w:szCs w:val="20"/>
                <w:lang w:val="en-GB"/>
              </w:rPr>
            </w:pPr>
            <w:r w:rsidRPr="00393C87">
              <w:rPr>
                <w:rFonts w:asciiTheme="minorHAnsi" w:eastAsia="Arial" w:hAnsiTheme="minorHAnsi" w:cstheme="minorHAnsi"/>
                <w:b/>
                <w:sz w:val="20"/>
                <w:szCs w:val="20"/>
                <w:lang w:val="en-GB"/>
              </w:rPr>
              <w:t>Task</w:t>
            </w:r>
            <w:r w:rsidR="002A1932" w:rsidRPr="00393C87">
              <w:rPr>
                <w:rFonts w:asciiTheme="minorHAnsi" w:eastAsia="Arial" w:hAnsiTheme="minorHAnsi" w:cstheme="minorHAnsi"/>
                <w:b/>
                <w:sz w:val="20"/>
                <w:szCs w:val="20"/>
                <w:lang w:val="en-GB"/>
              </w:rPr>
              <w:t xml:space="preserve"> 3</w:t>
            </w:r>
          </w:p>
        </w:tc>
        <w:tc>
          <w:tcPr>
            <w:tcW w:w="1467" w:type="dxa"/>
            <w:shd w:val="clear" w:color="auto" w:fill="auto"/>
            <w:tcMar>
              <w:top w:w="100" w:type="dxa"/>
              <w:left w:w="100" w:type="dxa"/>
              <w:bottom w:w="100" w:type="dxa"/>
              <w:right w:w="100" w:type="dxa"/>
            </w:tcMar>
          </w:tcPr>
          <w:p w14:paraId="54823661" w14:textId="77777777" w:rsidR="00DB0067" w:rsidRPr="00393C87" w:rsidRDefault="00DB0067" w:rsidP="002A1932">
            <w:pPr>
              <w:widowControl w:val="0"/>
              <w:pBdr>
                <w:top w:val="nil"/>
                <w:left w:val="nil"/>
                <w:bottom w:val="nil"/>
                <w:right w:val="nil"/>
                <w:between w:val="nil"/>
              </w:pBdr>
              <w:spacing w:before="0"/>
              <w:rPr>
                <w:rFonts w:asciiTheme="minorHAnsi" w:eastAsia="Arial" w:hAnsiTheme="minorHAnsi" w:cstheme="minorHAnsi"/>
                <w:b/>
                <w:sz w:val="20"/>
                <w:szCs w:val="20"/>
                <w:lang w:val="en-GB"/>
              </w:rPr>
            </w:pPr>
          </w:p>
          <w:p w14:paraId="1245F3E3" w14:textId="030B1ABA" w:rsidR="002A1932" w:rsidRPr="00393C87" w:rsidRDefault="00DB0067" w:rsidP="002A1932">
            <w:pPr>
              <w:widowControl w:val="0"/>
              <w:pBdr>
                <w:top w:val="nil"/>
                <w:left w:val="nil"/>
                <w:bottom w:val="nil"/>
                <w:right w:val="nil"/>
                <w:between w:val="nil"/>
              </w:pBdr>
              <w:spacing w:before="0"/>
              <w:rPr>
                <w:rFonts w:asciiTheme="minorHAnsi" w:eastAsia="Arial" w:hAnsiTheme="minorHAnsi" w:cstheme="minorHAnsi"/>
                <w:b/>
                <w:sz w:val="20"/>
                <w:szCs w:val="20"/>
                <w:lang w:val="en-GB"/>
              </w:rPr>
            </w:pPr>
            <w:r w:rsidRPr="00393C87">
              <w:rPr>
                <w:rFonts w:asciiTheme="minorHAnsi" w:eastAsia="Arial" w:hAnsiTheme="minorHAnsi" w:cstheme="minorHAnsi"/>
                <w:b/>
                <w:sz w:val="20"/>
                <w:szCs w:val="20"/>
                <w:lang w:val="en-GB"/>
              </w:rPr>
              <w:t>Task</w:t>
            </w:r>
            <w:r w:rsidR="002A1932" w:rsidRPr="00393C87">
              <w:rPr>
                <w:rFonts w:asciiTheme="minorHAnsi" w:eastAsia="Arial" w:hAnsiTheme="minorHAnsi" w:cstheme="minorHAnsi"/>
                <w:b/>
                <w:sz w:val="20"/>
                <w:szCs w:val="20"/>
                <w:lang w:val="en-GB"/>
              </w:rPr>
              <w:t xml:space="preserve"> 4</w:t>
            </w:r>
          </w:p>
        </w:tc>
        <w:tc>
          <w:tcPr>
            <w:tcW w:w="1468" w:type="dxa"/>
            <w:shd w:val="clear" w:color="auto" w:fill="auto"/>
            <w:tcMar>
              <w:top w:w="100" w:type="dxa"/>
              <w:left w:w="100" w:type="dxa"/>
              <w:bottom w:w="100" w:type="dxa"/>
              <w:right w:w="100" w:type="dxa"/>
            </w:tcMar>
          </w:tcPr>
          <w:p w14:paraId="20AA029D"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b/>
                <w:sz w:val="20"/>
                <w:szCs w:val="20"/>
                <w:lang w:val="en-GB"/>
              </w:rPr>
            </w:pPr>
            <w:r w:rsidRPr="00DB0067">
              <w:rPr>
                <w:rFonts w:asciiTheme="minorHAnsi" w:eastAsia="Arial" w:hAnsiTheme="minorHAnsi" w:cstheme="minorHAnsi"/>
                <w:b/>
                <w:sz w:val="20"/>
                <w:szCs w:val="20"/>
                <w:lang w:val="en-GB"/>
              </w:rPr>
              <w:t>Question 2</w:t>
            </w:r>
          </w:p>
        </w:tc>
      </w:tr>
      <w:tr w:rsidR="002A1932" w:rsidRPr="00DB0067" w14:paraId="328E51EE" w14:textId="77777777" w:rsidTr="00DB0067">
        <w:tc>
          <w:tcPr>
            <w:tcW w:w="1691" w:type="dxa"/>
            <w:shd w:val="clear" w:color="auto" w:fill="auto"/>
            <w:tcMar>
              <w:top w:w="100" w:type="dxa"/>
              <w:left w:w="100" w:type="dxa"/>
              <w:bottom w:w="100" w:type="dxa"/>
              <w:right w:w="100" w:type="dxa"/>
            </w:tcMar>
          </w:tcPr>
          <w:p w14:paraId="02CEE9BE" w14:textId="06BE42E6" w:rsidR="002A1932" w:rsidRPr="00DB0067" w:rsidRDefault="002A1932" w:rsidP="002A1932">
            <w:pPr>
              <w:tabs>
                <w:tab w:val="center" w:pos="4153"/>
                <w:tab w:val="right" w:pos="8306"/>
              </w:tabs>
              <w:spacing w:before="0"/>
              <w:rPr>
                <w:rFonts w:asciiTheme="minorHAnsi" w:eastAsia="Arial" w:hAnsiTheme="minorHAnsi" w:cstheme="minorHAnsi"/>
                <w:b/>
                <w:sz w:val="20"/>
                <w:szCs w:val="20"/>
                <w:lang w:val="en-GB"/>
              </w:rPr>
            </w:pPr>
            <w:r w:rsidRPr="00DB0067">
              <w:rPr>
                <w:rFonts w:asciiTheme="minorHAnsi" w:eastAsia="Arial" w:hAnsiTheme="minorHAnsi" w:cstheme="minorHAnsi"/>
                <w:b/>
                <w:sz w:val="20"/>
                <w:szCs w:val="20"/>
                <w:lang w:val="en-GB"/>
              </w:rPr>
              <w:t xml:space="preserve">Level 1: Facts </w:t>
            </w:r>
            <w:r w:rsidR="00D8314F">
              <w:rPr>
                <w:rFonts w:asciiTheme="minorHAnsi" w:eastAsia="Arial" w:hAnsiTheme="minorHAnsi" w:cstheme="minorHAnsi"/>
                <w:b/>
                <w:sz w:val="20"/>
                <w:szCs w:val="20"/>
                <w:lang w:val="en-GB"/>
              </w:rPr>
              <w:t>and</w:t>
            </w:r>
            <w:r w:rsidR="00D8314F" w:rsidRPr="00DB0067">
              <w:rPr>
                <w:rFonts w:asciiTheme="minorHAnsi" w:eastAsia="Arial" w:hAnsiTheme="minorHAnsi" w:cstheme="minorHAnsi"/>
                <w:b/>
                <w:sz w:val="20"/>
                <w:szCs w:val="20"/>
                <w:lang w:val="en-GB"/>
              </w:rPr>
              <w:t xml:space="preserve"> </w:t>
            </w:r>
            <w:r w:rsidRPr="00DB0067">
              <w:rPr>
                <w:rFonts w:asciiTheme="minorHAnsi" w:eastAsia="Arial" w:hAnsiTheme="minorHAnsi" w:cstheme="minorHAnsi"/>
                <w:b/>
                <w:sz w:val="20"/>
                <w:szCs w:val="20"/>
                <w:lang w:val="en-GB"/>
              </w:rPr>
              <w:t>memorisation</w:t>
            </w:r>
          </w:p>
          <w:p w14:paraId="56E9D83E"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6419A188"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4656DB89"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0D30FDA6"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2B7F8BD8"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8" w:type="dxa"/>
            <w:shd w:val="clear" w:color="auto" w:fill="auto"/>
            <w:tcMar>
              <w:top w:w="100" w:type="dxa"/>
              <w:left w:w="100" w:type="dxa"/>
              <w:bottom w:w="100" w:type="dxa"/>
              <w:right w:w="100" w:type="dxa"/>
            </w:tcMar>
          </w:tcPr>
          <w:p w14:paraId="57249C55"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r>
      <w:tr w:rsidR="002A1932" w:rsidRPr="00DB0067" w14:paraId="0D70331B" w14:textId="77777777" w:rsidTr="00DB0067">
        <w:tc>
          <w:tcPr>
            <w:tcW w:w="1691" w:type="dxa"/>
            <w:shd w:val="clear" w:color="auto" w:fill="auto"/>
            <w:tcMar>
              <w:top w:w="100" w:type="dxa"/>
              <w:left w:w="100" w:type="dxa"/>
              <w:bottom w:w="100" w:type="dxa"/>
              <w:right w:w="100" w:type="dxa"/>
            </w:tcMar>
          </w:tcPr>
          <w:p w14:paraId="5FE6BF25" w14:textId="1FC44EFD" w:rsidR="002A1932" w:rsidRPr="00DB0067" w:rsidRDefault="002A1932" w:rsidP="00DB0067">
            <w:pPr>
              <w:tabs>
                <w:tab w:val="center" w:pos="4153"/>
                <w:tab w:val="right" w:pos="8306"/>
              </w:tabs>
              <w:spacing w:before="0"/>
              <w:rPr>
                <w:rFonts w:asciiTheme="minorHAnsi" w:eastAsia="Arial" w:hAnsiTheme="minorHAnsi" w:cstheme="minorHAnsi"/>
                <w:b/>
                <w:sz w:val="20"/>
                <w:szCs w:val="20"/>
                <w:lang w:val="en-GB"/>
              </w:rPr>
            </w:pPr>
            <w:r w:rsidRPr="00DB0067">
              <w:rPr>
                <w:rFonts w:asciiTheme="minorHAnsi" w:eastAsia="Arial" w:hAnsiTheme="minorHAnsi" w:cstheme="minorHAnsi"/>
                <w:b/>
                <w:sz w:val="20"/>
                <w:szCs w:val="20"/>
                <w:lang w:val="en-GB"/>
              </w:rPr>
              <w:t>Level 2:</w:t>
            </w:r>
            <w:r w:rsidR="00DB0067" w:rsidRPr="00DB0067">
              <w:rPr>
                <w:rFonts w:asciiTheme="minorHAnsi" w:eastAsia="Arial" w:hAnsiTheme="minorHAnsi" w:cstheme="minorHAnsi"/>
                <w:b/>
                <w:sz w:val="20"/>
                <w:szCs w:val="20"/>
                <w:lang w:val="en-GB"/>
              </w:rPr>
              <w:t xml:space="preserve"> Procedures without connections</w:t>
            </w:r>
          </w:p>
        </w:tc>
        <w:tc>
          <w:tcPr>
            <w:tcW w:w="1467" w:type="dxa"/>
            <w:shd w:val="clear" w:color="auto" w:fill="auto"/>
            <w:tcMar>
              <w:top w:w="100" w:type="dxa"/>
              <w:left w:w="100" w:type="dxa"/>
              <w:bottom w:w="100" w:type="dxa"/>
              <w:right w:w="100" w:type="dxa"/>
            </w:tcMar>
          </w:tcPr>
          <w:p w14:paraId="323FE25B"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57DB96D2"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1E35E75C"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14F96B92"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8" w:type="dxa"/>
            <w:shd w:val="clear" w:color="auto" w:fill="auto"/>
            <w:tcMar>
              <w:top w:w="100" w:type="dxa"/>
              <w:left w:w="100" w:type="dxa"/>
              <w:bottom w:w="100" w:type="dxa"/>
              <w:right w:w="100" w:type="dxa"/>
            </w:tcMar>
          </w:tcPr>
          <w:p w14:paraId="3FA08DE4"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r>
      <w:tr w:rsidR="002A1932" w:rsidRPr="00DB0067" w14:paraId="4FF24379" w14:textId="77777777" w:rsidTr="00DB0067">
        <w:tc>
          <w:tcPr>
            <w:tcW w:w="1691" w:type="dxa"/>
            <w:shd w:val="clear" w:color="auto" w:fill="auto"/>
            <w:tcMar>
              <w:top w:w="100" w:type="dxa"/>
              <w:left w:w="100" w:type="dxa"/>
              <w:bottom w:w="100" w:type="dxa"/>
              <w:right w:w="100" w:type="dxa"/>
            </w:tcMar>
          </w:tcPr>
          <w:p w14:paraId="5D48E48D" w14:textId="1258798F" w:rsidR="002A1932" w:rsidRPr="00DB0067" w:rsidRDefault="002A1932" w:rsidP="00DB0067">
            <w:pPr>
              <w:tabs>
                <w:tab w:val="center" w:pos="4153"/>
                <w:tab w:val="right" w:pos="8306"/>
              </w:tabs>
              <w:spacing w:before="0"/>
              <w:rPr>
                <w:rFonts w:asciiTheme="minorHAnsi" w:eastAsia="Arial" w:hAnsiTheme="minorHAnsi" w:cstheme="minorHAnsi"/>
                <w:b/>
                <w:sz w:val="20"/>
                <w:szCs w:val="20"/>
                <w:lang w:val="en-GB"/>
              </w:rPr>
            </w:pPr>
            <w:r w:rsidRPr="00DB0067">
              <w:rPr>
                <w:rFonts w:asciiTheme="minorHAnsi" w:eastAsia="Arial" w:hAnsiTheme="minorHAnsi" w:cstheme="minorHAnsi"/>
                <w:b/>
                <w:sz w:val="20"/>
                <w:szCs w:val="20"/>
                <w:lang w:val="en-GB"/>
              </w:rPr>
              <w:t>Level</w:t>
            </w:r>
            <w:r w:rsidR="00DB0067" w:rsidRPr="00DB0067">
              <w:rPr>
                <w:rFonts w:asciiTheme="minorHAnsi" w:eastAsia="Arial" w:hAnsiTheme="minorHAnsi" w:cstheme="minorHAnsi"/>
                <w:b/>
                <w:sz w:val="20"/>
                <w:szCs w:val="20"/>
                <w:lang w:val="en-GB"/>
              </w:rPr>
              <w:t xml:space="preserve"> 3: Procedures with connections</w:t>
            </w:r>
          </w:p>
        </w:tc>
        <w:tc>
          <w:tcPr>
            <w:tcW w:w="1467" w:type="dxa"/>
            <w:shd w:val="clear" w:color="auto" w:fill="auto"/>
            <w:tcMar>
              <w:top w:w="100" w:type="dxa"/>
              <w:left w:w="100" w:type="dxa"/>
              <w:bottom w:w="100" w:type="dxa"/>
              <w:right w:w="100" w:type="dxa"/>
            </w:tcMar>
          </w:tcPr>
          <w:p w14:paraId="5074DB59"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2E0FD547"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3075C682"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314D282B"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8" w:type="dxa"/>
            <w:shd w:val="clear" w:color="auto" w:fill="auto"/>
            <w:tcMar>
              <w:top w:w="100" w:type="dxa"/>
              <w:left w:w="100" w:type="dxa"/>
              <w:bottom w:w="100" w:type="dxa"/>
              <w:right w:w="100" w:type="dxa"/>
            </w:tcMar>
          </w:tcPr>
          <w:p w14:paraId="780AC346"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r>
      <w:tr w:rsidR="002A1932" w:rsidRPr="00DB0067" w14:paraId="02327874" w14:textId="77777777" w:rsidTr="00DB0067">
        <w:tc>
          <w:tcPr>
            <w:tcW w:w="1691" w:type="dxa"/>
            <w:shd w:val="clear" w:color="auto" w:fill="auto"/>
            <w:tcMar>
              <w:top w:w="100" w:type="dxa"/>
              <w:left w:w="100" w:type="dxa"/>
              <w:bottom w:w="100" w:type="dxa"/>
              <w:right w:w="100" w:type="dxa"/>
            </w:tcMar>
          </w:tcPr>
          <w:p w14:paraId="2D7BA0DA" w14:textId="4CDEDC8E" w:rsidR="002A1932" w:rsidRPr="00DB0067" w:rsidRDefault="002A1932" w:rsidP="00DB0067">
            <w:pPr>
              <w:tabs>
                <w:tab w:val="center" w:pos="4153"/>
                <w:tab w:val="right" w:pos="8306"/>
              </w:tabs>
              <w:spacing w:before="0"/>
              <w:rPr>
                <w:rFonts w:asciiTheme="minorHAnsi" w:eastAsia="Arial" w:hAnsiTheme="minorHAnsi" w:cstheme="minorHAnsi"/>
                <w:b/>
                <w:sz w:val="20"/>
                <w:szCs w:val="20"/>
                <w:lang w:val="en-GB"/>
              </w:rPr>
            </w:pPr>
            <w:r w:rsidRPr="00DB0067">
              <w:rPr>
                <w:rFonts w:asciiTheme="minorHAnsi" w:eastAsia="Arial" w:hAnsiTheme="minorHAnsi" w:cstheme="minorHAnsi"/>
                <w:b/>
                <w:sz w:val="20"/>
                <w:szCs w:val="20"/>
                <w:lang w:val="en-GB"/>
              </w:rPr>
              <w:t>Lev</w:t>
            </w:r>
            <w:r w:rsidR="00DB0067" w:rsidRPr="00DB0067">
              <w:rPr>
                <w:rFonts w:asciiTheme="minorHAnsi" w:eastAsia="Arial" w:hAnsiTheme="minorHAnsi" w:cstheme="minorHAnsi"/>
                <w:b/>
                <w:sz w:val="20"/>
                <w:szCs w:val="20"/>
                <w:lang w:val="en-GB"/>
              </w:rPr>
              <w:t xml:space="preserve">el 4: Doing </w:t>
            </w:r>
            <w:r w:rsidR="005E49F6">
              <w:rPr>
                <w:rFonts w:asciiTheme="minorHAnsi" w:eastAsia="Arial" w:hAnsiTheme="minorHAnsi" w:cstheme="minorHAnsi"/>
                <w:b/>
                <w:sz w:val="20"/>
                <w:szCs w:val="20"/>
                <w:lang w:val="en-GB"/>
              </w:rPr>
              <w:t>mathematics</w:t>
            </w:r>
            <w:r w:rsidR="00D8314F">
              <w:rPr>
                <w:rFonts w:asciiTheme="minorHAnsi" w:eastAsia="Arial" w:hAnsiTheme="minorHAnsi" w:cstheme="minorHAnsi"/>
                <w:b/>
                <w:sz w:val="20"/>
                <w:szCs w:val="20"/>
                <w:lang w:val="en-GB"/>
              </w:rPr>
              <w:t>; n</w:t>
            </w:r>
            <w:r w:rsidR="00DB0067" w:rsidRPr="00DB0067">
              <w:rPr>
                <w:rFonts w:asciiTheme="minorHAnsi" w:eastAsia="Arial" w:hAnsiTheme="minorHAnsi" w:cstheme="minorHAnsi"/>
                <w:b/>
                <w:sz w:val="20"/>
                <w:szCs w:val="20"/>
                <w:lang w:val="en-GB"/>
              </w:rPr>
              <w:t>on</w:t>
            </w:r>
            <w:r w:rsidR="00D8314F">
              <w:rPr>
                <w:rFonts w:asciiTheme="minorHAnsi" w:eastAsia="Arial" w:hAnsiTheme="minorHAnsi" w:cstheme="minorHAnsi"/>
                <w:b/>
                <w:sz w:val="20"/>
                <w:szCs w:val="20"/>
                <w:lang w:val="en-GB"/>
              </w:rPr>
              <w:t>-</w:t>
            </w:r>
            <w:r w:rsidR="00DB0067" w:rsidRPr="00DB0067">
              <w:rPr>
                <w:rFonts w:asciiTheme="minorHAnsi" w:eastAsia="Arial" w:hAnsiTheme="minorHAnsi" w:cstheme="minorHAnsi"/>
                <w:b/>
                <w:sz w:val="20"/>
                <w:szCs w:val="20"/>
                <w:lang w:val="en-GB"/>
              </w:rPr>
              <w:t>routine</w:t>
            </w:r>
          </w:p>
        </w:tc>
        <w:tc>
          <w:tcPr>
            <w:tcW w:w="1467" w:type="dxa"/>
            <w:shd w:val="clear" w:color="auto" w:fill="auto"/>
            <w:tcMar>
              <w:top w:w="100" w:type="dxa"/>
              <w:left w:w="100" w:type="dxa"/>
              <w:bottom w:w="100" w:type="dxa"/>
              <w:right w:w="100" w:type="dxa"/>
            </w:tcMar>
          </w:tcPr>
          <w:p w14:paraId="7AD6881C"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13308DDD"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48BF1C25"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66A78E82"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8" w:type="dxa"/>
            <w:shd w:val="clear" w:color="auto" w:fill="auto"/>
            <w:tcMar>
              <w:top w:w="100" w:type="dxa"/>
              <w:left w:w="100" w:type="dxa"/>
              <w:bottom w:w="100" w:type="dxa"/>
              <w:right w:w="100" w:type="dxa"/>
            </w:tcMar>
          </w:tcPr>
          <w:p w14:paraId="4512ED9D"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r>
      <w:tr w:rsidR="002A1932" w:rsidRPr="00DB0067" w14:paraId="45C86C33" w14:textId="77777777" w:rsidTr="00DB0067">
        <w:tc>
          <w:tcPr>
            <w:tcW w:w="1691" w:type="dxa"/>
            <w:shd w:val="clear" w:color="auto" w:fill="auto"/>
            <w:tcMar>
              <w:top w:w="100" w:type="dxa"/>
              <w:left w:w="100" w:type="dxa"/>
              <w:bottom w:w="100" w:type="dxa"/>
              <w:right w:w="100" w:type="dxa"/>
            </w:tcMar>
          </w:tcPr>
          <w:p w14:paraId="7256C1D3" w14:textId="2646F8AC" w:rsidR="002A1932" w:rsidRPr="00DB0067" w:rsidRDefault="00DB0067" w:rsidP="00DB0067">
            <w:pPr>
              <w:tabs>
                <w:tab w:val="center" w:pos="4153"/>
                <w:tab w:val="right" w:pos="8306"/>
              </w:tabs>
              <w:spacing w:before="0"/>
              <w:rPr>
                <w:rFonts w:asciiTheme="minorHAnsi" w:eastAsia="Arial" w:hAnsiTheme="minorHAnsi" w:cstheme="minorHAnsi"/>
                <w:b/>
                <w:sz w:val="20"/>
                <w:szCs w:val="20"/>
                <w:lang w:val="en-GB"/>
              </w:rPr>
            </w:pPr>
            <w:r w:rsidRPr="00DB0067">
              <w:rPr>
                <w:rFonts w:asciiTheme="minorHAnsi" w:eastAsia="Arial" w:hAnsiTheme="minorHAnsi" w:cstheme="minorHAnsi"/>
                <w:b/>
                <w:sz w:val="20"/>
                <w:szCs w:val="20"/>
                <w:lang w:val="en-GB"/>
              </w:rPr>
              <w:t>Using variation theory</w:t>
            </w:r>
          </w:p>
        </w:tc>
        <w:tc>
          <w:tcPr>
            <w:tcW w:w="1467" w:type="dxa"/>
            <w:shd w:val="clear" w:color="auto" w:fill="auto"/>
            <w:tcMar>
              <w:top w:w="100" w:type="dxa"/>
              <w:left w:w="100" w:type="dxa"/>
              <w:bottom w:w="100" w:type="dxa"/>
              <w:right w:w="100" w:type="dxa"/>
            </w:tcMar>
          </w:tcPr>
          <w:p w14:paraId="0556C021"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6C156ADB"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0CB14E98"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0920DA97"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8" w:type="dxa"/>
            <w:shd w:val="clear" w:color="auto" w:fill="auto"/>
            <w:tcMar>
              <w:top w:w="100" w:type="dxa"/>
              <w:left w:w="100" w:type="dxa"/>
              <w:bottom w:w="100" w:type="dxa"/>
              <w:right w:w="100" w:type="dxa"/>
            </w:tcMar>
          </w:tcPr>
          <w:p w14:paraId="4C6E7D44"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r>
      <w:tr w:rsidR="002A1932" w:rsidRPr="00DB0067" w14:paraId="1F5BBEA8" w14:textId="77777777" w:rsidTr="00DB0067">
        <w:tc>
          <w:tcPr>
            <w:tcW w:w="1691" w:type="dxa"/>
            <w:shd w:val="clear" w:color="auto" w:fill="auto"/>
            <w:tcMar>
              <w:top w:w="100" w:type="dxa"/>
              <w:left w:w="100" w:type="dxa"/>
              <w:bottom w:w="100" w:type="dxa"/>
              <w:right w:w="100" w:type="dxa"/>
            </w:tcMar>
          </w:tcPr>
          <w:p w14:paraId="52455ABA" w14:textId="77777777" w:rsidR="002A1932" w:rsidRPr="00DB0067" w:rsidRDefault="002A1932" w:rsidP="002A1932">
            <w:pPr>
              <w:tabs>
                <w:tab w:val="center" w:pos="4153"/>
                <w:tab w:val="right" w:pos="8306"/>
              </w:tabs>
              <w:spacing w:before="0"/>
              <w:rPr>
                <w:rFonts w:asciiTheme="minorHAnsi" w:eastAsia="Arial" w:hAnsiTheme="minorHAnsi" w:cstheme="minorHAnsi"/>
                <w:b/>
                <w:sz w:val="20"/>
                <w:szCs w:val="20"/>
                <w:lang w:val="en-GB"/>
              </w:rPr>
            </w:pPr>
            <w:r w:rsidRPr="00DB0067">
              <w:rPr>
                <w:rFonts w:asciiTheme="minorHAnsi" w:eastAsia="Arial" w:hAnsiTheme="minorHAnsi" w:cstheme="minorHAnsi"/>
                <w:b/>
                <w:sz w:val="20"/>
                <w:szCs w:val="20"/>
                <w:lang w:val="en-GB"/>
              </w:rPr>
              <w:t>Using horizontal mathematisation</w:t>
            </w:r>
          </w:p>
        </w:tc>
        <w:tc>
          <w:tcPr>
            <w:tcW w:w="1467" w:type="dxa"/>
            <w:shd w:val="clear" w:color="auto" w:fill="auto"/>
            <w:tcMar>
              <w:top w:w="100" w:type="dxa"/>
              <w:left w:w="100" w:type="dxa"/>
              <w:bottom w:w="100" w:type="dxa"/>
              <w:right w:w="100" w:type="dxa"/>
            </w:tcMar>
          </w:tcPr>
          <w:p w14:paraId="49B66172"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74C51E04"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491D63DB"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078CB1B0"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8" w:type="dxa"/>
            <w:shd w:val="clear" w:color="auto" w:fill="auto"/>
            <w:tcMar>
              <w:top w:w="100" w:type="dxa"/>
              <w:left w:w="100" w:type="dxa"/>
              <w:bottom w:w="100" w:type="dxa"/>
              <w:right w:w="100" w:type="dxa"/>
            </w:tcMar>
          </w:tcPr>
          <w:p w14:paraId="3B895A58"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r>
      <w:tr w:rsidR="002A1932" w:rsidRPr="00DB0067" w14:paraId="6E3F2176" w14:textId="77777777" w:rsidTr="00DB0067">
        <w:tc>
          <w:tcPr>
            <w:tcW w:w="1691" w:type="dxa"/>
            <w:shd w:val="clear" w:color="auto" w:fill="auto"/>
            <w:tcMar>
              <w:top w:w="100" w:type="dxa"/>
              <w:left w:w="100" w:type="dxa"/>
              <w:bottom w:w="100" w:type="dxa"/>
              <w:right w:w="100" w:type="dxa"/>
            </w:tcMar>
          </w:tcPr>
          <w:p w14:paraId="1DAE00F6" w14:textId="77777777" w:rsidR="002A1932" w:rsidRPr="00DB0067" w:rsidRDefault="002A1932" w:rsidP="002A1932">
            <w:pPr>
              <w:tabs>
                <w:tab w:val="center" w:pos="4153"/>
                <w:tab w:val="right" w:pos="8306"/>
              </w:tabs>
              <w:spacing w:before="0"/>
              <w:rPr>
                <w:rFonts w:asciiTheme="minorHAnsi" w:eastAsia="Arial" w:hAnsiTheme="minorHAnsi" w:cstheme="minorHAnsi"/>
                <w:b/>
                <w:sz w:val="20"/>
                <w:szCs w:val="20"/>
                <w:lang w:val="en-GB"/>
              </w:rPr>
            </w:pPr>
            <w:r w:rsidRPr="00DB0067">
              <w:rPr>
                <w:rFonts w:asciiTheme="minorHAnsi" w:eastAsia="Arial" w:hAnsiTheme="minorHAnsi" w:cstheme="minorHAnsi"/>
                <w:b/>
                <w:sz w:val="20"/>
                <w:szCs w:val="20"/>
                <w:lang w:val="en-GB"/>
              </w:rPr>
              <w:t>Using vertical mathematisation</w:t>
            </w:r>
          </w:p>
        </w:tc>
        <w:tc>
          <w:tcPr>
            <w:tcW w:w="1467" w:type="dxa"/>
            <w:shd w:val="clear" w:color="auto" w:fill="auto"/>
            <w:tcMar>
              <w:top w:w="100" w:type="dxa"/>
              <w:left w:w="100" w:type="dxa"/>
              <w:bottom w:w="100" w:type="dxa"/>
              <w:right w:w="100" w:type="dxa"/>
            </w:tcMar>
          </w:tcPr>
          <w:p w14:paraId="37678D3F"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1AA2865A"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6808E3B7"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3814C616"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8" w:type="dxa"/>
            <w:shd w:val="clear" w:color="auto" w:fill="auto"/>
            <w:tcMar>
              <w:top w:w="100" w:type="dxa"/>
              <w:left w:w="100" w:type="dxa"/>
              <w:bottom w:w="100" w:type="dxa"/>
              <w:right w:w="100" w:type="dxa"/>
            </w:tcMar>
          </w:tcPr>
          <w:p w14:paraId="10001555"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r>
      <w:tr w:rsidR="002A1932" w:rsidRPr="00DB0067" w14:paraId="6E882C51" w14:textId="77777777" w:rsidTr="00DB0067">
        <w:tc>
          <w:tcPr>
            <w:tcW w:w="1691" w:type="dxa"/>
            <w:shd w:val="clear" w:color="auto" w:fill="auto"/>
            <w:tcMar>
              <w:top w:w="100" w:type="dxa"/>
              <w:left w:w="100" w:type="dxa"/>
              <w:bottom w:w="100" w:type="dxa"/>
              <w:right w:w="100" w:type="dxa"/>
            </w:tcMar>
          </w:tcPr>
          <w:p w14:paraId="06F3A5EE" w14:textId="77777777" w:rsidR="002A1932" w:rsidRPr="00DB0067" w:rsidRDefault="002A1932" w:rsidP="002A1932">
            <w:pPr>
              <w:tabs>
                <w:tab w:val="center" w:pos="4153"/>
                <w:tab w:val="right" w:pos="8306"/>
              </w:tabs>
              <w:spacing w:before="0"/>
              <w:rPr>
                <w:rFonts w:asciiTheme="minorHAnsi" w:eastAsia="Arial" w:hAnsiTheme="minorHAnsi" w:cstheme="minorHAnsi"/>
                <w:b/>
                <w:sz w:val="20"/>
                <w:szCs w:val="20"/>
                <w:lang w:val="en-GB"/>
              </w:rPr>
            </w:pPr>
            <w:r w:rsidRPr="00DB0067">
              <w:rPr>
                <w:rFonts w:asciiTheme="minorHAnsi" w:eastAsia="Arial" w:hAnsiTheme="minorHAnsi" w:cstheme="minorHAnsi"/>
                <w:b/>
                <w:sz w:val="20"/>
                <w:szCs w:val="20"/>
                <w:lang w:val="en-GB"/>
              </w:rPr>
              <w:t>Realistic (something students know or can imagine)</w:t>
            </w:r>
          </w:p>
        </w:tc>
        <w:tc>
          <w:tcPr>
            <w:tcW w:w="1467" w:type="dxa"/>
            <w:shd w:val="clear" w:color="auto" w:fill="auto"/>
            <w:tcMar>
              <w:top w:w="100" w:type="dxa"/>
              <w:left w:w="100" w:type="dxa"/>
              <w:bottom w:w="100" w:type="dxa"/>
              <w:right w:w="100" w:type="dxa"/>
            </w:tcMar>
          </w:tcPr>
          <w:p w14:paraId="4C314AE4"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1A12E5D8"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62086137"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7" w:type="dxa"/>
            <w:shd w:val="clear" w:color="auto" w:fill="auto"/>
            <w:tcMar>
              <w:top w:w="100" w:type="dxa"/>
              <w:left w:w="100" w:type="dxa"/>
              <w:bottom w:w="100" w:type="dxa"/>
              <w:right w:w="100" w:type="dxa"/>
            </w:tcMar>
          </w:tcPr>
          <w:p w14:paraId="76865B56"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c>
          <w:tcPr>
            <w:tcW w:w="1468" w:type="dxa"/>
            <w:shd w:val="clear" w:color="auto" w:fill="auto"/>
            <w:tcMar>
              <w:top w:w="100" w:type="dxa"/>
              <w:left w:w="100" w:type="dxa"/>
              <w:bottom w:w="100" w:type="dxa"/>
              <w:right w:w="100" w:type="dxa"/>
            </w:tcMar>
          </w:tcPr>
          <w:p w14:paraId="1B6AE2B6" w14:textId="77777777" w:rsidR="002A1932" w:rsidRPr="00DB0067" w:rsidRDefault="002A1932" w:rsidP="002A1932">
            <w:pPr>
              <w:widowControl w:val="0"/>
              <w:pBdr>
                <w:top w:val="nil"/>
                <w:left w:val="nil"/>
                <w:bottom w:val="nil"/>
                <w:right w:val="nil"/>
                <w:between w:val="nil"/>
              </w:pBdr>
              <w:spacing w:before="0"/>
              <w:rPr>
                <w:rFonts w:asciiTheme="minorHAnsi" w:eastAsia="Arial" w:hAnsiTheme="minorHAnsi" w:cstheme="minorHAnsi"/>
                <w:sz w:val="20"/>
                <w:szCs w:val="20"/>
                <w:lang w:val="en-GB"/>
              </w:rPr>
            </w:pPr>
          </w:p>
        </w:tc>
      </w:tr>
    </w:tbl>
    <w:p w14:paraId="79191536"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4B2261BD" w14:textId="07DC1C66" w:rsidR="002A1932" w:rsidRDefault="002A1932" w:rsidP="00DB0067">
      <w:pPr>
        <w:pStyle w:val="Heading4"/>
        <w:rPr>
          <w:rFonts w:eastAsia="Arial"/>
          <w:lang w:val="en-GB"/>
        </w:rPr>
      </w:pPr>
      <w:r w:rsidRPr="002A1932">
        <w:rPr>
          <w:rFonts w:eastAsia="Arial"/>
          <w:lang w:val="en-GB"/>
        </w:rPr>
        <w:t>Question 1: Generating Babylonian/Pythagorean triples</w:t>
      </w:r>
    </w:p>
    <w:p w14:paraId="2EA73EC2" w14:textId="46E2976C" w:rsidR="00E86FF8" w:rsidRDefault="00E86FF8" w:rsidP="00E86FF8">
      <w:pPr>
        <w:rPr>
          <w:lang w:val="en-GB"/>
        </w:rPr>
      </w:pPr>
      <w:r w:rsidRPr="007C20D5">
        <w:rPr>
          <w:b/>
          <w:lang w:val="en-GB"/>
        </w:rPr>
        <w:t xml:space="preserve">Suggested time: </w:t>
      </w:r>
      <w:r>
        <w:rPr>
          <w:lang w:val="en-GB"/>
        </w:rPr>
        <w:t>120</w:t>
      </w:r>
      <w:r w:rsidRPr="00150D57">
        <w:rPr>
          <w:lang w:val="en-GB"/>
        </w:rPr>
        <w:t xml:space="preserve"> minutes</w:t>
      </w:r>
    </w:p>
    <w:p w14:paraId="010C7544" w14:textId="5A7FF21A" w:rsidR="002A1932" w:rsidRPr="002A1932" w:rsidRDefault="002A1932" w:rsidP="00DB0067">
      <w:pPr>
        <w:rPr>
          <w:lang w:val="en-GB"/>
        </w:rPr>
      </w:pPr>
      <w:r w:rsidRPr="002A1932">
        <w:rPr>
          <w:lang w:val="en-GB"/>
        </w:rPr>
        <w:t>Many mathematicians have spent long hours figuring out their own ways of generating what has been known as Pythagorean triples which form the sides of a right</w:t>
      </w:r>
      <w:r w:rsidR="00D8314F">
        <w:rPr>
          <w:lang w:val="en-GB"/>
        </w:rPr>
        <w:t>-</w:t>
      </w:r>
      <w:r w:rsidRPr="002A1932">
        <w:rPr>
          <w:lang w:val="en-GB"/>
        </w:rPr>
        <w:t>angled triangle. In fact</w:t>
      </w:r>
      <w:r w:rsidR="00D8314F">
        <w:rPr>
          <w:lang w:val="en-GB"/>
        </w:rPr>
        <w:t>,</w:t>
      </w:r>
      <w:r w:rsidRPr="002A1932">
        <w:rPr>
          <w:lang w:val="en-GB"/>
        </w:rPr>
        <w:t xml:space="preserve"> these triples were used by the Babylonians long before Pythagoras so they are also known as Babylonian triples. To find out more read </w:t>
      </w:r>
      <w:hyperlink r:id="rId112" w:history="1">
        <w:r w:rsidR="00DB0067" w:rsidRPr="00FB23B2">
          <w:rPr>
            <w:rStyle w:val="Hyperlink"/>
            <w:lang w:val="en-GB"/>
          </w:rPr>
          <w:t>https://www.popularmechanics.com/science/math/a37269363/babylonian-pythagorean-triples/</w:t>
        </w:r>
      </w:hyperlink>
    </w:p>
    <w:p w14:paraId="08248667" w14:textId="09358FB3" w:rsidR="002A1932" w:rsidRPr="002A1932" w:rsidRDefault="00DB0067" w:rsidP="00DB0067">
      <w:pPr>
        <w:rPr>
          <w:lang w:val="en-GB"/>
        </w:rPr>
      </w:pPr>
      <w:r w:rsidRPr="002A1932">
        <w:rPr>
          <w:noProof/>
        </w:rPr>
        <w:lastRenderedPageBreak/>
        <w:drawing>
          <wp:anchor distT="0" distB="0" distL="114300" distR="114300" simplePos="0" relativeHeight="251648000" behindDoc="0" locked="0" layoutInCell="1" allowOverlap="1" wp14:anchorId="34D54EF7" wp14:editId="0301217E">
            <wp:simplePos x="0" y="0"/>
            <wp:positionH relativeFrom="column">
              <wp:posOffset>0</wp:posOffset>
            </wp:positionH>
            <wp:positionV relativeFrom="paragraph">
              <wp:posOffset>175260</wp:posOffset>
            </wp:positionV>
            <wp:extent cx="4457700" cy="2240280"/>
            <wp:effectExtent l="0" t="0" r="0" b="7620"/>
            <wp:wrapSquare wrapText="bothSides"/>
            <wp:docPr id="3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3" cstate="print">
                      <a:extLst>
                        <a:ext uri="{28A0092B-C50C-407E-A947-70E740481C1C}">
                          <a14:useLocalDpi xmlns:a14="http://schemas.microsoft.com/office/drawing/2010/main" val="0"/>
                        </a:ext>
                      </a:extLst>
                    </a:blip>
                    <a:srcRect/>
                    <a:stretch>
                      <a:fillRect/>
                    </a:stretch>
                  </pic:blipFill>
                  <pic:spPr>
                    <a:xfrm>
                      <a:off x="0" y="0"/>
                      <a:ext cx="4457700" cy="2240280"/>
                    </a:xfrm>
                    <a:prstGeom prst="rect">
                      <a:avLst/>
                    </a:prstGeom>
                    <a:ln/>
                  </pic:spPr>
                </pic:pic>
              </a:graphicData>
            </a:graphic>
            <wp14:sizeRelH relativeFrom="page">
              <wp14:pctWidth>0</wp14:pctWidth>
            </wp14:sizeRelH>
            <wp14:sizeRelV relativeFrom="page">
              <wp14:pctHeight>0</wp14:pctHeight>
            </wp14:sizeRelV>
          </wp:anchor>
        </w:drawing>
      </w:r>
    </w:p>
    <w:p w14:paraId="7C44D157" w14:textId="77777777" w:rsidR="002A1932" w:rsidRPr="002A1932" w:rsidRDefault="002A1932" w:rsidP="00DB0067">
      <w:pPr>
        <w:rPr>
          <w:lang w:val="en-GB"/>
        </w:rPr>
      </w:pPr>
    </w:p>
    <w:p w14:paraId="771FF216" w14:textId="77777777" w:rsidR="002A1932" w:rsidRPr="002A1932" w:rsidRDefault="002A1932" w:rsidP="00DB0067">
      <w:pPr>
        <w:rPr>
          <w:lang w:val="en-GB"/>
        </w:rPr>
      </w:pPr>
    </w:p>
    <w:p w14:paraId="1F971D05" w14:textId="66D68318" w:rsidR="002A1932" w:rsidRDefault="002A1932" w:rsidP="00DB0067">
      <w:pPr>
        <w:rPr>
          <w:lang w:val="en-GB"/>
        </w:rPr>
      </w:pPr>
    </w:p>
    <w:p w14:paraId="4E700AFB" w14:textId="3B62222A" w:rsidR="00DB0067" w:rsidRDefault="00DB0067" w:rsidP="00DB0067">
      <w:pPr>
        <w:rPr>
          <w:lang w:val="en-GB"/>
        </w:rPr>
      </w:pPr>
    </w:p>
    <w:p w14:paraId="3EC57D13" w14:textId="395C173F" w:rsidR="00DB0067" w:rsidRDefault="00DB0067" w:rsidP="00DB0067">
      <w:pPr>
        <w:rPr>
          <w:lang w:val="en-GB"/>
        </w:rPr>
      </w:pPr>
    </w:p>
    <w:p w14:paraId="1CF4A175" w14:textId="6FE2C99C" w:rsidR="00DB0067" w:rsidRDefault="00DB0067" w:rsidP="00DB0067">
      <w:pPr>
        <w:rPr>
          <w:lang w:val="en-GB"/>
        </w:rPr>
      </w:pPr>
    </w:p>
    <w:p w14:paraId="6A5D6A25" w14:textId="1CBDECAE" w:rsidR="00DB0067" w:rsidRDefault="00DB0067" w:rsidP="00DB0067">
      <w:pPr>
        <w:rPr>
          <w:lang w:val="en-GB"/>
        </w:rPr>
      </w:pPr>
    </w:p>
    <w:p w14:paraId="3D2D7D84" w14:textId="15351489" w:rsidR="00DB0067" w:rsidRDefault="00DB0067" w:rsidP="00DB0067">
      <w:pPr>
        <w:rPr>
          <w:lang w:val="en-GB"/>
        </w:rPr>
      </w:pPr>
    </w:p>
    <w:p w14:paraId="30618E9B" w14:textId="29A8AB0C" w:rsidR="00DB0067" w:rsidRDefault="00DB0067" w:rsidP="00DB0067">
      <w:pPr>
        <w:rPr>
          <w:lang w:val="en-GB"/>
        </w:rPr>
      </w:pPr>
    </w:p>
    <w:p w14:paraId="46B6C3ED" w14:textId="6C872965" w:rsidR="00DB0067" w:rsidRDefault="00DB0067" w:rsidP="00DB0067">
      <w:pPr>
        <w:rPr>
          <w:lang w:val="en-GB"/>
        </w:rPr>
      </w:pPr>
    </w:p>
    <w:p w14:paraId="2935F8D4" w14:textId="77777777" w:rsidR="00DB0067" w:rsidRDefault="002A1932" w:rsidP="00DB0067">
      <w:pPr>
        <w:pStyle w:val="Heading4"/>
        <w:rPr>
          <w:rFonts w:eastAsia="Arial"/>
          <w:lang w:val="en-GB"/>
        </w:rPr>
      </w:pPr>
      <w:r w:rsidRPr="002A1932">
        <w:rPr>
          <w:rFonts w:eastAsia="Arial"/>
          <w:lang w:val="en-GB"/>
        </w:rPr>
        <w:t>Task 1</w:t>
      </w:r>
    </w:p>
    <w:p w14:paraId="0341195E" w14:textId="7977B292" w:rsidR="002A1932" w:rsidRPr="00C91BCF" w:rsidRDefault="002A1932" w:rsidP="007B6F37">
      <w:pPr>
        <w:pStyle w:val="ListParagraph"/>
        <w:numPr>
          <w:ilvl w:val="0"/>
          <w:numId w:val="91"/>
        </w:numPr>
        <w:rPr>
          <w:lang w:val="en-GB"/>
        </w:rPr>
      </w:pPr>
      <w:r w:rsidRPr="00B86F5D">
        <w:rPr>
          <w:lang w:val="en-GB"/>
        </w:rPr>
        <w:t>Study the</w:t>
      </w:r>
      <w:r w:rsidRPr="0035437A">
        <w:rPr>
          <w:lang w:val="en-GB"/>
        </w:rPr>
        <w:t xml:space="preserve"> following text and </w:t>
      </w:r>
      <w:r w:rsidRPr="0089177E">
        <w:rPr>
          <w:lang w:val="en-GB"/>
        </w:rPr>
        <w:t>work out the last two tri</w:t>
      </w:r>
      <w:r w:rsidRPr="00466879">
        <w:rPr>
          <w:lang w:val="en-GB"/>
        </w:rPr>
        <w:t xml:space="preserve">ples. </w:t>
      </w:r>
    </w:p>
    <w:p w14:paraId="7376E8BD" w14:textId="77777777" w:rsidR="002A1932" w:rsidRPr="002A1932" w:rsidRDefault="002A1932" w:rsidP="00DB0067">
      <w:pPr>
        <w:rPr>
          <w:lang w:val="en-GB"/>
        </w:rPr>
      </w:pPr>
    </w:p>
    <w:p w14:paraId="33CB8057" w14:textId="77777777" w:rsidR="002A1932" w:rsidRPr="002A1932" w:rsidRDefault="002A1932" w:rsidP="00DB0067">
      <w:pPr>
        <w:rPr>
          <w:lang w:val="en-GB"/>
        </w:rPr>
      </w:pPr>
      <w:r w:rsidRPr="002A1932">
        <w:rPr>
          <w:lang w:val="en-GB"/>
        </w:rPr>
        <w:t>1</w:t>
      </w:r>
      <m:oMath>
        <m:f>
          <m:fPr>
            <m:ctrlPr>
              <w:rPr>
                <w:rFonts w:ascii="Cambria Math" w:hAnsi="Cambria Math"/>
                <w:lang w:val="en-GB"/>
              </w:rPr>
            </m:ctrlPr>
          </m:fPr>
          <m:num>
            <m:r>
              <w:rPr>
                <w:rFonts w:ascii="Cambria Math" w:hAnsi="Cambria Math"/>
                <w:lang w:val="en-GB"/>
              </w:rPr>
              <m:t>1</m:t>
            </m:r>
          </m:num>
          <m:den>
            <m:r>
              <w:rPr>
                <w:rFonts w:ascii="Cambria Math" w:hAnsi="Cambria Math"/>
                <w:lang w:val="en-GB"/>
              </w:rPr>
              <m:t>3</m:t>
            </m:r>
          </m:den>
        </m:f>
        <m:r>
          <w:rPr>
            <w:rFonts w:ascii="Cambria Math" w:hAnsi="Cambria Math"/>
            <w:lang w:val="en-GB"/>
          </w:rPr>
          <m:t xml:space="preserve"> = </m:t>
        </m:r>
        <m:f>
          <m:fPr>
            <m:ctrlPr>
              <w:rPr>
                <w:rFonts w:ascii="Cambria Math" w:hAnsi="Cambria Math"/>
                <w:lang w:val="en-GB"/>
              </w:rPr>
            </m:ctrlPr>
          </m:fPr>
          <m:num>
            <m:r>
              <w:rPr>
                <w:rFonts w:ascii="Cambria Math" w:hAnsi="Cambria Math"/>
                <w:lang w:val="en-GB"/>
              </w:rPr>
              <m:t>4</m:t>
            </m:r>
          </m:num>
          <m:den>
            <m:r>
              <w:rPr>
                <w:rFonts w:ascii="Cambria Math" w:hAnsi="Cambria Math"/>
                <w:lang w:val="en-GB"/>
              </w:rPr>
              <m:t>3</m:t>
            </m:r>
          </m:den>
        </m:f>
      </m:oMath>
      <w:r w:rsidRPr="002A1932">
        <w:rPr>
          <w:lang w:val="en-GB"/>
        </w:rPr>
        <w:t xml:space="preserve">  which makes the triple (3;4;5)</w:t>
      </w:r>
    </w:p>
    <w:p w14:paraId="210766BE" w14:textId="77777777" w:rsidR="002A1932" w:rsidRPr="002A1932" w:rsidRDefault="002A1932" w:rsidP="00DB0067">
      <w:pPr>
        <w:rPr>
          <w:lang w:val="en-GB"/>
        </w:rPr>
      </w:pPr>
      <w:r w:rsidRPr="002A1932">
        <w:rPr>
          <w:lang w:val="en-GB"/>
        </w:rPr>
        <w:t>2</w:t>
      </w:r>
      <m:oMath>
        <m:f>
          <m:fPr>
            <m:ctrlPr>
              <w:rPr>
                <w:rFonts w:ascii="Cambria Math" w:hAnsi="Cambria Math"/>
                <w:lang w:val="en-GB"/>
              </w:rPr>
            </m:ctrlPr>
          </m:fPr>
          <m:num>
            <m:r>
              <w:rPr>
                <w:rFonts w:ascii="Cambria Math" w:hAnsi="Cambria Math"/>
                <w:lang w:val="en-GB"/>
              </w:rPr>
              <m:t>2</m:t>
            </m:r>
          </m:num>
          <m:den>
            <m:r>
              <w:rPr>
                <w:rFonts w:ascii="Cambria Math" w:hAnsi="Cambria Math"/>
                <w:lang w:val="en-GB"/>
              </w:rPr>
              <m:t>5</m:t>
            </m:r>
          </m:den>
        </m:f>
        <m:r>
          <w:rPr>
            <w:rFonts w:ascii="Cambria Math" w:hAnsi="Cambria Math"/>
            <w:lang w:val="en-GB"/>
          </w:rPr>
          <m:t>=</m:t>
        </m:r>
        <m:f>
          <m:fPr>
            <m:ctrlPr>
              <w:rPr>
                <w:rFonts w:ascii="Cambria Math" w:hAnsi="Cambria Math"/>
                <w:lang w:val="en-GB"/>
              </w:rPr>
            </m:ctrlPr>
          </m:fPr>
          <m:num>
            <m:r>
              <w:rPr>
                <w:rFonts w:ascii="Cambria Math" w:hAnsi="Cambria Math"/>
                <w:lang w:val="en-GB"/>
              </w:rPr>
              <m:t>12</m:t>
            </m:r>
          </m:num>
          <m:den>
            <m:r>
              <w:rPr>
                <w:rFonts w:ascii="Cambria Math" w:hAnsi="Cambria Math"/>
                <w:lang w:val="en-GB"/>
              </w:rPr>
              <m:t>5</m:t>
            </m:r>
          </m:den>
        </m:f>
        <m:r>
          <w:rPr>
            <w:rFonts w:ascii="Cambria Math" w:hAnsi="Cambria Math"/>
            <w:lang w:val="en-GB"/>
          </w:rPr>
          <m:t xml:space="preserve"> </m:t>
        </m:r>
      </m:oMath>
      <w:r w:rsidRPr="002A1932">
        <w:rPr>
          <w:lang w:val="en-GB"/>
        </w:rPr>
        <w:t xml:space="preserve"> which makes the triple (5;12;13)</w:t>
      </w:r>
    </w:p>
    <w:p w14:paraId="33FD5866" w14:textId="77777777" w:rsidR="002A1932" w:rsidRPr="002A1932" w:rsidRDefault="002A1932" w:rsidP="00DB0067">
      <w:pPr>
        <w:rPr>
          <w:lang w:val="en-GB"/>
        </w:rPr>
      </w:pPr>
      <w:r w:rsidRPr="002A1932">
        <w:rPr>
          <w:lang w:val="en-GB"/>
        </w:rPr>
        <w:t>3</w:t>
      </w:r>
      <m:oMath>
        <m:f>
          <m:fPr>
            <m:ctrlPr>
              <w:rPr>
                <w:rFonts w:ascii="Cambria Math" w:hAnsi="Cambria Math"/>
                <w:lang w:val="en-GB"/>
              </w:rPr>
            </m:ctrlPr>
          </m:fPr>
          <m:num>
            <m:r>
              <w:rPr>
                <w:rFonts w:ascii="Cambria Math" w:hAnsi="Cambria Math"/>
                <w:lang w:val="en-GB"/>
              </w:rPr>
              <m:t>3</m:t>
            </m:r>
          </m:num>
          <m:den>
            <m:r>
              <w:rPr>
                <w:rFonts w:ascii="Cambria Math" w:hAnsi="Cambria Math"/>
                <w:lang w:val="en-GB"/>
              </w:rPr>
              <m:t>7</m:t>
            </m:r>
          </m:den>
        </m:f>
      </m:oMath>
      <w:r w:rsidRPr="002A1932">
        <w:rPr>
          <w:lang w:val="en-GB"/>
        </w:rPr>
        <w:t xml:space="preserve">  =</w:t>
      </w:r>
      <m:oMath>
        <m:r>
          <w:rPr>
            <w:rFonts w:ascii="Cambria Math" w:hAnsi="Cambria Math"/>
            <w:lang w:val="en-GB"/>
          </w:rPr>
          <m:t xml:space="preserve">  </m:t>
        </m:r>
        <m:f>
          <m:fPr>
            <m:ctrlPr>
              <w:rPr>
                <w:rFonts w:ascii="Cambria Math" w:hAnsi="Cambria Math"/>
                <w:lang w:val="en-GB"/>
              </w:rPr>
            </m:ctrlPr>
          </m:fPr>
          <m:num>
            <m:r>
              <w:rPr>
                <w:rFonts w:ascii="Cambria Math" w:hAnsi="Cambria Math"/>
                <w:lang w:val="en-GB"/>
              </w:rPr>
              <m:t>24</m:t>
            </m:r>
          </m:num>
          <m:den>
            <m:r>
              <w:rPr>
                <w:rFonts w:ascii="Cambria Math" w:hAnsi="Cambria Math"/>
                <w:lang w:val="en-GB"/>
              </w:rPr>
              <m:t>7</m:t>
            </m:r>
          </m:den>
        </m:f>
      </m:oMath>
      <w:r w:rsidRPr="002A1932">
        <w:rPr>
          <w:lang w:val="en-GB"/>
        </w:rPr>
        <w:t xml:space="preserve"> which makes the triple (7;24;25)</w:t>
      </w:r>
    </w:p>
    <w:p w14:paraId="1934FE93" w14:textId="76A0663A" w:rsidR="002A1932" w:rsidRPr="002A1932" w:rsidRDefault="002A1932" w:rsidP="00DB0067">
      <w:pPr>
        <w:rPr>
          <w:lang w:val="en-GB"/>
        </w:rPr>
      </w:pPr>
      <w:r w:rsidRPr="002A1932">
        <w:rPr>
          <w:lang w:val="en-GB"/>
        </w:rPr>
        <w:t>4</w:t>
      </w:r>
      <m:oMath>
        <m:f>
          <m:fPr>
            <m:ctrlPr>
              <w:rPr>
                <w:rFonts w:ascii="Cambria Math" w:hAnsi="Cambria Math"/>
                <w:lang w:val="en-GB"/>
              </w:rPr>
            </m:ctrlPr>
          </m:fPr>
          <m:num>
            <m:r>
              <w:rPr>
                <w:rFonts w:ascii="Cambria Math" w:hAnsi="Cambria Math"/>
                <w:lang w:val="en-GB"/>
              </w:rPr>
              <m:t>4</m:t>
            </m:r>
          </m:num>
          <m:den>
            <m:r>
              <w:rPr>
                <w:rFonts w:ascii="Cambria Math" w:hAnsi="Cambria Math"/>
                <w:lang w:val="en-GB"/>
              </w:rPr>
              <m:t>9</m:t>
            </m:r>
          </m:den>
        </m:f>
        <m:r>
          <w:rPr>
            <w:rFonts w:ascii="Cambria Math" w:hAnsi="Cambria Math"/>
            <w:lang w:val="en-GB"/>
          </w:rPr>
          <m:t xml:space="preserve">  </m:t>
        </m:r>
      </m:oMath>
      <w:r w:rsidRPr="002A1932">
        <w:rPr>
          <w:lang w:val="en-GB"/>
        </w:rPr>
        <w:t xml:space="preserve">=  </w:t>
      </w:r>
      <m:oMath>
        <m:f>
          <m:fPr>
            <m:ctrlPr>
              <w:rPr>
                <w:rFonts w:ascii="Cambria Math" w:hAnsi="Cambria Math"/>
                <w:lang w:val="en-GB"/>
              </w:rPr>
            </m:ctrlPr>
          </m:fPr>
          <m:num>
            <m:r>
              <w:rPr>
                <w:rFonts w:ascii="Cambria Math" w:hAnsi="Cambria Math"/>
                <w:lang w:val="en-GB"/>
              </w:rPr>
              <m:t>40</m:t>
            </m:r>
          </m:num>
          <m:den>
            <m:r>
              <w:rPr>
                <w:rFonts w:ascii="Cambria Math" w:hAnsi="Cambria Math"/>
                <w:lang w:val="en-GB"/>
              </w:rPr>
              <m:t>9</m:t>
            </m:r>
          </m:den>
        </m:f>
      </m:oMath>
      <w:r w:rsidRPr="002A1932">
        <w:rPr>
          <w:lang w:val="en-GB"/>
        </w:rPr>
        <w:t>which makes the triple  (9;40;41)</w:t>
      </w:r>
    </w:p>
    <w:p w14:paraId="211705C0" w14:textId="77777777" w:rsidR="002A1932" w:rsidRPr="002A1932" w:rsidRDefault="002A1932" w:rsidP="00DB0067">
      <w:pPr>
        <w:rPr>
          <w:lang w:val="en-GB"/>
        </w:rPr>
      </w:pPr>
      <w:r w:rsidRPr="002A1932">
        <w:rPr>
          <w:lang w:val="en-GB"/>
        </w:rPr>
        <w:t>5</w:t>
      </w:r>
      <m:oMath>
        <m:f>
          <m:fPr>
            <m:ctrlPr>
              <w:rPr>
                <w:rFonts w:ascii="Cambria Math" w:hAnsi="Cambria Math"/>
                <w:lang w:val="en-GB"/>
              </w:rPr>
            </m:ctrlPr>
          </m:fPr>
          <m:num>
            <m:r>
              <w:rPr>
                <w:rFonts w:ascii="Cambria Math" w:hAnsi="Cambria Math"/>
                <w:lang w:val="en-GB"/>
              </w:rPr>
              <m:t>5</m:t>
            </m:r>
          </m:num>
          <m:den>
            <m:r>
              <w:rPr>
                <w:rFonts w:ascii="Cambria Math" w:hAnsi="Cambria Math"/>
                <w:lang w:val="en-GB"/>
              </w:rPr>
              <m:t>11</m:t>
            </m:r>
          </m:den>
        </m:f>
      </m:oMath>
      <w:r w:rsidRPr="002A1932">
        <w:rPr>
          <w:lang w:val="en-GB"/>
        </w:rPr>
        <w:t xml:space="preserve"> =  </w:t>
      </w:r>
      <m:oMath>
        <m:f>
          <m:fPr>
            <m:ctrlPr>
              <w:rPr>
                <w:rFonts w:ascii="Cambria Math" w:hAnsi="Cambria Math"/>
                <w:lang w:val="en-GB"/>
              </w:rPr>
            </m:ctrlPr>
          </m:fPr>
          <m:num>
            <m:r>
              <w:rPr>
                <w:rFonts w:ascii="Cambria Math" w:hAnsi="Cambria Math"/>
                <w:lang w:val="en-GB"/>
              </w:rPr>
              <m:t>?</m:t>
            </m:r>
          </m:num>
          <m:den>
            <m:r>
              <w:rPr>
                <w:rFonts w:ascii="Cambria Math" w:hAnsi="Cambria Math"/>
                <w:lang w:val="en-GB"/>
              </w:rPr>
              <m:t>?</m:t>
            </m:r>
          </m:den>
        </m:f>
      </m:oMath>
      <w:r w:rsidRPr="002A1932">
        <w:rPr>
          <w:lang w:val="en-GB"/>
        </w:rPr>
        <w:t xml:space="preserve">  ………………………………….  ……(........)……</w:t>
      </w:r>
    </w:p>
    <w:p w14:paraId="0B446102" w14:textId="000A9729" w:rsidR="002A1932" w:rsidRDefault="002A1932" w:rsidP="00DB0067">
      <w:pPr>
        <w:rPr>
          <w:lang w:val="en-GB"/>
        </w:rPr>
      </w:pPr>
      <w:r w:rsidRPr="002A1932">
        <w:rPr>
          <w:lang w:val="en-GB"/>
        </w:rPr>
        <w:t>6</w:t>
      </w:r>
      <m:oMath>
        <m:f>
          <m:fPr>
            <m:ctrlPr>
              <w:rPr>
                <w:rFonts w:ascii="Cambria Math" w:hAnsi="Cambria Math"/>
                <w:lang w:val="en-GB"/>
              </w:rPr>
            </m:ctrlPr>
          </m:fPr>
          <m:num>
            <m:r>
              <w:rPr>
                <w:rFonts w:ascii="Cambria Math" w:hAnsi="Cambria Math"/>
                <w:lang w:val="en-GB"/>
              </w:rPr>
              <m:t>?</m:t>
            </m:r>
          </m:num>
          <m:den>
            <m:r>
              <w:rPr>
                <w:rFonts w:ascii="Cambria Math" w:hAnsi="Cambria Math"/>
                <w:lang w:val="en-GB"/>
              </w:rPr>
              <m:t>?</m:t>
            </m:r>
          </m:den>
        </m:f>
      </m:oMath>
      <w:r w:rsidRPr="002A1932">
        <w:rPr>
          <w:lang w:val="en-GB"/>
        </w:rPr>
        <w:t xml:space="preserve">…= </w:t>
      </w:r>
      <m:oMath>
        <m:f>
          <m:fPr>
            <m:ctrlPr>
              <w:rPr>
                <w:rFonts w:ascii="Cambria Math" w:hAnsi="Cambria Math"/>
                <w:lang w:val="en-GB"/>
              </w:rPr>
            </m:ctrlPr>
          </m:fPr>
          <m:num>
            <m:r>
              <w:rPr>
                <w:rFonts w:ascii="Cambria Math" w:hAnsi="Cambria Math"/>
                <w:lang w:val="en-GB"/>
              </w:rPr>
              <m:t>?</m:t>
            </m:r>
          </m:num>
          <m:den>
            <m:r>
              <w:rPr>
                <w:rFonts w:ascii="Cambria Math" w:hAnsi="Cambria Math"/>
                <w:lang w:val="en-GB"/>
              </w:rPr>
              <m:t>?</m:t>
            </m:r>
          </m:den>
        </m:f>
      </m:oMath>
      <w:r w:rsidRPr="002A1932">
        <w:rPr>
          <w:lang w:val="en-GB"/>
        </w:rPr>
        <w:t xml:space="preserve">   ………………………………     ……(.........)………</w:t>
      </w:r>
    </w:p>
    <w:p w14:paraId="3155A6C9" w14:textId="77777777" w:rsidR="004F7BCC" w:rsidRPr="002A1932" w:rsidRDefault="004F7BCC" w:rsidP="00DB0067">
      <w:pPr>
        <w:rPr>
          <w:lang w:val="en-GB"/>
        </w:rPr>
      </w:pPr>
    </w:p>
    <w:p w14:paraId="594A3D6D" w14:textId="068DECDD" w:rsidR="002A1932" w:rsidRPr="0035437A" w:rsidRDefault="002A1932" w:rsidP="007B6F37">
      <w:pPr>
        <w:pStyle w:val="ListParagraph"/>
        <w:numPr>
          <w:ilvl w:val="0"/>
          <w:numId w:val="91"/>
        </w:numPr>
        <w:rPr>
          <w:lang w:val="en-GB"/>
        </w:rPr>
      </w:pPr>
      <w:r w:rsidRPr="00B86F5D">
        <w:rPr>
          <w:lang w:val="en-GB"/>
        </w:rPr>
        <w:t xml:space="preserve">What did you notice </w:t>
      </w:r>
      <w:r w:rsidRPr="0035437A">
        <w:rPr>
          <w:lang w:val="en-GB"/>
        </w:rPr>
        <w:t xml:space="preserve">about this pattern that enabled you to find the last two </w:t>
      </w:r>
      <w:sdt>
        <w:sdtPr>
          <w:rPr>
            <w:lang w:val="en-GB"/>
          </w:rPr>
          <w:tag w:val="goog_rdk_7"/>
          <w:id w:val="908811715"/>
        </w:sdtPr>
        <w:sdtEndPr/>
        <w:sdtContent/>
      </w:sdt>
      <w:r w:rsidRPr="00B86F5D">
        <w:rPr>
          <w:lang w:val="en-GB"/>
        </w:rPr>
        <w:t xml:space="preserve">triples? </w:t>
      </w:r>
    </w:p>
    <w:p w14:paraId="1023652D" w14:textId="0D7511FF" w:rsidR="002A1932" w:rsidRPr="008C67BF" w:rsidRDefault="002A1932" w:rsidP="007B6F37">
      <w:pPr>
        <w:pStyle w:val="ListParagraph"/>
        <w:numPr>
          <w:ilvl w:val="0"/>
          <w:numId w:val="91"/>
        </w:numPr>
        <w:rPr>
          <w:lang w:val="en-GB"/>
        </w:rPr>
      </w:pPr>
      <w:r w:rsidRPr="008C67BF">
        <w:rPr>
          <w:lang w:val="en-GB"/>
        </w:rPr>
        <w:t xml:space="preserve">What else do you notice now that you have completed </w:t>
      </w:r>
      <w:sdt>
        <w:sdtPr>
          <w:rPr>
            <w:lang w:val="en-GB"/>
          </w:rPr>
          <w:tag w:val="goog_rdk_8"/>
          <w:id w:val="-315576254"/>
        </w:sdtPr>
        <w:sdtEndPr/>
        <w:sdtContent/>
      </w:sdt>
      <w:sdt>
        <w:sdtPr>
          <w:rPr>
            <w:lang w:val="en-GB"/>
          </w:rPr>
          <w:tag w:val="goog_rdk_9"/>
          <w:id w:val="1066451696"/>
        </w:sdtPr>
        <w:sdtEndPr/>
        <w:sdtContent/>
      </w:sdt>
      <w:r w:rsidRPr="00B86F5D">
        <w:rPr>
          <w:lang w:val="en-GB"/>
        </w:rPr>
        <w:t>it</w:t>
      </w:r>
      <w:r w:rsidRPr="0035437A">
        <w:rPr>
          <w:lang w:val="en-GB"/>
        </w:rPr>
        <w:t>?</w:t>
      </w:r>
    </w:p>
    <w:p w14:paraId="0031FE3A" w14:textId="77777777" w:rsidR="002A1932" w:rsidRPr="002A1932" w:rsidRDefault="002A1932" w:rsidP="00DB0067">
      <w:pPr>
        <w:rPr>
          <w:lang w:val="en-GB"/>
        </w:rPr>
      </w:pPr>
    </w:p>
    <w:p w14:paraId="201F5FD2" w14:textId="77777777" w:rsidR="00DB0067" w:rsidRDefault="002A1932" w:rsidP="00DB0067">
      <w:pPr>
        <w:pStyle w:val="Heading4"/>
        <w:rPr>
          <w:rFonts w:eastAsia="Arial"/>
          <w:lang w:val="en-GB"/>
        </w:rPr>
      </w:pPr>
      <w:r w:rsidRPr="002A1932">
        <w:rPr>
          <w:rFonts w:eastAsia="Arial"/>
          <w:lang w:val="en-GB"/>
        </w:rPr>
        <w:t>Task 2</w:t>
      </w:r>
    </w:p>
    <w:p w14:paraId="18F2B843" w14:textId="4B90248C" w:rsidR="002A1932" w:rsidRPr="008C67BF" w:rsidRDefault="002A1932" w:rsidP="007B6F37">
      <w:pPr>
        <w:pStyle w:val="ListParagraph"/>
        <w:numPr>
          <w:ilvl w:val="0"/>
          <w:numId w:val="92"/>
        </w:numPr>
        <w:rPr>
          <w:lang w:val="en-GB"/>
        </w:rPr>
      </w:pPr>
      <w:r w:rsidRPr="00B86F5D">
        <w:rPr>
          <w:lang w:val="en-GB"/>
        </w:rPr>
        <w:t>Study the text below and see how the triples are g</w:t>
      </w:r>
      <w:r w:rsidRPr="0035437A">
        <w:rPr>
          <w:lang w:val="en-GB"/>
        </w:rPr>
        <w:t xml:space="preserve">enerated. </w:t>
      </w:r>
    </w:p>
    <w:p w14:paraId="329396DE" w14:textId="5CF599AA" w:rsidR="002A1932" w:rsidRDefault="002A1932" w:rsidP="007B6F37">
      <w:pPr>
        <w:pStyle w:val="ListParagraph"/>
        <w:numPr>
          <w:ilvl w:val="0"/>
          <w:numId w:val="92"/>
        </w:numPr>
        <w:rPr>
          <w:lang w:val="en-GB"/>
        </w:rPr>
      </w:pPr>
      <w:r w:rsidRPr="0089177E">
        <w:rPr>
          <w:lang w:val="en-GB"/>
        </w:rPr>
        <w:t>Will it work with any squar</w:t>
      </w:r>
      <w:r w:rsidRPr="00466879">
        <w:rPr>
          <w:lang w:val="en-GB"/>
        </w:rPr>
        <w:t>ed number</w:t>
      </w:r>
      <w:r w:rsidRPr="00D8314F">
        <w:rPr>
          <w:lang w:val="en-GB"/>
        </w:rPr>
        <w:t xml:space="preserve">? Explain your </w:t>
      </w:r>
      <w:sdt>
        <w:sdtPr>
          <w:rPr>
            <w:lang w:val="en-GB"/>
          </w:rPr>
          <w:tag w:val="goog_rdk_10"/>
          <w:id w:val="720631617"/>
        </w:sdtPr>
        <w:sdtEndPr/>
        <w:sdtContent/>
      </w:sdt>
      <w:r w:rsidRPr="00B86F5D">
        <w:rPr>
          <w:lang w:val="en-GB"/>
        </w:rPr>
        <w:t>thou</w:t>
      </w:r>
      <w:r w:rsidRPr="0035437A">
        <w:rPr>
          <w:lang w:val="en-GB"/>
        </w:rPr>
        <w:t>ghts.</w:t>
      </w:r>
    </w:p>
    <w:p w14:paraId="28371579" w14:textId="77777777" w:rsidR="004F7BCC" w:rsidRPr="008C67BF" w:rsidRDefault="004F7BCC" w:rsidP="004F7BCC">
      <w:pPr>
        <w:rPr>
          <w:lang w:val="en-GB"/>
        </w:rPr>
      </w:pPr>
    </w:p>
    <w:p w14:paraId="630F9127" w14:textId="77777777" w:rsidR="002A1932" w:rsidRPr="002A1932" w:rsidRDefault="002A1932" w:rsidP="00DB0067">
      <w:pPr>
        <w:rPr>
          <w:lang w:val="en-GB"/>
        </w:rPr>
      </w:pPr>
      <w:bookmarkStart w:id="599" w:name="_heading=h.q55ywh6hs3se" w:colFirst="0" w:colLast="0"/>
      <w:bookmarkEnd w:id="599"/>
      <w:r w:rsidRPr="002A1932">
        <w:rPr>
          <w:lang w:val="en-GB"/>
        </w:rPr>
        <w:t>11</w:t>
      </w:r>
      <w:r w:rsidRPr="002A1932">
        <w:rPr>
          <w:vertAlign w:val="superscript"/>
          <w:lang w:val="en-GB"/>
        </w:rPr>
        <w:t>2</w:t>
      </w:r>
      <w:r w:rsidRPr="002A1932">
        <w:rPr>
          <w:lang w:val="en-GB"/>
        </w:rPr>
        <w:t xml:space="preserve"> = 121 which is 60 + 61 which makes the triple (11,60,61)</w:t>
      </w:r>
    </w:p>
    <w:p w14:paraId="674074A9" w14:textId="77777777" w:rsidR="002A1932" w:rsidRPr="002A1932" w:rsidRDefault="002A1932" w:rsidP="00DB0067">
      <w:pPr>
        <w:rPr>
          <w:lang w:val="en-GB"/>
        </w:rPr>
      </w:pPr>
      <w:bookmarkStart w:id="600" w:name="_heading=h.ciko5wiy80s3" w:colFirst="0" w:colLast="0"/>
      <w:bookmarkEnd w:id="600"/>
      <w:r w:rsidRPr="002A1932">
        <w:rPr>
          <w:lang w:val="en-GB"/>
        </w:rPr>
        <w:t>9</w:t>
      </w:r>
      <w:r w:rsidRPr="002A1932">
        <w:rPr>
          <w:vertAlign w:val="superscript"/>
          <w:lang w:val="en-GB"/>
        </w:rPr>
        <w:t>2</w:t>
      </w:r>
      <w:r w:rsidRPr="002A1932">
        <w:rPr>
          <w:lang w:val="en-GB"/>
        </w:rPr>
        <w:t xml:space="preserve"> = 81 which is 40 + 41 which makes the triple (9,40,41)</w:t>
      </w:r>
    </w:p>
    <w:p w14:paraId="2EC85C06" w14:textId="77777777" w:rsidR="002A1932" w:rsidRPr="002A1932" w:rsidRDefault="002A1932" w:rsidP="00DB0067">
      <w:pPr>
        <w:rPr>
          <w:lang w:val="en-GB"/>
        </w:rPr>
      </w:pPr>
      <w:bookmarkStart w:id="601" w:name="_heading=h.puagvzqa6xje" w:colFirst="0" w:colLast="0"/>
      <w:bookmarkEnd w:id="601"/>
      <w:r w:rsidRPr="002A1932">
        <w:rPr>
          <w:lang w:val="en-GB"/>
        </w:rPr>
        <w:t>7</w:t>
      </w:r>
      <w:r w:rsidRPr="002A1932">
        <w:rPr>
          <w:vertAlign w:val="superscript"/>
          <w:lang w:val="en-GB"/>
        </w:rPr>
        <w:t>2</w:t>
      </w:r>
      <w:r w:rsidRPr="002A1932">
        <w:rPr>
          <w:lang w:val="en-GB"/>
        </w:rPr>
        <w:t xml:space="preserve"> = 49 which is 24+25 which makes the triple (7,24,25)</w:t>
      </w:r>
    </w:p>
    <w:p w14:paraId="577F29D8" w14:textId="4A1853D0" w:rsidR="002A1932" w:rsidRDefault="002A1932" w:rsidP="00DB0067">
      <w:pPr>
        <w:rPr>
          <w:lang w:val="en-GB"/>
        </w:rPr>
      </w:pPr>
      <w:bookmarkStart w:id="602" w:name="_heading=h.n4krp2hcaaas" w:colFirst="0" w:colLast="0"/>
      <w:bookmarkEnd w:id="602"/>
      <w:r w:rsidRPr="002A1932">
        <w:rPr>
          <w:lang w:val="en-GB"/>
        </w:rPr>
        <w:t>5</w:t>
      </w:r>
      <w:r w:rsidRPr="002A1932">
        <w:rPr>
          <w:vertAlign w:val="superscript"/>
          <w:lang w:val="en-GB"/>
        </w:rPr>
        <w:t>2</w:t>
      </w:r>
      <w:r w:rsidRPr="002A1932">
        <w:rPr>
          <w:lang w:val="en-GB"/>
        </w:rPr>
        <w:t xml:space="preserve"> = 25 which is 12+ 13 which makes the triple (5,12,13)</w:t>
      </w:r>
    </w:p>
    <w:p w14:paraId="22541C12" w14:textId="77777777" w:rsidR="004F7BCC" w:rsidRPr="002A1932" w:rsidRDefault="004F7BCC" w:rsidP="00DB0067">
      <w:pPr>
        <w:rPr>
          <w:lang w:val="en-GB"/>
        </w:rPr>
      </w:pPr>
    </w:p>
    <w:p w14:paraId="5EEECEF8" w14:textId="64451A8C" w:rsidR="002A1932" w:rsidRPr="008C67BF" w:rsidRDefault="002A1932" w:rsidP="007B6F37">
      <w:pPr>
        <w:pStyle w:val="ListParagraph"/>
        <w:numPr>
          <w:ilvl w:val="0"/>
          <w:numId w:val="92"/>
        </w:numPr>
        <w:rPr>
          <w:lang w:val="en-GB"/>
        </w:rPr>
      </w:pPr>
      <w:r w:rsidRPr="00B86F5D">
        <w:rPr>
          <w:lang w:val="en-GB"/>
        </w:rPr>
        <w:t>Use other numbers</w:t>
      </w:r>
      <w:r w:rsidRPr="0035437A">
        <w:rPr>
          <w:lang w:val="en-GB"/>
        </w:rPr>
        <w:t xml:space="preserve"> to generate </w:t>
      </w:r>
      <w:r w:rsidR="00D8314F">
        <w:rPr>
          <w:lang w:val="en-GB"/>
        </w:rPr>
        <w:t>two</w:t>
      </w:r>
      <w:r w:rsidR="00D8314F" w:rsidRPr="00B86F5D">
        <w:rPr>
          <w:lang w:val="en-GB"/>
        </w:rPr>
        <w:t xml:space="preserve"> </w:t>
      </w:r>
      <w:r w:rsidRPr="0035437A">
        <w:rPr>
          <w:lang w:val="en-GB"/>
        </w:rPr>
        <w:t>more triples and use your calculator to check.</w:t>
      </w:r>
    </w:p>
    <w:p w14:paraId="0A86E9D2" w14:textId="77777777" w:rsidR="002A1932" w:rsidRPr="002A1932" w:rsidRDefault="002A1932" w:rsidP="00DB0067">
      <w:pPr>
        <w:rPr>
          <w:lang w:val="en-GB"/>
        </w:rPr>
      </w:pPr>
    </w:p>
    <w:p w14:paraId="74C4DC13" w14:textId="786CAFF2" w:rsidR="002A1932" w:rsidRPr="002A1932" w:rsidRDefault="002A1932" w:rsidP="00DB0067">
      <w:pPr>
        <w:pStyle w:val="Heading4"/>
        <w:rPr>
          <w:rFonts w:eastAsia="Arial"/>
          <w:lang w:val="en-GB"/>
        </w:rPr>
      </w:pPr>
      <w:r w:rsidRPr="002A1932">
        <w:rPr>
          <w:rFonts w:eastAsia="Arial"/>
          <w:lang w:val="en-GB"/>
        </w:rPr>
        <w:lastRenderedPageBreak/>
        <w:t>Task 3</w:t>
      </w:r>
    </w:p>
    <w:p w14:paraId="3F3BCD59" w14:textId="77777777" w:rsidR="002A1932" w:rsidRPr="0089177E" w:rsidRDefault="002A1932" w:rsidP="007B6F37">
      <w:pPr>
        <w:pStyle w:val="ListParagraph"/>
        <w:numPr>
          <w:ilvl w:val="0"/>
          <w:numId w:val="93"/>
        </w:numPr>
        <w:rPr>
          <w:lang w:val="en-GB"/>
        </w:rPr>
      </w:pPr>
      <w:r w:rsidRPr="00B86F5D">
        <w:rPr>
          <w:lang w:val="en-GB"/>
        </w:rPr>
        <w:t xml:space="preserve">Study the text below and use what you notice to generate </w:t>
      </w:r>
      <w:r w:rsidRPr="0035437A">
        <w:rPr>
          <w:lang w:val="en-GB"/>
        </w:rPr>
        <w:t>the next t</w:t>
      </w:r>
      <w:r w:rsidRPr="008C67BF">
        <w:rPr>
          <w:lang w:val="en-GB"/>
        </w:rPr>
        <w:t xml:space="preserve">wo triples. </w:t>
      </w:r>
    </w:p>
    <w:p w14:paraId="7441A054" w14:textId="77777777" w:rsidR="002A1932" w:rsidRPr="002A1932" w:rsidRDefault="002A1932" w:rsidP="00DB0067">
      <w:pPr>
        <w:rPr>
          <w:lang w:val="en-GB"/>
        </w:rPr>
      </w:pPr>
    </w:p>
    <w:p w14:paraId="14B09DEB" w14:textId="77777777" w:rsidR="002A1932" w:rsidRPr="002A1932" w:rsidRDefault="002A1932" w:rsidP="00DB0067">
      <w:pPr>
        <w:rPr>
          <w:lang w:val="en-GB"/>
        </w:rPr>
      </w:pPr>
      <w:r w:rsidRPr="002A1932">
        <w:rPr>
          <w:lang w:val="en-GB"/>
        </w:rPr>
        <w:t xml:space="preserve">⅓ + </w:t>
      </w:r>
      <w:r w:rsidRPr="002A1932">
        <w:rPr>
          <w:rFonts w:ascii="Cambria Math" w:hAnsi="Cambria Math" w:cs="Cambria Math"/>
          <w:lang w:val="en-GB"/>
        </w:rPr>
        <w:t>⅕</w:t>
      </w:r>
      <w:r w:rsidRPr="002A1932">
        <w:rPr>
          <w:lang w:val="en-GB"/>
        </w:rPr>
        <w:t xml:space="preserve"> = 8/15 which makes the triple (8,15,17)</w:t>
      </w:r>
    </w:p>
    <w:p w14:paraId="56A70D52" w14:textId="77777777" w:rsidR="002A1932" w:rsidRPr="002A1932" w:rsidRDefault="002A1932" w:rsidP="00DB0067">
      <w:pPr>
        <w:rPr>
          <w:lang w:val="en-GB"/>
        </w:rPr>
      </w:pPr>
      <w:r w:rsidRPr="002A1932">
        <w:rPr>
          <w:rFonts w:ascii="Cambria Math" w:hAnsi="Cambria Math" w:cs="Cambria Math"/>
          <w:lang w:val="en-GB"/>
        </w:rPr>
        <w:t>⅕</w:t>
      </w:r>
      <w:r w:rsidRPr="002A1932">
        <w:rPr>
          <w:lang w:val="en-GB"/>
        </w:rPr>
        <w:t xml:space="preserve"> + 1/7 = 12/35 which makes the triple ( 12, 35, 37) </w:t>
      </w:r>
    </w:p>
    <w:p w14:paraId="61B6F188" w14:textId="0FC59949" w:rsidR="002A1932" w:rsidRDefault="002A1932" w:rsidP="00DB0067">
      <w:pPr>
        <w:rPr>
          <w:lang w:val="en-GB"/>
        </w:rPr>
      </w:pPr>
      <w:r w:rsidRPr="002A1932">
        <w:rPr>
          <w:lang w:val="en-GB"/>
        </w:rPr>
        <w:t>1/7 + 1/9 = 16/63 which makes the triple ( 16, 63, 65)</w:t>
      </w:r>
    </w:p>
    <w:p w14:paraId="2A964895" w14:textId="77777777" w:rsidR="004F7BCC" w:rsidRPr="002A1932" w:rsidRDefault="004F7BCC" w:rsidP="00DB0067">
      <w:pPr>
        <w:rPr>
          <w:lang w:val="en-GB"/>
        </w:rPr>
      </w:pPr>
    </w:p>
    <w:p w14:paraId="7F270BC7" w14:textId="3FF66CA2" w:rsidR="002A1932" w:rsidRPr="002A1932" w:rsidRDefault="002A1932" w:rsidP="007B6F37">
      <w:pPr>
        <w:pStyle w:val="ListParagraph"/>
        <w:numPr>
          <w:ilvl w:val="0"/>
          <w:numId w:val="93"/>
        </w:numPr>
        <w:rPr>
          <w:lang w:val="en-GB"/>
        </w:rPr>
      </w:pPr>
      <w:r w:rsidRPr="002A1932">
        <w:rPr>
          <w:lang w:val="en-GB"/>
        </w:rPr>
        <w:t xml:space="preserve">Explain what you have noticed and whether there are any connections between the numbers in this </w:t>
      </w:r>
      <w:r w:rsidR="00ED3053">
        <w:rPr>
          <w:lang w:val="en-GB"/>
        </w:rPr>
        <w:t>t</w:t>
      </w:r>
      <w:r w:rsidR="005F1783">
        <w:rPr>
          <w:lang w:val="en-GB"/>
        </w:rPr>
        <w:t>ext</w:t>
      </w:r>
      <w:r w:rsidR="00ED3053" w:rsidRPr="002A1932">
        <w:rPr>
          <w:lang w:val="en-GB"/>
        </w:rPr>
        <w:t xml:space="preserve"> </w:t>
      </w:r>
      <w:r w:rsidRPr="002A1932">
        <w:rPr>
          <w:lang w:val="en-GB"/>
        </w:rPr>
        <w:t>and the previous t</w:t>
      </w:r>
      <w:r w:rsidR="005F1783">
        <w:rPr>
          <w:lang w:val="en-GB"/>
        </w:rPr>
        <w:t>exts</w:t>
      </w:r>
      <w:r w:rsidRPr="002A1932">
        <w:rPr>
          <w:lang w:val="en-GB"/>
        </w:rPr>
        <w:t xml:space="preserve">. </w:t>
      </w:r>
    </w:p>
    <w:p w14:paraId="17FBBB52" w14:textId="77777777" w:rsidR="002A1932" w:rsidRPr="002A1932" w:rsidRDefault="002A1932" w:rsidP="00DB0067">
      <w:pPr>
        <w:rPr>
          <w:lang w:val="en-GB"/>
        </w:rPr>
      </w:pPr>
    </w:p>
    <w:p w14:paraId="2566E4CA" w14:textId="77777777" w:rsidR="00DB0067" w:rsidRDefault="002A1932" w:rsidP="00DB0067">
      <w:pPr>
        <w:pStyle w:val="Heading4"/>
        <w:rPr>
          <w:rFonts w:eastAsia="Arial"/>
          <w:lang w:val="en-GB"/>
        </w:rPr>
      </w:pPr>
      <w:r w:rsidRPr="002A1932">
        <w:rPr>
          <w:rFonts w:eastAsia="Arial"/>
          <w:lang w:val="en-GB"/>
        </w:rPr>
        <w:t>Task 4</w:t>
      </w:r>
    </w:p>
    <w:p w14:paraId="5B903CD2" w14:textId="07160B68" w:rsidR="002A1932" w:rsidRPr="002A1932" w:rsidRDefault="002A1932" w:rsidP="00DB0067">
      <w:pPr>
        <w:rPr>
          <w:lang w:val="en-GB"/>
        </w:rPr>
      </w:pPr>
      <w:r w:rsidRPr="002A1932">
        <w:rPr>
          <w:lang w:val="en-GB"/>
        </w:rPr>
        <w:t>Leonard Eugene Dickson</w:t>
      </w:r>
      <w:r w:rsidR="00ED3053">
        <w:rPr>
          <w:lang w:val="en-GB"/>
        </w:rPr>
        <w:t xml:space="preserve"> </w:t>
      </w:r>
      <w:r w:rsidRPr="002A1932">
        <w:rPr>
          <w:lang w:val="en-GB"/>
        </w:rPr>
        <w:t>(1920)</w:t>
      </w:r>
      <w:r w:rsidR="00ED3053">
        <w:rPr>
          <w:lang w:val="en-GB"/>
        </w:rPr>
        <w:t xml:space="preserve"> </w:t>
      </w:r>
      <w:r w:rsidRPr="002A1932">
        <w:rPr>
          <w:lang w:val="en-GB"/>
        </w:rPr>
        <w:t>said his method will work to find all the triples.</w:t>
      </w:r>
    </w:p>
    <w:p w14:paraId="36E7BB5D" w14:textId="33DBB735" w:rsidR="002A1932" w:rsidRPr="002A1932" w:rsidRDefault="002A1932" w:rsidP="00DB0067">
      <w:pPr>
        <w:rPr>
          <w:rFonts w:ascii="Arial" w:eastAsia="Arial" w:hAnsi="Arial" w:cs="Arial"/>
          <w:color w:val="202122"/>
          <w:sz w:val="24"/>
          <w:szCs w:val="24"/>
          <w:lang w:val="en-GB"/>
        </w:rPr>
      </w:pPr>
      <w:r w:rsidRPr="002A1932">
        <w:rPr>
          <w:lang w:val="en-GB"/>
        </w:rPr>
        <w:t xml:space="preserve">To find integer solutions to </w:t>
      </w:r>
      <w:r w:rsidRPr="002A1932">
        <w:rPr>
          <w:rFonts w:ascii="Georgia" w:eastAsia="Georgia" w:hAnsi="Georgia" w:cs="Georgia"/>
          <w:i/>
          <w:lang w:val="en-GB"/>
        </w:rPr>
        <w:t>x</w:t>
      </w:r>
      <w:r w:rsidRPr="002A1932">
        <w:rPr>
          <w:rFonts w:ascii="Georgia" w:eastAsia="Georgia" w:hAnsi="Georgia" w:cs="Georgia"/>
          <w:i/>
          <w:vertAlign w:val="superscript"/>
          <w:lang w:val="en-GB"/>
        </w:rPr>
        <w:t>2</w:t>
      </w:r>
      <w:r w:rsidRPr="002A1932">
        <w:rPr>
          <w:rFonts w:ascii="Georgia" w:eastAsia="Georgia" w:hAnsi="Georgia" w:cs="Georgia"/>
          <w:i/>
          <w:lang w:val="en-GB"/>
        </w:rPr>
        <w:t xml:space="preserve"> + y</w:t>
      </w:r>
      <w:r w:rsidRPr="002A1932">
        <w:rPr>
          <w:rFonts w:ascii="Georgia" w:eastAsia="Georgia" w:hAnsi="Georgia" w:cs="Georgia"/>
          <w:i/>
          <w:vertAlign w:val="superscript"/>
          <w:lang w:val="en-GB"/>
        </w:rPr>
        <w:t>2</w:t>
      </w:r>
      <w:r w:rsidRPr="002A1932">
        <w:rPr>
          <w:rFonts w:ascii="Georgia" w:eastAsia="Georgia" w:hAnsi="Georgia" w:cs="Georgia"/>
          <w:i/>
          <w:lang w:val="en-GB"/>
        </w:rPr>
        <w:t xml:space="preserve"> = z</w:t>
      </w:r>
      <w:r w:rsidRPr="002A1932">
        <w:rPr>
          <w:rFonts w:ascii="Georgia" w:eastAsia="Georgia" w:hAnsi="Georgia" w:cs="Georgia"/>
          <w:i/>
          <w:vertAlign w:val="superscript"/>
          <w:lang w:val="en-GB"/>
        </w:rPr>
        <w:t>2</w:t>
      </w:r>
      <w:r w:rsidRPr="002A1932">
        <w:rPr>
          <w:lang w:val="en-GB"/>
        </w:rPr>
        <w:t xml:space="preserve">, find positive integers </w:t>
      </w:r>
      <w:r w:rsidRPr="002A1932">
        <w:rPr>
          <w:rFonts w:ascii="Georgia" w:eastAsia="Georgia" w:hAnsi="Georgia" w:cs="Georgia"/>
          <w:i/>
          <w:lang w:val="en-GB"/>
        </w:rPr>
        <w:t>r</w:t>
      </w:r>
      <w:r w:rsidRPr="002A1932">
        <w:rPr>
          <w:rFonts w:ascii="Georgia" w:eastAsia="Georgia" w:hAnsi="Georgia" w:cs="Georgia"/>
          <w:lang w:val="en-GB"/>
        </w:rPr>
        <w:t xml:space="preserve">, </w:t>
      </w:r>
      <w:r w:rsidRPr="002A1932">
        <w:rPr>
          <w:rFonts w:ascii="Georgia" w:eastAsia="Georgia" w:hAnsi="Georgia" w:cs="Georgia"/>
          <w:i/>
          <w:lang w:val="en-GB"/>
        </w:rPr>
        <w:t>s</w:t>
      </w:r>
      <w:r w:rsidRPr="002A1932">
        <w:rPr>
          <w:lang w:val="en-GB"/>
        </w:rPr>
        <w:t xml:space="preserve">, and </w:t>
      </w:r>
      <w:r w:rsidRPr="002A1932">
        <w:rPr>
          <w:rFonts w:ascii="Georgia" w:eastAsia="Georgia" w:hAnsi="Georgia" w:cs="Georgia"/>
          <w:i/>
          <w:lang w:val="en-GB"/>
        </w:rPr>
        <w:t>t</w:t>
      </w:r>
      <w:r w:rsidRPr="002A1932">
        <w:rPr>
          <w:lang w:val="en-GB"/>
        </w:rPr>
        <w:t xml:space="preserve"> such that </w:t>
      </w:r>
      <w:r w:rsidRPr="00DB0067">
        <w:rPr>
          <w:rFonts w:asciiTheme="minorHAnsi" w:eastAsia="Georgia" w:hAnsiTheme="minorHAnsi" w:cstheme="minorHAnsi"/>
          <w:lang w:val="en-GB"/>
        </w:rPr>
        <w:t>r</w:t>
      </w:r>
      <w:r w:rsidRPr="00DB0067">
        <w:rPr>
          <w:rFonts w:asciiTheme="minorHAnsi" w:eastAsia="Georgia" w:hAnsiTheme="minorHAnsi" w:cstheme="minorHAnsi"/>
          <w:vertAlign w:val="superscript"/>
          <w:lang w:val="en-GB"/>
        </w:rPr>
        <w:t>2</w:t>
      </w:r>
      <w:r w:rsidRPr="00DB0067">
        <w:rPr>
          <w:rFonts w:asciiTheme="minorHAnsi" w:eastAsia="Georgia" w:hAnsiTheme="minorHAnsi" w:cstheme="minorHAnsi"/>
          <w:lang w:val="en-GB"/>
        </w:rPr>
        <w:t xml:space="preserve"> = </w:t>
      </w:r>
      <w:r w:rsidRPr="00DB0067">
        <w:rPr>
          <w:rFonts w:asciiTheme="minorHAnsi" w:eastAsia="Arial" w:hAnsiTheme="minorHAnsi" w:cstheme="minorHAnsi"/>
          <w:lang w:val="en-GB"/>
        </w:rPr>
        <w:t>2</w:t>
      </w:r>
      <w:r w:rsidRPr="00DB0067">
        <w:rPr>
          <w:rFonts w:asciiTheme="minorHAnsi" w:eastAsia="Georgia" w:hAnsiTheme="minorHAnsi" w:cstheme="minorHAnsi"/>
          <w:i/>
          <w:lang w:val="en-GB"/>
        </w:rPr>
        <w:t>st</w:t>
      </w:r>
      <w:r w:rsidRPr="00DB0067">
        <w:rPr>
          <w:rFonts w:asciiTheme="minorHAnsi" w:eastAsia="Arial" w:hAnsiTheme="minorHAnsi" w:cstheme="minorHAnsi"/>
          <w:color w:val="202122"/>
          <w:lang w:val="en-GB"/>
        </w:rPr>
        <w:t xml:space="preserve"> is a perfect square.</w:t>
      </w:r>
    </w:p>
    <w:p w14:paraId="730BA6A3" w14:textId="35611DF7" w:rsidR="002A1932" w:rsidRPr="002A1932" w:rsidRDefault="002A1932" w:rsidP="00DB0067">
      <w:pPr>
        <w:rPr>
          <w:lang w:val="en-GB"/>
        </w:rPr>
      </w:pPr>
      <w:r w:rsidRPr="00DB0067">
        <w:t>Then:</w:t>
      </w:r>
      <w:r w:rsidRPr="002A1932">
        <w:rPr>
          <w:rFonts w:ascii="Arial" w:eastAsia="Arial" w:hAnsi="Arial" w:cs="Arial"/>
          <w:lang w:val="en-GB"/>
        </w:rPr>
        <w:t xml:space="preserve">  </w:t>
      </w:r>
      <w:r w:rsidRPr="002A1932">
        <w:rPr>
          <w:lang w:val="en-GB"/>
        </w:rPr>
        <w:t>x = r+s,   y = r+t,   z = r+ s+ t</w:t>
      </w:r>
    </w:p>
    <w:p w14:paraId="2104C2D6" w14:textId="1CD661E1" w:rsidR="002A1932" w:rsidRPr="002A1932" w:rsidRDefault="002A1932" w:rsidP="00DB0067">
      <w:pPr>
        <w:rPr>
          <w:lang w:val="en-GB"/>
        </w:rPr>
      </w:pPr>
      <w:r w:rsidRPr="002A1932">
        <w:rPr>
          <w:lang w:val="en-GB"/>
        </w:rPr>
        <w:t xml:space="preserve">From this we see that </w:t>
      </w:r>
      <w:r w:rsidRPr="002A1932">
        <w:rPr>
          <w:rFonts w:ascii="Georgia" w:eastAsia="Georgia" w:hAnsi="Georgia" w:cs="Georgia"/>
          <w:i/>
          <w:lang w:val="en-GB"/>
        </w:rPr>
        <w:t>r</w:t>
      </w:r>
      <w:r w:rsidRPr="002A1932">
        <w:rPr>
          <w:lang w:val="en-GB"/>
        </w:rPr>
        <w:t xml:space="preserve"> is any even integer and that </w:t>
      </w:r>
      <w:r w:rsidRPr="002A1932">
        <w:rPr>
          <w:rFonts w:ascii="Georgia" w:eastAsia="Georgia" w:hAnsi="Georgia" w:cs="Georgia"/>
          <w:i/>
          <w:lang w:val="en-GB"/>
        </w:rPr>
        <w:t>s</w:t>
      </w:r>
      <w:r w:rsidRPr="002A1932">
        <w:rPr>
          <w:lang w:val="en-GB"/>
        </w:rPr>
        <w:t xml:space="preserve"> and </w:t>
      </w:r>
      <w:r w:rsidRPr="002A1932">
        <w:rPr>
          <w:rFonts w:ascii="Georgia" w:eastAsia="Georgia" w:hAnsi="Georgia" w:cs="Georgia"/>
          <w:i/>
          <w:lang w:val="en-GB"/>
        </w:rPr>
        <w:t>t</w:t>
      </w:r>
      <w:r w:rsidRPr="002A1932">
        <w:rPr>
          <w:lang w:val="en-GB"/>
        </w:rPr>
        <w:t xml:space="preserve"> are factors of </w:t>
      </w:r>
      <w:r w:rsidRPr="002A1932">
        <w:rPr>
          <w:rFonts w:ascii="Georgia" w:eastAsia="Georgia" w:hAnsi="Georgia" w:cs="Georgia"/>
          <w:lang w:val="en-GB"/>
        </w:rPr>
        <w:t>r</w:t>
      </w:r>
      <w:r w:rsidRPr="002A1932">
        <w:rPr>
          <w:rFonts w:ascii="Georgia" w:eastAsia="Georgia" w:hAnsi="Georgia" w:cs="Georgia"/>
          <w:vertAlign w:val="superscript"/>
          <w:lang w:val="en-GB"/>
        </w:rPr>
        <w:t>2</w:t>
      </w:r>
      <w:r w:rsidRPr="002A1932">
        <w:rPr>
          <w:rFonts w:ascii="Georgia" w:eastAsia="Georgia" w:hAnsi="Georgia" w:cs="Georgia"/>
          <w:lang w:val="en-GB"/>
        </w:rPr>
        <w:t>/</w:t>
      </w:r>
      <w:r w:rsidRPr="002A1932">
        <w:rPr>
          <w:lang w:val="en-GB"/>
        </w:rPr>
        <w:t xml:space="preserve">2.  </w:t>
      </w:r>
    </w:p>
    <w:p w14:paraId="4EB35CE4" w14:textId="77777777" w:rsidR="002A1932" w:rsidRPr="002A1932" w:rsidRDefault="002A1932" w:rsidP="00DB0067">
      <w:pPr>
        <w:rPr>
          <w:lang w:val="en-GB"/>
        </w:rPr>
      </w:pPr>
    </w:p>
    <w:p w14:paraId="51FF65CD" w14:textId="6775AA63" w:rsidR="002A1932" w:rsidRPr="002A1932" w:rsidRDefault="002A1932" w:rsidP="00DB0067">
      <w:pPr>
        <w:rPr>
          <w:lang w:val="en-GB"/>
        </w:rPr>
      </w:pPr>
      <w:r w:rsidRPr="002A1932">
        <w:rPr>
          <w:lang w:val="en-GB"/>
        </w:rPr>
        <w:t xml:space="preserve">For </w:t>
      </w:r>
      <w:r w:rsidRPr="002A1932">
        <w:rPr>
          <w:rFonts w:ascii="Georgia" w:eastAsia="Georgia" w:hAnsi="Georgia" w:cs="Georgia"/>
          <w:lang w:val="en-GB"/>
        </w:rPr>
        <w:t>r</w:t>
      </w:r>
      <w:r w:rsidRPr="002A1932">
        <w:rPr>
          <w:rFonts w:ascii="Georgia" w:eastAsia="Georgia" w:hAnsi="Georgia" w:cs="Georgia"/>
          <w:vertAlign w:val="superscript"/>
          <w:lang w:val="en-GB"/>
        </w:rPr>
        <w:t>2</w:t>
      </w:r>
      <w:r w:rsidRPr="002A1932">
        <w:rPr>
          <w:rFonts w:ascii="Georgia" w:eastAsia="Georgia" w:hAnsi="Georgia" w:cs="Georgia"/>
          <w:lang w:val="en-GB"/>
        </w:rPr>
        <w:t xml:space="preserve"> = 2st</w:t>
      </w:r>
      <w:r w:rsidRPr="002A1932">
        <w:rPr>
          <w:lang w:val="en-GB"/>
        </w:rPr>
        <w:t xml:space="preserve"> to be a perfect square</w:t>
      </w:r>
      <w:r w:rsidR="00ED3053">
        <w:rPr>
          <w:lang w:val="en-GB"/>
        </w:rPr>
        <w:t>,</w:t>
      </w:r>
    </w:p>
    <w:p w14:paraId="4DF1548B" w14:textId="5FDE928E" w:rsidR="002A1932" w:rsidRPr="002A1932" w:rsidRDefault="002A1932" w:rsidP="00DB0067">
      <w:pPr>
        <w:rPr>
          <w:lang w:val="en-GB"/>
        </w:rPr>
      </w:pPr>
      <w:r w:rsidRPr="002A1932">
        <w:rPr>
          <w:lang w:val="en-GB"/>
        </w:rPr>
        <w:t xml:space="preserve">Let </w:t>
      </w:r>
      <w:r w:rsidRPr="002A1932">
        <w:rPr>
          <w:rFonts w:ascii="Georgia" w:eastAsia="Georgia" w:hAnsi="Georgia" w:cs="Georgia"/>
          <w:lang w:val="en-GB"/>
        </w:rPr>
        <w:t>r = 6</w:t>
      </w:r>
      <w:r w:rsidRPr="002A1932">
        <w:rPr>
          <w:lang w:val="en-GB"/>
        </w:rPr>
        <w:t xml:space="preserve"> then </w:t>
      </w:r>
      <w:r w:rsidRPr="002A1932">
        <w:rPr>
          <w:rFonts w:ascii="Georgia" w:eastAsia="Georgia" w:hAnsi="Georgia" w:cs="Georgia"/>
          <w:lang w:val="en-GB"/>
        </w:rPr>
        <w:t>r</w:t>
      </w:r>
      <w:r w:rsidRPr="002A1932">
        <w:rPr>
          <w:rFonts w:ascii="Georgia" w:eastAsia="Georgia" w:hAnsi="Georgia" w:cs="Georgia"/>
          <w:vertAlign w:val="superscript"/>
          <w:lang w:val="en-GB"/>
        </w:rPr>
        <w:t>2</w:t>
      </w:r>
      <w:r w:rsidRPr="002A1932">
        <w:rPr>
          <w:rFonts w:ascii="Georgia" w:eastAsia="Georgia" w:hAnsi="Georgia" w:cs="Georgia"/>
          <w:lang w:val="en-GB"/>
        </w:rPr>
        <w:t>/</w:t>
      </w:r>
      <w:r w:rsidRPr="002A1932">
        <w:rPr>
          <w:lang w:val="en-GB"/>
        </w:rPr>
        <w:t>2</w:t>
      </w:r>
      <w:r w:rsidRPr="002A1932">
        <w:rPr>
          <w:rFonts w:ascii="Georgia" w:eastAsia="Georgia" w:hAnsi="Georgia" w:cs="Georgia"/>
          <w:lang w:val="en-GB"/>
        </w:rPr>
        <w:t xml:space="preserve"> = 18</w:t>
      </w:r>
      <w:r w:rsidRPr="002A1932">
        <w:rPr>
          <w:lang w:val="en-GB"/>
        </w:rPr>
        <w:t xml:space="preserve"> so the factor pairs of 18 are (1;18), (2;9, (3;6)</w:t>
      </w:r>
    </w:p>
    <w:p w14:paraId="3E4547FD" w14:textId="77777777" w:rsidR="002A1932" w:rsidRPr="002A1932" w:rsidRDefault="002A1932" w:rsidP="00DB0067">
      <w:pPr>
        <w:rPr>
          <w:lang w:val="en-GB"/>
        </w:rPr>
      </w:pPr>
      <w:r w:rsidRPr="002A1932">
        <w:rPr>
          <w:rFonts w:ascii="Georgia" w:eastAsia="Georgia" w:hAnsi="Georgia" w:cs="Georgia"/>
          <w:i/>
          <w:lang w:val="en-GB"/>
        </w:rPr>
        <w:t>x = r + s</w:t>
      </w:r>
      <w:r w:rsidRPr="002A1932">
        <w:rPr>
          <w:lang w:val="en-GB"/>
        </w:rPr>
        <w:t xml:space="preserve"> = 6 + 1 = 7</w:t>
      </w:r>
    </w:p>
    <w:p w14:paraId="02E7998B" w14:textId="77777777" w:rsidR="002A1932" w:rsidRPr="002A1932" w:rsidRDefault="002A1932" w:rsidP="00DB0067">
      <w:pPr>
        <w:rPr>
          <w:lang w:val="en-GB"/>
        </w:rPr>
      </w:pPr>
      <w:r w:rsidRPr="002A1932">
        <w:rPr>
          <w:rFonts w:ascii="Georgia" w:eastAsia="Georgia" w:hAnsi="Georgia" w:cs="Georgia"/>
          <w:i/>
          <w:lang w:val="en-GB"/>
        </w:rPr>
        <w:t>y = r + t</w:t>
      </w:r>
      <w:r w:rsidRPr="002A1932">
        <w:rPr>
          <w:lang w:val="en-GB"/>
        </w:rPr>
        <w:t xml:space="preserve"> = 6 + 18 = 24</w:t>
      </w:r>
    </w:p>
    <w:p w14:paraId="09FA1ACD" w14:textId="77777777" w:rsidR="002A1932" w:rsidRPr="002A1932" w:rsidRDefault="002A1932" w:rsidP="00DB0067">
      <w:pPr>
        <w:rPr>
          <w:lang w:val="en-GB"/>
        </w:rPr>
      </w:pPr>
      <w:r w:rsidRPr="002A1932">
        <w:rPr>
          <w:rFonts w:ascii="Georgia" w:eastAsia="Georgia" w:hAnsi="Georgia" w:cs="Georgia"/>
          <w:i/>
          <w:lang w:val="en-GB"/>
        </w:rPr>
        <w:t>z = r + s + t</w:t>
      </w:r>
      <w:r w:rsidRPr="002A1932">
        <w:rPr>
          <w:rFonts w:ascii="Georgia" w:eastAsia="Georgia" w:hAnsi="Georgia" w:cs="Georgia"/>
          <w:lang w:val="en-GB"/>
        </w:rPr>
        <w:t xml:space="preserve"> </w:t>
      </w:r>
      <w:r w:rsidRPr="002A1932">
        <w:rPr>
          <w:lang w:val="en-GB"/>
        </w:rPr>
        <w:t>= 6 + 1 + 18 = 25</w:t>
      </w:r>
    </w:p>
    <w:p w14:paraId="5AE2F1E1" w14:textId="6586C27D" w:rsidR="002A1932" w:rsidRPr="002A1932" w:rsidRDefault="002A1932" w:rsidP="00DB0067">
      <w:pPr>
        <w:rPr>
          <w:lang w:val="en-GB"/>
        </w:rPr>
      </w:pPr>
      <w:r w:rsidRPr="002A1932">
        <w:rPr>
          <w:lang w:val="en-GB"/>
        </w:rPr>
        <w:t>The triple is therefore 7;24;25</w:t>
      </w:r>
      <w:r w:rsidR="00ED3053">
        <w:rPr>
          <w:lang w:val="en-GB"/>
        </w:rPr>
        <w:t>.</w:t>
      </w:r>
    </w:p>
    <w:p w14:paraId="4F66398B" w14:textId="77777777" w:rsidR="002A1932" w:rsidRPr="002A1932" w:rsidRDefault="002A1932" w:rsidP="00DB0067">
      <w:pPr>
        <w:rPr>
          <w:lang w:val="en-GB"/>
        </w:rPr>
      </w:pPr>
    </w:p>
    <w:p w14:paraId="1FBA5ADF" w14:textId="0B11D158" w:rsidR="002A1932" w:rsidRPr="002A1932" w:rsidRDefault="00ED3053" w:rsidP="00DB0067">
      <w:pPr>
        <w:rPr>
          <w:lang w:val="en-GB"/>
        </w:rPr>
      </w:pPr>
      <w:r w:rsidRPr="002A1932">
        <w:rPr>
          <w:lang w:val="en-GB"/>
        </w:rPr>
        <w:t>Let</w:t>
      </w:r>
      <w:r>
        <w:rPr>
          <w:lang w:val="en-GB"/>
        </w:rPr>
        <w:t xml:space="preserve"> us</w:t>
      </w:r>
      <w:r w:rsidRPr="002A1932">
        <w:rPr>
          <w:lang w:val="en-GB"/>
        </w:rPr>
        <w:t xml:space="preserve"> </w:t>
      </w:r>
      <w:r w:rsidR="002A1932" w:rsidRPr="002A1932">
        <w:rPr>
          <w:lang w:val="en-GB"/>
        </w:rPr>
        <w:t>try with r = 4</w:t>
      </w:r>
      <w:r>
        <w:rPr>
          <w:lang w:val="en-GB"/>
        </w:rPr>
        <w:t>.</w:t>
      </w:r>
    </w:p>
    <w:p w14:paraId="4B3CDA87" w14:textId="131F8FFA" w:rsidR="002A1932" w:rsidRPr="002A1932" w:rsidRDefault="002A1932" w:rsidP="00562CD1">
      <w:pPr>
        <w:rPr>
          <w:lang w:val="en-GB"/>
        </w:rPr>
      </w:pPr>
      <w:r w:rsidRPr="002A1932">
        <w:rPr>
          <w:lang w:val="en-GB"/>
        </w:rPr>
        <w:t xml:space="preserve">Then </w:t>
      </w:r>
      <w:r w:rsidRPr="002A1932">
        <w:rPr>
          <w:rFonts w:ascii="Georgia" w:eastAsia="Georgia" w:hAnsi="Georgia" w:cs="Georgia"/>
          <w:lang w:val="en-GB"/>
        </w:rPr>
        <w:t>r</w:t>
      </w:r>
      <w:r w:rsidRPr="002A1932">
        <w:rPr>
          <w:rFonts w:ascii="Georgia" w:eastAsia="Georgia" w:hAnsi="Georgia" w:cs="Georgia"/>
          <w:vertAlign w:val="superscript"/>
          <w:lang w:val="en-GB"/>
        </w:rPr>
        <w:t>2</w:t>
      </w:r>
      <w:r w:rsidRPr="002A1932">
        <w:rPr>
          <w:rFonts w:ascii="Georgia" w:eastAsia="Georgia" w:hAnsi="Georgia" w:cs="Georgia"/>
          <w:lang w:val="en-GB"/>
        </w:rPr>
        <w:t>/</w:t>
      </w:r>
      <w:r w:rsidRPr="002A1932">
        <w:rPr>
          <w:lang w:val="en-GB"/>
        </w:rPr>
        <w:t>2 = 8 so the factor pairs of 8 are (1;8), (2;4)</w:t>
      </w:r>
      <w:r w:rsidR="00ED3053">
        <w:rPr>
          <w:lang w:val="en-GB"/>
        </w:rPr>
        <w:t>.</w:t>
      </w:r>
    </w:p>
    <w:p w14:paraId="78984BC0" w14:textId="77777777" w:rsidR="002A1932" w:rsidRPr="002A1932" w:rsidRDefault="002A1932" w:rsidP="00562CD1">
      <w:pPr>
        <w:rPr>
          <w:lang w:val="en-GB"/>
        </w:rPr>
      </w:pPr>
      <w:r w:rsidRPr="002A1932">
        <w:rPr>
          <w:rFonts w:ascii="Georgia" w:eastAsia="Georgia" w:hAnsi="Georgia" w:cs="Georgia"/>
          <w:i/>
          <w:lang w:val="en-GB"/>
        </w:rPr>
        <w:t>x = r + s</w:t>
      </w:r>
      <w:r w:rsidRPr="002A1932">
        <w:rPr>
          <w:lang w:val="en-GB"/>
        </w:rPr>
        <w:t xml:space="preserve"> = 4 + 1 = 5</w:t>
      </w:r>
    </w:p>
    <w:p w14:paraId="059EF55F" w14:textId="77777777" w:rsidR="002A1932" w:rsidRPr="002A1932" w:rsidRDefault="002A1932" w:rsidP="00562CD1">
      <w:pPr>
        <w:rPr>
          <w:lang w:val="en-GB"/>
        </w:rPr>
      </w:pPr>
      <w:r w:rsidRPr="002A1932">
        <w:rPr>
          <w:rFonts w:ascii="Georgia" w:eastAsia="Georgia" w:hAnsi="Georgia" w:cs="Georgia"/>
          <w:i/>
          <w:lang w:val="en-GB"/>
        </w:rPr>
        <w:t>y = r + t</w:t>
      </w:r>
      <w:r w:rsidRPr="002A1932">
        <w:rPr>
          <w:rFonts w:ascii="Georgia" w:eastAsia="Georgia" w:hAnsi="Georgia" w:cs="Georgia"/>
          <w:lang w:val="en-GB"/>
        </w:rPr>
        <w:t xml:space="preserve"> </w:t>
      </w:r>
      <w:r w:rsidRPr="002A1932">
        <w:rPr>
          <w:lang w:val="en-GB"/>
        </w:rPr>
        <w:t>= 4 + 8 = 12</w:t>
      </w:r>
    </w:p>
    <w:p w14:paraId="3E37F14A" w14:textId="77777777" w:rsidR="002A1932" w:rsidRPr="002A1932" w:rsidRDefault="002A1932" w:rsidP="00562CD1">
      <w:pPr>
        <w:rPr>
          <w:lang w:val="en-GB"/>
        </w:rPr>
      </w:pPr>
      <w:r w:rsidRPr="002A1932">
        <w:rPr>
          <w:rFonts w:ascii="Georgia" w:eastAsia="Georgia" w:hAnsi="Georgia" w:cs="Georgia"/>
          <w:i/>
          <w:lang w:val="en-GB"/>
        </w:rPr>
        <w:t>z = r + s + t</w:t>
      </w:r>
      <w:r w:rsidRPr="002A1932">
        <w:rPr>
          <w:lang w:val="en-GB"/>
        </w:rPr>
        <w:t xml:space="preserve"> = 4 + 1 + 8 = 13</w:t>
      </w:r>
    </w:p>
    <w:p w14:paraId="03306B12" w14:textId="2A5D20BA" w:rsidR="002A1932" w:rsidRPr="002A1932" w:rsidRDefault="002A1932" w:rsidP="00562CD1">
      <w:pPr>
        <w:rPr>
          <w:lang w:val="en-GB"/>
        </w:rPr>
      </w:pPr>
      <w:r w:rsidRPr="002A1932">
        <w:rPr>
          <w:lang w:val="en-GB"/>
        </w:rPr>
        <w:t>The triple is therefore (5, 12,13)</w:t>
      </w:r>
      <w:r w:rsidR="00ED3053">
        <w:rPr>
          <w:lang w:val="en-GB"/>
        </w:rPr>
        <w:t>.</w:t>
      </w:r>
    </w:p>
    <w:p w14:paraId="73883414" w14:textId="77777777" w:rsidR="002A1932" w:rsidRPr="002A1932" w:rsidRDefault="002A1932" w:rsidP="00562CD1">
      <w:pPr>
        <w:rPr>
          <w:lang w:val="en-GB"/>
        </w:rPr>
      </w:pPr>
    </w:p>
    <w:p w14:paraId="4B42D95B" w14:textId="77777777" w:rsidR="002A1932" w:rsidRPr="002A1932" w:rsidRDefault="002A1932" w:rsidP="00562CD1">
      <w:pPr>
        <w:rPr>
          <w:lang w:val="en-GB"/>
        </w:rPr>
      </w:pPr>
      <w:r w:rsidRPr="002A1932">
        <w:rPr>
          <w:lang w:val="en-GB"/>
        </w:rPr>
        <w:t xml:space="preserve">Try it with other even numbers and see if it works. </w:t>
      </w:r>
    </w:p>
    <w:p w14:paraId="1B9287E6" w14:textId="415AB29F" w:rsidR="00DE3253" w:rsidRDefault="00DE3253">
      <w:pPr>
        <w:spacing w:before="0"/>
        <w:rPr>
          <w:rFonts w:ascii="Arial" w:eastAsia="Arial" w:hAnsi="Arial" w:cs="Arial"/>
          <w:sz w:val="24"/>
          <w:szCs w:val="24"/>
          <w:lang w:val="en-GB"/>
        </w:rPr>
      </w:pPr>
      <w:r>
        <w:rPr>
          <w:rFonts w:ascii="Arial" w:eastAsia="Arial" w:hAnsi="Arial" w:cs="Arial"/>
          <w:sz w:val="24"/>
          <w:szCs w:val="24"/>
          <w:lang w:val="en-GB"/>
        </w:rPr>
        <w:br w:type="page"/>
      </w:r>
    </w:p>
    <w:p w14:paraId="5E9BE94B" w14:textId="74078EE9" w:rsidR="002A1932" w:rsidRDefault="002A1932" w:rsidP="00562CD1">
      <w:pPr>
        <w:pStyle w:val="Heading4"/>
        <w:rPr>
          <w:rFonts w:eastAsia="Arial"/>
          <w:lang w:val="en-GB"/>
        </w:rPr>
      </w:pPr>
      <w:r w:rsidRPr="002A1932">
        <w:rPr>
          <w:rFonts w:eastAsia="Arial"/>
          <w:lang w:val="en-GB"/>
        </w:rPr>
        <w:lastRenderedPageBreak/>
        <w:t>Question 2: From numbers to letters</w:t>
      </w:r>
    </w:p>
    <w:p w14:paraId="351EF8B9" w14:textId="0CF68057" w:rsidR="00E86FF8" w:rsidRDefault="00E86FF8" w:rsidP="00E86FF8">
      <w:pPr>
        <w:rPr>
          <w:lang w:val="en-GB"/>
        </w:rPr>
      </w:pPr>
      <w:r w:rsidRPr="007C20D5">
        <w:rPr>
          <w:b/>
          <w:lang w:val="en-GB"/>
        </w:rPr>
        <w:t xml:space="preserve">Suggested time: </w:t>
      </w:r>
      <w:r>
        <w:rPr>
          <w:lang w:val="en-GB"/>
        </w:rPr>
        <w:t>120</w:t>
      </w:r>
      <w:r w:rsidRPr="00150D57">
        <w:rPr>
          <w:lang w:val="en-GB"/>
        </w:rPr>
        <w:t xml:space="preserve"> minutes</w:t>
      </w:r>
    </w:p>
    <w:p w14:paraId="0A16FA55" w14:textId="2FB76F50" w:rsidR="00562CD1" w:rsidRPr="002A1932" w:rsidRDefault="00562CD1" w:rsidP="00562CD1">
      <w:pPr>
        <w:rPr>
          <w:lang w:val="en-GB"/>
        </w:rPr>
      </w:pPr>
      <w:r w:rsidRPr="002A1932">
        <w:rPr>
          <w:lang w:val="en-GB"/>
        </w:rPr>
        <w:t xml:space="preserve">In </w:t>
      </w:r>
      <w:r>
        <w:rPr>
          <w:lang w:val="en-GB"/>
        </w:rPr>
        <w:t>this question</w:t>
      </w:r>
      <w:r w:rsidR="00ED3053">
        <w:rPr>
          <w:lang w:val="en-GB"/>
        </w:rPr>
        <w:t>,</w:t>
      </w:r>
      <w:r w:rsidRPr="002A1932">
        <w:rPr>
          <w:lang w:val="en-GB"/>
        </w:rPr>
        <w:t xml:space="preserve"> we explore sets of numbers in order to come up with a rule which will work for all the sets. Work through the </w:t>
      </w:r>
      <w:r w:rsidR="00ED3053">
        <w:rPr>
          <w:lang w:val="en-GB"/>
        </w:rPr>
        <w:t>question</w:t>
      </w:r>
      <w:r w:rsidR="00ED3053" w:rsidRPr="002A1932">
        <w:rPr>
          <w:lang w:val="en-GB"/>
        </w:rPr>
        <w:t xml:space="preserve"> </w:t>
      </w:r>
      <w:r w:rsidRPr="002A1932">
        <w:rPr>
          <w:lang w:val="en-GB"/>
        </w:rPr>
        <w:t>as though you</w:t>
      </w:r>
      <w:r w:rsidR="00ED3053">
        <w:rPr>
          <w:lang w:val="en-GB"/>
        </w:rPr>
        <w:t xml:space="preserve"> are</w:t>
      </w:r>
      <w:r w:rsidRPr="002A1932">
        <w:rPr>
          <w:lang w:val="en-GB"/>
        </w:rPr>
        <w:t xml:space="preserve"> a student who has yet to learn the rule and track for yourself how you get to the generalisation.</w:t>
      </w:r>
    </w:p>
    <w:p w14:paraId="1E51DD35" w14:textId="2B360B68" w:rsidR="002A1932" w:rsidRDefault="002A1932" w:rsidP="00562CD1">
      <w:pPr>
        <w:rPr>
          <w:lang w:val="en-GB"/>
        </w:rPr>
      </w:pPr>
      <w:r w:rsidRPr="002A1932">
        <w:rPr>
          <w:lang w:val="en-GB"/>
        </w:rPr>
        <w:t xml:space="preserve">Explain why the answers to the questions in </w:t>
      </w:r>
      <w:r w:rsidR="00562CD1">
        <w:rPr>
          <w:lang w:val="en-GB"/>
        </w:rPr>
        <w:t>S</w:t>
      </w:r>
      <w:r w:rsidRPr="002A1932">
        <w:rPr>
          <w:lang w:val="en-GB"/>
        </w:rPr>
        <w:t xml:space="preserve">et 1 below are easy to figure out. </w:t>
      </w:r>
    </w:p>
    <w:p w14:paraId="459FF081" w14:textId="77777777" w:rsidR="002A1932" w:rsidRPr="002A1932" w:rsidRDefault="002A1932" w:rsidP="00562CD1">
      <w:pPr>
        <w:pStyle w:val="Heading4"/>
        <w:rPr>
          <w:rFonts w:eastAsia="Arial"/>
          <w:lang w:val="en-GB"/>
        </w:rPr>
      </w:pPr>
      <w:r w:rsidRPr="002A1932">
        <w:rPr>
          <w:rFonts w:eastAsia="Arial"/>
          <w:lang w:val="en-GB"/>
        </w:rPr>
        <w:t>Set 1</w:t>
      </w:r>
    </w:p>
    <w:p w14:paraId="23DA4BD3" w14:textId="4FB8C514" w:rsidR="002A1932" w:rsidRPr="002A1932" w:rsidRDefault="002A1932" w:rsidP="00562CD1">
      <w:pPr>
        <w:rPr>
          <w:lang w:val="en-GB"/>
        </w:rPr>
      </w:pPr>
      <w:r w:rsidRPr="002A1932">
        <w:rPr>
          <w:lang w:val="en-GB"/>
        </w:rPr>
        <w:t>(4</w:t>
      </w:r>
      <w:r w:rsidRPr="002A1932">
        <w:rPr>
          <w:vertAlign w:val="superscript"/>
          <w:lang w:val="en-GB"/>
        </w:rPr>
        <w:t>2</w:t>
      </w:r>
      <w:r w:rsidRPr="002A1932">
        <w:rPr>
          <w:lang w:val="en-GB"/>
        </w:rPr>
        <w:t xml:space="preserve"> - 3</w:t>
      </w:r>
      <w:r w:rsidRPr="002A1932">
        <w:rPr>
          <w:vertAlign w:val="superscript"/>
          <w:lang w:val="en-GB"/>
        </w:rPr>
        <w:t>2</w:t>
      </w:r>
      <w:r w:rsidRPr="002A1932">
        <w:rPr>
          <w:lang w:val="en-GB"/>
        </w:rPr>
        <w:t xml:space="preserve">) = 7 </w:t>
      </w:r>
      <w:r w:rsidRPr="002A1932">
        <w:rPr>
          <w:lang w:val="en-GB"/>
        </w:rPr>
        <w:tab/>
        <w:t xml:space="preserve">  </w:t>
      </w:r>
    </w:p>
    <w:p w14:paraId="089B91A8" w14:textId="77777777" w:rsidR="002A1932" w:rsidRPr="002A1932" w:rsidRDefault="002A1932" w:rsidP="00562CD1">
      <w:pPr>
        <w:rPr>
          <w:lang w:val="en-GB"/>
        </w:rPr>
      </w:pPr>
      <w:r w:rsidRPr="002A1932">
        <w:rPr>
          <w:lang w:val="en-GB"/>
        </w:rPr>
        <w:t>(5</w:t>
      </w:r>
      <w:r w:rsidRPr="002A1932">
        <w:rPr>
          <w:vertAlign w:val="superscript"/>
          <w:lang w:val="en-GB"/>
        </w:rPr>
        <w:t xml:space="preserve">2 </w:t>
      </w:r>
      <w:r w:rsidRPr="002A1932">
        <w:rPr>
          <w:lang w:val="en-GB"/>
        </w:rPr>
        <w:t>- 4</w:t>
      </w:r>
      <w:r w:rsidRPr="002A1932">
        <w:rPr>
          <w:vertAlign w:val="superscript"/>
          <w:lang w:val="en-GB"/>
        </w:rPr>
        <w:t>2</w:t>
      </w:r>
      <w:r w:rsidRPr="002A1932">
        <w:rPr>
          <w:lang w:val="en-GB"/>
        </w:rPr>
        <w:t>), = 9</w:t>
      </w:r>
      <w:r w:rsidRPr="002A1932">
        <w:rPr>
          <w:lang w:val="en-GB"/>
        </w:rPr>
        <w:tab/>
      </w:r>
    </w:p>
    <w:p w14:paraId="532F8FC1" w14:textId="77777777" w:rsidR="002A1932" w:rsidRPr="002A1932" w:rsidRDefault="002A1932" w:rsidP="00562CD1">
      <w:pPr>
        <w:rPr>
          <w:lang w:val="en-GB"/>
        </w:rPr>
      </w:pPr>
      <w:r w:rsidRPr="002A1932">
        <w:rPr>
          <w:lang w:val="en-GB"/>
        </w:rPr>
        <w:t>(6</w:t>
      </w:r>
      <w:r w:rsidRPr="002A1932">
        <w:rPr>
          <w:vertAlign w:val="superscript"/>
          <w:lang w:val="en-GB"/>
        </w:rPr>
        <w:t xml:space="preserve">2 </w:t>
      </w:r>
      <w:r w:rsidRPr="002A1932">
        <w:rPr>
          <w:lang w:val="en-GB"/>
        </w:rPr>
        <w:t>- 5</w:t>
      </w:r>
      <w:r w:rsidRPr="002A1932">
        <w:rPr>
          <w:vertAlign w:val="superscript"/>
          <w:lang w:val="en-GB"/>
        </w:rPr>
        <w:t>2</w:t>
      </w:r>
      <w:r w:rsidRPr="002A1932">
        <w:rPr>
          <w:lang w:val="en-GB"/>
        </w:rPr>
        <w:t>) = 11</w:t>
      </w:r>
    </w:p>
    <w:p w14:paraId="62AAC204" w14:textId="77777777" w:rsidR="002A1932" w:rsidRPr="002A1932" w:rsidRDefault="002A1932" w:rsidP="00562CD1">
      <w:pPr>
        <w:rPr>
          <w:lang w:val="en-GB"/>
        </w:rPr>
      </w:pPr>
      <w:r w:rsidRPr="002A1932">
        <w:rPr>
          <w:lang w:val="en-GB"/>
        </w:rPr>
        <w:t>(7</w:t>
      </w:r>
      <w:r w:rsidRPr="002A1932">
        <w:rPr>
          <w:vertAlign w:val="superscript"/>
          <w:lang w:val="en-GB"/>
        </w:rPr>
        <w:t>2</w:t>
      </w:r>
      <w:r w:rsidRPr="002A1932">
        <w:rPr>
          <w:lang w:val="en-GB"/>
        </w:rPr>
        <w:t xml:space="preserve"> - 6</w:t>
      </w:r>
      <w:r w:rsidRPr="002A1932">
        <w:rPr>
          <w:vertAlign w:val="superscript"/>
          <w:lang w:val="en-GB"/>
        </w:rPr>
        <w:t>2</w:t>
      </w:r>
      <w:r w:rsidRPr="002A1932">
        <w:rPr>
          <w:lang w:val="en-GB"/>
        </w:rPr>
        <w:t>)= 13</w:t>
      </w:r>
    </w:p>
    <w:p w14:paraId="4BE20AAA" w14:textId="77777777" w:rsidR="002A1932" w:rsidRPr="002A1932" w:rsidRDefault="002A1932" w:rsidP="00562CD1">
      <w:pPr>
        <w:rPr>
          <w:lang w:val="en-GB"/>
        </w:rPr>
      </w:pPr>
      <w:r w:rsidRPr="002A1932">
        <w:rPr>
          <w:lang w:val="en-GB"/>
        </w:rPr>
        <w:t>(8</w:t>
      </w:r>
      <w:r w:rsidRPr="002A1932">
        <w:rPr>
          <w:vertAlign w:val="superscript"/>
          <w:lang w:val="en-GB"/>
        </w:rPr>
        <w:t>2</w:t>
      </w:r>
      <w:r w:rsidRPr="002A1932">
        <w:rPr>
          <w:lang w:val="en-GB"/>
        </w:rPr>
        <w:t xml:space="preserve"> - 7</w:t>
      </w:r>
      <w:r w:rsidRPr="002A1932">
        <w:rPr>
          <w:vertAlign w:val="superscript"/>
          <w:lang w:val="en-GB"/>
        </w:rPr>
        <w:t>2</w:t>
      </w:r>
      <w:r w:rsidRPr="002A1932">
        <w:rPr>
          <w:lang w:val="en-GB"/>
        </w:rPr>
        <w:t>) = 15</w:t>
      </w:r>
    </w:p>
    <w:p w14:paraId="39BFF539" w14:textId="77777777" w:rsidR="002A1932" w:rsidRPr="002A1932" w:rsidRDefault="002A1932" w:rsidP="00562CD1">
      <w:pPr>
        <w:rPr>
          <w:lang w:val="en-GB"/>
        </w:rPr>
      </w:pPr>
      <w:r w:rsidRPr="002A1932">
        <w:rPr>
          <w:lang w:val="en-GB"/>
        </w:rPr>
        <w:t>(18</w:t>
      </w:r>
      <w:r w:rsidRPr="002A1932">
        <w:rPr>
          <w:vertAlign w:val="superscript"/>
          <w:lang w:val="en-GB"/>
        </w:rPr>
        <w:t>2</w:t>
      </w:r>
      <w:r w:rsidRPr="002A1932">
        <w:rPr>
          <w:lang w:val="en-GB"/>
        </w:rPr>
        <w:t xml:space="preserve"> - 17</w:t>
      </w:r>
      <w:r w:rsidRPr="002A1932">
        <w:rPr>
          <w:vertAlign w:val="superscript"/>
          <w:lang w:val="en-GB"/>
        </w:rPr>
        <w:t>2</w:t>
      </w:r>
      <w:r w:rsidRPr="002A1932">
        <w:rPr>
          <w:lang w:val="en-GB"/>
        </w:rPr>
        <w:t>) = ……</w:t>
      </w:r>
    </w:p>
    <w:p w14:paraId="142F60E7" w14:textId="77777777" w:rsidR="002A1932" w:rsidRPr="002A1932" w:rsidRDefault="002A1932" w:rsidP="00562CD1">
      <w:pPr>
        <w:rPr>
          <w:lang w:val="en-GB"/>
        </w:rPr>
      </w:pPr>
      <w:r w:rsidRPr="002A1932">
        <w:rPr>
          <w:lang w:val="en-GB"/>
        </w:rPr>
        <w:t>(28</w:t>
      </w:r>
      <w:r w:rsidRPr="002A1932">
        <w:rPr>
          <w:vertAlign w:val="superscript"/>
          <w:lang w:val="en-GB"/>
        </w:rPr>
        <w:t>2</w:t>
      </w:r>
      <w:r w:rsidRPr="002A1932">
        <w:rPr>
          <w:lang w:val="en-GB"/>
        </w:rPr>
        <w:t xml:space="preserve"> - 27</w:t>
      </w:r>
      <w:r w:rsidRPr="002A1932">
        <w:rPr>
          <w:vertAlign w:val="superscript"/>
          <w:lang w:val="en-GB"/>
        </w:rPr>
        <w:t>2</w:t>
      </w:r>
      <w:r w:rsidRPr="002A1932">
        <w:rPr>
          <w:lang w:val="en-GB"/>
        </w:rPr>
        <w:t>) = ……</w:t>
      </w:r>
    </w:p>
    <w:p w14:paraId="78A5458C" w14:textId="77777777" w:rsidR="002A1932" w:rsidRPr="002A1932" w:rsidRDefault="002A1932" w:rsidP="00562CD1">
      <w:pPr>
        <w:rPr>
          <w:lang w:val="en-GB"/>
        </w:rPr>
      </w:pPr>
      <w:r w:rsidRPr="002A1932">
        <w:rPr>
          <w:lang w:val="en-GB"/>
        </w:rPr>
        <w:t>(38</w:t>
      </w:r>
      <w:r w:rsidRPr="002A1932">
        <w:rPr>
          <w:vertAlign w:val="superscript"/>
          <w:lang w:val="en-GB"/>
        </w:rPr>
        <w:t>2</w:t>
      </w:r>
      <w:r w:rsidRPr="002A1932">
        <w:rPr>
          <w:lang w:val="en-GB"/>
        </w:rPr>
        <w:t xml:space="preserve"> - 37</w:t>
      </w:r>
      <w:r w:rsidRPr="002A1932">
        <w:rPr>
          <w:vertAlign w:val="superscript"/>
          <w:lang w:val="en-GB"/>
        </w:rPr>
        <w:t>2</w:t>
      </w:r>
      <w:r w:rsidRPr="002A1932">
        <w:rPr>
          <w:lang w:val="en-GB"/>
        </w:rPr>
        <w:t>) = ……</w:t>
      </w:r>
    </w:p>
    <w:p w14:paraId="7769FE92" w14:textId="77777777" w:rsidR="002A1932" w:rsidRPr="002A1932" w:rsidRDefault="002A1932" w:rsidP="00562CD1">
      <w:pPr>
        <w:rPr>
          <w:lang w:val="en-GB"/>
        </w:rPr>
      </w:pPr>
    </w:p>
    <w:p w14:paraId="38582AD7" w14:textId="7E6D6442" w:rsidR="002A1932" w:rsidRDefault="002A1932" w:rsidP="00562CD1">
      <w:pPr>
        <w:rPr>
          <w:lang w:val="en-GB"/>
        </w:rPr>
      </w:pPr>
      <w:r w:rsidRPr="002A1932">
        <w:rPr>
          <w:lang w:val="en-GB"/>
        </w:rPr>
        <w:t>Will it work for set 2?</w:t>
      </w:r>
    </w:p>
    <w:p w14:paraId="45AC2991" w14:textId="77777777" w:rsidR="00562CD1" w:rsidRPr="002A1932" w:rsidRDefault="00562CD1" w:rsidP="00562CD1">
      <w:pPr>
        <w:rPr>
          <w:lang w:val="en-GB"/>
        </w:rPr>
      </w:pPr>
    </w:p>
    <w:p w14:paraId="29704110" w14:textId="77777777" w:rsidR="002A1932" w:rsidRPr="002A1932" w:rsidRDefault="002A1932" w:rsidP="00562CD1">
      <w:pPr>
        <w:pStyle w:val="Heading4"/>
        <w:rPr>
          <w:rFonts w:eastAsia="Arial"/>
          <w:lang w:val="en-GB"/>
        </w:rPr>
      </w:pPr>
      <w:r w:rsidRPr="002A1932">
        <w:rPr>
          <w:rFonts w:eastAsia="Arial"/>
          <w:lang w:val="en-GB"/>
        </w:rPr>
        <w:t>Set 2</w:t>
      </w:r>
    </w:p>
    <w:p w14:paraId="527CDD2D" w14:textId="77777777" w:rsidR="002A1932" w:rsidRPr="002A1932" w:rsidRDefault="002A1932" w:rsidP="00562CD1">
      <w:pPr>
        <w:rPr>
          <w:lang w:val="en-GB"/>
        </w:rPr>
      </w:pPr>
      <w:r w:rsidRPr="002A1932">
        <w:rPr>
          <w:lang w:val="en-GB"/>
        </w:rPr>
        <w:t>(8</w:t>
      </w:r>
      <w:r w:rsidRPr="002A1932">
        <w:rPr>
          <w:vertAlign w:val="superscript"/>
          <w:lang w:val="en-GB"/>
        </w:rPr>
        <w:t>2</w:t>
      </w:r>
      <w:r w:rsidRPr="002A1932">
        <w:rPr>
          <w:lang w:val="en-GB"/>
        </w:rPr>
        <w:t xml:space="preserve"> - 6</w:t>
      </w:r>
      <w:r w:rsidRPr="002A1932">
        <w:rPr>
          <w:vertAlign w:val="superscript"/>
          <w:lang w:val="en-GB"/>
        </w:rPr>
        <w:t>2</w:t>
      </w:r>
      <w:r w:rsidRPr="002A1932">
        <w:rPr>
          <w:lang w:val="en-GB"/>
        </w:rPr>
        <w:t xml:space="preserve">) = 28 </w:t>
      </w:r>
    </w:p>
    <w:p w14:paraId="1B3DE370" w14:textId="77777777" w:rsidR="002A1932" w:rsidRPr="002A1932" w:rsidRDefault="002A1932" w:rsidP="00562CD1">
      <w:pPr>
        <w:rPr>
          <w:lang w:val="en-GB"/>
        </w:rPr>
      </w:pPr>
      <w:r w:rsidRPr="002A1932">
        <w:rPr>
          <w:lang w:val="en-GB"/>
        </w:rPr>
        <w:t>(9</w:t>
      </w:r>
      <w:r w:rsidRPr="002A1932">
        <w:rPr>
          <w:vertAlign w:val="superscript"/>
          <w:lang w:val="en-GB"/>
        </w:rPr>
        <w:t>2</w:t>
      </w:r>
      <w:r w:rsidRPr="002A1932">
        <w:rPr>
          <w:lang w:val="en-GB"/>
        </w:rPr>
        <w:t xml:space="preserve"> - 7</w:t>
      </w:r>
      <w:r w:rsidRPr="002A1932">
        <w:rPr>
          <w:vertAlign w:val="superscript"/>
          <w:lang w:val="en-GB"/>
        </w:rPr>
        <w:t>2</w:t>
      </w:r>
      <w:r w:rsidRPr="002A1932">
        <w:rPr>
          <w:lang w:val="en-GB"/>
        </w:rPr>
        <w:t>) = 32</w:t>
      </w:r>
    </w:p>
    <w:p w14:paraId="304AFC3B" w14:textId="77777777" w:rsidR="002A1932" w:rsidRPr="002A1932" w:rsidRDefault="002A1932" w:rsidP="00562CD1">
      <w:pPr>
        <w:rPr>
          <w:lang w:val="en-GB"/>
        </w:rPr>
      </w:pPr>
      <w:r w:rsidRPr="002A1932">
        <w:rPr>
          <w:lang w:val="en-GB"/>
        </w:rPr>
        <w:t>(10</w:t>
      </w:r>
      <w:r w:rsidRPr="002A1932">
        <w:rPr>
          <w:vertAlign w:val="superscript"/>
          <w:lang w:val="en-GB"/>
        </w:rPr>
        <w:t>2</w:t>
      </w:r>
      <w:r w:rsidRPr="002A1932">
        <w:rPr>
          <w:lang w:val="en-GB"/>
        </w:rPr>
        <w:t xml:space="preserve"> - 8</w:t>
      </w:r>
      <w:r w:rsidRPr="002A1932">
        <w:rPr>
          <w:vertAlign w:val="superscript"/>
          <w:lang w:val="en-GB"/>
        </w:rPr>
        <w:t>2</w:t>
      </w:r>
      <w:r w:rsidRPr="002A1932">
        <w:rPr>
          <w:lang w:val="en-GB"/>
        </w:rPr>
        <w:t>) = 36</w:t>
      </w:r>
    </w:p>
    <w:p w14:paraId="47BB3448" w14:textId="77777777" w:rsidR="002A1932" w:rsidRPr="002A1932" w:rsidRDefault="002A1932" w:rsidP="00562CD1">
      <w:pPr>
        <w:rPr>
          <w:lang w:val="en-GB"/>
        </w:rPr>
      </w:pPr>
      <w:r w:rsidRPr="002A1932">
        <w:rPr>
          <w:lang w:val="en-GB"/>
        </w:rPr>
        <w:t>(11</w:t>
      </w:r>
      <w:r w:rsidRPr="002A1932">
        <w:rPr>
          <w:vertAlign w:val="superscript"/>
          <w:lang w:val="en-GB"/>
        </w:rPr>
        <w:t>2</w:t>
      </w:r>
      <w:r w:rsidRPr="002A1932">
        <w:rPr>
          <w:lang w:val="en-GB"/>
        </w:rPr>
        <w:t xml:space="preserve"> - 9</w:t>
      </w:r>
      <w:r w:rsidRPr="002A1932">
        <w:rPr>
          <w:vertAlign w:val="superscript"/>
          <w:lang w:val="en-GB"/>
        </w:rPr>
        <w:t>2</w:t>
      </w:r>
      <w:r w:rsidRPr="002A1932">
        <w:rPr>
          <w:lang w:val="en-GB"/>
        </w:rPr>
        <w:t>) = 40</w:t>
      </w:r>
    </w:p>
    <w:p w14:paraId="73D1879E" w14:textId="77777777" w:rsidR="002A1932" w:rsidRPr="002A1932" w:rsidRDefault="002A1932" w:rsidP="00562CD1">
      <w:pPr>
        <w:rPr>
          <w:lang w:val="en-GB"/>
        </w:rPr>
      </w:pPr>
      <w:r w:rsidRPr="002A1932">
        <w:rPr>
          <w:lang w:val="en-GB"/>
        </w:rPr>
        <w:t>(18</w:t>
      </w:r>
      <w:r w:rsidRPr="002A1932">
        <w:rPr>
          <w:vertAlign w:val="superscript"/>
          <w:lang w:val="en-GB"/>
        </w:rPr>
        <w:t>2</w:t>
      </w:r>
      <w:r w:rsidRPr="002A1932">
        <w:rPr>
          <w:lang w:val="en-GB"/>
        </w:rPr>
        <w:t xml:space="preserve"> - 16</w:t>
      </w:r>
      <w:r w:rsidRPr="002A1932">
        <w:rPr>
          <w:vertAlign w:val="superscript"/>
          <w:lang w:val="en-GB"/>
        </w:rPr>
        <w:t>2</w:t>
      </w:r>
      <w:r w:rsidRPr="002A1932">
        <w:rPr>
          <w:lang w:val="en-GB"/>
        </w:rPr>
        <w:t>) = ……</w:t>
      </w:r>
    </w:p>
    <w:p w14:paraId="41A085B6" w14:textId="1D9886C6" w:rsidR="002A1932" w:rsidRPr="002A1932" w:rsidRDefault="002A1932" w:rsidP="00562CD1">
      <w:pPr>
        <w:rPr>
          <w:lang w:val="en-GB"/>
        </w:rPr>
      </w:pPr>
      <w:r w:rsidRPr="002A1932">
        <w:rPr>
          <w:lang w:val="en-GB"/>
        </w:rPr>
        <w:t xml:space="preserve">What rule works for set </w:t>
      </w:r>
      <w:r w:rsidR="00562CD1">
        <w:rPr>
          <w:lang w:val="en-GB"/>
        </w:rPr>
        <w:t>2</w:t>
      </w:r>
      <w:r w:rsidRPr="002A1932">
        <w:rPr>
          <w:lang w:val="en-GB"/>
        </w:rPr>
        <w:t>?</w:t>
      </w:r>
    </w:p>
    <w:p w14:paraId="309E23EE" w14:textId="77777777" w:rsidR="002A1932" w:rsidRPr="002A1932" w:rsidRDefault="002A1932" w:rsidP="00562CD1">
      <w:pPr>
        <w:rPr>
          <w:lang w:val="en-GB"/>
        </w:rPr>
      </w:pPr>
    </w:p>
    <w:p w14:paraId="3DD521C0" w14:textId="77777777" w:rsidR="002A1932" w:rsidRPr="002A1932" w:rsidRDefault="002A1932" w:rsidP="00562CD1">
      <w:pPr>
        <w:pStyle w:val="Heading4"/>
        <w:rPr>
          <w:rFonts w:eastAsia="Arial"/>
          <w:lang w:val="en-GB"/>
        </w:rPr>
      </w:pPr>
      <w:r w:rsidRPr="002A1932">
        <w:rPr>
          <w:rFonts w:eastAsia="Arial"/>
          <w:lang w:val="en-GB"/>
        </w:rPr>
        <w:t>Set 3</w:t>
      </w:r>
    </w:p>
    <w:p w14:paraId="347C96BF" w14:textId="77777777" w:rsidR="002A1932" w:rsidRPr="002A1932" w:rsidRDefault="002A1932" w:rsidP="00562CD1">
      <w:pPr>
        <w:rPr>
          <w:lang w:val="en-GB"/>
        </w:rPr>
      </w:pPr>
      <w:r w:rsidRPr="002A1932">
        <w:rPr>
          <w:lang w:val="en-GB"/>
        </w:rPr>
        <w:t>(8</w:t>
      </w:r>
      <w:r w:rsidRPr="002A1932">
        <w:rPr>
          <w:vertAlign w:val="superscript"/>
          <w:lang w:val="en-GB"/>
        </w:rPr>
        <w:t>2</w:t>
      </w:r>
      <w:r w:rsidRPr="002A1932">
        <w:rPr>
          <w:lang w:val="en-GB"/>
        </w:rPr>
        <w:t xml:space="preserve"> - 5</w:t>
      </w:r>
      <w:r w:rsidRPr="002A1932">
        <w:rPr>
          <w:vertAlign w:val="superscript"/>
          <w:lang w:val="en-GB"/>
        </w:rPr>
        <w:t>2</w:t>
      </w:r>
      <w:r w:rsidRPr="002A1932">
        <w:rPr>
          <w:lang w:val="en-GB"/>
        </w:rPr>
        <w:t xml:space="preserve">) = 39 </w:t>
      </w:r>
    </w:p>
    <w:p w14:paraId="2AAFE89E" w14:textId="77777777" w:rsidR="002A1932" w:rsidRPr="002A1932" w:rsidRDefault="002A1932" w:rsidP="00562CD1">
      <w:pPr>
        <w:rPr>
          <w:lang w:val="en-GB"/>
        </w:rPr>
      </w:pPr>
      <w:r w:rsidRPr="002A1932">
        <w:rPr>
          <w:lang w:val="en-GB"/>
        </w:rPr>
        <w:t>(9</w:t>
      </w:r>
      <w:r w:rsidRPr="002A1932">
        <w:rPr>
          <w:vertAlign w:val="superscript"/>
          <w:lang w:val="en-GB"/>
        </w:rPr>
        <w:t>2</w:t>
      </w:r>
      <w:r w:rsidRPr="002A1932">
        <w:rPr>
          <w:lang w:val="en-GB"/>
        </w:rPr>
        <w:t xml:space="preserve"> - 6</w:t>
      </w:r>
      <w:r w:rsidRPr="002A1932">
        <w:rPr>
          <w:vertAlign w:val="superscript"/>
          <w:lang w:val="en-GB"/>
        </w:rPr>
        <w:t>2</w:t>
      </w:r>
      <w:r w:rsidRPr="002A1932">
        <w:rPr>
          <w:lang w:val="en-GB"/>
        </w:rPr>
        <w:t>) = 45</w:t>
      </w:r>
    </w:p>
    <w:p w14:paraId="397BB6F6" w14:textId="77777777" w:rsidR="002A1932" w:rsidRPr="002A1932" w:rsidRDefault="002A1932" w:rsidP="00562CD1">
      <w:pPr>
        <w:rPr>
          <w:lang w:val="en-GB"/>
        </w:rPr>
      </w:pPr>
      <w:r w:rsidRPr="002A1932">
        <w:rPr>
          <w:lang w:val="en-GB"/>
        </w:rPr>
        <w:t>(10</w:t>
      </w:r>
      <w:r w:rsidRPr="002A1932">
        <w:rPr>
          <w:vertAlign w:val="superscript"/>
          <w:lang w:val="en-GB"/>
        </w:rPr>
        <w:t>2</w:t>
      </w:r>
      <w:r w:rsidRPr="002A1932">
        <w:rPr>
          <w:lang w:val="en-GB"/>
        </w:rPr>
        <w:t xml:space="preserve"> - 7</w:t>
      </w:r>
      <w:r w:rsidRPr="002A1932">
        <w:rPr>
          <w:vertAlign w:val="superscript"/>
          <w:lang w:val="en-GB"/>
        </w:rPr>
        <w:t>2</w:t>
      </w:r>
      <w:r w:rsidRPr="002A1932">
        <w:rPr>
          <w:lang w:val="en-GB"/>
        </w:rPr>
        <w:t>) = 51</w:t>
      </w:r>
    </w:p>
    <w:p w14:paraId="5A26D2BB" w14:textId="77777777" w:rsidR="002A1932" w:rsidRPr="002A1932" w:rsidRDefault="002A1932" w:rsidP="00562CD1">
      <w:pPr>
        <w:rPr>
          <w:lang w:val="en-GB"/>
        </w:rPr>
      </w:pPr>
      <w:r w:rsidRPr="002A1932">
        <w:rPr>
          <w:lang w:val="en-GB"/>
        </w:rPr>
        <w:t>(11</w:t>
      </w:r>
      <w:r w:rsidRPr="002A1932">
        <w:rPr>
          <w:vertAlign w:val="superscript"/>
          <w:lang w:val="en-GB"/>
        </w:rPr>
        <w:t>2</w:t>
      </w:r>
      <w:r w:rsidRPr="002A1932">
        <w:rPr>
          <w:lang w:val="en-GB"/>
        </w:rPr>
        <w:t xml:space="preserve"> - 8</w:t>
      </w:r>
      <w:r w:rsidRPr="002A1932">
        <w:rPr>
          <w:vertAlign w:val="superscript"/>
          <w:lang w:val="en-GB"/>
        </w:rPr>
        <w:t>2</w:t>
      </w:r>
      <w:r w:rsidRPr="002A1932">
        <w:rPr>
          <w:lang w:val="en-GB"/>
        </w:rPr>
        <w:t>) = 57</w:t>
      </w:r>
    </w:p>
    <w:p w14:paraId="1E6F4832" w14:textId="53606939" w:rsidR="002A1932" w:rsidRPr="002A1932" w:rsidRDefault="002A1932" w:rsidP="00562CD1">
      <w:pPr>
        <w:rPr>
          <w:lang w:val="en-GB"/>
        </w:rPr>
      </w:pPr>
      <w:r w:rsidRPr="002A1932">
        <w:rPr>
          <w:lang w:val="en-GB"/>
        </w:rPr>
        <w:t>(18</w:t>
      </w:r>
      <w:r w:rsidRPr="002A1932">
        <w:rPr>
          <w:vertAlign w:val="superscript"/>
          <w:lang w:val="en-GB"/>
        </w:rPr>
        <w:t>2</w:t>
      </w:r>
      <w:r w:rsidRPr="002A1932">
        <w:rPr>
          <w:lang w:val="en-GB"/>
        </w:rPr>
        <w:t xml:space="preserve"> - 15</w:t>
      </w:r>
      <w:r w:rsidRPr="002A1932">
        <w:rPr>
          <w:vertAlign w:val="superscript"/>
          <w:lang w:val="en-GB"/>
        </w:rPr>
        <w:t>2</w:t>
      </w:r>
      <w:r w:rsidRPr="002A1932">
        <w:rPr>
          <w:lang w:val="en-GB"/>
        </w:rPr>
        <w:t>) = ……</w:t>
      </w:r>
    </w:p>
    <w:p w14:paraId="395976F2" w14:textId="77777777" w:rsidR="002A1932" w:rsidRPr="002A1932" w:rsidRDefault="002A1932" w:rsidP="00562CD1">
      <w:pPr>
        <w:rPr>
          <w:lang w:val="en-GB"/>
        </w:rPr>
      </w:pPr>
      <w:r w:rsidRPr="002A1932">
        <w:rPr>
          <w:lang w:val="en-GB"/>
        </w:rPr>
        <w:t>What rule works for set 3?</w:t>
      </w:r>
    </w:p>
    <w:p w14:paraId="3834EECB" w14:textId="20A02585" w:rsidR="00FB29EF" w:rsidRDefault="00FB29EF">
      <w:pPr>
        <w:spacing w:before="0"/>
        <w:rPr>
          <w:lang w:val="en-GB"/>
        </w:rPr>
      </w:pPr>
      <w:r>
        <w:rPr>
          <w:lang w:val="en-GB"/>
        </w:rPr>
        <w:br w:type="page"/>
      </w:r>
    </w:p>
    <w:p w14:paraId="61B9A328" w14:textId="77777777" w:rsidR="002A1932" w:rsidRPr="002A1932" w:rsidRDefault="002A1932" w:rsidP="008F3C5F">
      <w:pPr>
        <w:pStyle w:val="Heading4"/>
        <w:rPr>
          <w:lang w:val="en-GB"/>
        </w:rPr>
      </w:pPr>
      <w:r w:rsidRPr="002A1932">
        <w:rPr>
          <w:lang w:val="en-GB"/>
        </w:rPr>
        <w:lastRenderedPageBreak/>
        <w:t>Set 4</w:t>
      </w:r>
    </w:p>
    <w:p w14:paraId="29B52553" w14:textId="77777777" w:rsidR="002A1932" w:rsidRPr="002A1932" w:rsidRDefault="002A1932" w:rsidP="00562CD1">
      <w:pPr>
        <w:rPr>
          <w:lang w:val="en-GB"/>
        </w:rPr>
      </w:pPr>
      <w:r w:rsidRPr="002A1932">
        <w:rPr>
          <w:lang w:val="en-GB"/>
        </w:rPr>
        <w:t>(8</w:t>
      </w:r>
      <w:r w:rsidRPr="002A1932">
        <w:rPr>
          <w:vertAlign w:val="superscript"/>
          <w:lang w:val="en-GB"/>
        </w:rPr>
        <w:t>2</w:t>
      </w:r>
      <w:r w:rsidRPr="002A1932">
        <w:rPr>
          <w:lang w:val="en-GB"/>
        </w:rPr>
        <w:t xml:space="preserve"> - 4</w:t>
      </w:r>
      <w:r w:rsidRPr="002A1932">
        <w:rPr>
          <w:vertAlign w:val="superscript"/>
          <w:lang w:val="en-GB"/>
        </w:rPr>
        <w:t>2</w:t>
      </w:r>
      <w:r w:rsidRPr="002A1932">
        <w:rPr>
          <w:lang w:val="en-GB"/>
        </w:rPr>
        <w:t xml:space="preserve">) = 48  </w:t>
      </w:r>
    </w:p>
    <w:p w14:paraId="2565BB4B" w14:textId="77777777" w:rsidR="002A1932" w:rsidRPr="002A1932" w:rsidRDefault="002A1932" w:rsidP="00562CD1">
      <w:pPr>
        <w:rPr>
          <w:lang w:val="en-GB"/>
        </w:rPr>
      </w:pPr>
      <w:r w:rsidRPr="002A1932">
        <w:rPr>
          <w:lang w:val="en-GB"/>
        </w:rPr>
        <w:t>(9</w:t>
      </w:r>
      <w:r w:rsidRPr="002A1932">
        <w:rPr>
          <w:vertAlign w:val="superscript"/>
          <w:lang w:val="en-GB"/>
        </w:rPr>
        <w:t>2</w:t>
      </w:r>
      <w:r w:rsidRPr="002A1932">
        <w:rPr>
          <w:lang w:val="en-GB"/>
        </w:rPr>
        <w:t xml:space="preserve"> - 5</w:t>
      </w:r>
      <w:r w:rsidRPr="002A1932">
        <w:rPr>
          <w:vertAlign w:val="superscript"/>
          <w:lang w:val="en-GB"/>
        </w:rPr>
        <w:t>2</w:t>
      </w:r>
      <w:r w:rsidRPr="002A1932">
        <w:rPr>
          <w:lang w:val="en-GB"/>
        </w:rPr>
        <w:t>) = 56</w:t>
      </w:r>
    </w:p>
    <w:p w14:paraId="4ACEF36D" w14:textId="77777777" w:rsidR="002A1932" w:rsidRPr="002A1932" w:rsidRDefault="002A1932" w:rsidP="00562CD1">
      <w:pPr>
        <w:rPr>
          <w:lang w:val="en-GB"/>
        </w:rPr>
      </w:pPr>
      <w:r w:rsidRPr="002A1932">
        <w:rPr>
          <w:lang w:val="en-GB"/>
        </w:rPr>
        <w:t>(10</w:t>
      </w:r>
      <w:r w:rsidRPr="002A1932">
        <w:rPr>
          <w:vertAlign w:val="superscript"/>
          <w:lang w:val="en-GB"/>
        </w:rPr>
        <w:t>2</w:t>
      </w:r>
      <w:r w:rsidRPr="002A1932">
        <w:rPr>
          <w:lang w:val="en-GB"/>
        </w:rPr>
        <w:t xml:space="preserve"> - 6</w:t>
      </w:r>
      <w:r w:rsidRPr="002A1932">
        <w:rPr>
          <w:vertAlign w:val="superscript"/>
          <w:lang w:val="en-GB"/>
        </w:rPr>
        <w:t>2</w:t>
      </w:r>
      <w:r w:rsidRPr="002A1932">
        <w:rPr>
          <w:lang w:val="en-GB"/>
        </w:rPr>
        <w:t>) = 64</w:t>
      </w:r>
    </w:p>
    <w:p w14:paraId="005D8BDF" w14:textId="77777777" w:rsidR="002A1932" w:rsidRPr="002A1932" w:rsidRDefault="002A1932" w:rsidP="00562CD1">
      <w:pPr>
        <w:rPr>
          <w:lang w:val="en-GB"/>
        </w:rPr>
      </w:pPr>
      <w:r w:rsidRPr="002A1932">
        <w:rPr>
          <w:lang w:val="en-GB"/>
        </w:rPr>
        <w:t>(11</w:t>
      </w:r>
      <w:r w:rsidRPr="002A1932">
        <w:rPr>
          <w:vertAlign w:val="superscript"/>
          <w:lang w:val="en-GB"/>
        </w:rPr>
        <w:t>2</w:t>
      </w:r>
      <w:r w:rsidRPr="002A1932">
        <w:rPr>
          <w:lang w:val="en-GB"/>
        </w:rPr>
        <w:t xml:space="preserve"> - 7</w:t>
      </w:r>
      <w:r w:rsidRPr="002A1932">
        <w:rPr>
          <w:vertAlign w:val="superscript"/>
          <w:lang w:val="en-GB"/>
        </w:rPr>
        <w:t>2</w:t>
      </w:r>
      <w:r w:rsidRPr="002A1932">
        <w:rPr>
          <w:lang w:val="en-GB"/>
        </w:rPr>
        <w:t>) = 72</w:t>
      </w:r>
    </w:p>
    <w:p w14:paraId="1FCB9360" w14:textId="77777777" w:rsidR="002A1932" w:rsidRPr="002A1932" w:rsidRDefault="002A1932" w:rsidP="00562CD1">
      <w:pPr>
        <w:rPr>
          <w:lang w:val="en-GB"/>
        </w:rPr>
      </w:pPr>
      <w:r w:rsidRPr="002A1932">
        <w:rPr>
          <w:lang w:val="en-GB"/>
        </w:rPr>
        <w:t>(12</w:t>
      </w:r>
      <w:r w:rsidRPr="002A1932">
        <w:rPr>
          <w:vertAlign w:val="superscript"/>
          <w:lang w:val="en-GB"/>
        </w:rPr>
        <w:t>2</w:t>
      </w:r>
      <w:r w:rsidRPr="002A1932">
        <w:rPr>
          <w:lang w:val="en-GB"/>
        </w:rPr>
        <w:t xml:space="preserve"> - 8</w:t>
      </w:r>
      <w:r w:rsidRPr="002A1932">
        <w:rPr>
          <w:vertAlign w:val="superscript"/>
          <w:lang w:val="en-GB"/>
        </w:rPr>
        <w:t>2</w:t>
      </w:r>
      <w:r w:rsidRPr="002A1932">
        <w:rPr>
          <w:lang w:val="en-GB"/>
        </w:rPr>
        <w:t>) = 80</w:t>
      </w:r>
    </w:p>
    <w:p w14:paraId="5FE1878A" w14:textId="77777777" w:rsidR="002A1932" w:rsidRPr="002A1932" w:rsidRDefault="002A1932" w:rsidP="00562CD1">
      <w:pPr>
        <w:rPr>
          <w:lang w:val="en-GB"/>
        </w:rPr>
      </w:pPr>
      <w:r w:rsidRPr="002A1932">
        <w:rPr>
          <w:lang w:val="en-GB"/>
        </w:rPr>
        <w:t>(18</w:t>
      </w:r>
      <w:r w:rsidRPr="002A1932">
        <w:rPr>
          <w:vertAlign w:val="superscript"/>
          <w:lang w:val="en-GB"/>
        </w:rPr>
        <w:t>2</w:t>
      </w:r>
      <w:r w:rsidRPr="002A1932">
        <w:rPr>
          <w:lang w:val="en-GB"/>
        </w:rPr>
        <w:t xml:space="preserve"> - 14</w:t>
      </w:r>
      <w:r w:rsidRPr="002A1932">
        <w:rPr>
          <w:vertAlign w:val="superscript"/>
          <w:lang w:val="en-GB"/>
        </w:rPr>
        <w:t>2</w:t>
      </w:r>
      <w:r w:rsidRPr="002A1932">
        <w:rPr>
          <w:lang w:val="en-GB"/>
        </w:rPr>
        <w:t>) = ……</w:t>
      </w:r>
    </w:p>
    <w:p w14:paraId="772192D6" w14:textId="77777777" w:rsidR="002A1932" w:rsidRPr="002A1932" w:rsidRDefault="002A1932" w:rsidP="00562CD1">
      <w:pPr>
        <w:rPr>
          <w:lang w:val="en-GB"/>
        </w:rPr>
      </w:pPr>
      <w:r w:rsidRPr="002A1932">
        <w:rPr>
          <w:lang w:val="en-GB"/>
        </w:rPr>
        <w:t>What rule will work for set 4?</w:t>
      </w:r>
    </w:p>
    <w:p w14:paraId="5E0B04F1" w14:textId="77777777" w:rsidR="002A1932" w:rsidRPr="002A1932" w:rsidRDefault="002A1932" w:rsidP="00562CD1">
      <w:pPr>
        <w:rPr>
          <w:lang w:val="en-GB"/>
        </w:rPr>
      </w:pPr>
    </w:p>
    <w:p w14:paraId="67C96C49" w14:textId="77777777" w:rsidR="002A1932" w:rsidRPr="002A1932" w:rsidRDefault="002A1932" w:rsidP="00562CD1">
      <w:pPr>
        <w:rPr>
          <w:lang w:val="en-GB"/>
        </w:rPr>
      </w:pPr>
      <w:r w:rsidRPr="002A1932">
        <w:rPr>
          <w:lang w:val="en-GB"/>
        </w:rPr>
        <w:t>Now try this:</w:t>
      </w:r>
    </w:p>
    <w:p w14:paraId="354C2B73" w14:textId="77777777" w:rsidR="002A1932" w:rsidRPr="002A1932" w:rsidRDefault="002A1932" w:rsidP="00562CD1">
      <w:pPr>
        <w:rPr>
          <w:lang w:val="en-GB"/>
        </w:rPr>
      </w:pPr>
      <w:r w:rsidRPr="002A1932">
        <w:rPr>
          <w:lang w:val="en-GB"/>
        </w:rPr>
        <w:t>(48</w:t>
      </w:r>
      <w:r w:rsidRPr="002A1932">
        <w:rPr>
          <w:vertAlign w:val="superscript"/>
          <w:lang w:val="en-GB"/>
        </w:rPr>
        <w:t>2</w:t>
      </w:r>
      <w:r w:rsidRPr="002A1932">
        <w:rPr>
          <w:lang w:val="en-GB"/>
        </w:rPr>
        <w:t xml:space="preserve"> - 43</w:t>
      </w:r>
      <w:r w:rsidRPr="002A1932">
        <w:rPr>
          <w:vertAlign w:val="superscript"/>
          <w:lang w:val="en-GB"/>
        </w:rPr>
        <w:t>2</w:t>
      </w:r>
      <w:r w:rsidRPr="002A1932">
        <w:rPr>
          <w:lang w:val="en-GB"/>
        </w:rPr>
        <w:t>) = ………………</w:t>
      </w:r>
    </w:p>
    <w:p w14:paraId="140236FD" w14:textId="77777777" w:rsidR="002A1932" w:rsidRPr="002A1932" w:rsidRDefault="002A1932" w:rsidP="00562CD1">
      <w:pPr>
        <w:rPr>
          <w:lang w:val="en-GB"/>
        </w:rPr>
      </w:pPr>
      <w:r w:rsidRPr="002A1932">
        <w:rPr>
          <w:lang w:val="en-GB"/>
        </w:rPr>
        <w:t xml:space="preserve">Explain how you got the answer </w:t>
      </w:r>
    </w:p>
    <w:p w14:paraId="34044FC4" w14:textId="77777777" w:rsidR="002A1932" w:rsidRPr="002A1932" w:rsidRDefault="002A1932" w:rsidP="002A1932">
      <w:pPr>
        <w:spacing w:before="0"/>
        <w:rPr>
          <w:rFonts w:ascii="Arial" w:eastAsia="Arial" w:hAnsi="Arial" w:cs="Arial"/>
          <w:sz w:val="24"/>
          <w:szCs w:val="24"/>
          <w:lang w:val="en-GB"/>
        </w:rPr>
      </w:pPr>
    </w:p>
    <w:p w14:paraId="4055F3B0" w14:textId="77777777" w:rsidR="002A1932" w:rsidRPr="002A1932" w:rsidRDefault="002A1932" w:rsidP="00562CD1">
      <w:pPr>
        <w:rPr>
          <w:lang w:val="en-GB"/>
        </w:rPr>
      </w:pPr>
      <w:r w:rsidRPr="002A1932">
        <w:rPr>
          <w:lang w:val="en-GB"/>
        </w:rPr>
        <w:t xml:space="preserve">Try to generalise these rules into one rule? </w:t>
      </w:r>
    </w:p>
    <w:p w14:paraId="39C4549D"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3BEECEB2" w14:textId="5FCD569B" w:rsidR="002A1932" w:rsidRPr="002A1932" w:rsidRDefault="002A1932" w:rsidP="008F3C5F">
      <w:pPr>
        <w:pStyle w:val="Heading2"/>
        <w:rPr>
          <w:vertAlign w:val="subscript"/>
          <w:lang w:val="en-GB"/>
        </w:rPr>
      </w:pPr>
      <w:bookmarkStart w:id="603" w:name="_Toc143509861"/>
      <w:r w:rsidRPr="002A1932">
        <w:rPr>
          <w:lang w:val="en-GB"/>
        </w:rPr>
        <w:t xml:space="preserve">Section </w:t>
      </w:r>
      <w:r w:rsidR="00562CD1">
        <w:rPr>
          <w:lang w:val="en-GB"/>
        </w:rPr>
        <w:t>B2</w:t>
      </w:r>
      <w:bookmarkEnd w:id="603"/>
    </w:p>
    <w:p w14:paraId="6515311C" w14:textId="01120E1C" w:rsidR="002A1932" w:rsidRDefault="002A1932" w:rsidP="00562CD1">
      <w:pPr>
        <w:rPr>
          <w:lang w:val="en-GB"/>
        </w:rPr>
      </w:pPr>
      <w:r w:rsidRPr="002A1932">
        <w:rPr>
          <w:lang w:val="en-GB"/>
        </w:rPr>
        <w:t xml:space="preserve">The following </w:t>
      </w:r>
      <w:r w:rsidR="00562CD1">
        <w:rPr>
          <w:lang w:val="en-GB"/>
        </w:rPr>
        <w:t>Q</w:t>
      </w:r>
      <w:r w:rsidRPr="002A1932">
        <w:rPr>
          <w:lang w:val="en-GB"/>
        </w:rPr>
        <w:t xml:space="preserve">uestions 3-5 are taken from the PISA Released Items </w:t>
      </w:r>
      <w:r w:rsidR="00ED3053">
        <w:rPr>
          <w:lang w:val="en-GB"/>
        </w:rPr>
        <w:t>(</w:t>
      </w:r>
      <w:r w:rsidRPr="002A1932">
        <w:rPr>
          <w:lang w:val="en-GB"/>
        </w:rPr>
        <w:t>2006</w:t>
      </w:r>
      <w:r w:rsidR="00ED3053">
        <w:rPr>
          <w:lang w:val="en-GB"/>
        </w:rPr>
        <w:t>;</w:t>
      </w:r>
      <w:r w:rsidRPr="002A1932">
        <w:rPr>
          <w:lang w:val="en-GB"/>
        </w:rPr>
        <w:t xml:space="preserve"> 2012</w:t>
      </w:r>
      <w:r w:rsidR="00ED3053">
        <w:rPr>
          <w:lang w:val="en-GB"/>
        </w:rPr>
        <w:t>)</w:t>
      </w:r>
      <w:r w:rsidRPr="002A1932">
        <w:rPr>
          <w:lang w:val="en-GB"/>
        </w:rPr>
        <w:t xml:space="preserve">. </w:t>
      </w:r>
    </w:p>
    <w:p w14:paraId="7F570825" w14:textId="34580872" w:rsidR="0038623A" w:rsidRPr="004F7BCC" w:rsidRDefault="0038623A" w:rsidP="00562CD1">
      <w:pPr>
        <w:rPr>
          <w:b/>
          <w:lang w:val="en-GB"/>
        </w:rPr>
      </w:pP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sidRPr="004F7BCC">
        <w:rPr>
          <w:b/>
          <w:lang w:val="en-GB"/>
        </w:rPr>
        <w:t>[24 marks]</w:t>
      </w:r>
    </w:p>
    <w:p w14:paraId="2BBBC65F" w14:textId="1C799938" w:rsidR="00562CD1" w:rsidRPr="008F3C5F" w:rsidRDefault="002A1932" w:rsidP="008F3C5F">
      <w:pPr>
        <w:pStyle w:val="Heading4"/>
      </w:pPr>
      <w:r w:rsidRPr="008F3C5F">
        <w:t>Question 3</w:t>
      </w:r>
      <w:r w:rsidR="00ED3053" w:rsidRPr="008F3C5F">
        <w:t>:</w:t>
      </w:r>
      <w:r w:rsidRPr="008F3C5F">
        <w:t xml:space="preserve"> Oil </w:t>
      </w:r>
      <w:r w:rsidR="00ED3053" w:rsidRPr="008F3C5F">
        <w:t>spill</w:t>
      </w:r>
    </w:p>
    <w:p w14:paraId="5C741D09" w14:textId="77777777" w:rsidR="00E86FF8" w:rsidRDefault="00E86FF8" w:rsidP="00E86FF8">
      <w:pPr>
        <w:rPr>
          <w:lang w:val="en-GB"/>
        </w:rPr>
      </w:pPr>
      <w:r w:rsidRPr="007C20D5">
        <w:rPr>
          <w:b/>
          <w:lang w:val="en-GB"/>
        </w:rPr>
        <w:t xml:space="preserve">Suggested time: </w:t>
      </w:r>
      <w:r w:rsidRPr="00150D57">
        <w:rPr>
          <w:lang w:val="en-GB"/>
        </w:rPr>
        <w:t>30 minutes</w:t>
      </w:r>
    </w:p>
    <w:p w14:paraId="0E7A445A" w14:textId="1ECCEB23" w:rsidR="002A1932" w:rsidRPr="002A1932" w:rsidRDefault="002A1932" w:rsidP="00562CD1">
      <w:pPr>
        <w:rPr>
          <w:lang w:val="en-GB"/>
        </w:rPr>
      </w:pPr>
      <w:r w:rsidRPr="002A1932">
        <w:rPr>
          <w:lang w:val="en-GB"/>
        </w:rPr>
        <w:t>(</w:t>
      </w:r>
      <w:r w:rsidR="00ED3053">
        <w:rPr>
          <w:lang w:val="en-GB"/>
        </w:rPr>
        <w:t>adapted from P</w:t>
      </w:r>
      <w:r w:rsidRPr="002A1932">
        <w:rPr>
          <w:lang w:val="en-GB"/>
        </w:rPr>
        <w:t>ISA Released Items</w:t>
      </w:r>
      <w:r w:rsidR="0043508D">
        <w:rPr>
          <w:lang w:val="en-GB"/>
        </w:rPr>
        <w:t xml:space="preserve">, </w:t>
      </w:r>
      <w:r w:rsidRPr="002A1932">
        <w:rPr>
          <w:lang w:val="en-GB"/>
        </w:rPr>
        <w:t>2012)</w:t>
      </w:r>
    </w:p>
    <w:p w14:paraId="039CFC27" w14:textId="7C5C7F19" w:rsidR="002A1932" w:rsidRPr="0038623A" w:rsidRDefault="002A1932" w:rsidP="00562CD1">
      <w:pPr>
        <w:jc w:val="right"/>
        <w:rPr>
          <w:lang w:val="en-GB"/>
        </w:rPr>
      </w:pPr>
      <w:r w:rsidRPr="0038623A">
        <w:rPr>
          <w:lang w:val="en-GB"/>
        </w:rPr>
        <w:t>[4 marks]</w:t>
      </w:r>
    </w:p>
    <w:p w14:paraId="1D4B6C70" w14:textId="7F4994B7" w:rsidR="00562CD1" w:rsidRPr="00562CD1" w:rsidRDefault="00562CD1" w:rsidP="00562CD1">
      <w:pPr>
        <w:rPr>
          <w:lang w:val="en-GB"/>
        </w:rPr>
      </w:pPr>
      <w:r w:rsidRPr="00562CD1">
        <w:rPr>
          <w:lang w:val="en-GB"/>
        </w:rPr>
        <w:t>Using the map scale, estimate the area of the oil spill in square kilometres (km</w:t>
      </w:r>
      <w:r w:rsidRPr="00562CD1">
        <w:rPr>
          <w:vertAlign w:val="superscript"/>
          <w:lang w:val="en-GB"/>
        </w:rPr>
        <w:t>2</w:t>
      </w:r>
      <w:r w:rsidRPr="00562CD1">
        <w:rPr>
          <w:lang w:val="en-GB"/>
        </w:rPr>
        <w:t>)</w:t>
      </w:r>
      <w:r w:rsidR="0043508D">
        <w:rPr>
          <w:lang w:val="en-GB"/>
        </w:rPr>
        <w:t>.</w:t>
      </w:r>
    </w:p>
    <w:p w14:paraId="0384EB81" w14:textId="77777777" w:rsidR="00562CD1" w:rsidRPr="002A1932" w:rsidRDefault="00562CD1" w:rsidP="00562CD1">
      <w:pPr>
        <w:rPr>
          <w:lang w:val="en-GB"/>
        </w:rPr>
      </w:pPr>
    </w:p>
    <w:p w14:paraId="37C580B3" w14:textId="15DDC0F1" w:rsidR="002A1932" w:rsidRPr="002A1932" w:rsidRDefault="002A1932" w:rsidP="002A1932">
      <w:pPr>
        <w:tabs>
          <w:tab w:val="center" w:pos="4153"/>
          <w:tab w:val="right" w:pos="8306"/>
        </w:tabs>
        <w:spacing w:before="0"/>
        <w:rPr>
          <w:rFonts w:ascii="Arial" w:eastAsia="Arial" w:hAnsi="Arial" w:cs="Arial"/>
          <w:sz w:val="24"/>
          <w:szCs w:val="24"/>
          <w:lang w:val="en-GB"/>
        </w:rPr>
      </w:pPr>
      <w:r w:rsidRPr="002A1932">
        <w:rPr>
          <w:rFonts w:ascii="Arial" w:eastAsia="Arial" w:hAnsi="Arial" w:cs="Arial"/>
          <w:noProof/>
          <w:sz w:val="24"/>
          <w:szCs w:val="24"/>
        </w:rPr>
        <w:lastRenderedPageBreak/>
        <w:drawing>
          <wp:anchor distT="0" distB="0" distL="114300" distR="114300" simplePos="0" relativeHeight="251649024" behindDoc="0" locked="0" layoutInCell="1" allowOverlap="1" wp14:anchorId="57A68924" wp14:editId="5D6E98D7">
            <wp:simplePos x="0" y="0"/>
            <wp:positionH relativeFrom="column">
              <wp:posOffset>0</wp:posOffset>
            </wp:positionH>
            <wp:positionV relativeFrom="paragraph">
              <wp:posOffset>635</wp:posOffset>
            </wp:positionV>
            <wp:extent cx="5534025" cy="5600700"/>
            <wp:effectExtent l="0" t="0" r="9525" b="0"/>
            <wp:wrapSquare wrapText="bothSides"/>
            <wp:docPr id="3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4">
                      <a:extLst>
                        <a:ext uri="{28A0092B-C50C-407E-A947-70E740481C1C}">
                          <a14:useLocalDpi xmlns:a14="http://schemas.microsoft.com/office/drawing/2010/main" val="0"/>
                        </a:ext>
                      </a:extLst>
                    </a:blip>
                    <a:srcRect/>
                    <a:stretch>
                      <a:fillRect/>
                    </a:stretch>
                  </pic:blipFill>
                  <pic:spPr>
                    <a:xfrm>
                      <a:off x="0" y="0"/>
                      <a:ext cx="5534025" cy="5600700"/>
                    </a:xfrm>
                    <a:prstGeom prst="rect">
                      <a:avLst/>
                    </a:prstGeom>
                    <a:ln/>
                  </pic:spPr>
                </pic:pic>
              </a:graphicData>
            </a:graphic>
            <wp14:sizeRelH relativeFrom="page">
              <wp14:pctWidth>0</wp14:pctWidth>
            </wp14:sizeRelH>
            <wp14:sizeRelV relativeFrom="page">
              <wp14:pctHeight>0</wp14:pctHeight>
            </wp14:sizeRelV>
          </wp:anchor>
        </w:drawing>
      </w:r>
    </w:p>
    <w:p w14:paraId="745541F7"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05D0A06A"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05292A74" w14:textId="5FBF2E01" w:rsidR="00562CD1" w:rsidRDefault="002A1932" w:rsidP="00562CD1">
      <w:pPr>
        <w:pStyle w:val="Heading4"/>
      </w:pPr>
      <w:r w:rsidRPr="00562CD1">
        <w:t xml:space="preserve">Question 4: Power of the </w:t>
      </w:r>
      <w:r w:rsidR="0043508D">
        <w:t>w</w:t>
      </w:r>
      <w:r w:rsidR="0043508D" w:rsidRPr="00562CD1">
        <w:t>ind</w:t>
      </w:r>
    </w:p>
    <w:p w14:paraId="04D28D0B" w14:textId="77777777" w:rsidR="00E86FF8" w:rsidRDefault="00E86FF8" w:rsidP="00E86FF8">
      <w:pPr>
        <w:rPr>
          <w:lang w:val="en-GB"/>
        </w:rPr>
      </w:pPr>
      <w:r w:rsidRPr="007C20D5">
        <w:rPr>
          <w:b/>
          <w:lang w:val="en-GB"/>
        </w:rPr>
        <w:t xml:space="preserve">Suggested time: </w:t>
      </w:r>
      <w:r w:rsidRPr="00150D57">
        <w:rPr>
          <w:lang w:val="en-GB"/>
        </w:rPr>
        <w:t>30 minutes</w:t>
      </w:r>
    </w:p>
    <w:p w14:paraId="264EE69A" w14:textId="5E36DDEC" w:rsidR="002A1932" w:rsidRDefault="002A1932" w:rsidP="00562CD1">
      <w:r w:rsidRPr="00562CD1">
        <w:t>(from PISA Released Items</w:t>
      </w:r>
      <w:r w:rsidR="0043508D">
        <w:t xml:space="preserve">, </w:t>
      </w:r>
      <w:r w:rsidRPr="00562CD1">
        <w:t>2012)</w:t>
      </w:r>
    </w:p>
    <w:p w14:paraId="05368226" w14:textId="79EC9A92" w:rsidR="005467C9" w:rsidRPr="002A1932" w:rsidRDefault="005467C9" w:rsidP="00562CD1">
      <w:pPr>
        <w:rPr>
          <w:lang w:val="en-GB"/>
        </w:rPr>
      </w:pPr>
      <w:r>
        <w:t xml:space="preserve">Complete all three </w:t>
      </w:r>
      <w:r w:rsidR="0043508D">
        <w:t xml:space="preserve">tasks </w:t>
      </w:r>
      <w:r>
        <w:t>in Question 4.</w:t>
      </w:r>
    </w:p>
    <w:p w14:paraId="1C2F7760" w14:textId="41F0B0FF" w:rsidR="002A1932" w:rsidRPr="002A1932" w:rsidRDefault="00562CD1" w:rsidP="00562CD1">
      <w:pPr>
        <w:rPr>
          <w:lang w:val="en-GB"/>
        </w:rPr>
      </w:pPr>
      <w:r w:rsidRPr="002A1932">
        <w:rPr>
          <w:rFonts w:ascii="Arial" w:eastAsia="Arial" w:hAnsi="Arial" w:cs="Arial"/>
          <w:noProof/>
          <w:sz w:val="24"/>
          <w:szCs w:val="24"/>
        </w:rPr>
        <w:lastRenderedPageBreak/>
        <w:drawing>
          <wp:anchor distT="0" distB="0" distL="114300" distR="114300" simplePos="0" relativeHeight="251650048" behindDoc="0" locked="0" layoutInCell="1" allowOverlap="1" wp14:anchorId="3A58096C" wp14:editId="76EA678A">
            <wp:simplePos x="0" y="0"/>
            <wp:positionH relativeFrom="margin">
              <wp:align>left</wp:align>
            </wp:positionH>
            <wp:positionV relativeFrom="paragraph">
              <wp:posOffset>247015</wp:posOffset>
            </wp:positionV>
            <wp:extent cx="5980430" cy="4427220"/>
            <wp:effectExtent l="0" t="0" r="1270" b="0"/>
            <wp:wrapSquare wrapText="bothSides"/>
            <wp:docPr id="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5">
                      <a:extLst>
                        <a:ext uri="{28A0092B-C50C-407E-A947-70E740481C1C}">
                          <a14:useLocalDpi xmlns:a14="http://schemas.microsoft.com/office/drawing/2010/main" val="0"/>
                        </a:ext>
                      </a:extLst>
                    </a:blip>
                    <a:srcRect/>
                    <a:stretch>
                      <a:fillRect/>
                    </a:stretch>
                  </pic:blipFill>
                  <pic:spPr>
                    <a:xfrm>
                      <a:off x="0" y="0"/>
                      <a:ext cx="5980430" cy="4427220"/>
                    </a:xfrm>
                    <a:prstGeom prst="rect">
                      <a:avLst/>
                    </a:prstGeom>
                    <a:ln/>
                  </pic:spPr>
                </pic:pic>
              </a:graphicData>
            </a:graphic>
            <wp14:sizeRelH relativeFrom="page">
              <wp14:pctWidth>0</wp14:pctWidth>
            </wp14:sizeRelH>
            <wp14:sizeRelV relativeFrom="page">
              <wp14:pctHeight>0</wp14:pctHeight>
            </wp14:sizeRelV>
          </wp:anchor>
        </w:drawing>
      </w:r>
    </w:p>
    <w:p w14:paraId="1A980EC8" w14:textId="46484D7B" w:rsidR="00562CD1" w:rsidRDefault="005467C9" w:rsidP="00562CD1">
      <w:pPr>
        <w:pStyle w:val="Heading4"/>
        <w:rPr>
          <w:lang w:val="en-GB"/>
        </w:rPr>
      </w:pPr>
      <w:r>
        <w:rPr>
          <w:lang w:val="en-GB"/>
        </w:rPr>
        <w:t>Task 1</w:t>
      </w:r>
    </w:p>
    <w:p w14:paraId="0C325369" w14:textId="193AC983" w:rsidR="002A1932" w:rsidRPr="0038623A" w:rsidRDefault="002A1932" w:rsidP="00562CD1">
      <w:pPr>
        <w:jc w:val="right"/>
        <w:rPr>
          <w:lang w:val="en-GB"/>
        </w:rPr>
      </w:pPr>
      <w:r w:rsidRPr="0038623A">
        <w:rPr>
          <w:lang w:val="en-GB"/>
        </w:rPr>
        <w:t>[4 marks]</w:t>
      </w:r>
    </w:p>
    <w:p w14:paraId="66CB6208" w14:textId="701411C8" w:rsidR="00562CD1" w:rsidRDefault="00562CD1" w:rsidP="002A1932">
      <w:pPr>
        <w:tabs>
          <w:tab w:val="center" w:pos="4153"/>
          <w:tab w:val="right" w:pos="8306"/>
        </w:tabs>
        <w:spacing w:before="0"/>
        <w:rPr>
          <w:rFonts w:ascii="Arial" w:eastAsia="Arial" w:hAnsi="Arial" w:cs="Arial"/>
          <w:sz w:val="24"/>
          <w:szCs w:val="24"/>
          <w:lang w:val="en-GB"/>
        </w:rPr>
      </w:pPr>
      <w:r w:rsidRPr="002A1932">
        <w:rPr>
          <w:rFonts w:ascii="Arial" w:eastAsia="Arial" w:hAnsi="Arial" w:cs="Arial"/>
          <w:noProof/>
          <w:sz w:val="24"/>
          <w:szCs w:val="24"/>
        </w:rPr>
        <w:drawing>
          <wp:anchor distT="0" distB="0" distL="114300" distR="114300" simplePos="0" relativeHeight="251651072" behindDoc="0" locked="0" layoutInCell="1" allowOverlap="1" wp14:anchorId="638BA121" wp14:editId="19931E82">
            <wp:simplePos x="0" y="0"/>
            <wp:positionH relativeFrom="margin">
              <wp:align>left</wp:align>
            </wp:positionH>
            <wp:positionV relativeFrom="paragraph">
              <wp:posOffset>71120</wp:posOffset>
            </wp:positionV>
            <wp:extent cx="4968240" cy="2804160"/>
            <wp:effectExtent l="0" t="0" r="3810" b="0"/>
            <wp:wrapSquare wrapText="bothSides"/>
            <wp:docPr id="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6">
                      <a:extLst>
                        <a:ext uri="{28A0092B-C50C-407E-A947-70E740481C1C}">
                          <a14:useLocalDpi xmlns:a14="http://schemas.microsoft.com/office/drawing/2010/main" val="0"/>
                        </a:ext>
                      </a:extLst>
                    </a:blip>
                    <a:srcRect/>
                    <a:stretch>
                      <a:fillRect/>
                    </a:stretch>
                  </pic:blipFill>
                  <pic:spPr>
                    <a:xfrm>
                      <a:off x="0" y="0"/>
                      <a:ext cx="4968240" cy="2804160"/>
                    </a:xfrm>
                    <a:prstGeom prst="rect">
                      <a:avLst/>
                    </a:prstGeom>
                    <a:ln/>
                  </pic:spPr>
                </pic:pic>
              </a:graphicData>
            </a:graphic>
            <wp14:sizeRelH relativeFrom="page">
              <wp14:pctWidth>0</wp14:pctWidth>
            </wp14:sizeRelH>
            <wp14:sizeRelV relativeFrom="page">
              <wp14:pctHeight>0</wp14:pctHeight>
            </wp14:sizeRelV>
          </wp:anchor>
        </w:drawing>
      </w:r>
    </w:p>
    <w:p w14:paraId="1951A30C" w14:textId="77777777" w:rsidR="00562CD1" w:rsidRDefault="00562CD1" w:rsidP="002A1932">
      <w:pPr>
        <w:tabs>
          <w:tab w:val="center" w:pos="4153"/>
          <w:tab w:val="right" w:pos="8306"/>
        </w:tabs>
        <w:spacing w:before="0"/>
        <w:rPr>
          <w:rFonts w:ascii="Arial" w:eastAsia="Arial" w:hAnsi="Arial" w:cs="Arial"/>
          <w:sz w:val="24"/>
          <w:szCs w:val="24"/>
          <w:lang w:val="en-GB"/>
        </w:rPr>
      </w:pPr>
    </w:p>
    <w:p w14:paraId="5E38CDAF" w14:textId="77777777" w:rsidR="00562CD1" w:rsidRDefault="00562CD1" w:rsidP="002A1932">
      <w:pPr>
        <w:tabs>
          <w:tab w:val="center" w:pos="4153"/>
          <w:tab w:val="right" w:pos="8306"/>
        </w:tabs>
        <w:spacing w:before="0"/>
        <w:rPr>
          <w:rFonts w:ascii="Arial" w:eastAsia="Arial" w:hAnsi="Arial" w:cs="Arial"/>
          <w:sz w:val="24"/>
          <w:szCs w:val="24"/>
          <w:lang w:val="en-GB"/>
        </w:rPr>
      </w:pPr>
    </w:p>
    <w:p w14:paraId="22350EA1" w14:textId="77777777" w:rsidR="00562CD1" w:rsidRDefault="00562CD1" w:rsidP="002A1932">
      <w:pPr>
        <w:tabs>
          <w:tab w:val="center" w:pos="4153"/>
          <w:tab w:val="right" w:pos="8306"/>
        </w:tabs>
        <w:spacing w:before="0"/>
        <w:rPr>
          <w:rFonts w:ascii="Arial" w:eastAsia="Arial" w:hAnsi="Arial" w:cs="Arial"/>
          <w:sz w:val="24"/>
          <w:szCs w:val="24"/>
          <w:lang w:val="en-GB"/>
        </w:rPr>
      </w:pPr>
    </w:p>
    <w:p w14:paraId="6BE78C1A" w14:textId="77777777" w:rsidR="00562CD1" w:rsidRDefault="00562CD1" w:rsidP="002A1932">
      <w:pPr>
        <w:tabs>
          <w:tab w:val="center" w:pos="4153"/>
          <w:tab w:val="right" w:pos="8306"/>
        </w:tabs>
        <w:spacing w:before="0"/>
        <w:rPr>
          <w:rFonts w:ascii="Arial" w:eastAsia="Arial" w:hAnsi="Arial" w:cs="Arial"/>
          <w:sz w:val="24"/>
          <w:szCs w:val="24"/>
          <w:lang w:val="en-GB"/>
        </w:rPr>
      </w:pPr>
    </w:p>
    <w:p w14:paraId="0EBDEE18" w14:textId="3BD10F89" w:rsidR="00562CD1" w:rsidRDefault="00562CD1" w:rsidP="002A1932">
      <w:pPr>
        <w:tabs>
          <w:tab w:val="center" w:pos="4153"/>
          <w:tab w:val="right" w:pos="8306"/>
        </w:tabs>
        <w:spacing w:before="0"/>
        <w:rPr>
          <w:rFonts w:ascii="Arial" w:eastAsia="Arial" w:hAnsi="Arial" w:cs="Arial"/>
          <w:sz w:val="24"/>
          <w:szCs w:val="24"/>
          <w:lang w:val="en-GB"/>
        </w:rPr>
      </w:pPr>
    </w:p>
    <w:p w14:paraId="54E281C0" w14:textId="5BAA7E34" w:rsidR="002A1932" w:rsidRDefault="002A1932" w:rsidP="002A1932">
      <w:pPr>
        <w:tabs>
          <w:tab w:val="center" w:pos="4153"/>
          <w:tab w:val="right" w:pos="8306"/>
        </w:tabs>
        <w:spacing w:before="0"/>
        <w:rPr>
          <w:rFonts w:ascii="Arial" w:eastAsia="Arial" w:hAnsi="Arial" w:cs="Arial"/>
          <w:sz w:val="24"/>
          <w:szCs w:val="24"/>
          <w:lang w:val="en-GB"/>
        </w:rPr>
      </w:pPr>
    </w:p>
    <w:p w14:paraId="36B874EC" w14:textId="1AC4C5CB" w:rsidR="00562CD1" w:rsidRDefault="00562CD1" w:rsidP="002A1932">
      <w:pPr>
        <w:tabs>
          <w:tab w:val="center" w:pos="4153"/>
          <w:tab w:val="right" w:pos="8306"/>
        </w:tabs>
        <w:spacing w:before="0"/>
        <w:rPr>
          <w:rFonts w:ascii="Arial" w:eastAsia="Arial" w:hAnsi="Arial" w:cs="Arial"/>
          <w:sz w:val="24"/>
          <w:szCs w:val="24"/>
          <w:lang w:val="en-GB"/>
        </w:rPr>
      </w:pPr>
    </w:p>
    <w:p w14:paraId="09E4BEB0" w14:textId="113D19D1" w:rsidR="00562CD1" w:rsidRDefault="00562CD1" w:rsidP="002A1932">
      <w:pPr>
        <w:tabs>
          <w:tab w:val="center" w:pos="4153"/>
          <w:tab w:val="right" w:pos="8306"/>
        </w:tabs>
        <w:spacing w:before="0"/>
        <w:rPr>
          <w:rFonts w:ascii="Arial" w:eastAsia="Arial" w:hAnsi="Arial" w:cs="Arial"/>
          <w:sz w:val="24"/>
          <w:szCs w:val="24"/>
          <w:lang w:val="en-GB"/>
        </w:rPr>
      </w:pPr>
    </w:p>
    <w:p w14:paraId="2B19D387" w14:textId="2197A942" w:rsidR="00562CD1" w:rsidRDefault="00562CD1" w:rsidP="002A1932">
      <w:pPr>
        <w:tabs>
          <w:tab w:val="center" w:pos="4153"/>
          <w:tab w:val="right" w:pos="8306"/>
        </w:tabs>
        <w:spacing w:before="0"/>
        <w:rPr>
          <w:rFonts w:ascii="Arial" w:eastAsia="Arial" w:hAnsi="Arial" w:cs="Arial"/>
          <w:sz w:val="24"/>
          <w:szCs w:val="24"/>
          <w:lang w:val="en-GB"/>
        </w:rPr>
      </w:pPr>
    </w:p>
    <w:p w14:paraId="31D17A73" w14:textId="4C5366B8" w:rsidR="00562CD1" w:rsidRDefault="00562CD1" w:rsidP="002A1932">
      <w:pPr>
        <w:tabs>
          <w:tab w:val="center" w:pos="4153"/>
          <w:tab w:val="right" w:pos="8306"/>
        </w:tabs>
        <w:spacing w:before="0"/>
        <w:rPr>
          <w:rFonts w:ascii="Arial" w:eastAsia="Arial" w:hAnsi="Arial" w:cs="Arial"/>
          <w:sz w:val="24"/>
          <w:szCs w:val="24"/>
          <w:lang w:val="en-GB"/>
        </w:rPr>
      </w:pPr>
    </w:p>
    <w:p w14:paraId="36986BA0" w14:textId="4444F9FD" w:rsidR="00562CD1" w:rsidRDefault="00562CD1" w:rsidP="002A1932">
      <w:pPr>
        <w:tabs>
          <w:tab w:val="center" w:pos="4153"/>
          <w:tab w:val="right" w:pos="8306"/>
        </w:tabs>
        <w:spacing w:before="0"/>
        <w:rPr>
          <w:rFonts w:ascii="Arial" w:eastAsia="Arial" w:hAnsi="Arial" w:cs="Arial"/>
          <w:sz w:val="24"/>
          <w:szCs w:val="24"/>
          <w:lang w:val="en-GB"/>
        </w:rPr>
      </w:pPr>
    </w:p>
    <w:p w14:paraId="2467EF41" w14:textId="77334A9D" w:rsidR="00562CD1" w:rsidRDefault="00562CD1" w:rsidP="002A1932">
      <w:pPr>
        <w:tabs>
          <w:tab w:val="center" w:pos="4153"/>
          <w:tab w:val="right" w:pos="8306"/>
        </w:tabs>
        <w:spacing w:before="0"/>
        <w:rPr>
          <w:rFonts w:ascii="Arial" w:eastAsia="Arial" w:hAnsi="Arial" w:cs="Arial"/>
          <w:sz w:val="24"/>
          <w:szCs w:val="24"/>
          <w:lang w:val="en-GB"/>
        </w:rPr>
      </w:pPr>
    </w:p>
    <w:p w14:paraId="6D43C766" w14:textId="5C4584D2" w:rsidR="00562CD1" w:rsidRDefault="00562CD1" w:rsidP="002A1932">
      <w:pPr>
        <w:tabs>
          <w:tab w:val="center" w:pos="4153"/>
          <w:tab w:val="right" w:pos="8306"/>
        </w:tabs>
        <w:spacing w:before="0"/>
        <w:rPr>
          <w:rFonts w:ascii="Arial" w:eastAsia="Arial" w:hAnsi="Arial" w:cs="Arial"/>
          <w:sz w:val="24"/>
          <w:szCs w:val="24"/>
          <w:lang w:val="en-GB"/>
        </w:rPr>
      </w:pPr>
    </w:p>
    <w:p w14:paraId="7205545D" w14:textId="51825916" w:rsidR="00562CD1" w:rsidRDefault="00562CD1" w:rsidP="002A1932">
      <w:pPr>
        <w:tabs>
          <w:tab w:val="center" w:pos="4153"/>
          <w:tab w:val="right" w:pos="8306"/>
        </w:tabs>
        <w:spacing w:before="0"/>
        <w:rPr>
          <w:rFonts w:ascii="Arial" w:eastAsia="Arial" w:hAnsi="Arial" w:cs="Arial"/>
          <w:sz w:val="24"/>
          <w:szCs w:val="24"/>
          <w:lang w:val="en-GB"/>
        </w:rPr>
      </w:pPr>
    </w:p>
    <w:p w14:paraId="10A09103" w14:textId="7AE7E8C4" w:rsidR="00562CD1" w:rsidRDefault="00562CD1" w:rsidP="002A1932">
      <w:pPr>
        <w:tabs>
          <w:tab w:val="center" w:pos="4153"/>
          <w:tab w:val="right" w:pos="8306"/>
        </w:tabs>
        <w:spacing w:before="0"/>
        <w:rPr>
          <w:rFonts w:ascii="Arial" w:eastAsia="Arial" w:hAnsi="Arial" w:cs="Arial"/>
          <w:sz w:val="24"/>
          <w:szCs w:val="24"/>
          <w:lang w:val="en-GB"/>
        </w:rPr>
      </w:pPr>
    </w:p>
    <w:p w14:paraId="09982FBA" w14:textId="3129BDB0" w:rsidR="0043508D" w:rsidRDefault="0043508D" w:rsidP="004F7BCC">
      <w:pPr>
        <w:rPr>
          <w:lang w:val="en-GB"/>
        </w:rPr>
      </w:pPr>
    </w:p>
    <w:p w14:paraId="295EE4E0" w14:textId="387F3A58" w:rsidR="004F7BCC" w:rsidRDefault="004F7BCC" w:rsidP="004F7BCC">
      <w:pPr>
        <w:rPr>
          <w:lang w:val="en-GB"/>
        </w:rPr>
      </w:pPr>
    </w:p>
    <w:p w14:paraId="03EE1B10" w14:textId="6090E72A" w:rsidR="004F7BCC" w:rsidRDefault="004F7BCC" w:rsidP="004F7BCC">
      <w:pPr>
        <w:rPr>
          <w:lang w:val="en-GB"/>
        </w:rPr>
      </w:pPr>
    </w:p>
    <w:p w14:paraId="594B0063" w14:textId="7D5A3B0C" w:rsidR="005467C9" w:rsidRDefault="002A1932" w:rsidP="005467C9">
      <w:pPr>
        <w:pStyle w:val="Heading4"/>
        <w:rPr>
          <w:lang w:val="en-GB"/>
        </w:rPr>
      </w:pPr>
      <w:r w:rsidRPr="002A1932">
        <w:rPr>
          <w:lang w:val="en-GB"/>
        </w:rPr>
        <w:lastRenderedPageBreak/>
        <w:t>Task 2</w:t>
      </w:r>
    </w:p>
    <w:p w14:paraId="1098934C" w14:textId="158F4911" w:rsidR="002A1932" w:rsidRPr="0038623A" w:rsidRDefault="002A1932" w:rsidP="005467C9">
      <w:pPr>
        <w:jc w:val="right"/>
        <w:rPr>
          <w:lang w:val="en-GB"/>
        </w:rPr>
      </w:pPr>
      <w:r w:rsidRPr="0038623A">
        <w:rPr>
          <w:lang w:val="en-GB"/>
        </w:rPr>
        <w:t>[4 marks]</w:t>
      </w:r>
    </w:p>
    <w:p w14:paraId="48578E58" w14:textId="39191EFE" w:rsidR="002A1932" w:rsidRPr="002A1932" w:rsidRDefault="005467C9" w:rsidP="005467C9">
      <w:pPr>
        <w:rPr>
          <w:lang w:val="en-GB"/>
        </w:rPr>
      </w:pPr>
      <w:r w:rsidRPr="002A1932">
        <w:rPr>
          <w:rFonts w:ascii="Arial" w:eastAsia="Arial" w:hAnsi="Arial" w:cs="Arial"/>
          <w:noProof/>
          <w:sz w:val="24"/>
          <w:szCs w:val="24"/>
        </w:rPr>
        <w:drawing>
          <wp:anchor distT="0" distB="0" distL="114300" distR="114300" simplePos="0" relativeHeight="251652096" behindDoc="0" locked="0" layoutInCell="1" allowOverlap="1" wp14:anchorId="184054F0" wp14:editId="3C0620FE">
            <wp:simplePos x="0" y="0"/>
            <wp:positionH relativeFrom="margin">
              <wp:align>left</wp:align>
            </wp:positionH>
            <wp:positionV relativeFrom="paragraph">
              <wp:posOffset>186055</wp:posOffset>
            </wp:positionV>
            <wp:extent cx="5114925" cy="3733800"/>
            <wp:effectExtent l="0" t="0" r="9525" b="0"/>
            <wp:wrapSquare wrapText="bothSides"/>
            <wp:docPr id="3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7">
                      <a:extLst>
                        <a:ext uri="{28A0092B-C50C-407E-A947-70E740481C1C}">
                          <a14:useLocalDpi xmlns:a14="http://schemas.microsoft.com/office/drawing/2010/main" val="0"/>
                        </a:ext>
                      </a:extLst>
                    </a:blip>
                    <a:srcRect/>
                    <a:stretch>
                      <a:fillRect/>
                    </a:stretch>
                  </pic:blipFill>
                  <pic:spPr>
                    <a:xfrm>
                      <a:off x="0" y="0"/>
                      <a:ext cx="5114925" cy="3733800"/>
                    </a:xfrm>
                    <a:prstGeom prst="rect">
                      <a:avLst/>
                    </a:prstGeom>
                    <a:ln/>
                  </pic:spPr>
                </pic:pic>
              </a:graphicData>
            </a:graphic>
            <wp14:sizeRelH relativeFrom="page">
              <wp14:pctWidth>0</wp14:pctWidth>
            </wp14:sizeRelH>
            <wp14:sizeRelV relativeFrom="page">
              <wp14:pctHeight>0</wp14:pctHeight>
            </wp14:sizeRelV>
          </wp:anchor>
        </w:drawing>
      </w:r>
    </w:p>
    <w:p w14:paraId="61FCA799" w14:textId="410A55DA" w:rsidR="002A1932" w:rsidRPr="002A1932" w:rsidRDefault="002A1932" w:rsidP="005467C9">
      <w:pPr>
        <w:rPr>
          <w:lang w:val="en-GB"/>
        </w:rPr>
      </w:pPr>
    </w:p>
    <w:p w14:paraId="34B68C6C" w14:textId="210432AF" w:rsidR="002A1932" w:rsidRDefault="002A1932" w:rsidP="005467C9">
      <w:pPr>
        <w:rPr>
          <w:lang w:val="en-GB"/>
        </w:rPr>
      </w:pPr>
    </w:p>
    <w:p w14:paraId="1D8C1AB0" w14:textId="22E8A3C3" w:rsidR="005467C9" w:rsidRDefault="005467C9" w:rsidP="005467C9">
      <w:pPr>
        <w:rPr>
          <w:lang w:val="en-GB"/>
        </w:rPr>
      </w:pPr>
    </w:p>
    <w:p w14:paraId="51DF30CD" w14:textId="7A6014D1" w:rsidR="005467C9" w:rsidRDefault="005467C9" w:rsidP="005467C9">
      <w:pPr>
        <w:rPr>
          <w:lang w:val="en-GB"/>
        </w:rPr>
      </w:pPr>
    </w:p>
    <w:p w14:paraId="530B88CA" w14:textId="7C8B98C0" w:rsidR="005467C9" w:rsidRDefault="005467C9" w:rsidP="005467C9">
      <w:pPr>
        <w:rPr>
          <w:lang w:val="en-GB"/>
        </w:rPr>
      </w:pPr>
    </w:p>
    <w:p w14:paraId="1270091F" w14:textId="3729C36D" w:rsidR="005467C9" w:rsidRDefault="005467C9" w:rsidP="005467C9">
      <w:pPr>
        <w:rPr>
          <w:lang w:val="en-GB"/>
        </w:rPr>
      </w:pPr>
    </w:p>
    <w:p w14:paraId="583B03E3" w14:textId="6B110CC1" w:rsidR="005467C9" w:rsidRDefault="005467C9" w:rsidP="005467C9">
      <w:pPr>
        <w:rPr>
          <w:lang w:val="en-GB"/>
        </w:rPr>
      </w:pPr>
    </w:p>
    <w:p w14:paraId="08233A88" w14:textId="4A8934F8" w:rsidR="005467C9" w:rsidRDefault="005467C9" w:rsidP="005467C9">
      <w:pPr>
        <w:rPr>
          <w:lang w:val="en-GB"/>
        </w:rPr>
      </w:pPr>
    </w:p>
    <w:p w14:paraId="0CC1E577" w14:textId="2B59A479" w:rsidR="005467C9" w:rsidRDefault="005467C9" w:rsidP="005467C9">
      <w:pPr>
        <w:rPr>
          <w:lang w:val="en-GB"/>
        </w:rPr>
      </w:pPr>
    </w:p>
    <w:p w14:paraId="2907854F" w14:textId="09E60097" w:rsidR="005467C9" w:rsidRDefault="005467C9" w:rsidP="005467C9">
      <w:pPr>
        <w:rPr>
          <w:lang w:val="en-GB"/>
        </w:rPr>
      </w:pPr>
    </w:p>
    <w:p w14:paraId="57B14DF6" w14:textId="4808BD8B" w:rsidR="005467C9" w:rsidRDefault="005467C9" w:rsidP="005467C9">
      <w:pPr>
        <w:rPr>
          <w:lang w:val="en-GB"/>
        </w:rPr>
      </w:pPr>
    </w:p>
    <w:p w14:paraId="125C5BE9" w14:textId="7C3EA806" w:rsidR="005467C9" w:rsidRDefault="005467C9" w:rsidP="005467C9">
      <w:pPr>
        <w:rPr>
          <w:lang w:val="en-GB"/>
        </w:rPr>
      </w:pPr>
    </w:p>
    <w:p w14:paraId="0AC0D8BB" w14:textId="23473CCD" w:rsidR="005467C9" w:rsidRDefault="005467C9" w:rsidP="005467C9">
      <w:pPr>
        <w:rPr>
          <w:lang w:val="en-GB"/>
        </w:rPr>
      </w:pPr>
    </w:p>
    <w:p w14:paraId="7EF44728" w14:textId="7C5ABCB1" w:rsidR="005467C9" w:rsidRDefault="005467C9" w:rsidP="005467C9">
      <w:pPr>
        <w:rPr>
          <w:lang w:val="en-GB"/>
        </w:rPr>
      </w:pPr>
    </w:p>
    <w:p w14:paraId="4005D98C" w14:textId="77777777" w:rsidR="005467C9" w:rsidRDefault="005467C9" w:rsidP="005467C9">
      <w:pPr>
        <w:rPr>
          <w:lang w:val="en-GB"/>
        </w:rPr>
      </w:pPr>
    </w:p>
    <w:p w14:paraId="018C7423" w14:textId="77777777" w:rsidR="005467C9" w:rsidRPr="002A1932" w:rsidRDefault="005467C9" w:rsidP="005467C9">
      <w:pPr>
        <w:rPr>
          <w:lang w:val="en-GB"/>
        </w:rPr>
      </w:pPr>
    </w:p>
    <w:p w14:paraId="5A35DE07" w14:textId="17B8B09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05D37835" w14:textId="77777777" w:rsidR="005467C9" w:rsidRDefault="002A1932" w:rsidP="005467C9">
      <w:pPr>
        <w:pStyle w:val="Heading4"/>
        <w:rPr>
          <w:rFonts w:eastAsia="Arial"/>
          <w:lang w:val="en-GB"/>
        </w:rPr>
      </w:pPr>
      <w:r w:rsidRPr="002A1932">
        <w:rPr>
          <w:rFonts w:eastAsia="Arial"/>
          <w:lang w:val="en-GB"/>
        </w:rPr>
        <w:t>Task 3</w:t>
      </w:r>
    </w:p>
    <w:p w14:paraId="5F93A7BB" w14:textId="19936E44" w:rsidR="002A1932" w:rsidRPr="0038623A" w:rsidRDefault="002A1932" w:rsidP="005467C9">
      <w:pPr>
        <w:jc w:val="right"/>
        <w:rPr>
          <w:lang w:val="en-GB"/>
        </w:rPr>
      </w:pPr>
      <w:r w:rsidRPr="0038623A">
        <w:rPr>
          <w:lang w:val="en-GB"/>
        </w:rPr>
        <w:t>[5 marks]</w:t>
      </w:r>
    </w:p>
    <w:p w14:paraId="3E968E12"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30D519EA"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7A4FE385"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r w:rsidRPr="002A1932">
        <w:rPr>
          <w:rFonts w:ascii="Arial" w:eastAsia="Arial" w:hAnsi="Arial" w:cs="Arial"/>
          <w:noProof/>
          <w:sz w:val="24"/>
          <w:szCs w:val="24"/>
        </w:rPr>
        <w:drawing>
          <wp:anchor distT="0" distB="0" distL="114300" distR="114300" simplePos="0" relativeHeight="251653120" behindDoc="0" locked="0" layoutInCell="1" allowOverlap="1" wp14:anchorId="5818D0CB" wp14:editId="522C79DA">
            <wp:simplePos x="0" y="0"/>
            <wp:positionH relativeFrom="column">
              <wp:posOffset>0</wp:posOffset>
            </wp:positionH>
            <wp:positionV relativeFrom="paragraph">
              <wp:posOffset>-3175</wp:posOffset>
            </wp:positionV>
            <wp:extent cx="5286375" cy="2486025"/>
            <wp:effectExtent l="0" t="0" r="9525" b="9525"/>
            <wp:wrapSquare wrapText="bothSides"/>
            <wp:docPr id="4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8">
                      <a:extLst>
                        <a:ext uri="{28A0092B-C50C-407E-A947-70E740481C1C}">
                          <a14:useLocalDpi xmlns:a14="http://schemas.microsoft.com/office/drawing/2010/main" val="0"/>
                        </a:ext>
                      </a:extLst>
                    </a:blip>
                    <a:srcRect/>
                    <a:stretch>
                      <a:fillRect/>
                    </a:stretch>
                  </pic:blipFill>
                  <pic:spPr>
                    <a:xfrm>
                      <a:off x="0" y="0"/>
                      <a:ext cx="5286375" cy="2486025"/>
                    </a:xfrm>
                    <a:prstGeom prst="rect">
                      <a:avLst/>
                    </a:prstGeom>
                    <a:ln/>
                  </pic:spPr>
                </pic:pic>
              </a:graphicData>
            </a:graphic>
            <wp14:sizeRelH relativeFrom="page">
              <wp14:pctWidth>0</wp14:pctWidth>
            </wp14:sizeRelH>
            <wp14:sizeRelV relativeFrom="page">
              <wp14:pctHeight>0</wp14:pctHeight>
            </wp14:sizeRelV>
          </wp:anchor>
        </w:drawing>
      </w:r>
    </w:p>
    <w:p w14:paraId="65D86A63"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3A764895" w14:textId="77777777" w:rsidR="002A1932" w:rsidRPr="002A1932" w:rsidRDefault="00F81B28" w:rsidP="002A1932">
      <w:pPr>
        <w:tabs>
          <w:tab w:val="center" w:pos="4153"/>
          <w:tab w:val="right" w:pos="8306"/>
        </w:tabs>
        <w:spacing w:before="0"/>
        <w:rPr>
          <w:rFonts w:ascii="Arial" w:eastAsia="Arial" w:hAnsi="Arial" w:cs="Arial"/>
          <w:sz w:val="24"/>
          <w:szCs w:val="24"/>
          <w:lang w:val="en-GB"/>
        </w:rPr>
      </w:pPr>
      <w:sdt>
        <w:sdtPr>
          <w:rPr>
            <w:lang w:val="en-GB"/>
          </w:rPr>
          <w:tag w:val="goog_rdk_11"/>
          <w:id w:val="-1799452029"/>
        </w:sdtPr>
        <w:sdtEndPr/>
        <w:sdtContent/>
      </w:sdt>
      <w:sdt>
        <w:sdtPr>
          <w:rPr>
            <w:lang w:val="en-GB"/>
          </w:rPr>
          <w:tag w:val="goog_rdk_12"/>
          <w:id w:val="627901772"/>
        </w:sdtPr>
        <w:sdtEndPr/>
        <w:sdtContent/>
      </w:sdt>
    </w:p>
    <w:p w14:paraId="66CB5631" w14:textId="4AD932FC" w:rsidR="002A1932" w:rsidRPr="002A1932" w:rsidRDefault="002A1932" w:rsidP="002A1932">
      <w:pPr>
        <w:tabs>
          <w:tab w:val="center" w:pos="4153"/>
          <w:tab w:val="right" w:pos="8306"/>
        </w:tabs>
        <w:spacing w:before="0"/>
        <w:rPr>
          <w:rFonts w:ascii="Arial" w:eastAsia="Arial" w:hAnsi="Arial" w:cs="Arial"/>
          <w:sz w:val="24"/>
          <w:szCs w:val="24"/>
          <w:lang w:val="en-GB"/>
        </w:rPr>
      </w:pPr>
    </w:p>
    <w:p w14:paraId="21B67C61"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70CE6243"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389C9A0E"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6ACECC59" w14:textId="65A655F3" w:rsidR="002A1932" w:rsidRDefault="002A1932" w:rsidP="002A1932">
      <w:pPr>
        <w:tabs>
          <w:tab w:val="center" w:pos="4153"/>
          <w:tab w:val="right" w:pos="8306"/>
        </w:tabs>
        <w:spacing w:before="0"/>
        <w:rPr>
          <w:rFonts w:ascii="Arial" w:eastAsia="Arial" w:hAnsi="Arial" w:cs="Arial"/>
          <w:sz w:val="24"/>
          <w:szCs w:val="24"/>
          <w:lang w:val="en-GB"/>
        </w:rPr>
      </w:pPr>
    </w:p>
    <w:p w14:paraId="393C4B1B" w14:textId="7CEBC6A8" w:rsidR="005467C9" w:rsidRDefault="005467C9" w:rsidP="002A1932">
      <w:pPr>
        <w:tabs>
          <w:tab w:val="center" w:pos="4153"/>
          <w:tab w:val="right" w:pos="8306"/>
        </w:tabs>
        <w:spacing w:before="0"/>
        <w:rPr>
          <w:rFonts w:ascii="Arial" w:eastAsia="Arial" w:hAnsi="Arial" w:cs="Arial"/>
          <w:sz w:val="24"/>
          <w:szCs w:val="24"/>
          <w:lang w:val="en-GB"/>
        </w:rPr>
      </w:pPr>
    </w:p>
    <w:p w14:paraId="7C312831" w14:textId="04DFE819" w:rsidR="005467C9" w:rsidRDefault="005467C9" w:rsidP="002A1932">
      <w:pPr>
        <w:tabs>
          <w:tab w:val="center" w:pos="4153"/>
          <w:tab w:val="right" w:pos="8306"/>
        </w:tabs>
        <w:spacing w:before="0"/>
        <w:rPr>
          <w:rFonts w:ascii="Arial" w:eastAsia="Arial" w:hAnsi="Arial" w:cs="Arial"/>
          <w:sz w:val="24"/>
          <w:szCs w:val="24"/>
          <w:lang w:val="en-GB"/>
        </w:rPr>
      </w:pPr>
    </w:p>
    <w:p w14:paraId="1CD7CA25" w14:textId="1D72B6B9" w:rsidR="005467C9" w:rsidRDefault="005467C9" w:rsidP="002A1932">
      <w:pPr>
        <w:tabs>
          <w:tab w:val="center" w:pos="4153"/>
          <w:tab w:val="right" w:pos="8306"/>
        </w:tabs>
        <w:spacing w:before="0"/>
        <w:rPr>
          <w:rFonts w:ascii="Arial" w:eastAsia="Arial" w:hAnsi="Arial" w:cs="Arial"/>
          <w:sz w:val="24"/>
          <w:szCs w:val="24"/>
          <w:lang w:val="en-GB"/>
        </w:rPr>
      </w:pPr>
    </w:p>
    <w:p w14:paraId="54D8A368" w14:textId="1601C292" w:rsidR="005467C9" w:rsidRDefault="005467C9" w:rsidP="002A1932">
      <w:pPr>
        <w:tabs>
          <w:tab w:val="center" w:pos="4153"/>
          <w:tab w:val="right" w:pos="8306"/>
        </w:tabs>
        <w:spacing w:before="0"/>
        <w:rPr>
          <w:rFonts w:ascii="Arial" w:eastAsia="Arial" w:hAnsi="Arial" w:cs="Arial"/>
          <w:sz w:val="24"/>
          <w:szCs w:val="24"/>
          <w:lang w:val="en-GB"/>
        </w:rPr>
      </w:pPr>
    </w:p>
    <w:p w14:paraId="5C922332" w14:textId="6D5D0BEE" w:rsidR="005467C9" w:rsidRDefault="005467C9" w:rsidP="002A1932">
      <w:pPr>
        <w:tabs>
          <w:tab w:val="center" w:pos="4153"/>
          <w:tab w:val="right" w:pos="8306"/>
        </w:tabs>
        <w:spacing w:before="0"/>
        <w:rPr>
          <w:rFonts w:ascii="Arial" w:eastAsia="Arial" w:hAnsi="Arial" w:cs="Arial"/>
          <w:sz w:val="24"/>
          <w:szCs w:val="24"/>
          <w:lang w:val="en-GB"/>
        </w:rPr>
      </w:pPr>
    </w:p>
    <w:p w14:paraId="259F9057" w14:textId="317AE147" w:rsidR="005467C9" w:rsidRDefault="005467C9" w:rsidP="002A1932">
      <w:pPr>
        <w:tabs>
          <w:tab w:val="center" w:pos="4153"/>
          <w:tab w:val="right" w:pos="8306"/>
        </w:tabs>
        <w:spacing w:before="0"/>
        <w:rPr>
          <w:rFonts w:ascii="Arial" w:eastAsia="Arial" w:hAnsi="Arial" w:cs="Arial"/>
          <w:sz w:val="24"/>
          <w:szCs w:val="24"/>
          <w:lang w:val="en-GB"/>
        </w:rPr>
      </w:pPr>
    </w:p>
    <w:p w14:paraId="52212DF8" w14:textId="24C6FE80" w:rsidR="005467C9" w:rsidRDefault="005467C9" w:rsidP="002A1932">
      <w:pPr>
        <w:tabs>
          <w:tab w:val="center" w:pos="4153"/>
          <w:tab w:val="right" w:pos="8306"/>
        </w:tabs>
        <w:spacing w:before="0"/>
        <w:rPr>
          <w:rFonts w:ascii="Arial" w:eastAsia="Arial" w:hAnsi="Arial" w:cs="Arial"/>
          <w:sz w:val="24"/>
          <w:szCs w:val="24"/>
          <w:lang w:val="en-GB"/>
        </w:rPr>
      </w:pPr>
    </w:p>
    <w:p w14:paraId="011E2DAD" w14:textId="77777777" w:rsidR="005467C9" w:rsidRPr="002A1932" w:rsidRDefault="005467C9" w:rsidP="002A1932">
      <w:pPr>
        <w:tabs>
          <w:tab w:val="center" w:pos="4153"/>
          <w:tab w:val="right" w:pos="8306"/>
        </w:tabs>
        <w:spacing w:before="0"/>
        <w:rPr>
          <w:rFonts w:ascii="Arial" w:eastAsia="Arial" w:hAnsi="Arial" w:cs="Arial"/>
          <w:sz w:val="24"/>
          <w:szCs w:val="24"/>
          <w:lang w:val="en-GB"/>
        </w:rPr>
      </w:pPr>
    </w:p>
    <w:p w14:paraId="4CF2CE78" w14:textId="422C3E84" w:rsidR="005467C9" w:rsidRDefault="002A1932" w:rsidP="005467C9">
      <w:pPr>
        <w:pStyle w:val="Heading4"/>
        <w:rPr>
          <w:rFonts w:eastAsia="Arial"/>
          <w:lang w:val="en-GB"/>
        </w:rPr>
      </w:pPr>
      <w:r w:rsidRPr="002A1932">
        <w:rPr>
          <w:rFonts w:eastAsia="Arial"/>
          <w:lang w:val="en-GB"/>
        </w:rPr>
        <w:lastRenderedPageBreak/>
        <w:t>Question 5: Lichen</w:t>
      </w:r>
    </w:p>
    <w:p w14:paraId="3012158A" w14:textId="77777777" w:rsidR="00E86FF8" w:rsidRDefault="00E86FF8" w:rsidP="00E86FF8">
      <w:pPr>
        <w:rPr>
          <w:lang w:val="en-GB"/>
        </w:rPr>
      </w:pPr>
      <w:r w:rsidRPr="007C20D5">
        <w:rPr>
          <w:b/>
          <w:lang w:val="en-GB"/>
        </w:rPr>
        <w:t xml:space="preserve">Suggested time: </w:t>
      </w:r>
      <w:r w:rsidRPr="00150D57">
        <w:rPr>
          <w:lang w:val="en-GB"/>
        </w:rPr>
        <w:t>30 minutes</w:t>
      </w:r>
    </w:p>
    <w:p w14:paraId="1A825431" w14:textId="2090933E" w:rsidR="002A1932" w:rsidRDefault="005467C9" w:rsidP="005467C9">
      <w:pPr>
        <w:rPr>
          <w:lang w:val="en-GB"/>
        </w:rPr>
      </w:pPr>
      <w:r>
        <w:rPr>
          <w:rFonts w:eastAsia="Arial"/>
          <w:lang w:val="en-GB"/>
        </w:rPr>
        <w:t>(</w:t>
      </w:r>
      <w:r w:rsidR="002A1932" w:rsidRPr="002A1932">
        <w:rPr>
          <w:lang w:val="en-GB"/>
        </w:rPr>
        <w:t>from PISA Released Items</w:t>
      </w:r>
      <w:r w:rsidR="0043508D">
        <w:rPr>
          <w:lang w:val="en-GB"/>
        </w:rPr>
        <w:t>,</w:t>
      </w:r>
      <w:r w:rsidR="002A1932" w:rsidRPr="002A1932">
        <w:rPr>
          <w:lang w:val="en-GB"/>
        </w:rPr>
        <w:t xml:space="preserve"> 2006)</w:t>
      </w:r>
    </w:p>
    <w:p w14:paraId="420D6C6E" w14:textId="3536FF0C" w:rsidR="005467C9" w:rsidRPr="002A1932" w:rsidRDefault="005467C9" w:rsidP="005467C9">
      <w:pPr>
        <w:rPr>
          <w:lang w:val="en-GB"/>
        </w:rPr>
      </w:pPr>
      <w:r>
        <w:rPr>
          <w:lang w:val="en-GB"/>
        </w:rPr>
        <w:t xml:space="preserve">Complete </w:t>
      </w:r>
      <w:r w:rsidR="0043508D">
        <w:rPr>
          <w:lang w:val="en-GB"/>
        </w:rPr>
        <w:t>both tasks</w:t>
      </w:r>
      <w:r>
        <w:rPr>
          <w:lang w:val="en-GB"/>
        </w:rPr>
        <w:t xml:space="preserve"> in Question 5.</w:t>
      </w:r>
    </w:p>
    <w:p w14:paraId="20A6D977" w14:textId="15B20D1B" w:rsidR="002A1932" w:rsidRDefault="002A1932" w:rsidP="002A1932">
      <w:pPr>
        <w:tabs>
          <w:tab w:val="center" w:pos="4153"/>
          <w:tab w:val="right" w:pos="8306"/>
        </w:tabs>
        <w:spacing w:before="0"/>
        <w:rPr>
          <w:rFonts w:ascii="Arial" w:eastAsia="Arial" w:hAnsi="Arial" w:cs="Arial"/>
          <w:sz w:val="24"/>
          <w:szCs w:val="24"/>
          <w:lang w:val="en-GB"/>
        </w:rPr>
      </w:pPr>
    </w:p>
    <w:p w14:paraId="6AAD889E" w14:textId="766469F0" w:rsidR="005467C9" w:rsidRDefault="005467C9" w:rsidP="002A1932">
      <w:pPr>
        <w:tabs>
          <w:tab w:val="center" w:pos="4153"/>
          <w:tab w:val="right" w:pos="8306"/>
        </w:tabs>
        <w:spacing w:before="0"/>
        <w:rPr>
          <w:rFonts w:ascii="Arial" w:eastAsia="Arial" w:hAnsi="Arial" w:cs="Arial"/>
          <w:sz w:val="24"/>
          <w:szCs w:val="24"/>
          <w:lang w:val="en-GB"/>
        </w:rPr>
      </w:pPr>
      <w:r>
        <w:rPr>
          <w:rFonts w:ascii="Arial" w:eastAsia="Arial" w:hAnsi="Arial" w:cs="Arial"/>
          <w:noProof/>
          <w:sz w:val="24"/>
          <w:szCs w:val="24"/>
        </w:rPr>
        <mc:AlternateContent>
          <mc:Choice Requires="wpg">
            <w:drawing>
              <wp:anchor distT="0" distB="0" distL="114300" distR="114300" simplePos="0" relativeHeight="251658240" behindDoc="0" locked="0" layoutInCell="1" allowOverlap="1" wp14:anchorId="05411367" wp14:editId="0F4B8846">
                <wp:simplePos x="0" y="0"/>
                <wp:positionH relativeFrom="margin">
                  <wp:align>left</wp:align>
                </wp:positionH>
                <wp:positionV relativeFrom="paragraph">
                  <wp:posOffset>10795</wp:posOffset>
                </wp:positionV>
                <wp:extent cx="1775460" cy="1737360"/>
                <wp:effectExtent l="0" t="0" r="0" b="0"/>
                <wp:wrapSquare wrapText="bothSides"/>
                <wp:docPr id="48" name="Group 4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75460" cy="1737360"/>
                          <a:chOff x="0" y="0"/>
                          <a:chExt cx="2347595" cy="2296160"/>
                        </a:xfrm>
                      </wpg:grpSpPr>
                      <pic:pic xmlns:pic="http://schemas.openxmlformats.org/drawingml/2006/picture">
                        <pic:nvPicPr>
                          <pic:cNvPr id="41" name="image2.png"/>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2347595" cy="2002790"/>
                          </a:xfrm>
                          <a:prstGeom prst="rect">
                            <a:avLst/>
                          </a:prstGeom>
                          <a:ln/>
                        </pic:spPr>
                      </pic:pic>
                      <wps:wsp>
                        <wps:cNvPr id="47" name="Text Box 47"/>
                        <wps:cNvSpPr txBox="1"/>
                        <wps:spPr>
                          <a:xfrm>
                            <a:off x="0" y="2065020"/>
                            <a:ext cx="2347595" cy="231140"/>
                          </a:xfrm>
                          <a:prstGeom prst="rect">
                            <a:avLst/>
                          </a:prstGeom>
                          <a:solidFill>
                            <a:prstClr val="white"/>
                          </a:solidFill>
                          <a:ln>
                            <a:noFill/>
                          </a:ln>
                        </wps:spPr>
                        <wps:txbx>
                          <w:txbxContent>
                            <w:p w14:paraId="1DF042A9" w14:textId="0B022B12" w:rsidR="00D76DFB" w:rsidRPr="004C77AD" w:rsidRDefault="00D76DFB" w:rsidP="005467C9">
                              <w:pPr>
                                <w:pStyle w:val="Caption"/>
                                <w:rPr>
                                  <w:rFonts w:ascii="Arial" w:hAnsi="Arial"/>
                                  <w:sz w:val="24"/>
                                </w:rPr>
                              </w:pPr>
                              <w:r>
                                <w:t>Lichen start to grow on the rocks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411367" id="Group 48" o:spid="_x0000_s1175" style="position:absolute;margin-left:0;margin-top:.85pt;width:139.8pt;height:136.8pt;z-index:251658240;mso-position-horizontal:left;mso-position-horizontal-relative:margin;mso-position-vertical-relative:text;mso-width-relative:margin;mso-height-relative:margin" coordsize="23475,22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">
                <o:lock v:ext="edit" aspectratio="t"/>
                <v:shape id="image2.png" o:spid="_x0000_s1176" type="#_x0000_t75" style="position:absolute;width:23475;height:20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">
                  <v:imagedata r:id="rId120" o:title=""/>
                </v:shape>
                <v:shape id="Text Box 47" o:spid="_x0000_s1177" type="#_x0000_t202" style="position:absolute;top:20650;width:23475;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M3xQAAANsAAAAPAAAAZHJzL2Rvd25yZXYueG1sRI9Pa8JA&#10;FMTvBb/D8oReim4ai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AFeGM3xQAAANsAAAAP&#10;AAAAAAAAAAAAAAAAAAcCAABkcnMvZG93bnJldi54bWxQSwUGAAAAAAMAAwC3AAAA+QIAAAAA&#10;" stroked="f">
                  <v:textbox inset="0,0,0,0">
                    <w:txbxContent>
                      <w:p w14:paraId="1DF042A9" w14:textId="0B022B12" w:rsidR="00D76DFB" w:rsidRPr="004C77AD" w:rsidRDefault="00D76DFB" w:rsidP="005467C9">
                        <w:pPr>
                          <w:pStyle w:val="Caption"/>
                          <w:rPr>
                            <w:rFonts w:ascii="Arial" w:hAnsi="Arial"/>
                            <w:sz w:val="24"/>
                          </w:rPr>
                        </w:pPr>
                        <w:r>
                          <w:t>Lichen start to grow on the rocks</w:t>
                        </w:r>
                      </w:p>
                    </w:txbxContent>
                  </v:textbox>
                </v:shape>
                <w10:wrap type="square" anchorx="margin"/>
              </v:group>
            </w:pict>
          </mc:Fallback>
        </mc:AlternateContent>
      </w:r>
    </w:p>
    <w:p w14:paraId="78812E47" w14:textId="0ED9538E" w:rsidR="005467C9" w:rsidRDefault="005467C9" w:rsidP="002A1932">
      <w:pPr>
        <w:tabs>
          <w:tab w:val="center" w:pos="4153"/>
          <w:tab w:val="right" w:pos="8306"/>
        </w:tabs>
        <w:spacing w:before="0"/>
        <w:rPr>
          <w:rFonts w:ascii="Arial" w:eastAsia="Arial" w:hAnsi="Arial" w:cs="Arial"/>
          <w:sz w:val="24"/>
          <w:szCs w:val="24"/>
          <w:lang w:val="en-GB"/>
        </w:rPr>
      </w:pPr>
    </w:p>
    <w:p w14:paraId="42672881" w14:textId="0A89C65E" w:rsidR="005467C9" w:rsidRDefault="005467C9" w:rsidP="002A1932">
      <w:pPr>
        <w:tabs>
          <w:tab w:val="center" w:pos="4153"/>
          <w:tab w:val="right" w:pos="8306"/>
        </w:tabs>
        <w:spacing w:before="0"/>
        <w:rPr>
          <w:rFonts w:ascii="Arial" w:eastAsia="Arial" w:hAnsi="Arial" w:cs="Arial"/>
          <w:sz w:val="24"/>
          <w:szCs w:val="24"/>
          <w:lang w:val="en-GB"/>
        </w:rPr>
      </w:pPr>
    </w:p>
    <w:p w14:paraId="628BAE08" w14:textId="23A0575A" w:rsidR="005467C9" w:rsidRDefault="005467C9" w:rsidP="002A1932">
      <w:pPr>
        <w:tabs>
          <w:tab w:val="center" w:pos="4153"/>
          <w:tab w:val="right" w:pos="8306"/>
        </w:tabs>
        <w:spacing w:before="0"/>
        <w:rPr>
          <w:rFonts w:ascii="Arial" w:eastAsia="Arial" w:hAnsi="Arial" w:cs="Arial"/>
          <w:sz w:val="24"/>
          <w:szCs w:val="24"/>
          <w:lang w:val="en-GB"/>
        </w:rPr>
      </w:pPr>
    </w:p>
    <w:p w14:paraId="5943E77E" w14:textId="1D14B7C6" w:rsidR="005467C9" w:rsidRDefault="005467C9" w:rsidP="002A1932">
      <w:pPr>
        <w:tabs>
          <w:tab w:val="center" w:pos="4153"/>
          <w:tab w:val="right" w:pos="8306"/>
        </w:tabs>
        <w:spacing w:before="0"/>
        <w:rPr>
          <w:rFonts w:ascii="Arial" w:eastAsia="Arial" w:hAnsi="Arial" w:cs="Arial"/>
          <w:sz w:val="24"/>
          <w:szCs w:val="24"/>
          <w:lang w:val="en-GB"/>
        </w:rPr>
      </w:pPr>
    </w:p>
    <w:p w14:paraId="3EDAE917" w14:textId="6F2D001A" w:rsidR="005467C9" w:rsidRDefault="005467C9" w:rsidP="002A1932">
      <w:pPr>
        <w:tabs>
          <w:tab w:val="center" w:pos="4153"/>
          <w:tab w:val="right" w:pos="8306"/>
        </w:tabs>
        <w:spacing w:before="0"/>
        <w:rPr>
          <w:rFonts w:ascii="Arial" w:eastAsia="Arial" w:hAnsi="Arial" w:cs="Arial"/>
          <w:sz w:val="24"/>
          <w:szCs w:val="24"/>
          <w:lang w:val="en-GB"/>
        </w:rPr>
      </w:pPr>
    </w:p>
    <w:p w14:paraId="2C69E31A" w14:textId="753A2772" w:rsidR="005467C9" w:rsidRDefault="005467C9" w:rsidP="002A1932">
      <w:pPr>
        <w:tabs>
          <w:tab w:val="center" w:pos="4153"/>
          <w:tab w:val="right" w:pos="8306"/>
        </w:tabs>
        <w:spacing w:before="0"/>
        <w:rPr>
          <w:rFonts w:ascii="Arial" w:eastAsia="Arial" w:hAnsi="Arial" w:cs="Arial"/>
          <w:sz w:val="24"/>
          <w:szCs w:val="24"/>
          <w:lang w:val="en-GB"/>
        </w:rPr>
      </w:pPr>
    </w:p>
    <w:p w14:paraId="530839CC" w14:textId="7D9E2AD6" w:rsidR="005467C9" w:rsidRDefault="005467C9" w:rsidP="002A1932">
      <w:pPr>
        <w:tabs>
          <w:tab w:val="center" w:pos="4153"/>
          <w:tab w:val="right" w:pos="8306"/>
        </w:tabs>
        <w:spacing w:before="0"/>
        <w:rPr>
          <w:rFonts w:ascii="Arial" w:eastAsia="Arial" w:hAnsi="Arial" w:cs="Arial"/>
          <w:sz w:val="24"/>
          <w:szCs w:val="24"/>
          <w:lang w:val="en-GB"/>
        </w:rPr>
      </w:pPr>
    </w:p>
    <w:p w14:paraId="37DE4AE1" w14:textId="65EB6C62" w:rsidR="005467C9" w:rsidRDefault="005467C9" w:rsidP="002A1932">
      <w:pPr>
        <w:tabs>
          <w:tab w:val="center" w:pos="4153"/>
          <w:tab w:val="right" w:pos="8306"/>
        </w:tabs>
        <w:spacing w:before="0"/>
        <w:rPr>
          <w:rFonts w:ascii="Arial" w:eastAsia="Arial" w:hAnsi="Arial" w:cs="Arial"/>
          <w:sz w:val="24"/>
          <w:szCs w:val="24"/>
          <w:lang w:val="en-GB"/>
        </w:rPr>
      </w:pPr>
    </w:p>
    <w:p w14:paraId="13A9D2DB" w14:textId="03D83CCF" w:rsidR="005467C9" w:rsidRDefault="005467C9" w:rsidP="002A1932">
      <w:pPr>
        <w:tabs>
          <w:tab w:val="center" w:pos="4153"/>
          <w:tab w:val="right" w:pos="8306"/>
        </w:tabs>
        <w:spacing w:before="0"/>
        <w:rPr>
          <w:rFonts w:ascii="Arial" w:eastAsia="Arial" w:hAnsi="Arial" w:cs="Arial"/>
          <w:sz w:val="24"/>
          <w:szCs w:val="24"/>
          <w:lang w:val="en-GB"/>
        </w:rPr>
      </w:pPr>
    </w:p>
    <w:p w14:paraId="3C700A07" w14:textId="475B107C" w:rsidR="005467C9" w:rsidRDefault="005467C9" w:rsidP="005467C9">
      <w:pPr>
        <w:rPr>
          <w:lang w:val="en-GB"/>
        </w:rPr>
      </w:pPr>
      <w:r w:rsidRPr="002A1932">
        <w:rPr>
          <w:noProof/>
        </w:rPr>
        <w:drawing>
          <wp:anchor distT="0" distB="0" distL="114300" distR="114300" simplePos="0" relativeHeight="251659264" behindDoc="0" locked="0" layoutInCell="1" allowOverlap="1" wp14:anchorId="0D33FFA4" wp14:editId="5FB7A45E">
            <wp:simplePos x="0" y="0"/>
            <wp:positionH relativeFrom="margin">
              <wp:align>left</wp:align>
            </wp:positionH>
            <wp:positionV relativeFrom="paragraph">
              <wp:posOffset>90170</wp:posOffset>
            </wp:positionV>
            <wp:extent cx="4972050" cy="1699260"/>
            <wp:effectExtent l="0" t="0" r="0" b="0"/>
            <wp:wrapSquare wrapText="bothSides"/>
            <wp:docPr id="4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121">
                      <a:extLst>
                        <a:ext uri="{28A0092B-C50C-407E-A947-70E740481C1C}">
                          <a14:useLocalDpi xmlns:a14="http://schemas.microsoft.com/office/drawing/2010/main" val="0"/>
                        </a:ext>
                      </a:extLst>
                    </a:blip>
                    <a:srcRect b="12549"/>
                    <a:stretch/>
                  </pic:blipFill>
                  <pic:spPr bwMode="auto">
                    <a:xfrm>
                      <a:off x="0" y="0"/>
                      <a:ext cx="4972050" cy="1699260"/>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27945D" w14:textId="2C8926EA" w:rsidR="005467C9" w:rsidRDefault="005467C9" w:rsidP="005467C9">
      <w:pPr>
        <w:rPr>
          <w:lang w:val="en-GB"/>
        </w:rPr>
      </w:pPr>
    </w:p>
    <w:p w14:paraId="3BF171F0" w14:textId="712FC2A9" w:rsidR="002A1932" w:rsidRDefault="002A1932" w:rsidP="005467C9">
      <w:pPr>
        <w:rPr>
          <w:lang w:val="en-GB"/>
        </w:rPr>
      </w:pPr>
    </w:p>
    <w:p w14:paraId="504BB578" w14:textId="328D22FF" w:rsidR="005467C9" w:rsidRDefault="005467C9" w:rsidP="005467C9">
      <w:pPr>
        <w:rPr>
          <w:lang w:val="en-GB"/>
        </w:rPr>
      </w:pPr>
    </w:p>
    <w:p w14:paraId="6B845724" w14:textId="4F0FFD5C" w:rsidR="005467C9" w:rsidRDefault="005467C9" w:rsidP="005467C9">
      <w:pPr>
        <w:rPr>
          <w:lang w:val="en-GB"/>
        </w:rPr>
      </w:pPr>
    </w:p>
    <w:p w14:paraId="337780DF" w14:textId="0A97CBAC" w:rsidR="005467C9" w:rsidRDefault="005467C9" w:rsidP="005467C9">
      <w:pPr>
        <w:rPr>
          <w:lang w:val="en-GB"/>
        </w:rPr>
      </w:pPr>
    </w:p>
    <w:p w14:paraId="7C6D4518" w14:textId="0700B218" w:rsidR="005467C9" w:rsidRDefault="005467C9" w:rsidP="005467C9">
      <w:pPr>
        <w:rPr>
          <w:lang w:val="en-GB"/>
        </w:rPr>
      </w:pPr>
    </w:p>
    <w:p w14:paraId="40BCE64F" w14:textId="29DC4941" w:rsidR="005467C9" w:rsidRDefault="005467C9" w:rsidP="005467C9">
      <w:pPr>
        <w:rPr>
          <w:lang w:val="en-GB"/>
        </w:rPr>
      </w:pPr>
    </w:p>
    <w:p w14:paraId="19E68F05" w14:textId="77777777" w:rsidR="005467C9" w:rsidRDefault="002A1932" w:rsidP="005467C9">
      <w:pPr>
        <w:pStyle w:val="Heading4"/>
        <w:rPr>
          <w:lang w:val="en-GB"/>
        </w:rPr>
      </w:pPr>
      <w:r w:rsidRPr="002A1932">
        <w:rPr>
          <w:lang w:val="en-GB"/>
        </w:rPr>
        <w:t>Task 1</w:t>
      </w:r>
    </w:p>
    <w:p w14:paraId="38ACD782" w14:textId="38B6C98F" w:rsidR="002A1932" w:rsidRPr="0038623A" w:rsidRDefault="002A1932" w:rsidP="005467C9">
      <w:pPr>
        <w:jc w:val="right"/>
        <w:rPr>
          <w:lang w:val="en-GB"/>
        </w:rPr>
      </w:pPr>
      <w:r w:rsidRPr="0038623A">
        <w:rPr>
          <w:lang w:val="en-GB"/>
        </w:rPr>
        <w:t>[3 marks]</w:t>
      </w:r>
    </w:p>
    <w:p w14:paraId="59D46F77" w14:textId="6B5DD109" w:rsidR="002A1932" w:rsidRPr="002A1932" w:rsidRDefault="005467C9" w:rsidP="005467C9">
      <w:pPr>
        <w:rPr>
          <w:lang w:val="en-GB"/>
        </w:rPr>
      </w:pPr>
      <w:r w:rsidRPr="002A1932">
        <w:rPr>
          <w:noProof/>
        </w:rPr>
        <w:drawing>
          <wp:anchor distT="0" distB="0" distL="114300" distR="114300" simplePos="0" relativeHeight="251660288" behindDoc="0" locked="0" layoutInCell="1" allowOverlap="1" wp14:anchorId="00F8DB35" wp14:editId="23299A2B">
            <wp:simplePos x="0" y="0"/>
            <wp:positionH relativeFrom="margin">
              <wp:align>left</wp:align>
            </wp:positionH>
            <wp:positionV relativeFrom="paragraph">
              <wp:posOffset>88900</wp:posOffset>
            </wp:positionV>
            <wp:extent cx="4438650" cy="619125"/>
            <wp:effectExtent l="0" t="0" r="0" b="9525"/>
            <wp:wrapSquare wrapText="bothSides"/>
            <wp:docPr id="4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2">
                      <a:extLst>
                        <a:ext uri="{28A0092B-C50C-407E-A947-70E740481C1C}">
                          <a14:useLocalDpi xmlns:a14="http://schemas.microsoft.com/office/drawing/2010/main" val="0"/>
                        </a:ext>
                      </a:extLst>
                    </a:blip>
                    <a:srcRect/>
                    <a:stretch>
                      <a:fillRect/>
                    </a:stretch>
                  </pic:blipFill>
                  <pic:spPr>
                    <a:xfrm>
                      <a:off x="0" y="0"/>
                      <a:ext cx="4438650" cy="619125"/>
                    </a:xfrm>
                    <a:prstGeom prst="rect">
                      <a:avLst/>
                    </a:prstGeom>
                    <a:ln/>
                  </pic:spPr>
                </pic:pic>
              </a:graphicData>
            </a:graphic>
            <wp14:sizeRelH relativeFrom="page">
              <wp14:pctWidth>0</wp14:pctWidth>
            </wp14:sizeRelH>
            <wp14:sizeRelV relativeFrom="page">
              <wp14:pctHeight>0</wp14:pctHeight>
            </wp14:sizeRelV>
          </wp:anchor>
        </w:drawing>
      </w:r>
    </w:p>
    <w:p w14:paraId="45C50EE2" w14:textId="035F3552" w:rsidR="002A1932" w:rsidRDefault="002A1932" w:rsidP="005467C9">
      <w:pPr>
        <w:rPr>
          <w:lang w:val="en-GB"/>
        </w:rPr>
      </w:pPr>
    </w:p>
    <w:p w14:paraId="768D2A1B" w14:textId="5DE88C54" w:rsidR="005467C9" w:rsidRDefault="005467C9" w:rsidP="005467C9">
      <w:pPr>
        <w:rPr>
          <w:lang w:val="en-GB"/>
        </w:rPr>
      </w:pPr>
    </w:p>
    <w:p w14:paraId="3D5C4ADB" w14:textId="77777777" w:rsidR="005467C9" w:rsidRPr="002A1932" w:rsidRDefault="005467C9" w:rsidP="005467C9">
      <w:pPr>
        <w:rPr>
          <w:lang w:val="en-GB"/>
        </w:rPr>
      </w:pPr>
    </w:p>
    <w:p w14:paraId="622D2326" w14:textId="77777777" w:rsidR="005467C9" w:rsidRDefault="002A1932" w:rsidP="005467C9">
      <w:pPr>
        <w:pStyle w:val="Heading4"/>
        <w:rPr>
          <w:lang w:val="en-GB"/>
        </w:rPr>
      </w:pPr>
      <w:r w:rsidRPr="002A1932">
        <w:rPr>
          <w:lang w:val="en-GB"/>
        </w:rPr>
        <w:t>Task 2</w:t>
      </w:r>
    </w:p>
    <w:p w14:paraId="33D8C819" w14:textId="51994584" w:rsidR="002A1932" w:rsidRPr="0038623A" w:rsidRDefault="0043508D" w:rsidP="005467C9">
      <w:pPr>
        <w:jc w:val="right"/>
        <w:rPr>
          <w:lang w:val="en-GB"/>
        </w:rPr>
      </w:pPr>
      <w:r w:rsidRPr="00744B63">
        <w:rPr>
          <w:rFonts w:ascii="Arial" w:eastAsia="Arial" w:hAnsi="Arial" w:cs="Arial"/>
          <w:noProof/>
          <w:sz w:val="24"/>
          <w:szCs w:val="24"/>
        </w:rPr>
        <w:drawing>
          <wp:anchor distT="0" distB="0" distL="114300" distR="114300" simplePos="0" relativeHeight="251661312" behindDoc="0" locked="0" layoutInCell="1" allowOverlap="1" wp14:anchorId="554775F2" wp14:editId="0E0C2C4E">
            <wp:simplePos x="0" y="0"/>
            <wp:positionH relativeFrom="margin">
              <wp:align>left</wp:align>
            </wp:positionH>
            <wp:positionV relativeFrom="paragraph">
              <wp:posOffset>97155</wp:posOffset>
            </wp:positionV>
            <wp:extent cx="4381500" cy="819150"/>
            <wp:effectExtent l="0" t="0" r="0" b="0"/>
            <wp:wrapSquare wrapText="bothSides"/>
            <wp:docPr id="4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3">
                      <a:extLst>
                        <a:ext uri="{28A0092B-C50C-407E-A947-70E740481C1C}">
                          <a14:useLocalDpi xmlns:a14="http://schemas.microsoft.com/office/drawing/2010/main" val="0"/>
                        </a:ext>
                      </a:extLst>
                    </a:blip>
                    <a:srcRect/>
                    <a:stretch>
                      <a:fillRect/>
                    </a:stretch>
                  </pic:blipFill>
                  <pic:spPr>
                    <a:xfrm>
                      <a:off x="0" y="0"/>
                      <a:ext cx="4381500" cy="819150"/>
                    </a:xfrm>
                    <a:prstGeom prst="rect">
                      <a:avLst/>
                    </a:prstGeom>
                    <a:ln/>
                  </pic:spPr>
                </pic:pic>
              </a:graphicData>
            </a:graphic>
            <wp14:sizeRelH relativeFrom="page">
              <wp14:pctWidth>0</wp14:pctWidth>
            </wp14:sizeRelH>
            <wp14:sizeRelV relativeFrom="page">
              <wp14:pctHeight>0</wp14:pctHeight>
            </wp14:sizeRelV>
          </wp:anchor>
        </w:drawing>
      </w:r>
      <w:r w:rsidR="002A1932" w:rsidRPr="0038623A">
        <w:rPr>
          <w:lang w:val="en-GB"/>
        </w:rPr>
        <w:t>[4 marks]</w:t>
      </w:r>
    </w:p>
    <w:p w14:paraId="1E813250" w14:textId="216C44D4" w:rsidR="002A1932" w:rsidRPr="002A1932" w:rsidRDefault="002A1932" w:rsidP="002A1932">
      <w:pPr>
        <w:tabs>
          <w:tab w:val="center" w:pos="4153"/>
          <w:tab w:val="right" w:pos="8306"/>
        </w:tabs>
        <w:spacing w:before="0"/>
        <w:rPr>
          <w:rFonts w:ascii="Arial" w:eastAsia="Arial" w:hAnsi="Arial" w:cs="Arial"/>
          <w:sz w:val="24"/>
          <w:szCs w:val="24"/>
          <w:lang w:val="en-GB"/>
        </w:rPr>
      </w:pPr>
    </w:p>
    <w:p w14:paraId="5D73E8A0"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42B0197E"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78CEC8AB"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2FF5366B"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52A29CE9" w14:textId="39FEF896" w:rsidR="002A1932" w:rsidRDefault="002A1932" w:rsidP="005467C9">
      <w:pPr>
        <w:rPr>
          <w:lang w:val="en-GB"/>
        </w:rPr>
      </w:pPr>
    </w:p>
    <w:p w14:paraId="05935841" w14:textId="00AD6D37" w:rsidR="004F7BCC" w:rsidRDefault="004F7BCC" w:rsidP="005467C9">
      <w:pPr>
        <w:rPr>
          <w:lang w:val="en-GB"/>
        </w:rPr>
      </w:pPr>
    </w:p>
    <w:p w14:paraId="184381EB" w14:textId="77777777" w:rsidR="004F7BCC" w:rsidRDefault="004F7BCC" w:rsidP="005467C9">
      <w:pPr>
        <w:rPr>
          <w:lang w:val="en-GB"/>
        </w:rPr>
      </w:pPr>
    </w:p>
    <w:p w14:paraId="1C78D6A8" w14:textId="77777777" w:rsidR="005467C9" w:rsidRPr="002A1932" w:rsidRDefault="005467C9" w:rsidP="005467C9">
      <w:pPr>
        <w:rPr>
          <w:lang w:val="en-GB"/>
        </w:rPr>
      </w:pPr>
    </w:p>
    <w:p w14:paraId="436A6E03" w14:textId="6AEA6474" w:rsidR="002A1932" w:rsidRDefault="002A1932" w:rsidP="008F3C5F">
      <w:pPr>
        <w:pStyle w:val="Heading2"/>
        <w:rPr>
          <w:lang w:val="en-GB"/>
        </w:rPr>
      </w:pPr>
      <w:bookmarkStart w:id="604" w:name="_Toc143509862"/>
      <w:r w:rsidRPr="002A1932">
        <w:rPr>
          <w:lang w:val="en-GB"/>
        </w:rPr>
        <w:lastRenderedPageBreak/>
        <w:t xml:space="preserve">Section C: </w:t>
      </w:r>
      <w:r w:rsidR="0043508D">
        <w:rPr>
          <w:lang w:val="en-GB"/>
        </w:rPr>
        <w:t>D</w:t>
      </w:r>
      <w:r w:rsidRPr="002A1932">
        <w:rPr>
          <w:lang w:val="en-GB"/>
        </w:rPr>
        <w:t>esign</w:t>
      </w:r>
      <w:r w:rsidR="0043508D">
        <w:rPr>
          <w:lang w:val="en-GB"/>
        </w:rPr>
        <w:t xml:space="preserve"> your own task</w:t>
      </w:r>
      <w:bookmarkEnd w:id="604"/>
    </w:p>
    <w:p w14:paraId="0FAC153E" w14:textId="08F6FD20" w:rsidR="00E86FF8" w:rsidRDefault="00E86FF8" w:rsidP="00E86FF8">
      <w:pPr>
        <w:rPr>
          <w:lang w:val="en-GB"/>
        </w:rPr>
      </w:pPr>
      <w:r w:rsidRPr="007C20D5">
        <w:rPr>
          <w:b/>
          <w:lang w:val="en-GB"/>
        </w:rPr>
        <w:t xml:space="preserve">Suggested time: </w:t>
      </w:r>
      <w:r>
        <w:rPr>
          <w:lang w:val="en-GB"/>
        </w:rPr>
        <w:t xml:space="preserve">60 </w:t>
      </w:r>
      <w:r w:rsidRPr="00150D57">
        <w:rPr>
          <w:lang w:val="en-GB"/>
        </w:rPr>
        <w:t>minutes</w:t>
      </w:r>
    </w:p>
    <w:p w14:paraId="74B33314" w14:textId="6FA490E6" w:rsidR="0038623A" w:rsidRPr="004F7BCC" w:rsidRDefault="0038623A" w:rsidP="004F7BCC">
      <w:pPr>
        <w:rPr>
          <w:b/>
          <w:lang w:val="en-GB"/>
        </w:rPr>
      </w:pP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sidRPr="004F7BCC">
        <w:rPr>
          <w:b/>
          <w:lang w:val="en-GB"/>
        </w:rPr>
        <w:tab/>
        <w:t>[25 marks]</w:t>
      </w:r>
    </w:p>
    <w:p w14:paraId="650B3AFC" w14:textId="6038F9F2" w:rsidR="002A1932" w:rsidRPr="002A1932" w:rsidRDefault="002A1932" w:rsidP="005467C9">
      <w:pPr>
        <w:pStyle w:val="Heading4"/>
        <w:rPr>
          <w:rFonts w:eastAsia="Arial"/>
          <w:lang w:val="en-GB"/>
        </w:rPr>
      </w:pPr>
      <w:r w:rsidRPr="002A1932">
        <w:rPr>
          <w:rFonts w:eastAsia="Arial"/>
          <w:lang w:val="en-GB"/>
        </w:rPr>
        <w:t xml:space="preserve">Question 1 </w:t>
      </w:r>
    </w:p>
    <w:p w14:paraId="6885EA5E" w14:textId="04D9A783" w:rsidR="005467C9" w:rsidRDefault="002A1932" w:rsidP="005467C9">
      <w:pPr>
        <w:rPr>
          <w:lang w:val="en-GB"/>
        </w:rPr>
      </w:pPr>
      <w:r w:rsidRPr="002A1932">
        <w:rPr>
          <w:lang w:val="en-GB"/>
        </w:rPr>
        <w:t xml:space="preserve">Give an example of what is meant by seeing an exercise of </w:t>
      </w:r>
      <w:r w:rsidR="0043508D">
        <w:rPr>
          <w:lang w:val="en-GB"/>
        </w:rPr>
        <w:t>five</w:t>
      </w:r>
      <w:r w:rsidR="0043508D" w:rsidRPr="002A1932">
        <w:rPr>
          <w:lang w:val="en-GB"/>
        </w:rPr>
        <w:t xml:space="preserve"> </w:t>
      </w:r>
      <w:r w:rsidRPr="002A1932">
        <w:rPr>
          <w:lang w:val="en-GB"/>
        </w:rPr>
        <w:t>to 10 questions as an ‘object’?</w:t>
      </w:r>
    </w:p>
    <w:p w14:paraId="687FF754" w14:textId="7B9B0334" w:rsidR="002A1932" w:rsidRPr="0038623A" w:rsidRDefault="002A1932" w:rsidP="005467C9">
      <w:pPr>
        <w:jc w:val="right"/>
        <w:rPr>
          <w:lang w:val="en-GB"/>
        </w:rPr>
      </w:pPr>
      <w:r w:rsidRPr="0038623A">
        <w:rPr>
          <w:lang w:val="en-GB"/>
        </w:rPr>
        <w:t>[5 marks]</w:t>
      </w:r>
    </w:p>
    <w:p w14:paraId="104044D5"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0C9D67C3" w14:textId="2CFC03F7" w:rsidR="002A1932" w:rsidRPr="002A1932" w:rsidRDefault="002A1932" w:rsidP="005467C9">
      <w:pPr>
        <w:pStyle w:val="Heading4"/>
        <w:rPr>
          <w:rFonts w:eastAsia="Arial"/>
          <w:lang w:val="en-GB"/>
        </w:rPr>
      </w:pPr>
      <w:r w:rsidRPr="002A1932">
        <w:rPr>
          <w:rFonts w:eastAsia="Arial"/>
          <w:lang w:val="en-GB"/>
        </w:rPr>
        <w:t>Question 2</w:t>
      </w:r>
    </w:p>
    <w:p w14:paraId="2AA8B152" w14:textId="5B30D71F" w:rsidR="002A1932" w:rsidRPr="002A1932" w:rsidRDefault="002A1932" w:rsidP="005467C9">
      <w:pPr>
        <w:rPr>
          <w:lang w:val="en-GB"/>
        </w:rPr>
      </w:pPr>
      <w:r w:rsidRPr="002A1932">
        <w:rPr>
          <w:lang w:val="en-GB"/>
        </w:rPr>
        <w:t xml:space="preserve">Design a task to teach solving for </w:t>
      </w:r>
      <w:r w:rsidRPr="002A1932">
        <w:rPr>
          <w:rFonts w:ascii="Georgia" w:eastAsia="Georgia" w:hAnsi="Georgia" w:cs="Georgia"/>
          <w:i/>
          <w:lang w:val="en-GB"/>
        </w:rPr>
        <w:t>x</w:t>
      </w:r>
      <w:r w:rsidR="007B0ABE">
        <w:rPr>
          <w:lang w:val="en-GB"/>
        </w:rPr>
        <w:t xml:space="preserve"> using </w:t>
      </w:r>
      <w:r w:rsidRPr="002A1932">
        <w:rPr>
          <w:lang w:val="en-GB"/>
        </w:rPr>
        <w:t xml:space="preserve">completion of the square. Decide which cognitive level you will aim for. Decide whether to use variation theory and/or RME. Finally write an imaginary interaction between you and your class in the teaching of this concept. Will you use IRE, IRE/F, </w:t>
      </w:r>
      <w:r w:rsidR="00D50853">
        <w:rPr>
          <w:lang w:val="en-GB"/>
        </w:rPr>
        <w:t>revoicing</w:t>
      </w:r>
      <w:r w:rsidR="0043508D">
        <w:rPr>
          <w:lang w:val="en-GB"/>
        </w:rPr>
        <w:t>,</w:t>
      </w:r>
      <w:r w:rsidR="00D50853">
        <w:rPr>
          <w:lang w:val="en-GB"/>
        </w:rPr>
        <w:t xml:space="preserve"> et</w:t>
      </w:r>
      <w:r w:rsidR="0043508D">
        <w:rPr>
          <w:lang w:val="en-GB"/>
        </w:rPr>
        <w:t>c.,</w:t>
      </w:r>
      <w:r w:rsidRPr="002A1932">
        <w:rPr>
          <w:lang w:val="en-GB"/>
        </w:rPr>
        <w:t xml:space="preserve"> and show how you would use them to support the understanding of your students. </w:t>
      </w:r>
    </w:p>
    <w:p w14:paraId="2EFBFFCF" w14:textId="77777777" w:rsidR="005467C9" w:rsidRPr="0038623A" w:rsidRDefault="005467C9" w:rsidP="005467C9">
      <w:pPr>
        <w:jc w:val="right"/>
        <w:rPr>
          <w:lang w:val="en-GB"/>
        </w:rPr>
      </w:pPr>
      <w:r w:rsidRPr="0038623A">
        <w:rPr>
          <w:lang w:val="en-GB"/>
        </w:rPr>
        <w:t>[20 marks]</w:t>
      </w:r>
    </w:p>
    <w:p w14:paraId="746771EA" w14:textId="77777777" w:rsidR="005467C9" w:rsidRDefault="002A1932" w:rsidP="005467C9">
      <w:pPr>
        <w:pStyle w:val="Heading4"/>
        <w:rPr>
          <w:rFonts w:eastAsia="Arial"/>
          <w:lang w:val="en-GB"/>
        </w:rPr>
      </w:pPr>
      <w:r w:rsidRPr="002A1932">
        <w:rPr>
          <w:rFonts w:eastAsia="Arial"/>
          <w:lang w:val="en-GB"/>
        </w:rPr>
        <w:t xml:space="preserve">Rubric for assessing Question </w:t>
      </w:r>
      <w:r>
        <w:rPr>
          <w:rFonts w:eastAsia="Arial"/>
          <w:lang w:val="en-GB"/>
        </w:rPr>
        <w:t>2</w:t>
      </w:r>
    </w:p>
    <w:tbl>
      <w:tblPr>
        <w:tblW w:w="90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4"/>
        <w:gridCol w:w="1802"/>
        <w:gridCol w:w="1803"/>
        <w:gridCol w:w="2793"/>
        <w:gridCol w:w="813"/>
      </w:tblGrid>
      <w:tr w:rsidR="002A1932" w:rsidRPr="005467C9" w14:paraId="4141CD77" w14:textId="77777777" w:rsidTr="00E74FC3">
        <w:tc>
          <w:tcPr>
            <w:tcW w:w="1814" w:type="dxa"/>
            <w:shd w:val="clear" w:color="auto" w:fill="auto"/>
            <w:tcMar>
              <w:top w:w="100" w:type="dxa"/>
              <w:left w:w="100" w:type="dxa"/>
              <w:bottom w:w="100" w:type="dxa"/>
              <w:right w:w="100" w:type="dxa"/>
            </w:tcMar>
          </w:tcPr>
          <w:p w14:paraId="6DE67AB9" w14:textId="77777777" w:rsidR="002A1932" w:rsidRPr="005467C9" w:rsidRDefault="002A1932" w:rsidP="00E74FC3">
            <w:pPr>
              <w:spacing w:before="0"/>
              <w:rPr>
                <w:sz w:val="20"/>
                <w:szCs w:val="20"/>
                <w:lang w:val="en-GB"/>
              </w:rPr>
            </w:pPr>
          </w:p>
        </w:tc>
        <w:tc>
          <w:tcPr>
            <w:tcW w:w="1802" w:type="dxa"/>
            <w:shd w:val="clear" w:color="auto" w:fill="auto"/>
            <w:tcMar>
              <w:top w:w="100" w:type="dxa"/>
              <w:left w:w="100" w:type="dxa"/>
              <w:bottom w:w="100" w:type="dxa"/>
              <w:right w:w="100" w:type="dxa"/>
            </w:tcMar>
          </w:tcPr>
          <w:p w14:paraId="3DFF03EB" w14:textId="7BB9A988" w:rsidR="002A1932" w:rsidRPr="00447F91" w:rsidRDefault="002A1932" w:rsidP="00E74FC3">
            <w:pPr>
              <w:spacing w:before="0"/>
              <w:rPr>
                <w:b/>
                <w:sz w:val="20"/>
                <w:szCs w:val="20"/>
                <w:lang w:val="en-GB"/>
              </w:rPr>
            </w:pPr>
            <w:r w:rsidRPr="00447F91">
              <w:rPr>
                <w:b/>
                <w:sz w:val="20"/>
                <w:szCs w:val="20"/>
                <w:lang w:val="en-GB"/>
              </w:rPr>
              <w:t>Decisions not yet appropriate leading to a shallow understanding by the student</w:t>
            </w:r>
          </w:p>
        </w:tc>
        <w:tc>
          <w:tcPr>
            <w:tcW w:w="1803" w:type="dxa"/>
            <w:shd w:val="clear" w:color="auto" w:fill="auto"/>
            <w:tcMar>
              <w:top w:w="100" w:type="dxa"/>
              <w:left w:w="100" w:type="dxa"/>
              <w:bottom w:w="100" w:type="dxa"/>
              <w:right w:w="100" w:type="dxa"/>
            </w:tcMar>
          </w:tcPr>
          <w:p w14:paraId="7B4619D2" w14:textId="77777777" w:rsidR="002A1932" w:rsidRPr="00447F91" w:rsidRDefault="002A1932" w:rsidP="00E74FC3">
            <w:pPr>
              <w:spacing w:before="0"/>
              <w:rPr>
                <w:b/>
                <w:sz w:val="20"/>
                <w:szCs w:val="20"/>
                <w:lang w:val="en-GB"/>
              </w:rPr>
            </w:pPr>
            <w:r w:rsidRPr="00447F91">
              <w:rPr>
                <w:b/>
                <w:sz w:val="20"/>
                <w:szCs w:val="20"/>
                <w:lang w:val="en-GB"/>
              </w:rPr>
              <w:t>Decisions mostly appropriate</w:t>
            </w:r>
          </w:p>
        </w:tc>
        <w:tc>
          <w:tcPr>
            <w:tcW w:w="2793" w:type="dxa"/>
            <w:shd w:val="clear" w:color="auto" w:fill="auto"/>
            <w:tcMar>
              <w:top w:w="100" w:type="dxa"/>
              <w:left w:w="100" w:type="dxa"/>
              <w:bottom w:w="100" w:type="dxa"/>
              <w:right w:w="100" w:type="dxa"/>
            </w:tcMar>
          </w:tcPr>
          <w:p w14:paraId="4B598A1F" w14:textId="1CA9CE7A" w:rsidR="002A1932" w:rsidRPr="00447F91" w:rsidRDefault="002A1932" w:rsidP="00E74FC3">
            <w:pPr>
              <w:spacing w:before="0"/>
              <w:rPr>
                <w:b/>
                <w:sz w:val="20"/>
                <w:szCs w:val="20"/>
                <w:lang w:val="en-GB"/>
              </w:rPr>
            </w:pPr>
            <w:r w:rsidRPr="00447F91">
              <w:rPr>
                <w:b/>
                <w:sz w:val="20"/>
                <w:szCs w:val="20"/>
                <w:lang w:val="en-GB"/>
              </w:rPr>
              <w:t>Decisions well thought through leading to good conceptual understanding by the student</w:t>
            </w:r>
          </w:p>
        </w:tc>
        <w:tc>
          <w:tcPr>
            <w:tcW w:w="813" w:type="dxa"/>
            <w:shd w:val="clear" w:color="auto" w:fill="auto"/>
            <w:tcMar>
              <w:top w:w="100" w:type="dxa"/>
              <w:left w:w="100" w:type="dxa"/>
              <w:bottom w:w="100" w:type="dxa"/>
              <w:right w:w="100" w:type="dxa"/>
            </w:tcMar>
          </w:tcPr>
          <w:p w14:paraId="4514926A" w14:textId="77777777" w:rsidR="002A1932" w:rsidRPr="00447F91" w:rsidRDefault="002A1932" w:rsidP="00E74FC3">
            <w:pPr>
              <w:spacing w:before="0"/>
              <w:rPr>
                <w:b/>
                <w:sz w:val="20"/>
                <w:szCs w:val="20"/>
                <w:lang w:val="en-GB"/>
              </w:rPr>
            </w:pPr>
            <w:r w:rsidRPr="00447F91">
              <w:rPr>
                <w:b/>
                <w:sz w:val="20"/>
                <w:szCs w:val="20"/>
                <w:lang w:val="en-GB"/>
              </w:rPr>
              <w:t>Marks</w:t>
            </w:r>
          </w:p>
        </w:tc>
      </w:tr>
      <w:tr w:rsidR="002A1932" w:rsidRPr="005467C9" w14:paraId="2158059D" w14:textId="77777777" w:rsidTr="00E74FC3">
        <w:tc>
          <w:tcPr>
            <w:tcW w:w="1814" w:type="dxa"/>
            <w:shd w:val="clear" w:color="auto" w:fill="auto"/>
            <w:tcMar>
              <w:top w:w="100" w:type="dxa"/>
              <w:left w:w="100" w:type="dxa"/>
              <w:bottom w:w="100" w:type="dxa"/>
              <w:right w:w="100" w:type="dxa"/>
            </w:tcMar>
          </w:tcPr>
          <w:p w14:paraId="147429B9" w14:textId="77777777" w:rsidR="002A1932" w:rsidRPr="005467C9" w:rsidRDefault="002A1932" w:rsidP="00E74FC3">
            <w:pPr>
              <w:spacing w:before="0"/>
              <w:rPr>
                <w:sz w:val="20"/>
                <w:szCs w:val="20"/>
                <w:lang w:val="en-GB"/>
              </w:rPr>
            </w:pPr>
            <w:r w:rsidRPr="005467C9">
              <w:rPr>
                <w:sz w:val="20"/>
                <w:szCs w:val="20"/>
                <w:lang w:val="en-GB"/>
              </w:rPr>
              <w:t xml:space="preserve">Appropriate cognitive level chosen </w:t>
            </w:r>
          </w:p>
        </w:tc>
        <w:tc>
          <w:tcPr>
            <w:tcW w:w="1802" w:type="dxa"/>
            <w:shd w:val="clear" w:color="auto" w:fill="auto"/>
            <w:tcMar>
              <w:top w:w="100" w:type="dxa"/>
              <w:left w:w="100" w:type="dxa"/>
              <w:bottom w:w="100" w:type="dxa"/>
              <w:right w:w="100" w:type="dxa"/>
            </w:tcMar>
          </w:tcPr>
          <w:p w14:paraId="4771495E" w14:textId="77777777" w:rsidR="002A1932" w:rsidRPr="005467C9" w:rsidRDefault="002A1932" w:rsidP="00E74FC3">
            <w:pPr>
              <w:spacing w:before="0"/>
              <w:rPr>
                <w:sz w:val="20"/>
                <w:szCs w:val="20"/>
                <w:lang w:val="en-GB"/>
              </w:rPr>
            </w:pPr>
          </w:p>
        </w:tc>
        <w:tc>
          <w:tcPr>
            <w:tcW w:w="1803" w:type="dxa"/>
            <w:shd w:val="clear" w:color="auto" w:fill="auto"/>
            <w:tcMar>
              <w:top w:w="100" w:type="dxa"/>
              <w:left w:w="100" w:type="dxa"/>
              <w:bottom w:w="100" w:type="dxa"/>
              <w:right w:w="100" w:type="dxa"/>
            </w:tcMar>
          </w:tcPr>
          <w:p w14:paraId="60186699" w14:textId="77777777" w:rsidR="002A1932" w:rsidRPr="005467C9" w:rsidRDefault="002A1932" w:rsidP="00E74FC3">
            <w:pPr>
              <w:spacing w:before="0"/>
              <w:rPr>
                <w:sz w:val="20"/>
                <w:szCs w:val="20"/>
                <w:lang w:val="en-GB"/>
              </w:rPr>
            </w:pPr>
          </w:p>
        </w:tc>
        <w:tc>
          <w:tcPr>
            <w:tcW w:w="2793" w:type="dxa"/>
            <w:shd w:val="clear" w:color="auto" w:fill="auto"/>
            <w:tcMar>
              <w:top w:w="100" w:type="dxa"/>
              <w:left w:w="100" w:type="dxa"/>
              <w:bottom w:w="100" w:type="dxa"/>
              <w:right w:w="100" w:type="dxa"/>
            </w:tcMar>
          </w:tcPr>
          <w:p w14:paraId="2324F86A" w14:textId="77777777" w:rsidR="002A1932" w:rsidRPr="005467C9" w:rsidRDefault="002A1932" w:rsidP="00E74FC3">
            <w:pPr>
              <w:spacing w:before="0"/>
              <w:rPr>
                <w:sz w:val="20"/>
                <w:szCs w:val="20"/>
                <w:lang w:val="en-GB"/>
              </w:rPr>
            </w:pPr>
          </w:p>
        </w:tc>
        <w:tc>
          <w:tcPr>
            <w:tcW w:w="813" w:type="dxa"/>
            <w:shd w:val="clear" w:color="auto" w:fill="auto"/>
            <w:tcMar>
              <w:top w:w="100" w:type="dxa"/>
              <w:left w:w="100" w:type="dxa"/>
              <w:bottom w:w="100" w:type="dxa"/>
              <w:right w:w="100" w:type="dxa"/>
            </w:tcMar>
          </w:tcPr>
          <w:p w14:paraId="5C5AC582" w14:textId="77777777" w:rsidR="002A1932" w:rsidRPr="005467C9" w:rsidRDefault="002A1932" w:rsidP="00E74FC3">
            <w:pPr>
              <w:spacing w:before="0"/>
              <w:rPr>
                <w:sz w:val="20"/>
                <w:szCs w:val="20"/>
                <w:lang w:val="en-GB"/>
              </w:rPr>
            </w:pPr>
            <w:r w:rsidRPr="005467C9">
              <w:rPr>
                <w:sz w:val="20"/>
                <w:szCs w:val="20"/>
                <w:lang w:val="en-GB"/>
              </w:rPr>
              <w:t>3</w:t>
            </w:r>
          </w:p>
        </w:tc>
      </w:tr>
      <w:tr w:rsidR="002A1932" w:rsidRPr="005467C9" w14:paraId="544B5C8C" w14:textId="77777777" w:rsidTr="00E74FC3">
        <w:tc>
          <w:tcPr>
            <w:tcW w:w="1814" w:type="dxa"/>
            <w:shd w:val="clear" w:color="auto" w:fill="auto"/>
            <w:tcMar>
              <w:top w:w="100" w:type="dxa"/>
              <w:left w:w="100" w:type="dxa"/>
              <w:bottom w:w="100" w:type="dxa"/>
              <w:right w:w="100" w:type="dxa"/>
            </w:tcMar>
          </w:tcPr>
          <w:p w14:paraId="48DC1567" w14:textId="77777777" w:rsidR="002A1932" w:rsidRPr="005467C9" w:rsidRDefault="002A1932" w:rsidP="00E74FC3">
            <w:pPr>
              <w:spacing w:before="0"/>
              <w:rPr>
                <w:sz w:val="20"/>
                <w:szCs w:val="20"/>
                <w:lang w:val="en-GB"/>
              </w:rPr>
            </w:pPr>
            <w:r w:rsidRPr="005467C9">
              <w:rPr>
                <w:sz w:val="20"/>
                <w:szCs w:val="20"/>
                <w:lang w:val="en-GB"/>
              </w:rPr>
              <w:t>Suitable use of either variation theory or RME</w:t>
            </w:r>
          </w:p>
        </w:tc>
        <w:tc>
          <w:tcPr>
            <w:tcW w:w="1802" w:type="dxa"/>
            <w:shd w:val="clear" w:color="auto" w:fill="auto"/>
            <w:tcMar>
              <w:top w:w="100" w:type="dxa"/>
              <w:left w:w="100" w:type="dxa"/>
              <w:bottom w:w="100" w:type="dxa"/>
              <w:right w:w="100" w:type="dxa"/>
            </w:tcMar>
          </w:tcPr>
          <w:p w14:paraId="3E2DE131" w14:textId="77777777" w:rsidR="002A1932" w:rsidRPr="005467C9" w:rsidRDefault="002A1932" w:rsidP="00E74FC3">
            <w:pPr>
              <w:spacing w:before="0"/>
              <w:rPr>
                <w:sz w:val="20"/>
                <w:szCs w:val="20"/>
                <w:lang w:val="en-GB"/>
              </w:rPr>
            </w:pPr>
          </w:p>
        </w:tc>
        <w:tc>
          <w:tcPr>
            <w:tcW w:w="1803" w:type="dxa"/>
            <w:shd w:val="clear" w:color="auto" w:fill="auto"/>
            <w:tcMar>
              <w:top w:w="100" w:type="dxa"/>
              <w:left w:w="100" w:type="dxa"/>
              <w:bottom w:w="100" w:type="dxa"/>
              <w:right w:w="100" w:type="dxa"/>
            </w:tcMar>
          </w:tcPr>
          <w:p w14:paraId="0124E74D" w14:textId="77777777" w:rsidR="002A1932" w:rsidRPr="005467C9" w:rsidRDefault="002A1932" w:rsidP="00E74FC3">
            <w:pPr>
              <w:spacing w:before="0"/>
              <w:rPr>
                <w:sz w:val="20"/>
                <w:szCs w:val="20"/>
                <w:lang w:val="en-GB"/>
              </w:rPr>
            </w:pPr>
          </w:p>
        </w:tc>
        <w:tc>
          <w:tcPr>
            <w:tcW w:w="2793" w:type="dxa"/>
            <w:shd w:val="clear" w:color="auto" w:fill="auto"/>
            <w:tcMar>
              <w:top w:w="100" w:type="dxa"/>
              <w:left w:w="100" w:type="dxa"/>
              <w:bottom w:w="100" w:type="dxa"/>
              <w:right w:w="100" w:type="dxa"/>
            </w:tcMar>
          </w:tcPr>
          <w:p w14:paraId="7FCA27EC" w14:textId="77777777" w:rsidR="002A1932" w:rsidRPr="005467C9" w:rsidRDefault="002A1932" w:rsidP="00E74FC3">
            <w:pPr>
              <w:spacing w:before="0"/>
              <w:rPr>
                <w:sz w:val="20"/>
                <w:szCs w:val="20"/>
                <w:lang w:val="en-GB"/>
              </w:rPr>
            </w:pPr>
          </w:p>
        </w:tc>
        <w:tc>
          <w:tcPr>
            <w:tcW w:w="813" w:type="dxa"/>
            <w:shd w:val="clear" w:color="auto" w:fill="auto"/>
            <w:tcMar>
              <w:top w:w="100" w:type="dxa"/>
              <w:left w:w="100" w:type="dxa"/>
              <w:bottom w:w="100" w:type="dxa"/>
              <w:right w:w="100" w:type="dxa"/>
            </w:tcMar>
          </w:tcPr>
          <w:p w14:paraId="096A765C" w14:textId="77777777" w:rsidR="002A1932" w:rsidRPr="005467C9" w:rsidRDefault="002A1932" w:rsidP="00E74FC3">
            <w:pPr>
              <w:spacing w:before="0"/>
              <w:rPr>
                <w:sz w:val="20"/>
                <w:szCs w:val="20"/>
                <w:lang w:val="en-GB"/>
              </w:rPr>
            </w:pPr>
            <w:r w:rsidRPr="005467C9">
              <w:rPr>
                <w:sz w:val="20"/>
                <w:szCs w:val="20"/>
                <w:lang w:val="en-GB"/>
              </w:rPr>
              <w:t>7</w:t>
            </w:r>
          </w:p>
        </w:tc>
      </w:tr>
      <w:tr w:rsidR="002A1932" w:rsidRPr="005467C9" w14:paraId="481D18FD" w14:textId="77777777" w:rsidTr="00E74FC3">
        <w:tc>
          <w:tcPr>
            <w:tcW w:w="1814" w:type="dxa"/>
            <w:shd w:val="clear" w:color="auto" w:fill="auto"/>
            <w:tcMar>
              <w:top w:w="100" w:type="dxa"/>
              <w:left w:w="100" w:type="dxa"/>
              <w:bottom w:w="100" w:type="dxa"/>
              <w:right w:w="100" w:type="dxa"/>
            </w:tcMar>
          </w:tcPr>
          <w:p w14:paraId="6A2A3861" w14:textId="0F5F50F7" w:rsidR="002A1932" w:rsidRPr="005467C9" w:rsidRDefault="002A1932" w:rsidP="00E74FC3">
            <w:pPr>
              <w:spacing w:before="0"/>
              <w:rPr>
                <w:sz w:val="20"/>
                <w:szCs w:val="20"/>
                <w:lang w:val="en-GB"/>
              </w:rPr>
            </w:pPr>
            <w:r w:rsidRPr="005467C9">
              <w:rPr>
                <w:sz w:val="20"/>
                <w:szCs w:val="20"/>
                <w:lang w:val="en-GB"/>
              </w:rPr>
              <w:t xml:space="preserve">Appropriate and effective use of </w:t>
            </w:r>
            <w:r w:rsidR="0043508D">
              <w:rPr>
                <w:sz w:val="20"/>
                <w:szCs w:val="20"/>
                <w:lang w:val="en-GB"/>
              </w:rPr>
              <w:t>“</w:t>
            </w:r>
            <w:r w:rsidR="003A3D88" w:rsidRPr="00654181">
              <w:rPr>
                <w:sz w:val="20"/>
                <w:szCs w:val="20"/>
                <w:lang w:val="en-GB"/>
              </w:rPr>
              <w:t>Math T</w:t>
            </w:r>
            <w:r w:rsidRPr="00654181">
              <w:rPr>
                <w:sz w:val="20"/>
                <w:szCs w:val="20"/>
                <w:lang w:val="en-GB"/>
              </w:rPr>
              <w:t>alk</w:t>
            </w:r>
            <w:r w:rsidR="0043508D" w:rsidRPr="00654181">
              <w:rPr>
                <w:sz w:val="20"/>
                <w:szCs w:val="20"/>
                <w:lang w:val="en-GB"/>
              </w:rPr>
              <w:t>”</w:t>
            </w:r>
          </w:p>
          <w:p w14:paraId="70C1D30D" w14:textId="77777777" w:rsidR="002A1932" w:rsidRPr="005467C9" w:rsidRDefault="002A1932" w:rsidP="00E74FC3">
            <w:pPr>
              <w:spacing w:before="0"/>
              <w:rPr>
                <w:sz w:val="20"/>
                <w:szCs w:val="20"/>
                <w:lang w:val="en-GB"/>
              </w:rPr>
            </w:pPr>
          </w:p>
        </w:tc>
        <w:tc>
          <w:tcPr>
            <w:tcW w:w="1802" w:type="dxa"/>
            <w:shd w:val="clear" w:color="auto" w:fill="auto"/>
            <w:tcMar>
              <w:top w:w="100" w:type="dxa"/>
              <w:left w:w="100" w:type="dxa"/>
              <w:bottom w:w="100" w:type="dxa"/>
              <w:right w:w="100" w:type="dxa"/>
            </w:tcMar>
          </w:tcPr>
          <w:p w14:paraId="56CA968D" w14:textId="77777777" w:rsidR="002A1932" w:rsidRPr="005467C9" w:rsidRDefault="002A1932" w:rsidP="00E74FC3">
            <w:pPr>
              <w:spacing w:before="0"/>
              <w:rPr>
                <w:sz w:val="20"/>
                <w:szCs w:val="20"/>
                <w:lang w:val="en-GB"/>
              </w:rPr>
            </w:pPr>
          </w:p>
        </w:tc>
        <w:tc>
          <w:tcPr>
            <w:tcW w:w="1803" w:type="dxa"/>
            <w:shd w:val="clear" w:color="auto" w:fill="auto"/>
            <w:tcMar>
              <w:top w:w="100" w:type="dxa"/>
              <w:left w:w="100" w:type="dxa"/>
              <w:bottom w:w="100" w:type="dxa"/>
              <w:right w:w="100" w:type="dxa"/>
            </w:tcMar>
          </w:tcPr>
          <w:p w14:paraId="34FE90BD" w14:textId="77777777" w:rsidR="002A1932" w:rsidRPr="005467C9" w:rsidRDefault="002A1932" w:rsidP="00E74FC3">
            <w:pPr>
              <w:spacing w:before="0"/>
              <w:rPr>
                <w:sz w:val="20"/>
                <w:szCs w:val="20"/>
                <w:lang w:val="en-GB"/>
              </w:rPr>
            </w:pPr>
          </w:p>
        </w:tc>
        <w:tc>
          <w:tcPr>
            <w:tcW w:w="2793" w:type="dxa"/>
            <w:shd w:val="clear" w:color="auto" w:fill="auto"/>
            <w:tcMar>
              <w:top w:w="100" w:type="dxa"/>
              <w:left w:w="100" w:type="dxa"/>
              <w:bottom w:w="100" w:type="dxa"/>
              <w:right w:w="100" w:type="dxa"/>
            </w:tcMar>
          </w:tcPr>
          <w:p w14:paraId="2503839F" w14:textId="77777777" w:rsidR="002A1932" w:rsidRPr="005467C9" w:rsidRDefault="002A1932" w:rsidP="00E74FC3">
            <w:pPr>
              <w:spacing w:before="0"/>
              <w:rPr>
                <w:sz w:val="20"/>
                <w:szCs w:val="20"/>
                <w:lang w:val="en-GB"/>
              </w:rPr>
            </w:pPr>
          </w:p>
        </w:tc>
        <w:tc>
          <w:tcPr>
            <w:tcW w:w="813" w:type="dxa"/>
            <w:shd w:val="clear" w:color="auto" w:fill="auto"/>
            <w:tcMar>
              <w:top w:w="100" w:type="dxa"/>
              <w:left w:w="100" w:type="dxa"/>
              <w:bottom w:w="100" w:type="dxa"/>
              <w:right w:w="100" w:type="dxa"/>
            </w:tcMar>
          </w:tcPr>
          <w:p w14:paraId="12DD1FE4" w14:textId="77777777" w:rsidR="002A1932" w:rsidRPr="005467C9" w:rsidRDefault="002A1932" w:rsidP="00E74FC3">
            <w:pPr>
              <w:spacing w:before="0"/>
              <w:rPr>
                <w:sz w:val="20"/>
                <w:szCs w:val="20"/>
                <w:lang w:val="en-GB"/>
              </w:rPr>
            </w:pPr>
            <w:r w:rsidRPr="005467C9">
              <w:rPr>
                <w:sz w:val="20"/>
                <w:szCs w:val="20"/>
                <w:lang w:val="en-GB"/>
              </w:rPr>
              <w:t>10</w:t>
            </w:r>
          </w:p>
        </w:tc>
      </w:tr>
    </w:tbl>
    <w:p w14:paraId="1F546D5E" w14:textId="77777777" w:rsidR="002A1932" w:rsidRPr="002A1932" w:rsidRDefault="002A1932" w:rsidP="002A1932">
      <w:pPr>
        <w:tabs>
          <w:tab w:val="center" w:pos="4153"/>
          <w:tab w:val="right" w:pos="8306"/>
        </w:tabs>
        <w:spacing w:before="0"/>
        <w:rPr>
          <w:rFonts w:ascii="Arial" w:eastAsia="Arial" w:hAnsi="Arial" w:cs="Arial"/>
          <w:sz w:val="24"/>
          <w:szCs w:val="24"/>
          <w:lang w:val="en-GB"/>
        </w:rPr>
      </w:pPr>
    </w:p>
    <w:p w14:paraId="2C78704F" w14:textId="034995BE" w:rsidR="002A1932" w:rsidRPr="002A1932" w:rsidRDefault="00E74FC3" w:rsidP="008F3C5F">
      <w:pPr>
        <w:pStyle w:val="Heading4"/>
        <w:rPr>
          <w:lang w:val="en-GB"/>
        </w:rPr>
      </w:pPr>
      <w:r>
        <w:rPr>
          <w:lang w:val="en-GB"/>
        </w:rPr>
        <w:t>Memorandum</w:t>
      </w:r>
      <w:r w:rsidR="00862B71">
        <w:rPr>
          <w:lang w:val="en-GB"/>
        </w:rPr>
        <w:t xml:space="preserve"> for e</w:t>
      </w:r>
      <w:r w:rsidR="002A1932" w:rsidRPr="002A1932">
        <w:rPr>
          <w:lang w:val="en-GB"/>
        </w:rPr>
        <w:t xml:space="preserve">xemplar </w:t>
      </w:r>
      <w:r w:rsidR="00862B71">
        <w:rPr>
          <w:lang w:val="en-GB"/>
        </w:rPr>
        <w:t>s</w:t>
      </w:r>
      <w:r>
        <w:rPr>
          <w:lang w:val="en-GB"/>
        </w:rPr>
        <w:t xml:space="preserve">ummative </w:t>
      </w:r>
      <w:r w:rsidR="00BE191E">
        <w:rPr>
          <w:lang w:val="en-GB"/>
        </w:rPr>
        <w:t>a</w:t>
      </w:r>
      <w:bookmarkStart w:id="605" w:name="_GoBack"/>
      <w:bookmarkEnd w:id="605"/>
      <w:r w:rsidR="002A1932" w:rsidRPr="002A1932">
        <w:rPr>
          <w:lang w:val="en-GB"/>
        </w:rPr>
        <w:t>ssessment (Sections A and B)</w:t>
      </w:r>
    </w:p>
    <w:p w14:paraId="7EFE47E4" w14:textId="77777777" w:rsidR="002A1932" w:rsidRPr="002A1932" w:rsidRDefault="002A1932" w:rsidP="00E74FC3">
      <w:pPr>
        <w:pStyle w:val="Heading4"/>
        <w:rPr>
          <w:rFonts w:eastAsia="Arial"/>
          <w:lang w:val="en-GB"/>
        </w:rPr>
      </w:pPr>
      <w:r w:rsidRPr="002A1932">
        <w:rPr>
          <w:rFonts w:eastAsia="Arial"/>
          <w:lang w:val="en-GB"/>
        </w:rPr>
        <w:t>Section A</w:t>
      </w:r>
    </w:p>
    <w:p w14:paraId="7C19011E" w14:textId="4F508DCD" w:rsidR="002A1932" w:rsidRPr="00E74FC3" w:rsidRDefault="002A1932" w:rsidP="007B6F37">
      <w:pPr>
        <w:pStyle w:val="ListParagraph"/>
        <w:numPr>
          <w:ilvl w:val="0"/>
          <w:numId w:val="69"/>
        </w:numPr>
        <w:rPr>
          <w:lang w:val="en-GB"/>
        </w:rPr>
      </w:pPr>
      <w:r w:rsidRPr="00E74FC3">
        <w:rPr>
          <w:lang w:val="en-GB"/>
        </w:rPr>
        <w:t>The lower</w:t>
      </w:r>
      <w:r w:rsidR="0043508D">
        <w:rPr>
          <w:lang w:val="en-GB"/>
        </w:rPr>
        <w:t>-</w:t>
      </w:r>
      <w:r w:rsidRPr="00E74FC3">
        <w:rPr>
          <w:lang w:val="en-GB"/>
        </w:rPr>
        <w:t>order cognitive levels match with instrumental understanding in that they only require an instrumental understanding to be able to answer those types of questions. The higher</w:t>
      </w:r>
      <w:r w:rsidR="0043508D">
        <w:rPr>
          <w:lang w:val="en-GB"/>
        </w:rPr>
        <w:t>-</w:t>
      </w:r>
      <w:r w:rsidRPr="00E74FC3">
        <w:rPr>
          <w:lang w:val="en-GB"/>
        </w:rPr>
        <w:t>order cognitive levels require a relational understanding to be able to answer. At the same time</w:t>
      </w:r>
      <w:r w:rsidR="0043508D">
        <w:rPr>
          <w:lang w:val="en-GB"/>
        </w:rPr>
        <w:t>,</w:t>
      </w:r>
      <w:r w:rsidRPr="00E74FC3">
        <w:rPr>
          <w:lang w:val="en-GB"/>
        </w:rPr>
        <w:t xml:space="preserve"> the higher</w:t>
      </w:r>
      <w:r w:rsidR="0043508D">
        <w:rPr>
          <w:lang w:val="en-GB"/>
        </w:rPr>
        <w:t>-</w:t>
      </w:r>
      <w:r w:rsidRPr="00E74FC3">
        <w:rPr>
          <w:lang w:val="en-GB"/>
        </w:rPr>
        <w:t>order questions help to develop relational understanding further.</w:t>
      </w:r>
      <w:r w:rsidRPr="00E74FC3">
        <w:rPr>
          <w:lang w:val="en-GB"/>
        </w:rPr>
        <w:tab/>
        <w:t>[4]</w:t>
      </w:r>
    </w:p>
    <w:p w14:paraId="2BC1B8EC" w14:textId="2B958921" w:rsidR="002A1932" w:rsidRPr="00E74FC3" w:rsidRDefault="002A1932" w:rsidP="007B6F37">
      <w:pPr>
        <w:pStyle w:val="ListParagraph"/>
        <w:numPr>
          <w:ilvl w:val="0"/>
          <w:numId w:val="69"/>
        </w:numPr>
        <w:rPr>
          <w:lang w:val="en-GB"/>
        </w:rPr>
      </w:pPr>
      <w:r w:rsidRPr="00B86F5D">
        <w:rPr>
          <w:lang w:val="en-GB"/>
        </w:rPr>
        <w:t>“Doing</w:t>
      </w:r>
      <w:r w:rsidRPr="0035437A">
        <w:rPr>
          <w:lang w:val="en-GB"/>
        </w:rPr>
        <w:t xml:space="preserve"> </w:t>
      </w:r>
      <w:r w:rsidR="005E49F6" w:rsidRPr="0089177E">
        <w:rPr>
          <w:lang w:val="en-GB"/>
        </w:rPr>
        <w:t>mathematics</w:t>
      </w:r>
      <w:r w:rsidRPr="00466879">
        <w:rPr>
          <w:lang w:val="en-GB"/>
        </w:rPr>
        <w:t xml:space="preserve">” is </w:t>
      </w:r>
      <w:r w:rsidRPr="00C91BCF">
        <w:rPr>
          <w:lang w:val="en-GB"/>
        </w:rPr>
        <w:t xml:space="preserve">being able to tackle </w:t>
      </w:r>
      <w:r w:rsidR="005F1783" w:rsidRPr="008F3C5F">
        <w:rPr>
          <w:lang w:val="en-GB"/>
        </w:rPr>
        <w:t xml:space="preserve">solutions </w:t>
      </w:r>
      <w:r w:rsidRPr="00B86F5D">
        <w:rPr>
          <w:lang w:val="en-GB"/>
        </w:rPr>
        <w:t xml:space="preserve">by exploring a </w:t>
      </w:r>
      <w:r w:rsidR="00E74FC3" w:rsidRPr="0035437A">
        <w:rPr>
          <w:lang w:val="en-GB"/>
        </w:rPr>
        <w:t>non-routine</w:t>
      </w:r>
      <w:r w:rsidRPr="008C67BF">
        <w:rPr>
          <w:lang w:val="en-GB"/>
        </w:rPr>
        <w:t xml:space="preserve"> </w:t>
      </w:r>
      <w:r w:rsidR="005E49F6" w:rsidRPr="00466879">
        <w:rPr>
          <w:lang w:val="en-GB"/>
        </w:rPr>
        <w:t>mathematics</w:t>
      </w:r>
      <w:r w:rsidRPr="00C91BCF">
        <w:rPr>
          <w:lang w:val="en-GB"/>
        </w:rPr>
        <w:t xml:space="preserve"> proble</w:t>
      </w:r>
      <w:r w:rsidRPr="005F1783">
        <w:rPr>
          <w:lang w:val="en-GB"/>
        </w:rPr>
        <w:t>m. It involves higher</w:t>
      </w:r>
      <w:r w:rsidR="005F1783" w:rsidRPr="005F1783">
        <w:rPr>
          <w:lang w:val="en-GB"/>
        </w:rPr>
        <w:t>-</w:t>
      </w:r>
      <w:r w:rsidRPr="005F1783">
        <w:rPr>
          <w:lang w:val="en-GB"/>
        </w:rPr>
        <w:t>order thinking in that the solutions are not obvious.  It relates to RME</w:t>
      </w:r>
      <w:r w:rsidRPr="00E74FC3">
        <w:rPr>
          <w:lang w:val="en-GB"/>
        </w:rPr>
        <w:t xml:space="preserve"> in that one starts by using horizontal mathematisation to try and understand the problem. When a pattern begins to emerge</w:t>
      </w:r>
      <w:r w:rsidR="005F1783">
        <w:rPr>
          <w:lang w:val="en-GB"/>
        </w:rPr>
        <w:t>,</w:t>
      </w:r>
      <w:r w:rsidRPr="00E74FC3">
        <w:rPr>
          <w:lang w:val="en-GB"/>
        </w:rPr>
        <w:t xml:space="preserve"> one can switch to vertical mathematisation by refining the algebraic solution.</w:t>
      </w:r>
      <w:r w:rsidRPr="00E74FC3">
        <w:rPr>
          <w:lang w:val="en-GB"/>
        </w:rPr>
        <w:tab/>
        <w:t>[5]</w:t>
      </w:r>
    </w:p>
    <w:p w14:paraId="47419FEF" w14:textId="22BA8D4F" w:rsidR="002A1932" w:rsidRPr="00E74FC3" w:rsidRDefault="002A1932" w:rsidP="007B6F37">
      <w:pPr>
        <w:pStyle w:val="ListParagraph"/>
        <w:numPr>
          <w:ilvl w:val="0"/>
          <w:numId w:val="69"/>
        </w:numPr>
        <w:rPr>
          <w:lang w:val="en-GB"/>
        </w:rPr>
      </w:pPr>
      <w:r w:rsidRPr="00E74FC3">
        <w:rPr>
          <w:lang w:val="en-GB"/>
        </w:rPr>
        <w:lastRenderedPageBreak/>
        <w:t xml:space="preserve">Guided reinvention is based on the idea that someone made a conjecture about a </w:t>
      </w:r>
      <w:r w:rsidR="005E49F6">
        <w:rPr>
          <w:lang w:val="en-GB"/>
        </w:rPr>
        <w:t>mathematics</w:t>
      </w:r>
      <w:r w:rsidRPr="00E74FC3">
        <w:rPr>
          <w:lang w:val="en-GB"/>
        </w:rPr>
        <w:t xml:space="preserve"> problem, worked both horizontally and vertically on the problem until they were satisfied that it had been solved. Reinvention allows the student to go through the same process that the original mathematician may have gone through.</w:t>
      </w:r>
      <w:r w:rsidRPr="00E74FC3">
        <w:rPr>
          <w:lang w:val="en-GB"/>
        </w:rPr>
        <w:tab/>
      </w:r>
      <w:r w:rsidRPr="00E74FC3">
        <w:rPr>
          <w:lang w:val="en-GB"/>
        </w:rPr>
        <w:tab/>
        <w:t>[4]</w:t>
      </w:r>
    </w:p>
    <w:p w14:paraId="3B57C02A" w14:textId="2CB1EACD" w:rsidR="002A1932" w:rsidRPr="00E74FC3" w:rsidRDefault="002A1932" w:rsidP="007B6F37">
      <w:pPr>
        <w:pStyle w:val="ListParagraph"/>
        <w:numPr>
          <w:ilvl w:val="0"/>
          <w:numId w:val="69"/>
        </w:numPr>
        <w:rPr>
          <w:lang w:val="en-GB"/>
        </w:rPr>
      </w:pPr>
      <w:r w:rsidRPr="00654181">
        <w:rPr>
          <w:lang w:val="en-GB"/>
        </w:rPr>
        <w:t>Math</w:t>
      </w:r>
      <w:r w:rsidR="003A3D88" w:rsidRPr="00654181">
        <w:rPr>
          <w:lang w:val="en-GB"/>
        </w:rPr>
        <w:t xml:space="preserve"> T</w:t>
      </w:r>
      <w:r w:rsidRPr="00654181">
        <w:rPr>
          <w:lang w:val="en-GB"/>
        </w:rPr>
        <w:t>alk</w:t>
      </w:r>
      <w:r w:rsidRPr="00E74FC3">
        <w:rPr>
          <w:lang w:val="en-GB"/>
        </w:rPr>
        <w:t xml:space="preserve"> enables students to think more deeply about a problem. It is a form of scaffolding which is initiated by the teacher to support student understanding by interacting with student responses in ways which help students to think in different ways about a problem.</w:t>
      </w:r>
      <w:r w:rsidRPr="00E74FC3">
        <w:rPr>
          <w:lang w:val="en-GB"/>
        </w:rPr>
        <w:tab/>
      </w:r>
      <w:r w:rsidRPr="00E74FC3">
        <w:rPr>
          <w:lang w:val="en-GB"/>
        </w:rPr>
        <w:tab/>
        <w:t>[4]</w:t>
      </w:r>
    </w:p>
    <w:p w14:paraId="65F5869C" w14:textId="2B485D38" w:rsidR="002A1932" w:rsidRPr="00E74FC3" w:rsidRDefault="002A1932" w:rsidP="007B6F37">
      <w:pPr>
        <w:pStyle w:val="ListParagraph"/>
        <w:numPr>
          <w:ilvl w:val="0"/>
          <w:numId w:val="69"/>
        </w:numPr>
        <w:rPr>
          <w:lang w:val="en-GB"/>
        </w:rPr>
      </w:pPr>
      <w:r w:rsidRPr="00E74FC3">
        <w:rPr>
          <w:lang w:val="en-GB"/>
        </w:rPr>
        <w:t xml:space="preserve">Revoicing is a form of </w:t>
      </w:r>
      <w:r w:rsidR="003A3D88" w:rsidRPr="00654181">
        <w:rPr>
          <w:lang w:val="en-GB"/>
        </w:rPr>
        <w:t>M</w:t>
      </w:r>
      <w:r w:rsidRPr="00654181">
        <w:rPr>
          <w:lang w:val="en-GB"/>
        </w:rPr>
        <w:t>ath</w:t>
      </w:r>
      <w:r w:rsidR="003A3D88" w:rsidRPr="00654181">
        <w:rPr>
          <w:lang w:val="en-GB"/>
        </w:rPr>
        <w:t xml:space="preserve"> T</w:t>
      </w:r>
      <w:r w:rsidRPr="00654181">
        <w:rPr>
          <w:lang w:val="en-GB"/>
        </w:rPr>
        <w:t>alk</w:t>
      </w:r>
      <w:r w:rsidRPr="00E74FC3">
        <w:rPr>
          <w:lang w:val="en-GB"/>
        </w:rPr>
        <w:t xml:space="preserve"> which involves the teacher or another student repeating or rephrasing what a student has just stated during a classroom discussion. By doing this, the teacher is giving students an opportunity to think about the problem for longer than usual, to hear the statement again and to reflect on it. It is especially helpful to </w:t>
      </w:r>
      <w:r w:rsidR="005F1783">
        <w:rPr>
          <w:lang w:val="en-GB"/>
        </w:rPr>
        <w:t>second</w:t>
      </w:r>
      <w:r w:rsidR="005F1783" w:rsidRPr="00E74FC3">
        <w:rPr>
          <w:lang w:val="en-GB"/>
        </w:rPr>
        <w:t xml:space="preserve"> </w:t>
      </w:r>
      <w:r w:rsidRPr="00E74FC3">
        <w:rPr>
          <w:lang w:val="en-GB"/>
        </w:rPr>
        <w:t xml:space="preserve">language </w:t>
      </w:r>
      <w:r w:rsidR="005F1783">
        <w:rPr>
          <w:lang w:val="en-GB"/>
        </w:rPr>
        <w:t>students</w:t>
      </w:r>
      <w:r w:rsidR="005F1783" w:rsidRPr="00E74FC3">
        <w:rPr>
          <w:lang w:val="en-GB"/>
        </w:rPr>
        <w:t xml:space="preserve"> </w:t>
      </w:r>
      <w:r w:rsidRPr="00E74FC3">
        <w:rPr>
          <w:lang w:val="en-GB"/>
        </w:rPr>
        <w:t xml:space="preserve">who need time to translate into home language and back again into English or other language of </w:t>
      </w:r>
      <w:sdt>
        <w:sdtPr>
          <w:rPr>
            <w:lang w:val="en-GB"/>
          </w:rPr>
          <w:tag w:val="goog_rdk_15"/>
          <w:id w:val="2089336690"/>
          <w:showingPlcHdr/>
        </w:sdtPr>
        <w:sdtEndPr/>
        <w:sdtContent>
          <w:r w:rsidR="00E74FC3">
            <w:rPr>
              <w:lang w:val="en-GB"/>
            </w:rPr>
            <w:t xml:space="preserve">     </w:t>
          </w:r>
        </w:sdtContent>
      </w:sdt>
      <w:r w:rsidRPr="00E74FC3">
        <w:rPr>
          <w:lang w:val="en-GB"/>
        </w:rPr>
        <w:t>instruction.</w:t>
      </w:r>
      <w:r w:rsidRPr="00E74FC3">
        <w:rPr>
          <w:lang w:val="en-GB"/>
        </w:rPr>
        <w:tab/>
      </w:r>
      <w:r w:rsidR="009F5E95">
        <w:rPr>
          <w:lang w:val="en-GB"/>
        </w:rPr>
        <w:t xml:space="preserve">Code switching </w:t>
      </w:r>
      <w:r w:rsidR="005F1783">
        <w:rPr>
          <w:lang w:val="en-GB"/>
        </w:rPr>
        <w:t xml:space="preserve">(CS) </w:t>
      </w:r>
      <w:r w:rsidR="009F5E95">
        <w:rPr>
          <w:lang w:val="en-GB"/>
        </w:rPr>
        <w:t xml:space="preserve">may also be used in this situation to describe the concepts being mentioned in a different way to aid </w:t>
      </w:r>
      <w:r w:rsidR="005F1783">
        <w:rPr>
          <w:lang w:val="en-GB"/>
        </w:rPr>
        <w:t xml:space="preserve">second </w:t>
      </w:r>
      <w:r w:rsidR="009F5E95">
        <w:rPr>
          <w:lang w:val="en-GB"/>
        </w:rPr>
        <w:t>language students.</w:t>
      </w:r>
      <w:r w:rsidRPr="00E74FC3">
        <w:rPr>
          <w:lang w:val="en-GB"/>
        </w:rPr>
        <w:tab/>
        <w:t>[5]</w:t>
      </w:r>
    </w:p>
    <w:p w14:paraId="2711F34D" w14:textId="2F317DCB" w:rsidR="002A1932" w:rsidRPr="00E74FC3" w:rsidRDefault="002A1932" w:rsidP="007B6F37">
      <w:pPr>
        <w:pStyle w:val="ListParagraph"/>
        <w:numPr>
          <w:ilvl w:val="0"/>
          <w:numId w:val="69"/>
        </w:numPr>
        <w:rPr>
          <w:lang w:val="en-GB"/>
        </w:rPr>
      </w:pPr>
      <w:r w:rsidRPr="00E74FC3">
        <w:rPr>
          <w:lang w:val="en-GB"/>
        </w:rPr>
        <w:t>Variation theory assists a student in developing an understanding of a pattern. It is the underlying structure of a problem which gets revealed by studying how something varies. By seeing the connections between the variations, the student builds relational understanding which ultimately leads to being able to see the rule of a pattern.</w:t>
      </w:r>
      <w:r w:rsidRPr="00E74FC3">
        <w:rPr>
          <w:lang w:val="en-GB"/>
        </w:rPr>
        <w:tab/>
      </w:r>
      <w:r w:rsidRPr="00E74FC3">
        <w:rPr>
          <w:lang w:val="en-GB"/>
        </w:rPr>
        <w:tab/>
        <w:t>[4]</w:t>
      </w:r>
    </w:p>
    <w:p w14:paraId="4B0AECD0" w14:textId="71CDCA55" w:rsidR="002A1932" w:rsidRPr="00E74FC3" w:rsidRDefault="002A1932" w:rsidP="007B6F37">
      <w:pPr>
        <w:pStyle w:val="ListParagraph"/>
        <w:numPr>
          <w:ilvl w:val="0"/>
          <w:numId w:val="69"/>
        </w:numPr>
        <w:rPr>
          <w:lang w:val="en-GB"/>
        </w:rPr>
      </w:pPr>
      <w:r w:rsidRPr="00E74FC3">
        <w:rPr>
          <w:lang w:val="en-GB"/>
        </w:rPr>
        <w:t>IRE is the traditional wa</w:t>
      </w:r>
      <w:r w:rsidR="005F1783">
        <w:rPr>
          <w:lang w:val="en-GB"/>
        </w:rPr>
        <w:t xml:space="preserve">y </w:t>
      </w:r>
      <w:r w:rsidRPr="00E74FC3">
        <w:rPr>
          <w:lang w:val="en-GB"/>
        </w:rPr>
        <w:t>of asking questions</w:t>
      </w:r>
      <w:r w:rsidR="005F1783">
        <w:rPr>
          <w:lang w:val="en-GB"/>
        </w:rPr>
        <w:t xml:space="preserve">. </w:t>
      </w:r>
      <w:r w:rsidRPr="00E74FC3">
        <w:rPr>
          <w:lang w:val="en-GB"/>
        </w:rPr>
        <w:t xml:space="preserve">The teacher asks a question, the student responds and the teacher evaluates the response (teacher as judge). IRE/F is a variation of IRE in that the evaluation becomes a rich form of feedback </w:t>
      </w:r>
      <w:r w:rsidR="005F1783">
        <w:rPr>
          <w:lang w:val="en-GB"/>
        </w:rPr>
        <w:t>(</w:t>
      </w:r>
      <w:r w:rsidRPr="00E74FC3">
        <w:rPr>
          <w:lang w:val="en-GB"/>
        </w:rPr>
        <w:t>F</w:t>
      </w:r>
      <w:r w:rsidR="005F1783">
        <w:rPr>
          <w:lang w:val="en-GB"/>
        </w:rPr>
        <w:t>)</w:t>
      </w:r>
      <w:r w:rsidRPr="00E74FC3">
        <w:rPr>
          <w:lang w:val="en-GB"/>
        </w:rPr>
        <w:t xml:space="preserve"> which can be a class interaction using revoicing, another question, eliciting new information, pressing for deeper thinking</w:t>
      </w:r>
      <w:r w:rsidR="005F1783">
        <w:rPr>
          <w:lang w:val="en-GB"/>
        </w:rPr>
        <w:t>,</w:t>
      </w:r>
      <w:r w:rsidRPr="00E74FC3">
        <w:rPr>
          <w:lang w:val="en-GB"/>
        </w:rPr>
        <w:t xml:space="preserve"> etc</w:t>
      </w:r>
      <w:r w:rsidR="005F1783">
        <w:rPr>
          <w:lang w:val="en-GB"/>
        </w:rPr>
        <w:t>.</w:t>
      </w:r>
      <w:r w:rsidRPr="00E74FC3">
        <w:rPr>
          <w:lang w:val="en-GB"/>
        </w:rPr>
        <w:tab/>
        <w:t>[4]</w:t>
      </w:r>
    </w:p>
    <w:p w14:paraId="14340C3F" w14:textId="7ED81CFB" w:rsidR="002A1932" w:rsidRPr="00E74FC3" w:rsidRDefault="002A1932" w:rsidP="007B6F37">
      <w:pPr>
        <w:pStyle w:val="ListParagraph"/>
        <w:numPr>
          <w:ilvl w:val="0"/>
          <w:numId w:val="69"/>
        </w:numPr>
        <w:rPr>
          <w:lang w:val="en-GB"/>
        </w:rPr>
      </w:pPr>
      <w:r w:rsidRPr="00E74FC3">
        <w:rPr>
          <w:lang w:val="en-GB"/>
        </w:rPr>
        <w:t xml:space="preserve">Some researchers continued to promote IRE in the IRE/F format because of the way in which IRE has been ingrained in the teaching profession. The problem with IRE is the way in which the exploration of the </w:t>
      </w:r>
      <w:r w:rsidR="005E49F6">
        <w:rPr>
          <w:lang w:val="en-GB"/>
        </w:rPr>
        <w:t>mathematics</w:t>
      </w:r>
      <w:r w:rsidRPr="00E74FC3">
        <w:rPr>
          <w:lang w:val="en-GB"/>
        </w:rPr>
        <w:t xml:space="preserve"> is shut down by the evaluation aspect. </w:t>
      </w:r>
      <w:sdt>
        <w:sdtPr>
          <w:rPr>
            <w:lang w:val="en-GB"/>
          </w:rPr>
          <w:tag w:val="goog_rdk_16"/>
          <w:id w:val="-1641423267"/>
        </w:sdtPr>
        <w:sdtEndPr/>
        <w:sdtContent/>
      </w:sdt>
      <w:r w:rsidRPr="00E74FC3">
        <w:rPr>
          <w:lang w:val="en-GB"/>
        </w:rPr>
        <w:t xml:space="preserve">Traditionally, the teacher evaluates and then moves onto the next question leaving those who did not understand the question none the wiser. </w:t>
      </w:r>
      <w:r w:rsidR="009F5E95">
        <w:rPr>
          <w:lang w:val="en-GB"/>
        </w:rPr>
        <w:t xml:space="preserve">This can give rise to the approach of being focused on the “correct answer” and then moving on instead of exploring options around the question. </w:t>
      </w:r>
      <w:r w:rsidRPr="00E74FC3">
        <w:rPr>
          <w:lang w:val="en-GB"/>
        </w:rPr>
        <w:t>Adding F to IRE has led to numerous options of how to deal with student responses in meaningful and supportive ways.</w:t>
      </w:r>
      <w:r w:rsidRPr="00E74FC3">
        <w:rPr>
          <w:lang w:val="en-GB"/>
        </w:rPr>
        <w:tab/>
        <w:t>[3]</w:t>
      </w:r>
    </w:p>
    <w:p w14:paraId="7A28B697" w14:textId="57C80FBC" w:rsidR="002A1932" w:rsidRPr="00E74FC3" w:rsidRDefault="002A1932" w:rsidP="007B6F37">
      <w:pPr>
        <w:pStyle w:val="ListParagraph"/>
        <w:numPr>
          <w:ilvl w:val="0"/>
          <w:numId w:val="69"/>
        </w:numPr>
        <w:rPr>
          <w:lang w:val="en-GB"/>
        </w:rPr>
      </w:pPr>
      <w:r w:rsidRPr="00E74FC3">
        <w:rPr>
          <w:lang w:val="en-GB"/>
        </w:rPr>
        <w:t xml:space="preserve">Prompting a student who is struggling with a problem can be done in several ways. One can prompt by using various forms of </w:t>
      </w:r>
      <w:r w:rsidR="003A3D88" w:rsidRPr="003A3D88">
        <w:rPr>
          <w:lang w:val="en-GB"/>
        </w:rPr>
        <w:t>M</w:t>
      </w:r>
      <w:r w:rsidRPr="003A3D88">
        <w:rPr>
          <w:lang w:val="en-GB"/>
        </w:rPr>
        <w:t>ath</w:t>
      </w:r>
      <w:r w:rsidR="003A3D88" w:rsidRPr="003A3D88">
        <w:rPr>
          <w:lang w:val="en-GB"/>
        </w:rPr>
        <w:t xml:space="preserve"> T</w:t>
      </w:r>
      <w:r w:rsidRPr="003A3D88">
        <w:rPr>
          <w:lang w:val="en-GB"/>
        </w:rPr>
        <w:t>alk</w:t>
      </w:r>
      <w:r w:rsidRPr="00E74FC3">
        <w:rPr>
          <w:lang w:val="en-GB"/>
        </w:rPr>
        <w:t xml:space="preserve"> which may highlight aspects of a problem which the student isn’t seeing. The danger of prompting is when a student continues to struggle, a teacher wants to either give the answer or ask easier and easier questions</w:t>
      </w:r>
      <w:r w:rsidR="003A3D88">
        <w:rPr>
          <w:lang w:val="en-GB"/>
        </w:rPr>
        <w:t xml:space="preserve"> </w:t>
      </w:r>
      <w:r w:rsidRPr="00E74FC3">
        <w:rPr>
          <w:lang w:val="en-GB"/>
        </w:rPr>
        <w:t>which lower the cognitive level of the original question until it</w:t>
      </w:r>
      <w:r w:rsidR="005F1783">
        <w:rPr>
          <w:lang w:val="en-GB"/>
        </w:rPr>
        <w:t xml:space="preserve"> is</w:t>
      </w:r>
      <w:r w:rsidRPr="00E74FC3">
        <w:rPr>
          <w:lang w:val="en-GB"/>
        </w:rPr>
        <w:t xml:space="preserve"> not worth asking. This turns feedback from a relational exercise to an instrumental exercise.</w:t>
      </w:r>
      <w:r w:rsidRPr="00E74FC3">
        <w:rPr>
          <w:lang w:val="en-GB"/>
        </w:rPr>
        <w:tab/>
        <w:t>[4]</w:t>
      </w:r>
    </w:p>
    <w:p w14:paraId="06F1BDB6" w14:textId="77777777" w:rsidR="002A1932" w:rsidRPr="002A1932" w:rsidRDefault="002A1932" w:rsidP="00E74FC3">
      <w:pPr>
        <w:rPr>
          <w:lang w:val="en-GB"/>
        </w:rPr>
      </w:pPr>
    </w:p>
    <w:p w14:paraId="0307B687" w14:textId="3F1BD424" w:rsidR="002A1932" w:rsidRPr="002A1932" w:rsidRDefault="00E74FC3" w:rsidP="00E74FC3">
      <w:pPr>
        <w:pStyle w:val="Heading4"/>
        <w:rPr>
          <w:rFonts w:eastAsia="Arial"/>
          <w:vertAlign w:val="subscript"/>
          <w:lang w:val="en-GB"/>
        </w:rPr>
      </w:pPr>
      <w:r>
        <w:rPr>
          <w:rFonts w:eastAsia="Arial"/>
          <w:lang w:val="en-GB"/>
        </w:rPr>
        <w:t>Section B1</w:t>
      </w:r>
    </w:p>
    <w:p w14:paraId="59F2107D" w14:textId="40624D9B" w:rsidR="002A1932" w:rsidRPr="002A1932" w:rsidRDefault="002A1932" w:rsidP="00E74FC3">
      <w:pPr>
        <w:pStyle w:val="Heading4"/>
        <w:rPr>
          <w:rFonts w:eastAsia="Arial"/>
          <w:lang w:val="en-GB"/>
        </w:rPr>
      </w:pPr>
      <w:r w:rsidRPr="002A1932">
        <w:rPr>
          <w:rFonts w:eastAsia="Arial"/>
          <w:lang w:val="en-GB"/>
        </w:rPr>
        <w:t>Question 1</w:t>
      </w:r>
    </w:p>
    <w:p w14:paraId="366F7523" w14:textId="77777777" w:rsidR="002A1932" w:rsidRPr="002A1932" w:rsidRDefault="002A1932" w:rsidP="00E74FC3">
      <w:pPr>
        <w:rPr>
          <w:lang w:val="en-GB"/>
        </w:rPr>
      </w:pPr>
      <w:r w:rsidRPr="002A1932">
        <w:rPr>
          <w:lang w:val="en-GB"/>
        </w:rPr>
        <w:t xml:space="preserve">This is very clearly a question which uses variation theory to work out the rules and the final pattern. It relies on us finding connections between similar procedures using different starting points. It relies mostly on horizontal mathematisation to figure out the rules. The last step can be seen as vertical mathematisation. </w:t>
      </w:r>
    </w:p>
    <w:p w14:paraId="718D753D" w14:textId="62DA373F" w:rsidR="002A1932" w:rsidRPr="002A1932" w:rsidRDefault="002A1932" w:rsidP="00E74FC3">
      <w:pPr>
        <w:pStyle w:val="Heading4"/>
        <w:rPr>
          <w:rFonts w:eastAsia="Arial"/>
          <w:lang w:val="en-GB"/>
        </w:rPr>
      </w:pPr>
      <w:r w:rsidRPr="002A1932">
        <w:rPr>
          <w:rFonts w:eastAsia="Arial"/>
          <w:lang w:val="en-GB"/>
        </w:rPr>
        <w:t>Question 2 (discussion)</w:t>
      </w:r>
    </w:p>
    <w:p w14:paraId="5AD79D45" w14:textId="03785360" w:rsidR="002A1932" w:rsidRPr="002A1932" w:rsidRDefault="002A1932" w:rsidP="00E74FC3">
      <w:pPr>
        <w:rPr>
          <w:lang w:val="en-GB"/>
        </w:rPr>
      </w:pPr>
      <w:r w:rsidRPr="002A1932">
        <w:rPr>
          <w:lang w:val="en-GB"/>
        </w:rPr>
        <w:t xml:space="preserve">In this </w:t>
      </w:r>
      <w:r w:rsidR="005F1783">
        <w:rPr>
          <w:lang w:val="en-GB"/>
        </w:rPr>
        <w:t>question</w:t>
      </w:r>
      <w:r w:rsidRPr="002A1932">
        <w:rPr>
          <w:lang w:val="en-GB"/>
        </w:rPr>
        <w:t xml:space="preserve">, we are taking the difference of two squares and deriving the rule for it by doing a fair amount of horizontal mathematisation. One can see that when there is only a difference of 1 between the integers, the answer requires you to merely add the integers. This is not a rule which works for the rest of the sets of questions (texts). We can see here that the horizontal mathematisation is actually making use of variation theory to arrive at a solution. One could present </w:t>
      </w:r>
      <w:r w:rsidRPr="002A1932">
        <w:rPr>
          <w:lang w:val="en-GB"/>
        </w:rPr>
        <w:lastRenderedPageBreak/>
        <w:t>the information in a less organised way and expect the students to place the texts in order to come up with a rule</w:t>
      </w:r>
      <w:r w:rsidR="005F1783">
        <w:rPr>
          <w:lang w:val="en-GB"/>
        </w:rPr>
        <w:t xml:space="preserve">, for example, </w:t>
      </w:r>
      <w:r w:rsidRPr="002A1932">
        <w:rPr>
          <w:lang w:val="en-GB"/>
        </w:rPr>
        <w:t>set 1 followed by set 3, then set 4 and then set 2. This makes the solution less obvious and allows you to see if your students realise the importance of putting things in order to work out patterns.</w:t>
      </w:r>
    </w:p>
    <w:p w14:paraId="09EC3F93" w14:textId="0418E860" w:rsidR="002A1932" w:rsidRPr="002A1932" w:rsidRDefault="002A1932" w:rsidP="00E74FC3">
      <w:pPr>
        <w:rPr>
          <w:lang w:val="en-GB"/>
        </w:rPr>
      </w:pPr>
      <w:r w:rsidRPr="002A1932">
        <w:rPr>
          <w:b/>
          <w:lang w:val="en-GB"/>
        </w:rPr>
        <w:t>Set 1</w:t>
      </w:r>
      <w:r w:rsidRPr="002A1932">
        <w:rPr>
          <w:lang w:val="en-GB"/>
        </w:rPr>
        <w:t>: Notice a common difference of two between each answer if we look at the pattern recursively. A recursive pattern is one where the value of one term is dependent on the value of the previous term. There is also a difference of 1 between the integers, therefore add the integers (not the squares) and multiply by 1</w:t>
      </w:r>
      <w:r w:rsidR="00F110C8">
        <w:rPr>
          <w:lang w:val="en-GB"/>
        </w:rPr>
        <w:t>.</w:t>
      </w:r>
    </w:p>
    <w:p w14:paraId="474FB269" w14:textId="4A9751B0" w:rsidR="002A1932" w:rsidRPr="002A1932" w:rsidRDefault="002A1932" w:rsidP="00E74FC3">
      <w:pPr>
        <w:rPr>
          <w:lang w:val="en-GB"/>
        </w:rPr>
      </w:pPr>
      <w:r w:rsidRPr="002A1932">
        <w:rPr>
          <w:b/>
          <w:lang w:val="en-GB"/>
        </w:rPr>
        <w:t>Set 2</w:t>
      </w:r>
      <w:r w:rsidRPr="002A1932">
        <w:rPr>
          <w:lang w:val="en-GB"/>
        </w:rPr>
        <w:t>: Notice a common difference of 4 between each answer if we look at the pattern recursively.</w:t>
      </w:r>
      <w:r w:rsidR="0085328E">
        <w:rPr>
          <w:lang w:val="en-GB"/>
        </w:rPr>
        <w:t xml:space="preserve"> </w:t>
      </w:r>
      <w:r w:rsidRPr="002A1932">
        <w:rPr>
          <w:lang w:val="en-GB"/>
        </w:rPr>
        <w:t>There is a difference of 2 between the integers, therefore add the integers (not the squares) and multiply by 2</w:t>
      </w:r>
      <w:r w:rsidR="00F110C8">
        <w:rPr>
          <w:lang w:val="en-GB"/>
        </w:rPr>
        <w:t>.</w:t>
      </w:r>
    </w:p>
    <w:p w14:paraId="577C2EF9" w14:textId="2A25AA3A" w:rsidR="002A1932" w:rsidRPr="002A1932" w:rsidRDefault="002A1932" w:rsidP="00E74FC3">
      <w:pPr>
        <w:rPr>
          <w:lang w:val="en-GB"/>
        </w:rPr>
      </w:pPr>
      <w:r w:rsidRPr="002A1932">
        <w:rPr>
          <w:b/>
          <w:lang w:val="en-GB"/>
        </w:rPr>
        <w:t>Set 3</w:t>
      </w:r>
      <w:r w:rsidRPr="002A1932">
        <w:rPr>
          <w:lang w:val="en-GB"/>
        </w:rPr>
        <w:t>: Notice a common difference of 6 between each answer if we look at the pattern recursively. There is a difference of 3 between the integers, therefore add the integers (not the squares) and multiply by 3</w:t>
      </w:r>
      <w:r w:rsidR="00F110C8">
        <w:rPr>
          <w:lang w:val="en-GB"/>
        </w:rPr>
        <w:t>.</w:t>
      </w:r>
    </w:p>
    <w:p w14:paraId="5222F593" w14:textId="77777777" w:rsidR="002A1932" w:rsidRPr="002A1932" w:rsidRDefault="002A1932" w:rsidP="00E74FC3">
      <w:pPr>
        <w:rPr>
          <w:lang w:val="en-GB"/>
        </w:rPr>
      </w:pPr>
      <w:r w:rsidRPr="002A1932">
        <w:rPr>
          <w:b/>
          <w:lang w:val="en-GB"/>
        </w:rPr>
        <w:t>Set 4</w:t>
      </w:r>
      <w:r w:rsidRPr="002A1932">
        <w:rPr>
          <w:lang w:val="en-GB"/>
        </w:rPr>
        <w:t xml:space="preserve"> is now obvious. </w:t>
      </w:r>
    </w:p>
    <w:p w14:paraId="3DA03D7F" w14:textId="7A81D0FB" w:rsidR="002A1932" w:rsidRPr="002A1932" w:rsidRDefault="002A1932" w:rsidP="00E74FC3">
      <w:pPr>
        <w:rPr>
          <w:lang w:val="en-GB"/>
        </w:rPr>
      </w:pPr>
      <w:r w:rsidRPr="002A1932">
        <w:rPr>
          <w:lang w:val="en-GB"/>
        </w:rPr>
        <w:t xml:space="preserve">We can see that the recursive pattern (looking horizontally at patterns) </w:t>
      </w:r>
      <w:r w:rsidR="00F110C8">
        <w:rPr>
          <w:lang w:val="en-GB"/>
        </w:rPr>
        <w:t xml:space="preserve">for example, </w:t>
      </w:r>
      <w:r w:rsidRPr="002A1932">
        <w:rPr>
          <w:lang w:val="en-GB"/>
        </w:rPr>
        <w:t>28;32;36;40</w:t>
      </w:r>
      <w:r w:rsidR="00F110C8">
        <w:rPr>
          <w:lang w:val="en-GB"/>
        </w:rPr>
        <w:t>;</w:t>
      </w:r>
      <w:r w:rsidRPr="002A1932">
        <w:rPr>
          <w:lang w:val="en-GB"/>
        </w:rPr>
        <w:t>…</w:t>
      </w:r>
      <w:r w:rsidR="00F110C8">
        <w:rPr>
          <w:lang w:val="en-GB"/>
        </w:rPr>
        <w:t xml:space="preserve"> </w:t>
      </w:r>
      <w:r w:rsidRPr="002A1932">
        <w:rPr>
          <w:lang w:val="en-GB"/>
        </w:rPr>
        <w:t xml:space="preserve">does not help us get to the generalised rule because it is too bound up with the actual numbers and each previous number. We need to look at the common </w:t>
      </w:r>
      <w:r w:rsidRPr="004F7BCC">
        <w:rPr>
          <w:i/>
          <w:lang w:val="en-GB"/>
        </w:rPr>
        <w:t>relationship</w:t>
      </w:r>
      <w:r w:rsidRPr="002A1932">
        <w:rPr>
          <w:lang w:val="en-GB"/>
        </w:rPr>
        <w:t xml:space="preserve"> between the integers and the answers.</w:t>
      </w:r>
    </w:p>
    <w:p w14:paraId="60FAED8A" w14:textId="3FD3CB04" w:rsidR="002A1932" w:rsidRPr="002A1932" w:rsidRDefault="002A1932" w:rsidP="00E74FC3">
      <w:pPr>
        <w:rPr>
          <w:lang w:val="en-GB"/>
        </w:rPr>
      </w:pPr>
      <w:r w:rsidRPr="002A1932">
        <w:rPr>
          <w:lang w:val="en-GB"/>
        </w:rPr>
        <w:t>This gives us the generalised rule as (a</w:t>
      </w:r>
      <w:r w:rsidRPr="002A1932">
        <w:rPr>
          <w:vertAlign w:val="superscript"/>
          <w:lang w:val="en-GB"/>
        </w:rPr>
        <w:t>2</w:t>
      </w:r>
      <w:r w:rsidRPr="002A1932">
        <w:rPr>
          <w:lang w:val="en-GB"/>
        </w:rPr>
        <w:t xml:space="preserve"> - b</w:t>
      </w:r>
      <w:r w:rsidRPr="002A1932">
        <w:rPr>
          <w:vertAlign w:val="superscript"/>
          <w:lang w:val="en-GB"/>
        </w:rPr>
        <w:t>2</w:t>
      </w:r>
      <w:r w:rsidRPr="002A1932">
        <w:rPr>
          <w:lang w:val="en-GB"/>
        </w:rPr>
        <w:t xml:space="preserve">) = (a+b)(a-b) which students are taught in </w:t>
      </w:r>
      <w:r w:rsidR="00F110C8">
        <w:rPr>
          <w:lang w:val="en-GB"/>
        </w:rPr>
        <w:t>G</w:t>
      </w:r>
      <w:r w:rsidR="00F110C8" w:rsidRPr="002A1932">
        <w:rPr>
          <w:lang w:val="en-GB"/>
        </w:rPr>
        <w:t xml:space="preserve">rade </w:t>
      </w:r>
      <w:r w:rsidRPr="002A1932">
        <w:rPr>
          <w:lang w:val="en-GB"/>
        </w:rPr>
        <w:t xml:space="preserve">9 without knowing where it comes from. </w:t>
      </w:r>
    </w:p>
    <w:p w14:paraId="1577A4CC" w14:textId="3B201FEF" w:rsidR="002A1932" w:rsidRPr="002A1932" w:rsidRDefault="002A1932" w:rsidP="00E74FC3">
      <w:pPr>
        <w:rPr>
          <w:lang w:val="en-GB"/>
        </w:rPr>
      </w:pPr>
      <w:r w:rsidRPr="002A1932">
        <w:rPr>
          <w:lang w:val="en-GB"/>
        </w:rPr>
        <w:t xml:space="preserve">Time constraints do not allow </w:t>
      </w:r>
      <w:sdt>
        <w:sdtPr>
          <w:rPr>
            <w:lang w:val="en-GB"/>
          </w:rPr>
          <w:tag w:val="goog_rdk_17"/>
          <w:id w:val="1231357069"/>
        </w:sdtPr>
        <w:sdtEndPr/>
        <w:sdtContent>
          <w:r w:rsidRPr="002A1932">
            <w:rPr>
              <w:lang w:val="en-GB"/>
            </w:rPr>
            <w:t xml:space="preserve">one </w:t>
          </w:r>
        </w:sdtContent>
      </w:sdt>
      <w:r w:rsidRPr="002A1932">
        <w:rPr>
          <w:lang w:val="en-GB"/>
        </w:rPr>
        <w:t xml:space="preserve">to do this with every rule that our students are taught in algebra, but seeing how this rule is generated helps them to understand that </w:t>
      </w:r>
      <w:r w:rsidR="005E49F6">
        <w:rPr>
          <w:lang w:val="en-GB"/>
        </w:rPr>
        <w:t>mathematics</w:t>
      </w:r>
      <w:r w:rsidRPr="002A1932">
        <w:rPr>
          <w:lang w:val="en-GB"/>
        </w:rPr>
        <w:t xml:space="preserve"> is not magic and that rules and formulae have their origins in reality, in relationships between numbers. </w:t>
      </w:r>
    </w:p>
    <w:p w14:paraId="7167DDCD" w14:textId="74E10D62" w:rsidR="002A1932" w:rsidRPr="002A1932" w:rsidRDefault="002A1932" w:rsidP="00E74FC3">
      <w:pPr>
        <w:rPr>
          <w:lang w:val="en-GB"/>
        </w:rPr>
      </w:pPr>
      <w:r w:rsidRPr="002A1932">
        <w:rPr>
          <w:lang w:val="en-GB"/>
        </w:rPr>
        <w:t xml:space="preserve">This question is therefore considered “doing </w:t>
      </w:r>
      <w:r w:rsidR="005E49F6">
        <w:rPr>
          <w:lang w:val="en-GB"/>
        </w:rPr>
        <w:t>mathematics</w:t>
      </w:r>
      <w:r w:rsidRPr="002A1932">
        <w:rPr>
          <w:lang w:val="en-GB"/>
        </w:rPr>
        <w:t xml:space="preserve">”. It uses variation theory and RME to get to the rules. Task 4 however is more </w:t>
      </w:r>
      <w:r w:rsidR="00F110C8">
        <w:rPr>
          <w:lang w:val="en-GB"/>
        </w:rPr>
        <w:t>“</w:t>
      </w:r>
      <w:r w:rsidRPr="002A1932">
        <w:rPr>
          <w:lang w:val="en-GB"/>
        </w:rPr>
        <w:t xml:space="preserve">procedures with connections” than “doing </w:t>
      </w:r>
      <w:r w:rsidR="005E49F6">
        <w:rPr>
          <w:lang w:val="en-GB"/>
        </w:rPr>
        <w:t>mathematics</w:t>
      </w:r>
      <w:r w:rsidRPr="002A1932">
        <w:rPr>
          <w:lang w:val="en-GB"/>
        </w:rPr>
        <w:t xml:space="preserve">” in that it explains how to use the formula to get the ultimate </w:t>
      </w:r>
      <w:sdt>
        <w:sdtPr>
          <w:rPr>
            <w:lang w:val="en-GB"/>
          </w:rPr>
          <w:tag w:val="goog_rdk_18"/>
          <w:id w:val="-852414516"/>
        </w:sdtPr>
        <w:sdtEndPr/>
        <w:sdtContent/>
      </w:sdt>
      <w:r w:rsidRPr="002A1932">
        <w:rPr>
          <w:lang w:val="en-GB"/>
        </w:rPr>
        <w:t xml:space="preserve">pattern. </w:t>
      </w:r>
    </w:p>
    <w:p w14:paraId="25F30BA0" w14:textId="77777777" w:rsidR="002A1932" w:rsidRPr="002A1932" w:rsidRDefault="002A1932" w:rsidP="002A1932">
      <w:pPr>
        <w:spacing w:before="0"/>
        <w:rPr>
          <w:rFonts w:ascii="Arial" w:eastAsia="Arial" w:hAnsi="Arial" w:cs="Arial"/>
          <w:b/>
          <w:sz w:val="24"/>
          <w:szCs w:val="24"/>
          <w:lang w:val="en-GB"/>
        </w:rPr>
      </w:pPr>
    </w:p>
    <w:p w14:paraId="7811C254" w14:textId="504CF07A" w:rsidR="002A1932" w:rsidRPr="002A1932" w:rsidRDefault="002A1932" w:rsidP="00E74FC3">
      <w:pPr>
        <w:pStyle w:val="Heading4"/>
        <w:rPr>
          <w:rFonts w:eastAsia="Arial"/>
          <w:vertAlign w:val="subscript"/>
          <w:lang w:val="en-GB"/>
        </w:rPr>
      </w:pPr>
      <w:r w:rsidRPr="002A1932">
        <w:rPr>
          <w:rFonts w:eastAsia="Arial"/>
          <w:lang w:val="en-GB"/>
        </w:rPr>
        <w:t xml:space="preserve">Section </w:t>
      </w:r>
      <w:r w:rsidR="00E74FC3">
        <w:rPr>
          <w:rFonts w:eastAsia="Arial"/>
          <w:lang w:val="en-GB"/>
        </w:rPr>
        <w:t>B2</w:t>
      </w:r>
    </w:p>
    <w:p w14:paraId="5CCCB814" w14:textId="2F38704F" w:rsidR="002A1932" w:rsidRPr="002A1932" w:rsidRDefault="002A1932" w:rsidP="00E74FC3">
      <w:pPr>
        <w:pStyle w:val="Heading4"/>
        <w:rPr>
          <w:rFonts w:eastAsia="Arial"/>
          <w:lang w:val="en-GB"/>
        </w:rPr>
      </w:pPr>
      <w:r w:rsidRPr="002A1932">
        <w:rPr>
          <w:rFonts w:eastAsia="Arial"/>
          <w:lang w:val="en-GB"/>
        </w:rPr>
        <w:t>Question 3:</w:t>
      </w:r>
      <w:r w:rsidR="006C0797">
        <w:rPr>
          <w:rFonts w:eastAsia="Arial"/>
          <w:lang w:val="en-GB"/>
        </w:rPr>
        <w:t xml:space="preserve"> </w:t>
      </w:r>
      <w:r w:rsidRPr="002A1932">
        <w:rPr>
          <w:rFonts w:eastAsia="Arial"/>
          <w:lang w:val="en-GB"/>
        </w:rPr>
        <w:t xml:space="preserve">Oil </w:t>
      </w:r>
      <w:r w:rsidR="00F110C8">
        <w:rPr>
          <w:rFonts w:eastAsia="Arial"/>
          <w:lang w:val="en-GB"/>
        </w:rPr>
        <w:t>s</w:t>
      </w:r>
      <w:r w:rsidR="00F110C8" w:rsidRPr="002A1932">
        <w:rPr>
          <w:rFonts w:eastAsia="Arial"/>
          <w:lang w:val="en-GB"/>
        </w:rPr>
        <w:t>pill</w:t>
      </w:r>
      <w:r w:rsidRPr="002A1932">
        <w:rPr>
          <w:rFonts w:eastAsia="Arial"/>
          <w:lang w:val="en-GB"/>
        </w:rPr>
        <w:tab/>
      </w:r>
      <w:r w:rsidRPr="002A1932">
        <w:rPr>
          <w:rFonts w:eastAsia="Arial"/>
          <w:lang w:val="en-GB"/>
        </w:rPr>
        <w:tab/>
      </w:r>
    </w:p>
    <w:p w14:paraId="34BEC569" w14:textId="1F6FFA68" w:rsidR="002A1932" w:rsidRPr="002A1932" w:rsidRDefault="002A1932" w:rsidP="00E74FC3">
      <w:pPr>
        <w:rPr>
          <w:lang w:val="en-GB"/>
        </w:rPr>
      </w:pPr>
      <w:r w:rsidRPr="002A1932">
        <w:rPr>
          <w:lang w:val="en-GB"/>
        </w:rPr>
        <w:t>Answers in the range from 2200 to 3300</w:t>
      </w:r>
      <w:r w:rsidR="00F110C8">
        <w:rPr>
          <w:lang w:val="en-GB"/>
        </w:rPr>
        <w:tab/>
      </w:r>
      <w:r w:rsidR="00F110C8">
        <w:rPr>
          <w:lang w:val="en-GB"/>
        </w:rPr>
        <w:tab/>
      </w:r>
      <w:r w:rsidR="00F110C8" w:rsidRPr="002A1932">
        <w:rPr>
          <w:lang w:val="en-GB"/>
        </w:rPr>
        <w:t>[4]</w:t>
      </w:r>
    </w:p>
    <w:p w14:paraId="6EFDA271" w14:textId="77777777" w:rsidR="002A1932" w:rsidRPr="002A1932" w:rsidRDefault="002A1932" w:rsidP="00E74FC3">
      <w:pPr>
        <w:pStyle w:val="Heading4"/>
        <w:rPr>
          <w:rFonts w:eastAsia="Arial"/>
          <w:lang w:val="en-GB"/>
        </w:rPr>
      </w:pPr>
      <w:r w:rsidRPr="002A1932">
        <w:rPr>
          <w:rFonts w:eastAsia="Arial"/>
          <w:lang w:val="en-GB"/>
        </w:rPr>
        <w:t>Question 4: Power of the wind</w:t>
      </w:r>
    </w:p>
    <w:p w14:paraId="134DB015" w14:textId="23394591" w:rsidR="002A1932" w:rsidRPr="002A1932" w:rsidRDefault="002A1932" w:rsidP="00E74FC3">
      <w:pPr>
        <w:rPr>
          <w:lang w:val="en-GB"/>
        </w:rPr>
      </w:pPr>
      <w:r w:rsidRPr="002A1932">
        <w:rPr>
          <w:lang w:val="en-GB"/>
        </w:rPr>
        <w:t xml:space="preserve">Task 1: Four correct responses: Yes, No, Yes, No, in that order </w:t>
      </w:r>
      <w:r w:rsidRPr="002A1932">
        <w:rPr>
          <w:lang w:val="en-GB"/>
        </w:rPr>
        <w:tab/>
        <w:t>[4]</w:t>
      </w:r>
    </w:p>
    <w:p w14:paraId="2668BFD1" w14:textId="77777777" w:rsidR="002A1932" w:rsidRPr="002A1932" w:rsidRDefault="002A1932" w:rsidP="00E74FC3">
      <w:pPr>
        <w:rPr>
          <w:lang w:val="en-GB"/>
        </w:rPr>
      </w:pPr>
      <w:r w:rsidRPr="002A1932">
        <w:rPr>
          <w:lang w:val="en-GB"/>
        </w:rPr>
        <w:t>Task 2: B. 8 years</w:t>
      </w:r>
      <w:r w:rsidRPr="002A1932">
        <w:rPr>
          <w:lang w:val="en-GB"/>
        </w:rPr>
        <w:tab/>
      </w:r>
      <w:r w:rsidRPr="002A1932">
        <w:rPr>
          <w:lang w:val="en-GB"/>
        </w:rPr>
        <w:tab/>
        <w:t>[4]</w:t>
      </w:r>
    </w:p>
    <w:p w14:paraId="1B937285" w14:textId="4025254D" w:rsidR="002A1932" w:rsidRPr="002A1932" w:rsidRDefault="002A1932" w:rsidP="00E74FC3">
      <w:pPr>
        <w:rPr>
          <w:lang w:val="en-GB"/>
        </w:rPr>
      </w:pPr>
      <w:r w:rsidRPr="002A1932">
        <w:rPr>
          <w:lang w:val="en-GB"/>
        </w:rPr>
        <w:t xml:space="preserve">Task 3: Response which shows correctly and comprehensibly in a mathematical way that the required minimum distance of five rotor blade lengths (i.e. 200 m) has not been adhered to between all the wind power stations. A sketch would be desirable but it is not imperative, just as a separate sentence containing the answer is not. The wind power stations cannot be erected like this because their distance is sometimes only </w:t>
      </w:r>
      <w:r w:rsidR="009F5E95" w:rsidRPr="004F7BCC">
        <w:rPr>
          <w:rFonts w:asciiTheme="minorHAnsi" w:hAnsiTheme="minorHAnsi" w:cstheme="minorHAnsi"/>
          <w:lang w:val="en-GB"/>
        </w:rPr>
        <w:t>the square root of 125</w:t>
      </w:r>
      <w:r w:rsidR="009F5E95" w:rsidRPr="004F7BCC">
        <w:rPr>
          <w:rFonts w:asciiTheme="minorHAnsi" w:hAnsiTheme="minorHAnsi" w:cstheme="minorHAnsi"/>
          <w:vertAlign w:val="superscript"/>
          <w:lang w:val="en-GB"/>
        </w:rPr>
        <w:t>2</w:t>
      </w:r>
      <w:r w:rsidR="009F5E95" w:rsidRPr="004F7BCC">
        <w:rPr>
          <w:rFonts w:asciiTheme="minorHAnsi" w:hAnsiTheme="minorHAnsi" w:cstheme="minorHAnsi"/>
          <w:lang w:val="en-GB"/>
        </w:rPr>
        <w:t xml:space="preserve"> + 125</w:t>
      </w:r>
      <w:r w:rsidR="009F5E95" w:rsidRPr="004F7BCC">
        <w:rPr>
          <w:rFonts w:asciiTheme="minorHAnsi" w:hAnsiTheme="minorHAnsi" w:cstheme="minorHAnsi"/>
          <w:vertAlign w:val="superscript"/>
          <w:lang w:val="en-GB"/>
        </w:rPr>
        <w:t xml:space="preserve">2 </w:t>
      </w:r>
      <w:r w:rsidRPr="004F7BCC">
        <w:rPr>
          <w:rFonts w:asciiTheme="minorHAnsi" w:hAnsiTheme="minorHAnsi" w:cstheme="minorHAnsi"/>
          <w:lang w:val="en-GB"/>
        </w:rPr>
        <w:t xml:space="preserve">≈ 177 m </w:t>
      </w:r>
      <w:sdt>
        <w:sdtPr>
          <w:rPr>
            <w:rFonts w:asciiTheme="minorHAnsi" w:hAnsiTheme="minorHAnsi" w:cstheme="minorHAnsi"/>
            <w:lang w:val="en-GB"/>
          </w:rPr>
          <w:tag w:val="goog_rdk_19"/>
          <w:id w:val="-1784020009"/>
        </w:sdtPr>
        <w:sdtEndPr/>
        <w:sdtContent/>
      </w:sdt>
      <w:r w:rsidRPr="004F7BCC">
        <w:rPr>
          <w:rFonts w:asciiTheme="minorHAnsi" w:hAnsiTheme="minorHAnsi" w:cstheme="minorHAnsi"/>
          <w:lang w:val="en-GB"/>
        </w:rPr>
        <w:t>apart</w:t>
      </w:r>
      <w:r w:rsidRPr="002A1932">
        <w:rPr>
          <w:lang w:val="en-GB"/>
        </w:rPr>
        <w:t xml:space="preserve">. </w:t>
      </w:r>
      <w:r w:rsidRPr="002A1932">
        <w:rPr>
          <w:lang w:val="en-GB"/>
        </w:rPr>
        <w:tab/>
        <w:t>[</w:t>
      </w:r>
      <w:r w:rsidR="00F51E0D">
        <w:rPr>
          <w:lang w:val="en-GB"/>
        </w:rPr>
        <w:t>5</w:t>
      </w:r>
      <w:r w:rsidRPr="002A1932">
        <w:rPr>
          <w:lang w:val="en-GB"/>
        </w:rPr>
        <w:t>]</w:t>
      </w:r>
    </w:p>
    <w:p w14:paraId="62F722F9" w14:textId="380A43CA" w:rsidR="002D16AB" w:rsidRDefault="002D16AB">
      <w:pPr>
        <w:spacing w:before="0"/>
        <w:rPr>
          <w:rFonts w:ascii="Arial" w:eastAsia="Arial" w:hAnsi="Arial" w:cstheme="majorBidi"/>
          <w:iCs/>
          <w:sz w:val="24"/>
          <w:szCs w:val="30"/>
          <w:lang w:val="en-GB"/>
        </w:rPr>
      </w:pPr>
      <w:r>
        <w:rPr>
          <w:rFonts w:eastAsia="Arial"/>
          <w:lang w:val="en-GB"/>
        </w:rPr>
        <w:br w:type="page"/>
      </w:r>
    </w:p>
    <w:p w14:paraId="5FA067FC" w14:textId="6535FB50" w:rsidR="002A1932" w:rsidRPr="002A1932" w:rsidRDefault="002A1932" w:rsidP="00E74FC3">
      <w:pPr>
        <w:pStyle w:val="Heading4"/>
        <w:rPr>
          <w:rFonts w:eastAsia="Arial"/>
          <w:lang w:val="en-GB"/>
        </w:rPr>
      </w:pPr>
      <w:r w:rsidRPr="002A1932">
        <w:rPr>
          <w:rFonts w:eastAsia="Arial"/>
          <w:lang w:val="en-GB"/>
        </w:rPr>
        <w:lastRenderedPageBreak/>
        <w:t>Question 5: Lichen</w:t>
      </w:r>
    </w:p>
    <w:p w14:paraId="27C208FD" w14:textId="7947DE94" w:rsidR="002A1932" w:rsidRPr="002A1932" w:rsidRDefault="002A1932" w:rsidP="00E74FC3">
      <w:pPr>
        <w:pStyle w:val="Heading4"/>
        <w:rPr>
          <w:rFonts w:eastAsia="Arial"/>
          <w:lang w:val="en-GB"/>
        </w:rPr>
      </w:pPr>
      <w:r w:rsidRPr="002A1932">
        <w:rPr>
          <w:rFonts w:eastAsia="Arial"/>
          <w:lang w:val="en-GB"/>
        </w:rPr>
        <w:t>Task</w:t>
      </w:r>
      <w:r w:rsidR="00F110C8">
        <w:rPr>
          <w:rFonts w:eastAsia="Arial"/>
          <w:lang w:val="en-GB"/>
        </w:rPr>
        <w:t xml:space="preserve"> </w:t>
      </w:r>
      <w:r w:rsidRPr="002A1932">
        <w:rPr>
          <w:rFonts w:eastAsia="Arial"/>
          <w:lang w:val="en-GB"/>
        </w:rPr>
        <w:t>1</w:t>
      </w:r>
    </w:p>
    <w:p w14:paraId="59DFA59B" w14:textId="5532DFA8" w:rsidR="002A1932" w:rsidRPr="002A1932" w:rsidRDefault="002A1932" w:rsidP="00E74FC3">
      <w:pPr>
        <w:rPr>
          <w:lang w:val="en-GB"/>
        </w:rPr>
      </w:pPr>
      <w:r w:rsidRPr="002A1932">
        <w:rPr>
          <w:lang w:val="en-GB"/>
        </w:rPr>
        <w:t>14</w:t>
      </w:r>
      <w:r w:rsidR="00F110C8">
        <w:rPr>
          <w:lang w:val="en-GB"/>
        </w:rPr>
        <w:t xml:space="preserve"> </w:t>
      </w:r>
      <w:r w:rsidRPr="002A1932">
        <w:rPr>
          <w:lang w:val="en-GB"/>
        </w:rPr>
        <w:t>mm (units not required)</w:t>
      </w:r>
      <w:r w:rsidRPr="002A1932">
        <w:rPr>
          <w:lang w:val="en-GB"/>
        </w:rPr>
        <w:tab/>
      </w:r>
      <w:r w:rsidRPr="002A1932">
        <w:rPr>
          <w:lang w:val="en-GB"/>
        </w:rPr>
        <w:tab/>
        <w:t>[3]</w:t>
      </w:r>
    </w:p>
    <w:p w14:paraId="73E10106" w14:textId="77777777" w:rsidR="002A1932" w:rsidRPr="002A1932" w:rsidRDefault="002A1932" w:rsidP="00E74FC3">
      <w:pPr>
        <w:pStyle w:val="Heading4"/>
        <w:rPr>
          <w:rFonts w:eastAsia="Arial"/>
          <w:lang w:val="en-GB"/>
        </w:rPr>
      </w:pPr>
      <w:r w:rsidRPr="002A1932">
        <w:rPr>
          <w:rFonts w:eastAsia="Arial"/>
          <w:lang w:val="en-GB"/>
        </w:rPr>
        <w:t>Task 2</w:t>
      </w:r>
    </w:p>
    <w:p w14:paraId="19F13B98" w14:textId="6C14C886" w:rsidR="002A1932" w:rsidRPr="002A1932" w:rsidRDefault="002A1932" w:rsidP="00E74FC3">
      <w:pPr>
        <w:rPr>
          <w:lang w:val="en-GB"/>
        </w:rPr>
      </w:pPr>
      <w:r w:rsidRPr="002A1932">
        <w:rPr>
          <w:lang w:val="en-GB"/>
        </w:rPr>
        <w:t xml:space="preserve">37 years (unit not required) whether working out is shown or not </w:t>
      </w:r>
      <w:r w:rsidRPr="002A1932">
        <w:rPr>
          <w:lang w:val="en-GB"/>
        </w:rPr>
        <w:tab/>
        <w:t>[4]</w:t>
      </w:r>
    </w:p>
    <w:p w14:paraId="3687AA10" w14:textId="77777777" w:rsidR="002A1932" w:rsidRPr="002A1932" w:rsidRDefault="002A1932" w:rsidP="002A1932">
      <w:pPr>
        <w:tabs>
          <w:tab w:val="center" w:pos="4153"/>
          <w:tab w:val="right" w:pos="8306"/>
        </w:tabs>
        <w:spacing w:before="0"/>
        <w:rPr>
          <w:rFonts w:ascii="Arial" w:eastAsia="Arial" w:hAnsi="Arial" w:cs="Arial"/>
          <w:b/>
          <w:sz w:val="24"/>
          <w:szCs w:val="24"/>
          <w:lang w:val="en-GB"/>
        </w:rPr>
      </w:pPr>
      <w:r w:rsidRPr="002A1932">
        <w:rPr>
          <w:rFonts w:ascii="Arial" w:eastAsia="Arial" w:hAnsi="Arial" w:cs="Arial"/>
          <w:b/>
          <w:noProof/>
          <w:sz w:val="24"/>
          <w:szCs w:val="24"/>
        </w:rPr>
        <w:drawing>
          <wp:inline distT="114300" distB="114300" distL="114300" distR="114300" wp14:anchorId="4EB20DF6" wp14:editId="1FCE77DA">
            <wp:extent cx="2457450" cy="1181100"/>
            <wp:effectExtent l="0" t="0" r="0" b="0"/>
            <wp:docPr id="4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4"/>
                    <a:srcRect/>
                    <a:stretch>
                      <a:fillRect/>
                    </a:stretch>
                  </pic:blipFill>
                  <pic:spPr>
                    <a:xfrm>
                      <a:off x="0" y="0"/>
                      <a:ext cx="2457450" cy="1181100"/>
                    </a:xfrm>
                    <a:prstGeom prst="rect">
                      <a:avLst/>
                    </a:prstGeom>
                    <a:ln/>
                  </pic:spPr>
                </pic:pic>
              </a:graphicData>
            </a:graphic>
          </wp:inline>
        </w:drawing>
      </w:r>
    </w:p>
    <w:p w14:paraId="0D93F152" w14:textId="77777777" w:rsidR="002A1932" w:rsidRPr="002A1932" w:rsidRDefault="002A1932" w:rsidP="00E74FC3">
      <w:pPr>
        <w:rPr>
          <w:lang w:val="en-GB"/>
        </w:rPr>
      </w:pPr>
      <w:r w:rsidRPr="002A1932">
        <w:rPr>
          <w:lang w:val="en-GB"/>
        </w:rPr>
        <w:t xml:space="preserve">The following calculations are also acceptable to PISA markers. </w:t>
      </w:r>
    </w:p>
    <w:p w14:paraId="5AE4F7D4" w14:textId="77777777" w:rsidR="002A1932" w:rsidRPr="002A1932" w:rsidRDefault="002A1932" w:rsidP="002A1932">
      <w:pPr>
        <w:tabs>
          <w:tab w:val="center" w:pos="4153"/>
          <w:tab w:val="right" w:pos="8306"/>
        </w:tabs>
        <w:spacing w:before="0"/>
        <w:rPr>
          <w:rFonts w:ascii="Arial" w:eastAsia="Arial" w:hAnsi="Arial" w:cs="Arial"/>
          <w:b/>
          <w:sz w:val="24"/>
          <w:szCs w:val="24"/>
          <w:lang w:val="en-GB"/>
        </w:rPr>
      </w:pPr>
      <w:r w:rsidRPr="002A1932">
        <w:rPr>
          <w:rFonts w:ascii="Arial" w:eastAsia="Arial" w:hAnsi="Arial" w:cs="Arial"/>
          <w:b/>
          <w:noProof/>
          <w:sz w:val="24"/>
          <w:szCs w:val="24"/>
        </w:rPr>
        <w:drawing>
          <wp:inline distT="114300" distB="114300" distL="114300" distR="114300" wp14:anchorId="4ED8A5BC" wp14:editId="685AF855">
            <wp:extent cx="4876800" cy="2171700"/>
            <wp:effectExtent l="0" t="0" r="0" b="0"/>
            <wp:docPr id="4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5"/>
                    <a:srcRect/>
                    <a:stretch>
                      <a:fillRect/>
                    </a:stretch>
                  </pic:blipFill>
                  <pic:spPr>
                    <a:xfrm>
                      <a:off x="0" y="0"/>
                      <a:ext cx="4876800" cy="2171700"/>
                    </a:xfrm>
                    <a:prstGeom prst="rect">
                      <a:avLst/>
                    </a:prstGeom>
                    <a:ln/>
                  </pic:spPr>
                </pic:pic>
              </a:graphicData>
            </a:graphic>
          </wp:inline>
        </w:drawing>
      </w:r>
    </w:p>
    <w:p w14:paraId="1D046FBC" w14:textId="38BD052A" w:rsidR="002A1932" w:rsidRPr="002A1932" w:rsidRDefault="009838BD" w:rsidP="00E74FC3">
      <w:pPr>
        <w:rPr>
          <w:lang w:val="en-GB"/>
        </w:rPr>
      </w:pP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sidR="008F3C5F">
        <w:rPr>
          <w:lang w:val="en-GB"/>
        </w:rPr>
        <w:t>[</w:t>
      </w:r>
      <w:r>
        <w:rPr>
          <w:lang w:val="en-GB"/>
        </w:rPr>
        <w:t>Total: 120 marks</w:t>
      </w:r>
      <w:r w:rsidR="008F3C5F">
        <w:rPr>
          <w:lang w:val="en-GB"/>
        </w:rPr>
        <w:t>]</w:t>
      </w:r>
    </w:p>
    <w:p w14:paraId="4E3F5277" w14:textId="174CDC2B" w:rsidR="002A1932" w:rsidRPr="002A1932" w:rsidRDefault="002A1932" w:rsidP="00E74FC3">
      <w:pPr>
        <w:pStyle w:val="Heading4"/>
        <w:rPr>
          <w:rFonts w:eastAsia="Arial"/>
          <w:lang w:val="en-GB"/>
        </w:rPr>
      </w:pPr>
      <w:r w:rsidRPr="002A1932">
        <w:rPr>
          <w:rFonts w:eastAsia="Arial"/>
          <w:lang w:val="en-GB"/>
        </w:rPr>
        <w:t>References</w:t>
      </w:r>
      <w:r w:rsidR="00E74FC3">
        <w:rPr>
          <w:rFonts w:eastAsia="Arial"/>
          <w:lang w:val="en-GB"/>
        </w:rPr>
        <w:t xml:space="preserve"> for summative assessment</w:t>
      </w:r>
      <w:r w:rsidRPr="002A1932">
        <w:rPr>
          <w:rFonts w:eastAsia="Arial"/>
          <w:lang w:val="en-GB"/>
        </w:rPr>
        <w:t>:</w:t>
      </w:r>
    </w:p>
    <w:p w14:paraId="6E4B90E5" w14:textId="745DA414" w:rsidR="002A1932" w:rsidRPr="00E74FC3" w:rsidRDefault="00F81B28" w:rsidP="002A1932">
      <w:pPr>
        <w:tabs>
          <w:tab w:val="center" w:pos="4153"/>
          <w:tab w:val="right" w:pos="8306"/>
        </w:tabs>
        <w:spacing w:before="0"/>
        <w:rPr>
          <w:rFonts w:asciiTheme="minorHAnsi" w:eastAsia="Arial" w:hAnsiTheme="minorHAnsi" w:cstheme="minorHAnsi"/>
          <w:lang w:val="en-GB"/>
        </w:rPr>
      </w:pPr>
      <w:hyperlink r:id="rId126">
        <w:r w:rsidR="002A1932" w:rsidRPr="00E74FC3">
          <w:rPr>
            <w:rFonts w:asciiTheme="minorHAnsi" w:eastAsia="Arial" w:hAnsiTheme="minorHAnsi" w:cstheme="minorHAnsi"/>
            <w:color w:val="1155CC"/>
            <w:u w:val="single"/>
            <w:lang w:val="en-GB"/>
          </w:rPr>
          <w:t>https://www.oecd.org/pisa/pisaproducts/pisa2012-2006-rel-items-</w:t>
        </w:r>
        <w:r w:rsidR="005E49F6">
          <w:rPr>
            <w:rFonts w:asciiTheme="minorHAnsi" w:eastAsia="Arial" w:hAnsiTheme="minorHAnsi" w:cstheme="minorHAnsi"/>
            <w:color w:val="1155CC"/>
            <w:u w:val="single"/>
            <w:lang w:val="en-GB"/>
          </w:rPr>
          <w:t>mathematics</w:t>
        </w:r>
        <w:r w:rsidR="002A1932" w:rsidRPr="00E74FC3">
          <w:rPr>
            <w:rFonts w:asciiTheme="minorHAnsi" w:eastAsia="Arial" w:hAnsiTheme="minorHAnsi" w:cstheme="minorHAnsi"/>
            <w:color w:val="1155CC"/>
            <w:u w:val="single"/>
            <w:lang w:val="en-GB"/>
          </w:rPr>
          <w:t>-ENG.pdf</w:t>
        </w:r>
      </w:hyperlink>
    </w:p>
    <w:p w14:paraId="64029015" w14:textId="77777777" w:rsidR="002A1932" w:rsidRPr="00E74FC3" w:rsidRDefault="00F81B28" w:rsidP="002A1932">
      <w:pPr>
        <w:tabs>
          <w:tab w:val="center" w:pos="4153"/>
          <w:tab w:val="right" w:pos="8306"/>
        </w:tabs>
        <w:spacing w:before="0"/>
        <w:rPr>
          <w:rFonts w:asciiTheme="minorHAnsi" w:eastAsia="Arial" w:hAnsiTheme="minorHAnsi" w:cstheme="minorHAnsi"/>
          <w:lang w:val="en-GB"/>
        </w:rPr>
      </w:pPr>
      <w:hyperlink r:id="rId127">
        <w:r w:rsidR="002A1932" w:rsidRPr="00E74FC3">
          <w:rPr>
            <w:rFonts w:asciiTheme="minorHAnsi" w:eastAsia="Arial" w:hAnsiTheme="minorHAnsi" w:cstheme="minorHAnsi"/>
            <w:color w:val="1155CC"/>
            <w:u w:val="single"/>
            <w:lang w:val="en-GB"/>
          </w:rPr>
          <w:t>https://www.oecd.org/pisa/38709418.pdf</w:t>
        </w:r>
      </w:hyperlink>
    </w:p>
    <w:p w14:paraId="515E6F3D" w14:textId="77777777" w:rsidR="002A1932" w:rsidRPr="00E74FC3" w:rsidRDefault="00F81B28" w:rsidP="002A1932">
      <w:pPr>
        <w:tabs>
          <w:tab w:val="center" w:pos="4153"/>
          <w:tab w:val="right" w:pos="8306"/>
        </w:tabs>
        <w:spacing w:before="0"/>
        <w:rPr>
          <w:rFonts w:asciiTheme="minorHAnsi" w:eastAsia="Arial" w:hAnsiTheme="minorHAnsi" w:cstheme="minorHAnsi"/>
          <w:lang w:val="en-GB"/>
        </w:rPr>
      </w:pPr>
      <w:hyperlink r:id="rId128">
        <w:r w:rsidR="002A1932" w:rsidRPr="00E74FC3">
          <w:rPr>
            <w:rFonts w:asciiTheme="minorHAnsi" w:eastAsia="Arial" w:hAnsiTheme="minorHAnsi" w:cstheme="minorHAnsi"/>
            <w:color w:val="1155CC"/>
            <w:u w:val="single"/>
            <w:lang w:val="en-GB"/>
          </w:rPr>
          <w:t>https://mindthegraph.com/illustrations/lichen</w:t>
        </w:r>
      </w:hyperlink>
    </w:p>
    <w:p w14:paraId="0DC7B07B" w14:textId="77777777" w:rsidR="00734181" w:rsidRPr="00B2464E" w:rsidRDefault="00734181" w:rsidP="006F69EF">
      <w:pPr>
        <w:rPr>
          <w:lang w:val="en-GB"/>
        </w:rPr>
        <w:sectPr w:rsidR="00734181" w:rsidRPr="00B2464E" w:rsidSect="008B17FB">
          <w:headerReference w:type="default" r:id="rId129"/>
          <w:pgSz w:w="11907" w:h="16839"/>
          <w:pgMar w:top="1440" w:right="1440" w:bottom="1440" w:left="1440" w:header="720" w:footer="720" w:gutter="0"/>
          <w:cols w:space="720"/>
        </w:sectPr>
      </w:pPr>
    </w:p>
    <w:p w14:paraId="248AFBD2" w14:textId="77777777" w:rsidR="002641DA" w:rsidRDefault="002641DA" w:rsidP="002641DA">
      <w:pPr>
        <w:pStyle w:val="Heading1"/>
      </w:pPr>
      <w:bookmarkStart w:id="606" w:name="_heading=h.3as4poj" w:colFirst="0" w:colLast="0"/>
      <w:bookmarkStart w:id="607" w:name="_Toc143509863"/>
      <w:bookmarkEnd w:id="606"/>
      <w:r>
        <w:lastRenderedPageBreak/>
        <w:t>References</w:t>
      </w:r>
      <w:bookmarkEnd w:id="607"/>
      <w:r>
        <w:t xml:space="preserve"> </w:t>
      </w:r>
    </w:p>
    <w:p w14:paraId="043430FB" w14:textId="4F501B7C" w:rsidR="005C2061" w:rsidRPr="003A31DA" w:rsidRDefault="005C2061" w:rsidP="005C2061">
      <w:pPr>
        <w:pStyle w:val="ListParagraph"/>
        <w:numPr>
          <w:ilvl w:val="0"/>
          <w:numId w:val="67"/>
        </w:numPr>
        <w:shd w:val="clear" w:color="auto" w:fill="FFFFFF"/>
        <w:spacing w:before="0"/>
        <w:rPr>
          <w:rFonts w:asciiTheme="minorHAnsi" w:eastAsia="Times New Roman" w:hAnsiTheme="minorHAnsi" w:cs="Times New Roman"/>
          <w:color w:val="000000"/>
          <w:lang w:val="en-US" w:eastAsia="en-US"/>
        </w:rPr>
      </w:pPr>
      <w:r w:rsidRPr="003A31DA">
        <w:rPr>
          <w:rFonts w:asciiTheme="minorHAnsi" w:eastAsia="Times New Roman" w:hAnsiTheme="minorHAnsi" w:cs="Times New Roman"/>
          <w:color w:val="000000"/>
          <w:lang w:val="en-US" w:eastAsia="en-US"/>
        </w:rPr>
        <w:t xml:space="preserve">Adler, J. (1998) A language of teaching dilemmas: Unlocking the complex multilingual secondary mathematics classroom. </w:t>
      </w:r>
      <w:r w:rsidRPr="003A31DA">
        <w:rPr>
          <w:rFonts w:asciiTheme="minorHAnsi" w:eastAsia="Times New Roman" w:hAnsiTheme="minorHAnsi" w:cs="Times New Roman"/>
          <w:i/>
          <w:color w:val="000000"/>
          <w:lang w:val="en-US" w:eastAsia="en-US"/>
        </w:rPr>
        <w:t>For the Learning of Mathematics</w:t>
      </w:r>
      <w:r w:rsidRPr="003A31DA">
        <w:rPr>
          <w:rFonts w:asciiTheme="minorHAnsi" w:eastAsia="Times New Roman" w:hAnsiTheme="minorHAnsi" w:cs="Times New Roman"/>
          <w:color w:val="000000"/>
          <w:lang w:val="en-US" w:eastAsia="en-US"/>
        </w:rPr>
        <w:t xml:space="preserve"> 18, 24-33.</w:t>
      </w:r>
    </w:p>
    <w:p w14:paraId="4A53CC2F" w14:textId="301FA24E" w:rsidR="00734181" w:rsidRPr="003A31DA" w:rsidRDefault="00734181" w:rsidP="003A31DA">
      <w:pPr>
        <w:pStyle w:val="ListParagraph"/>
        <w:numPr>
          <w:ilvl w:val="0"/>
          <w:numId w:val="67"/>
        </w:numPr>
        <w:shd w:val="clear" w:color="auto" w:fill="FFFFFF"/>
        <w:spacing w:before="0"/>
        <w:rPr>
          <w:rFonts w:ascii="ff7" w:eastAsia="Times New Roman" w:hAnsi="ff7" w:cs="Times New Roman"/>
          <w:color w:val="000000"/>
          <w:sz w:val="25"/>
          <w:szCs w:val="53"/>
          <w:lang w:val="en-US" w:eastAsia="en-US"/>
        </w:rPr>
      </w:pPr>
      <w:r w:rsidRPr="003A31DA">
        <w:rPr>
          <w:rFonts w:eastAsia="Times New Roman"/>
          <w:color w:val="000000"/>
        </w:rPr>
        <w:t xml:space="preserve">Askew, M. (2012). </w:t>
      </w:r>
      <w:r w:rsidRPr="003A31DA">
        <w:rPr>
          <w:rFonts w:eastAsia="Times New Roman"/>
          <w:i/>
          <w:color w:val="000000"/>
        </w:rPr>
        <w:t>Transforming Primary Mathematics: Understanding Classroom Tasks, Tools and Talk.</w:t>
      </w:r>
      <w:r w:rsidRPr="003A31DA">
        <w:rPr>
          <w:rFonts w:eastAsia="Times New Roman"/>
          <w:color w:val="000000"/>
        </w:rPr>
        <w:t xml:space="preserve"> Routledge.</w:t>
      </w:r>
    </w:p>
    <w:p w14:paraId="0BCD0962" w14:textId="057EA30D" w:rsidR="00734181" w:rsidRPr="00734181" w:rsidRDefault="00734181" w:rsidP="007B6F37">
      <w:pPr>
        <w:pStyle w:val="ListParagraph"/>
        <w:numPr>
          <w:ilvl w:val="0"/>
          <w:numId w:val="67"/>
        </w:numPr>
        <w:spacing w:before="0"/>
        <w:rPr>
          <w:rFonts w:eastAsia="Times New Roman"/>
          <w:color w:val="000000"/>
        </w:rPr>
      </w:pPr>
      <w:r w:rsidRPr="00734181">
        <w:rPr>
          <w:rFonts w:eastAsia="Times New Roman"/>
          <w:color w:val="000000"/>
        </w:rPr>
        <w:t xml:space="preserve">Brodie, K. (2007). Dialogue in mathematics classrooms: beyond question-and-answer methods. </w:t>
      </w:r>
      <w:r w:rsidRPr="004F7BCC">
        <w:rPr>
          <w:rFonts w:eastAsia="Times New Roman"/>
          <w:i/>
          <w:color w:val="000000"/>
        </w:rPr>
        <w:t>Pythagoras</w:t>
      </w:r>
      <w:r w:rsidRPr="00734181">
        <w:rPr>
          <w:rFonts w:eastAsia="Times New Roman"/>
          <w:color w:val="000000"/>
        </w:rPr>
        <w:t xml:space="preserve"> </w:t>
      </w:r>
      <w:r w:rsidR="006470E6">
        <w:rPr>
          <w:rFonts w:eastAsia="Times New Roman"/>
          <w:color w:val="000000"/>
        </w:rPr>
        <w:t>(</w:t>
      </w:r>
      <w:r w:rsidRPr="00734181">
        <w:rPr>
          <w:rFonts w:eastAsia="Times New Roman"/>
          <w:color w:val="000000"/>
        </w:rPr>
        <w:t>66, pp.</w:t>
      </w:r>
      <w:r w:rsidR="006470E6">
        <w:rPr>
          <w:rFonts w:eastAsia="Times New Roman"/>
          <w:color w:val="000000"/>
        </w:rPr>
        <w:t xml:space="preserve"> </w:t>
      </w:r>
      <w:r w:rsidRPr="00734181">
        <w:rPr>
          <w:rFonts w:eastAsia="Times New Roman"/>
          <w:color w:val="000000"/>
        </w:rPr>
        <w:t>3-13</w:t>
      </w:r>
      <w:r w:rsidR="006470E6">
        <w:rPr>
          <w:rFonts w:eastAsia="Times New Roman"/>
          <w:color w:val="000000"/>
        </w:rPr>
        <w:t>).</w:t>
      </w:r>
    </w:p>
    <w:p w14:paraId="53EDB411" w14:textId="0512C28A" w:rsidR="00734181" w:rsidRPr="00734181" w:rsidRDefault="00734181" w:rsidP="007B6F37">
      <w:pPr>
        <w:pStyle w:val="ListParagraph"/>
        <w:numPr>
          <w:ilvl w:val="0"/>
          <w:numId w:val="67"/>
        </w:numPr>
        <w:spacing w:before="0"/>
        <w:rPr>
          <w:rFonts w:eastAsia="Times New Roman"/>
          <w:color w:val="000000"/>
        </w:rPr>
      </w:pPr>
      <w:r w:rsidRPr="00734181">
        <w:rPr>
          <w:rFonts w:eastAsia="Times New Roman"/>
          <w:color w:val="000000"/>
        </w:rPr>
        <w:t>Brodie,</w:t>
      </w:r>
      <w:r w:rsidR="007E0247">
        <w:rPr>
          <w:rFonts w:eastAsia="Times New Roman"/>
          <w:color w:val="000000"/>
        </w:rPr>
        <w:t xml:space="preserve"> </w:t>
      </w:r>
      <w:r w:rsidRPr="00734181">
        <w:rPr>
          <w:rFonts w:eastAsia="Times New Roman"/>
          <w:color w:val="000000"/>
        </w:rPr>
        <w:t>K. (2008).</w:t>
      </w:r>
      <w:r w:rsidR="007E0247">
        <w:rPr>
          <w:rFonts w:eastAsia="Times New Roman"/>
          <w:color w:val="000000"/>
        </w:rPr>
        <w:t xml:space="preserve"> </w:t>
      </w:r>
      <w:r w:rsidRPr="004F7BCC">
        <w:rPr>
          <w:rFonts w:eastAsia="Times New Roman"/>
          <w:i/>
          <w:color w:val="000000"/>
        </w:rPr>
        <w:t>Describing teacher change: interactions between teacher moves and learner contributions</w:t>
      </w:r>
      <w:r w:rsidRPr="00734181">
        <w:rPr>
          <w:rFonts w:eastAsia="Times New Roman"/>
          <w:color w:val="000000"/>
        </w:rPr>
        <w:t xml:space="preserve">. </w:t>
      </w:r>
      <w:r w:rsidR="00C27B5B">
        <w:rPr>
          <w:rFonts w:eastAsia="Times New Roman"/>
          <w:color w:val="000000"/>
        </w:rPr>
        <w:t>I</w:t>
      </w:r>
      <w:r w:rsidRPr="00734181">
        <w:rPr>
          <w:rFonts w:eastAsia="Times New Roman"/>
          <w:color w:val="000000"/>
        </w:rPr>
        <w:t>n Matos, J.F., Valero, P.</w:t>
      </w:r>
      <w:r w:rsidR="00721AB6">
        <w:rPr>
          <w:rFonts w:eastAsia="Times New Roman"/>
          <w:color w:val="000000"/>
        </w:rPr>
        <w:t xml:space="preserve"> </w:t>
      </w:r>
      <w:r w:rsidRPr="00734181">
        <w:rPr>
          <w:rFonts w:eastAsia="Times New Roman"/>
          <w:color w:val="000000"/>
        </w:rPr>
        <w:t>and Yasakuwa, K. (Eds</w:t>
      </w:r>
      <w:r w:rsidR="006470E6">
        <w:rPr>
          <w:rFonts w:eastAsia="Times New Roman"/>
          <w:color w:val="000000"/>
        </w:rPr>
        <w:t>.</w:t>
      </w:r>
      <w:r w:rsidRPr="00734181">
        <w:rPr>
          <w:rFonts w:eastAsia="Times New Roman"/>
          <w:color w:val="000000"/>
        </w:rPr>
        <w:t>)</w:t>
      </w:r>
      <w:r w:rsidR="006470E6">
        <w:rPr>
          <w:rFonts w:eastAsia="Times New Roman"/>
          <w:color w:val="000000"/>
        </w:rPr>
        <w:t xml:space="preserve"> (2008).</w:t>
      </w:r>
      <w:r w:rsidRPr="00734181">
        <w:rPr>
          <w:rFonts w:eastAsia="Times New Roman"/>
          <w:color w:val="000000"/>
        </w:rPr>
        <w:t xml:space="preserve"> Proceedings of the </w:t>
      </w:r>
      <w:r w:rsidR="00C27B5B">
        <w:rPr>
          <w:rFonts w:eastAsia="Times New Roman"/>
          <w:color w:val="000000"/>
        </w:rPr>
        <w:t>Fifth</w:t>
      </w:r>
      <w:r w:rsidR="00C27B5B" w:rsidRPr="00734181">
        <w:rPr>
          <w:rFonts w:eastAsia="Times New Roman"/>
          <w:color w:val="000000"/>
        </w:rPr>
        <w:t xml:space="preserve"> </w:t>
      </w:r>
      <w:r w:rsidRPr="00734181">
        <w:rPr>
          <w:rFonts w:eastAsia="Times New Roman"/>
          <w:color w:val="000000"/>
        </w:rPr>
        <w:t>Mathematics Education and Society Conference (Mes5). Universities of Lisbon and Aalborg.</w:t>
      </w:r>
    </w:p>
    <w:p w14:paraId="2E00F9D7" w14:textId="77777777" w:rsidR="000853A0" w:rsidRPr="000853A0" w:rsidRDefault="000853A0" w:rsidP="000853A0">
      <w:pPr>
        <w:pStyle w:val="ListParagraph"/>
        <w:numPr>
          <w:ilvl w:val="0"/>
          <w:numId w:val="67"/>
        </w:numPr>
        <w:spacing w:before="0"/>
        <w:rPr>
          <w:rFonts w:asciiTheme="minorHAnsi" w:eastAsia="Times New Roman" w:hAnsiTheme="minorHAnsi" w:cs="Times New Roman"/>
          <w:lang w:val="en-US" w:eastAsia="en-US"/>
        </w:rPr>
      </w:pPr>
      <w:r w:rsidRPr="000853A0">
        <w:rPr>
          <w:rFonts w:asciiTheme="minorHAnsi" w:eastAsia="Times New Roman" w:hAnsiTheme="minorHAnsi" w:cs="Times New Roman"/>
          <w:shd w:val="clear" w:color="auto" w:fill="F7F7F8"/>
          <w:lang w:val="en-US" w:eastAsia="en-US"/>
        </w:rPr>
        <w:t xml:space="preserve">Chapin, S. H., O'Connor, C., &amp; Anderson, N. C. (2009). </w:t>
      </w:r>
      <w:r w:rsidRPr="000853A0">
        <w:rPr>
          <w:rFonts w:asciiTheme="minorHAnsi" w:eastAsia="Times New Roman" w:hAnsiTheme="minorHAnsi" w:cs="Times New Roman"/>
          <w:i/>
          <w:shd w:val="clear" w:color="auto" w:fill="F7F7F8"/>
          <w:lang w:val="en-US" w:eastAsia="en-US"/>
        </w:rPr>
        <w:t>Classroom Discussions: Using Math Talk to Help Students Learn, Grades K-6</w:t>
      </w:r>
      <w:r w:rsidRPr="000853A0">
        <w:rPr>
          <w:rFonts w:asciiTheme="minorHAnsi" w:eastAsia="Times New Roman" w:hAnsiTheme="minorHAnsi" w:cs="Times New Roman"/>
          <w:shd w:val="clear" w:color="auto" w:fill="F7F7F8"/>
          <w:lang w:val="en-US" w:eastAsia="en-US"/>
        </w:rPr>
        <w:t>. Math Solutions, Sausalito.</w:t>
      </w:r>
    </w:p>
    <w:p w14:paraId="67727715" w14:textId="4791FB8C" w:rsidR="00734181" w:rsidRDefault="00734181" w:rsidP="007B6F37">
      <w:pPr>
        <w:pStyle w:val="ListParagraph"/>
        <w:numPr>
          <w:ilvl w:val="0"/>
          <w:numId w:val="67"/>
        </w:numPr>
        <w:spacing w:before="0"/>
        <w:rPr>
          <w:rFonts w:eastAsia="Times New Roman"/>
          <w:color w:val="000000"/>
        </w:rPr>
      </w:pPr>
      <w:r w:rsidRPr="00734181">
        <w:rPr>
          <w:rFonts w:eastAsia="Times New Roman"/>
          <w:color w:val="000000"/>
        </w:rPr>
        <w:t xml:space="preserve">Driscoll, M. (1999). </w:t>
      </w:r>
      <w:r w:rsidRPr="004F7BCC">
        <w:rPr>
          <w:rFonts w:eastAsia="Times New Roman"/>
          <w:i/>
          <w:color w:val="000000"/>
        </w:rPr>
        <w:t>Fostering Algebraic Thinking: A Guide for Teachers Grades 6-10</w:t>
      </w:r>
      <w:r w:rsidRPr="00734181">
        <w:rPr>
          <w:rFonts w:eastAsia="Times New Roman"/>
          <w:color w:val="000000"/>
        </w:rPr>
        <w:t xml:space="preserve">. </w:t>
      </w:r>
      <w:r w:rsidR="00C27B5B">
        <w:rPr>
          <w:rFonts w:eastAsia="Times New Roman"/>
          <w:color w:val="000000"/>
        </w:rPr>
        <w:t xml:space="preserve">United States: </w:t>
      </w:r>
      <w:r w:rsidRPr="00734181">
        <w:rPr>
          <w:rFonts w:eastAsia="Times New Roman"/>
          <w:color w:val="000000"/>
        </w:rPr>
        <w:t>Heinemann Educational Books</w:t>
      </w:r>
      <w:r w:rsidR="00C27B5B">
        <w:rPr>
          <w:rFonts w:eastAsia="Times New Roman"/>
          <w:color w:val="000000"/>
        </w:rPr>
        <w:t>.</w:t>
      </w:r>
    </w:p>
    <w:p w14:paraId="0F50EAB6" w14:textId="77777777" w:rsidR="004B58CC" w:rsidRPr="004B58CC" w:rsidRDefault="004B58CC" w:rsidP="004B58CC">
      <w:pPr>
        <w:pStyle w:val="ListParagraph"/>
        <w:numPr>
          <w:ilvl w:val="0"/>
          <w:numId w:val="67"/>
        </w:numPr>
        <w:spacing w:before="0"/>
        <w:rPr>
          <w:rFonts w:asciiTheme="minorHAnsi" w:eastAsia="Times New Roman" w:hAnsiTheme="minorHAnsi" w:cs="Times New Roman"/>
          <w:lang w:val="en-US" w:eastAsia="en-US"/>
        </w:rPr>
      </w:pPr>
      <w:r w:rsidRPr="004B58CC">
        <w:rPr>
          <w:rFonts w:asciiTheme="minorHAnsi" w:eastAsia="Times New Roman" w:hAnsiTheme="minorHAnsi" w:cs="Times New Roman"/>
          <w:shd w:val="clear" w:color="auto" w:fill="F7F7F8"/>
          <w:lang w:val="en-US" w:eastAsia="en-US"/>
        </w:rPr>
        <w:t xml:space="preserve">Forman, E., &amp; Ansell, E. (2001). The Multiple Voices of a Mathematics Classroom Community. </w:t>
      </w:r>
      <w:r w:rsidRPr="004B58CC">
        <w:rPr>
          <w:rFonts w:asciiTheme="minorHAnsi" w:eastAsia="Times New Roman" w:hAnsiTheme="minorHAnsi" w:cs="Times New Roman"/>
          <w:i/>
          <w:shd w:val="clear" w:color="auto" w:fill="F7F7F8"/>
          <w:lang w:val="en-US" w:eastAsia="en-US"/>
        </w:rPr>
        <w:t>Educational Studies in Mathematics</w:t>
      </w:r>
      <w:r w:rsidRPr="004B58CC">
        <w:rPr>
          <w:rFonts w:asciiTheme="minorHAnsi" w:eastAsia="Times New Roman" w:hAnsiTheme="minorHAnsi" w:cs="Times New Roman"/>
          <w:shd w:val="clear" w:color="auto" w:fill="F7F7F8"/>
          <w:lang w:val="en-US" w:eastAsia="en-US"/>
        </w:rPr>
        <w:t>, 46(1-3), 115-142.</w:t>
      </w:r>
    </w:p>
    <w:p w14:paraId="2D4F446F" w14:textId="4CC5E588" w:rsidR="00734181" w:rsidRPr="000C3DCB" w:rsidRDefault="009753D3" w:rsidP="000853A0">
      <w:pPr>
        <w:pStyle w:val="ListParagraph"/>
        <w:numPr>
          <w:ilvl w:val="0"/>
          <w:numId w:val="67"/>
        </w:numPr>
        <w:spacing w:before="0"/>
        <w:rPr>
          <w:rFonts w:asciiTheme="minorHAnsi" w:eastAsia="Times New Roman" w:hAnsiTheme="minorHAnsi"/>
        </w:rPr>
      </w:pPr>
      <w:r w:rsidRPr="000C3DCB">
        <w:rPr>
          <w:rFonts w:eastAsia="Times New Roman"/>
          <w:color w:val="000000"/>
        </w:rPr>
        <w:t>Foster, C</w:t>
      </w:r>
      <w:r w:rsidR="00C27B5B" w:rsidRPr="000C3DCB">
        <w:rPr>
          <w:rFonts w:eastAsia="Times New Roman"/>
          <w:color w:val="000000"/>
        </w:rPr>
        <w:t xml:space="preserve">. </w:t>
      </w:r>
      <w:r w:rsidR="00734181" w:rsidRPr="000C3DCB">
        <w:rPr>
          <w:rFonts w:eastAsia="Times New Roman"/>
          <w:i/>
          <w:color w:val="000000"/>
        </w:rPr>
        <w:t>Area and volume – What happens to the area of a disc when the disc is enlarged?</w:t>
      </w:r>
      <w:r w:rsidR="00C27B5B" w:rsidRPr="000C3DCB">
        <w:rPr>
          <w:rFonts w:eastAsia="Times New Roman"/>
          <w:color w:val="000000"/>
        </w:rPr>
        <w:t xml:space="preserve"> Retrieved from</w:t>
      </w:r>
      <w:r w:rsidR="00734181" w:rsidRPr="000C3DCB">
        <w:rPr>
          <w:rFonts w:eastAsia="Times New Roman"/>
          <w:color w:val="000000"/>
        </w:rPr>
        <w:t xml:space="preserve"> https://www.teachwire.net/news/</w:t>
      </w:r>
      <w:r w:rsidRPr="000C3DCB">
        <w:rPr>
          <w:rFonts w:eastAsia="Times New Roman"/>
          <w:color w:val="000000"/>
        </w:rPr>
        <w:t>math</w:t>
      </w:r>
      <w:r w:rsidR="005E49F6" w:rsidRPr="000C3DCB">
        <w:rPr>
          <w:rFonts w:eastAsia="Times New Roman"/>
          <w:color w:val="000000"/>
        </w:rPr>
        <w:t>s</w:t>
      </w:r>
      <w:r w:rsidR="00734181" w:rsidRPr="000C3DCB">
        <w:rPr>
          <w:rFonts w:eastAsia="Times New Roman"/>
          <w:color w:val="000000"/>
        </w:rPr>
        <w:t>-area-volume-scale-factors/</w:t>
      </w:r>
    </w:p>
    <w:p w14:paraId="55012E10" w14:textId="22DDCFAF" w:rsidR="00734181" w:rsidRPr="00734181" w:rsidRDefault="00734181" w:rsidP="007B6F37">
      <w:pPr>
        <w:pStyle w:val="ListParagraph"/>
        <w:numPr>
          <w:ilvl w:val="0"/>
          <w:numId w:val="67"/>
        </w:numPr>
        <w:spacing w:before="0"/>
        <w:rPr>
          <w:rFonts w:eastAsia="Times New Roman"/>
          <w:color w:val="000000"/>
        </w:rPr>
      </w:pPr>
      <w:r w:rsidRPr="00734181">
        <w:rPr>
          <w:rFonts w:eastAsia="Times New Roman"/>
          <w:color w:val="000000"/>
          <w:highlight w:val="white"/>
        </w:rPr>
        <w:t>Freudenthal, H. (1973)</w:t>
      </w:r>
      <w:r w:rsidR="00B411C5">
        <w:rPr>
          <w:rFonts w:eastAsia="Times New Roman"/>
          <w:color w:val="000000"/>
          <w:highlight w:val="white"/>
        </w:rPr>
        <w:t>.</w:t>
      </w:r>
      <w:r w:rsidRPr="00734181">
        <w:rPr>
          <w:rFonts w:eastAsia="Times New Roman"/>
          <w:color w:val="000000"/>
          <w:highlight w:val="white"/>
        </w:rPr>
        <w:t xml:space="preserve"> </w:t>
      </w:r>
      <w:r w:rsidRPr="004F7BCC">
        <w:rPr>
          <w:rFonts w:eastAsia="Times New Roman"/>
          <w:i/>
          <w:color w:val="000000"/>
          <w:highlight w:val="white"/>
        </w:rPr>
        <w:t>Mathematics as an Educational Task</w:t>
      </w:r>
      <w:r w:rsidR="00B411C5">
        <w:rPr>
          <w:rFonts w:eastAsia="Times New Roman"/>
          <w:color w:val="000000"/>
          <w:highlight w:val="white"/>
        </w:rPr>
        <w:t>. Dordrecht:</w:t>
      </w:r>
      <w:r w:rsidRPr="00734181">
        <w:rPr>
          <w:rFonts w:eastAsia="Times New Roman"/>
          <w:color w:val="000000"/>
          <w:highlight w:val="white"/>
        </w:rPr>
        <w:t xml:space="preserve"> D. Reidel.</w:t>
      </w:r>
    </w:p>
    <w:p w14:paraId="2951108D" w14:textId="2D2A27A9" w:rsidR="00734181" w:rsidRDefault="00734181" w:rsidP="007B6F37">
      <w:pPr>
        <w:pStyle w:val="ListParagraph"/>
        <w:numPr>
          <w:ilvl w:val="0"/>
          <w:numId w:val="67"/>
        </w:numPr>
        <w:spacing w:before="0"/>
        <w:rPr>
          <w:rFonts w:eastAsia="Times New Roman"/>
          <w:color w:val="000000"/>
        </w:rPr>
      </w:pPr>
      <w:r w:rsidRPr="00734181">
        <w:rPr>
          <w:rFonts w:eastAsia="Times New Roman"/>
          <w:color w:val="000000"/>
          <w:highlight w:val="white"/>
        </w:rPr>
        <w:t xml:space="preserve">Gravemeijer, K. </w:t>
      </w:r>
      <w:r w:rsidR="00B411C5">
        <w:rPr>
          <w:rFonts w:eastAsia="Times New Roman"/>
          <w:color w:val="000000"/>
          <w:highlight w:val="white"/>
        </w:rPr>
        <w:t>(</w:t>
      </w:r>
      <w:r w:rsidRPr="00734181">
        <w:rPr>
          <w:rFonts w:eastAsia="Times New Roman"/>
          <w:color w:val="000000"/>
          <w:highlight w:val="white"/>
        </w:rPr>
        <w:t>1994</w:t>
      </w:r>
      <w:r w:rsidR="00B411C5">
        <w:rPr>
          <w:rFonts w:eastAsia="Times New Roman"/>
          <w:color w:val="000000"/>
          <w:highlight w:val="white"/>
        </w:rPr>
        <w:t>)</w:t>
      </w:r>
      <w:r w:rsidRPr="00734181">
        <w:rPr>
          <w:rFonts w:eastAsia="Times New Roman"/>
          <w:color w:val="000000"/>
          <w:highlight w:val="white"/>
        </w:rPr>
        <w:t xml:space="preserve">. </w:t>
      </w:r>
      <w:r w:rsidRPr="004F7BCC">
        <w:rPr>
          <w:rFonts w:eastAsia="Times New Roman"/>
          <w:i/>
          <w:color w:val="000000"/>
          <w:highlight w:val="white"/>
        </w:rPr>
        <w:t>Developing Realistic Mathematics Education</w:t>
      </w:r>
      <w:r w:rsidRPr="00734181">
        <w:rPr>
          <w:rFonts w:eastAsia="Times New Roman"/>
          <w:color w:val="000000"/>
          <w:highlight w:val="white"/>
        </w:rPr>
        <w:t>. Utrecht: Freudenthal Institute.</w:t>
      </w:r>
    </w:p>
    <w:p w14:paraId="4429E3DB" w14:textId="45F31668" w:rsidR="00654181" w:rsidRPr="00654181" w:rsidRDefault="00654181" w:rsidP="00654181">
      <w:pPr>
        <w:pStyle w:val="ListParagraph"/>
        <w:numPr>
          <w:ilvl w:val="0"/>
          <w:numId w:val="67"/>
        </w:numPr>
        <w:spacing w:before="0"/>
        <w:rPr>
          <w:rFonts w:asciiTheme="minorHAnsi" w:eastAsia="Times New Roman" w:hAnsiTheme="minorHAnsi" w:cs="Times New Roman"/>
          <w:sz w:val="18"/>
          <w:szCs w:val="20"/>
          <w:lang w:val="en-US" w:eastAsia="en-US"/>
        </w:rPr>
      </w:pPr>
      <w:r w:rsidRPr="00654181">
        <w:rPr>
          <w:rFonts w:asciiTheme="minorHAnsi" w:eastAsia="Times New Roman" w:hAnsiTheme="minorHAnsi" w:cs="Times New Roman"/>
          <w:szCs w:val="24"/>
          <w:shd w:val="clear" w:color="auto" w:fill="F7F7F8"/>
          <w:lang w:val="en-US" w:eastAsia="en-US"/>
        </w:rPr>
        <w:t>Gravemeijer, K., &amp; Terwel, J. (2000). Hans Freudenthal: A mathematician on didactics and curriculum theory. Journal of Curriculum Studies, 32(6), 777-796.</w:t>
      </w:r>
    </w:p>
    <w:p w14:paraId="25F4CAEA" w14:textId="4804F3EE" w:rsidR="00734181" w:rsidRPr="00734181" w:rsidRDefault="00734181" w:rsidP="007B6F37">
      <w:pPr>
        <w:pStyle w:val="ListParagraph"/>
        <w:numPr>
          <w:ilvl w:val="0"/>
          <w:numId w:val="67"/>
        </w:numPr>
        <w:spacing w:before="0"/>
        <w:rPr>
          <w:rFonts w:eastAsia="Times New Roman"/>
          <w:color w:val="000000"/>
        </w:rPr>
      </w:pPr>
      <w:r w:rsidRPr="00734181">
        <w:rPr>
          <w:rFonts w:eastAsia="Times New Roman"/>
          <w:color w:val="000000"/>
        </w:rPr>
        <w:t xml:space="preserve">Gu, L., Huang, R., &amp; Marton, F. (2004). </w:t>
      </w:r>
      <w:r w:rsidRPr="004F7BCC">
        <w:rPr>
          <w:rFonts w:eastAsia="Times New Roman"/>
          <w:i/>
          <w:color w:val="000000"/>
        </w:rPr>
        <w:t>Teaching with variation: A Chinese way of promoting effective Mathematics learning</w:t>
      </w:r>
      <w:r w:rsidRPr="00734181">
        <w:rPr>
          <w:rFonts w:eastAsia="Times New Roman"/>
          <w:color w:val="000000"/>
        </w:rPr>
        <w:t xml:space="preserve">. In </w:t>
      </w:r>
      <w:r w:rsidR="00B411C5">
        <w:rPr>
          <w:rFonts w:eastAsia="Times New Roman"/>
          <w:color w:val="000000"/>
        </w:rPr>
        <w:t xml:space="preserve">Fan, </w:t>
      </w:r>
      <w:r w:rsidRPr="00734181">
        <w:rPr>
          <w:rFonts w:eastAsia="Times New Roman"/>
          <w:color w:val="000000"/>
        </w:rPr>
        <w:t>L.</w:t>
      </w:r>
      <w:r w:rsidR="00B411C5">
        <w:rPr>
          <w:rFonts w:eastAsia="Times New Roman"/>
          <w:color w:val="000000"/>
        </w:rPr>
        <w:t>,</w:t>
      </w:r>
      <w:r w:rsidRPr="00734181">
        <w:rPr>
          <w:rFonts w:eastAsia="Times New Roman"/>
          <w:color w:val="000000"/>
        </w:rPr>
        <w:t xml:space="preserve"> Wong, </w:t>
      </w:r>
      <w:r w:rsidR="00B411C5">
        <w:rPr>
          <w:rFonts w:eastAsia="Times New Roman"/>
          <w:color w:val="000000"/>
        </w:rPr>
        <w:t xml:space="preserve">N.Y., </w:t>
      </w:r>
      <w:r w:rsidRPr="00734181">
        <w:rPr>
          <w:rFonts w:eastAsia="Times New Roman"/>
          <w:color w:val="000000"/>
        </w:rPr>
        <w:t xml:space="preserve">Cai, </w:t>
      </w:r>
      <w:r w:rsidR="00B411C5">
        <w:rPr>
          <w:rFonts w:eastAsia="Times New Roman"/>
          <w:color w:val="000000"/>
        </w:rPr>
        <w:t xml:space="preserve">J. and </w:t>
      </w:r>
      <w:r w:rsidRPr="00734181">
        <w:rPr>
          <w:rFonts w:eastAsia="Times New Roman"/>
          <w:color w:val="000000"/>
        </w:rPr>
        <w:t>Li</w:t>
      </w:r>
      <w:r w:rsidR="00B411C5">
        <w:rPr>
          <w:rFonts w:eastAsia="Times New Roman"/>
          <w:color w:val="000000"/>
        </w:rPr>
        <w:t xml:space="preserve">, S. </w:t>
      </w:r>
      <w:r w:rsidRPr="00734181">
        <w:rPr>
          <w:rFonts w:eastAsia="Times New Roman"/>
          <w:color w:val="000000"/>
        </w:rPr>
        <w:t>(Eds.)</w:t>
      </w:r>
      <w:r w:rsidR="00B411C5">
        <w:rPr>
          <w:rFonts w:eastAsia="Times New Roman"/>
          <w:color w:val="000000"/>
        </w:rPr>
        <w:t xml:space="preserve"> (2004).</w:t>
      </w:r>
      <w:r w:rsidRPr="00734181">
        <w:rPr>
          <w:rFonts w:eastAsia="Times New Roman"/>
          <w:color w:val="000000"/>
        </w:rPr>
        <w:t xml:space="preserve"> How Chinese learn Mathematics: Perspectives from insiders. Singapore: World Scientific Publishing.</w:t>
      </w:r>
    </w:p>
    <w:p w14:paraId="3B1936BE" w14:textId="182E4C26" w:rsidR="00734181" w:rsidRPr="00734181" w:rsidRDefault="00734181" w:rsidP="007B6F37">
      <w:pPr>
        <w:pStyle w:val="ListParagraph"/>
        <w:numPr>
          <w:ilvl w:val="0"/>
          <w:numId w:val="67"/>
        </w:numPr>
        <w:spacing w:before="0"/>
        <w:rPr>
          <w:rFonts w:eastAsia="Times New Roman"/>
          <w:color w:val="000000"/>
        </w:rPr>
      </w:pPr>
      <w:r w:rsidRPr="00734181">
        <w:rPr>
          <w:rFonts w:eastAsia="Times New Roman"/>
          <w:color w:val="000000"/>
        </w:rPr>
        <w:t xml:space="preserve">Kwon, O. N. (2003). </w:t>
      </w:r>
      <w:r w:rsidRPr="004F7BCC">
        <w:rPr>
          <w:rFonts w:eastAsia="Times New Roman"/>
          <w:i/>
          <w:color w:val="000000"/>
        </w:rPr>
        <w:t>An Inquiry-Oriented Approach to Undergraduate Mathematics: Contributions to Instructional Design of Differential Equations</w:t>
      </w:r>
      <w:r w:rsidRPr="00734181">
        <w:rPr>
          <w:rFonts w:eastAsia="Times New Roman"/>
          <w:color w:val="000000"/>
        </w:rPr>
        <w:t xml:space="preserve"> </w:t>
      </w:r>
      <w:r w:rsidR="00854E3A">
        <w:rPr>
          <w:rFonts w:eastAsia="Times New Roman"/>
          <w:color w:val="000000"/>
        </w:rPr>
        <w:t>[</w:t>
      </w:r>
      <w:r w:rsidRPr="00734181">
        <w:rPr>
          <w:rFonts w:eastAsia="Times New Roman"/>
          <w:color w:val="000000"/>
        </w:rPr>
        <w:t>Doctoral dissertation, Seoul National University, Korea</w:t>
      </w:r>
      <w:r w:rsidR="00854E3A">
        <w:rPr>
          <w:rFonts w:eastAsia="Times New Roman"/>
          <w:color w:val="000000"/>
        </w:rPr>
        <w:t>]</w:t>
      </w:r>
      <w:r w:rsidRPr="00734181">
        <w:rPr>
          <w:rFonts w:eastAsia="Times New Roman"/>
          <w:color w:val="000000"/>
        </w:rPr>
        <w:t>.</w:t>
      </w:r>
    </w:p>
    <w:p w14:paraId="5155F8A7" w14:textId="0BF615B9" w:rsidR="00734181" w:rsidRPr="008F3C5F" w:rsidRDefault="00734181" w:rsidP="007B6F37">
      <w:pPr>
        <w:pStyle w:val="ListParagraph"/>
        <w:numPr>
          <w:ilvl w:val="0"/>
          <w:numId w:val="67"/>
        </w:numPr>
        <w:spacing w:before="0"/>
        <w:rPr>
          <w:rFonts w:eastAsia="Times New Roman"/>
          <w:color w:val="000000"/>
        </w:rPr>
      </w:pPr>
      <w:r w:rsidRPr="00734181">
        <w:rPr>
          <w:rFonts w:eastAsia="Times New Roman"/>
          <w:color w:val="000000"/>
        </w:rPr>
        <w:t xml:space="preserve">Lai, M. Y., &amp; Murray, S. (2012). Teaching with Procedural Variation: A Chinese Way of Promoting </w:t>
      </w:r>
      <w:r w:rsidRPr="008F3C5F">
        <w:rPr>
          <w:rFonts w:eastAsia="Times New Roman"/>
          <w:color w:val="000000"/>
        </w:rPr>
        <w:t xml:space="preserve">Deep Understanding of Mathematics. </w:t>
      </w:r>
      <w:r w:rsidRPr="008F3C5F">
        <w:rPr>
          <w:rFonts w:eastAsia="Times New Roman"/>
          <w:i/>
          <w:color w:val="000000"/>
        </w:rPr>
        <w:t>International Journal for Mathematics Teaching and Learning</w:t>
      </w:r>
      <w:r w:rsidR="00854E3A" w:rsidRPr="008F3C5F">
        <w:rPr>
          <w:rFonts w:eastAsia="Times New Roman"/>
          <w:color w:val="000000"/>
        </w:rPr>
        <w:t xml:space="preserve"> (pp. </w:t>
      </w:r>
      <w:r w:rsidRPr="008F3C5F">
        <w:rPr>
          <w:rFonts w:eastAsia="Times New Roman"/>
          <w:color w:val="000000"/>
        </w:rPr>
        <w:t>1-25</w:t>
      </w:r>
      <w:r w:rsidR="00854E3A" w:rsidRPr="008F3C5F">
        <w:rPr>
          <w:rFonts w:eastAsia="Times New Roman"/>
          <w:color w:val="000000"/>
        </w:rPr>
        <w:t>)</w:t>
      </w:r>
      <w:r w:rsidRPr="008F3C5F">
        <w:rPr>
          <w:rFonts w:eastAsia="Times New Roman"/>
          <w:color w:val="000000"/>
        </w:rPr>
        <w:t>.</w:t>
      </w:r>
    </w:p>
    <w:p w14:paraId="6DE7E2FB" w14:textId="09EC3BF4" w:rsidR="009753D3" w:rsidRPr="008F3C5F" w:rsidRDefault="00734181" w:rsidP="009753D3">
      <w:pPr>
        <w:pStyle w:val="ListParagraph"/>
        <w:numPr>
          <w:ilvl w:val="0"/>
          <w:numId w:val="67"/>
        </w:numPr>
        <w:spacing w:before="0"/>
        <w:rPr>
          <w:rFonts w:eastAsia="Times New Roman"/>
          <w:color w:val="000000"/>
        </w:rPr>
      </w:pPr>
      <w:r w:rsidRPr="008F3C5F">
        <w:rPr>
          <w:rFonts w:eastAsia="Times New Roman"/>
          <w:color w:val="000000"/>
        </w:rPr>
        <w:t xml:space="preserve">Makonye, J. P. (2014). Teaching Functions Using a Realistic Mathematics Education Approach: A Theoretical Perspective. </w:t>
      </w:r>
      <w:r w:rsidRPr="008F3C5F">
        <w:rPr>
          <w:rFonts w:eastAsia="Times New Roman"/>
          <w:i/>
          <w:color w:val="000000"/>
        </w:rPr>
        <w:t>International Journal of Educational Sciences</w:t>
      </w:r>
      <w:r w:rsidRPr="008F3C5F">
        <w:rPr>
          <w:rFonts w:eastAsia="Times New Roman"/>
          <w:color w:val="000000"/>
        </w:rPr>
        <w:t xml:space="preserve"> </w:t>
      </w:r>
      <w:r w:rsidR="00DA1673" w:rsidRPr="008F3C5F">
        <w:rPr>
          <w:rFonts w:eastAsia="Times New Roman"/>
          <w:color w:val="000000"/>
        </w:rPr>
        <w:t>(</w:t>
      </w:r>
      <w:r w:rsidRPr="008F3C5F">
        <w:rPr>
          <w:rFonts w:eastAsia="Times New Roman"/>
          <w:color w:val="000000"/>
        </w:rPr>
        <w:t>7(3), 653-662</w:t>
      </w:r>
      <w:r w:rsidR="00DA1673" w:rsidRPr="008F3C5F">
        <w:rPr>
          <w:rFonts w:eastAsia="Times New Roman"/>
          <w:color w:val="000000"/>
        </w:rPr>
        <w:t>)</w:t>
      </w:r>
      <w:r w:rsidRPr="008F3C5F">
        <w:rPr>
          <w:rFonts w:eastAsia="Times New Roman"/>
          <w:color w:val="000000"/>
        </w:rPr>
        <w:t>. DOI: 10.1080/09751122.2014.11890228.</w:t>
      </w:r>
      <w:r w:rsidR="009057E9" w:rsidRPr="008F3C5F">
        <w:rPr>
          <w:rFonts w:eastAsia="Times New Roman"/>
          <w:color w:val="000000"/>
        </w:rPr>
        <w:t xml:space="preserve"> </w:t>
      </w:r>
      <w:r w:rsidR="009753D3" w:rsidRPr="008F3C5F">
        <w:rPr>
          <w:rFonts w:eastAsia="Times New Roman"/>
          <w:color w:val="000000"/>
        </w:rPr>
        <w:t xml:space="preserve">Retrieved from </w:t>
      </w:r>
      <w:hyperlink r:id="rId130" w:history="1">
        <w:r w:rsidR="00F22676" w:rsidRPr="008F3C5F">
          <w:rPr>
            <w:rStyle w:val="Hyperlink"/>
          </w:rPr>
          <w:t>https://www.researchgate.net/publication/268926831_Teaching_Functions_Using_a_Realistic_Mathematics_Education_Approach_A_Theoretical_Perspective</w:t>
        </w:r>
      </w:hyperlink>
      <w:r w:rsidR="00F22676" w:rsidRPr="008F3C5F">
        <w:t xml:space="preserve"> </w:t>
      </w:r>
    </w:p>
    <w:p w14:paraId="4A2F2D01" w14:textId="7803D76D" w:rsidR="00734181" w:rsidRPr="008F3C5F" w:rsidRDefault="00734181" w:rsidP="004B58CC">
      <w:pPr>
        <w:pStyle w:val="ListParagraph"/>
        <w:numPr>
          <w:ilvl w:val="0"/>
          <w:numId w:val="67"/>
        </w:numPr>
        <w:spacing w:before="0"/>
        <w:rPr>
          <w:rFonts w:eastAsia="Times New Roman"/>
          <w:color w:val="000000"/>
        </w:rPr>
      </w:pPr>
      <w:r w:rsidRPr="008F3C5F">
        <w:rPr>
          <w:rFonts w:eastAsia="Times New Roman"/>
          <w:color w:val="000000"/>
        </w:rPr>
        <w:t>Marton, F., Dall'Alba, G.</w:t>
      </w:r>
      <w:r w:rsidR="00DA1673" w:rsidRPr="008F3C5F">
        <w:rPr>
          <w:rFonts w:eastAsia="Times New Roman"/>
          <w:color w:val="000000"/>
        </w:rPr>
        <w:t xml:space="preserve"> and </w:t>
      </w:r>
      <w:r w:rsidRPr="008F3C5F">
        <w:rPr>
          <w:rFonts w:eastAsia="Times New Roman"/>
          <w:color w:val="000000"/>
        </w:rPr>
        <w:t xml:space="preserve">Lai, K. T. (1993). </w:t>
      </w:r>
      <w:r w:rsidRPr="008F3C5F">
        <w:rPr>
          <w:rFonts w:eastAsia="Times New Roman"/>
          <w:i/>
          <w:color w:val="000000"/>
        </w:rPr>
        <w:t>The paradox of the Chinese learner</w:t>
      </w:r>
      <w:r w:rsidRPr="008F3C5F">
        <w:rPr>
          <w:rFonts w:eastAsia="Times New Roman"/>
          <w:color w:val="000000"/>
        </w:rPr>
        <w:t xml:space="preserve"> </w:t>
      </w:r>
      <w:r w:rsidR="00DA1673" w:rsidRPr="008F3C5F">
        <w:rPr>
          <w:rFonts w:eastAsia="Times New Roman"/>
          <w:color w:val="000000"/>
        </w:rPr>
        <w:t>[</w:t>
      </w:r>
      <w:r w:rsidRPr="008F3C5F">
        <w:rPr>
          <w:rFonts w:eastAsia="Times New Roman"/>
          <w:color w:val="000000"/>
        </w:rPr>
        <w:t>Occasional Paper 93.1</w:t>
      </w:r>
      <w:r w:rsidR="00DA1673" w:rsidRPr="008F3C5F">
        <w:rPr>
          <w:rFonts w:eastAsia="Times New Roman"/>
          <w:color w:val="000000"/>
        </w:rPr>
        <w:t>]</w:t>
      </w:r>
      <w:r w:rsidRPr="008F3C5F">
        <w:rPr>
          <w:rFonts w:eastAsia="Times New Roman"/>
          <w:color w:val="000000"/>
        </w:rPr>
        <w:t>. Melbourne, Australia: Educational Research and Development Unit, Royal Melbourne Institute of Technology.</w:t>
      </w:r>
    </w:p>
    <w:p w14:paraId="5DD11D47" w14:textId="3A5D049C" w:rsidR="004B58CC" w:rsidRPr="008F3C5F" w:rsidRDefault="004B58CC" w:rsidP="004B58CC">
      <w:pPr>
        <w:pStyle w:val="ListParagraph"/>
        <w:numPr>
          <w:ilvl w:val="0"/>
          <w:numId w:val="67"/>
        </w:numPr>
        <w:spacing w:before="0"/>
        <w:rPr>
          <w:rFonts w:eastAsia="Times New Roman"/>
          <w:color w:val="000000"/>
        </w:rPr>
      </w:pPr>
      <w:r w:rsidRPr="008F3C5F">
        <w:rPr>
          <w:rFonts w:eastAsia="Times New Roman"/>
          <w:color w:val="000000"/>
        </w:rPr>
        <w:t xml:space="preserve">Mehan, H. (1979). </w:t>
      </w:r>
      <w:r w:rsidRPr="008F3C5F">
        <w:rPr>
          <w:rFonts w:eastAsia="Times New Roman"/>
          <w:i/>
          <w:color w:val="000000"/>
        </w:rPr>
        <w:t>Learning lessons: social organisation in the classroom</w:t>
      </w:r>
      <w:r w:rsidRPr="008F3C5F">
        <w:rPr>
          <w:rFonts w:eastAsia="Times New Roman"/>
          <w:color w:val="000000"/>
        </w:rPr>
        <w:t>. Cambridge, MA:Harvard University Press.</w:t>
      </w:r>
    </w:p>
    <w:p w14:paraId="0EDE5C81" w14:textId="53DF6F41" w:rsidR="00734181" w:rsidRPr="00734181" w:rsidRDefault="00734181" w:rsidP="007B6F37">
      <w:pPr>
        <w:pStyle w:val="ListParagraph"/>
        <w:numPr>
          <w:ilvl w:val="0"/>
          <w:numId w:val="67"/>
        </w:numPr>
        <w:spacing w:before="0"/>
        <w:rPr>
          <w:rFonts w:eastAsia="Times New Roman"/>
          <w:color w:val="000000"/>
        </w:rPr>
      </w:pPr>
      <w:r w:rsidRPr="00734181">
        <w:rPr>
          <w:rFonts w:eastAsia="Times New Roman"/>
          <w:color w:val="000000"/>
        </w:rPr>
        <w:t>Moodley, S., Njisane, V.</w:t>
      </w:r>
      <w:r w:rsidR="00DA1673">
        <w:rPr>
          <w:rFonts w:eastAsia="Times New Roman"/>
          <w:color w:val="000000"/>
        </w:rPr>
        <w:t xml:space="preserve"> and</w:t>
      </w:r>
      <w:r w:rsidRPr="00734181">
        <w:rPr>
          <w:rFonts w:eastAsia="Times New Roman"/>
          <w:color w:val="000000"/>
        </w:rPr>
        <w:t xml:space="preserve"> Presmeg, N. C. (1992</w:t>
      </w:r>
      <w:r w:rsidRPr="004F7BCC">
        <w:rPr>
          <w:rFonts w:eastAsia="Times New Roman"/>
          <w:i/>
          <w:color w:val="000000"/>
        </w:rPr>
        <w:t>). Mathematics Education for In-service and Pre-service Teachers</w:t>
      </w:r>
      <w:r w:rsidRPr="00734181">
        <w:rPr>
          <w:rFonts w:eastAsia="Times New Roman"/>
          <w:color w:val="000000"/>
        </w:rPr>
        <w:t>. Pietermaritzburg: Shuter &amp; Shooter.</w:t>
      </w:r>
    </w:p>
    <w:p w14:paraId="038F6BE0" w14:textId="169A4A3B" w:rsidR="00734181" w:rsidRPr="00734181" w:rsidRDefault="00734181" w:rsidP="007B6F37">
      <w:pPr>
        <w:pStyle w:val="ListParagraph"/>
        <w:numPr>
          <w:ilvl w:val="0"/>
          <w:numId w:val="67"/>
        </w:numPr>
        <w:spacing w:before="0"/>
        <w:rPr>
          <w:rFonts w:eastAsia="Times New Roman"/>
          <w:color w:val="000000"/>
        </w:rPr>
      </w:pPr>
      <w:r w:rsidRPr="00734181">
        <w:rPr>
          <w:rFonts w:eastAsia="Times New Roman"/>
          <w:color w:val="000000"/>
        </w:rPr>
        <w:t xml:space="preserve">Moschkovich, J. N. (2009). Using two languages when learning mathematics: How can research help us understand mathematics learners who use two languages? NCTM Research Briefs </w:t>
      </w:r>
      <w:r w:rsidR="00DA1673">
        <w:rPr>
          <w:rFonts w:eastAsia="Times New Roman"/>
          <w:color w:val="000000"/>
        </w:rPr>
        <w:t>and</w:t>
      </w:r>
      <w:r w:rsidR="00DA1673" w:rsidRPr="00734181">
        <w:rPr>
          <w:rFonts w:eastAsia="Times New Roman"/>
          <w:color w:val="000000"/>
        </w:rPr>
        <w:t xml:space="preserve"> </w:t>
      </w:r>
      <w:r w:rsidRPr="00734181">
        <w:rPr>
          <w:rFonts w:eastAsia="Times New Roman"/>
          <w:color w:val="000000"/>
        </w:rPr>
        <w:t>Clips.</w:t>
      </w:r>
    </w:p>
    <w:p w14:paraId="302A2DE4" w14:textId="0AEAAC98" w:rsidR="00734181" w:rsidRPr="008F3C5F" w:rsidRDefault="00734181" w:rsidP="007B6F37">
      <w:pPr>
        <w:pStyle w:val="ListParagraph"/>
        <w:numPr>
          <w:ilvl w:val="0"/>
          <w:numId w:val="67"/>
        </w:numPr>
        <w:spacing w:before="0"/>
        <w:rPr>
          <w:rFonts w:eastAsia="Times New Roman"/>
          <w:color w:val="000000"/>
        </w:rPr>
      </w:pPr>
      <w:r w:rsidRPr="008F3C5F">
        <w:rPr>
          <w:rFonts w:eastAsia="Times New Roman"/>
          <w:color w:val="000000"/>
        </w:rPr>
        <w:t>National Education Policy Investigation (NEPI)</w:t>
      </w:r>
      <w:r w:rsidR="009520AB" w:rsidRPr="008F3C5F">
        <w:rPr>
          <w:rFonts w:eastAsia="Times New Roman"/>
          <w:color w:val="000000"/>
        </w:rPr>
        <w:t>.</w:t>
      </w:r>
      <w:r w:rsidRPr="008F3C5F">
        <w:rPr>
          <w:rFonts w:eastAsia="Times New Roman"/>
          <w:color w:val="000000"/>
        </w:rPr>
        <w:t xml:space="preserve"> (1992)</w:t>
      </w:r>
      <w:r w:rsidR="009520AB" w:rsidRPr="008F3C5F">
        <w:rPr>
          <w:rFonts w:eastAsia="Times New Roman"/>
          <w:color w:val="000000"/>
        </w:rPr>
        <w:t>.</w:t>
      </w:r>
      <w:r w:rsidRPr="008F3C5F">
        <w:rPr>
          <w:rFonts w:eastAsia="Times New Roman"/>
          <w:color w:val="000000"/>
        </w:rPr>
        <w:t xml:space="preserve"> </w:t>
      </w:r>
      <w:r w:rsidRPr="008F3C5F">
        <w:rPr>
          <w:rFonts w:eastAsia="Times New Roman"/>
          <w:i/>
          <w:color w:val="000000"/>
        </w:rPr>
        <w:t>Language</w:t>
      </w:r>
      <w:r w:rsidRPr="008F3C5F">
        <w:rPr>
          <w:rFonts w:eastAsia="Times New Roman"/>
          <w:color w:val="000000"/>
        </w:rPr>
        <w:t>. Cape Town: Oxford University Press.</w:t>
      </w:r>
    </w:p>
    <w:p w14:paraId="5D2F6289" w14:textId="77777777" w:rsidR="00734181" w:rsidRPr="008F3C5F" w:rsidRDefault="00734181" w:rsidP="007B6F37">
      <w:pPr>
        <w:pStyle w:val="ListParagraph"/>
        <w:numPr>
          <w:ilvl w:val="0"/>
          <w:numId w:val="67"/>
        </w:numPr>
        <w:spacing w:before="0"/>
        <w:rPr>
          <w:rFonts w:eastAsia="Times New Roman"/>
          <w:color w:val="000000"/>
        </w:rPr>
      </w:pPr>
      <w:r w:rsidRPr="008F3C5F">
        <w:rPr>
          <w:rFonts w:eastAsia="Times New Roman"/>
          <w:color w:val="000000"/>
        </w:rPr>
        <w:lastRenderedPageBreak/>
        <w:t>National Senior Certificate Vocational (2012) MATHEMATICS (First Paper) NQF LEVEL 3 (10501053) Downloaded from NCV Study Guides App</w:t>
      </w:r>
    </w:p>
    <w:p w14:paraId="7DE41262" w14:textId="77777777" w:rsidR="00734181" w:rsidRPr="008F3C5F" w:rsidRDefault="00734181" w:rsidP="007B6F37">
      <w:pPr>
        <w:pStyle w:val="ListParagraph"/>
        <w:numPr>
          <w:ilvl w:val="0"/>
          <w:numId w:val="67"/>
        </w:numPr>
        <w:spacing w:before="0"/>
        <w:rPr>
          <w:rFonts w:eastAsia="Times New Roman"/>
          <w:color w:val="000000"/>
        </w:rPr>
      </w:pPr>
      <w:r w:rsidRPr="008F3C5F">
        <w:rPr>
          <w:rFonts w:eastAsia="Times New Roman"/>
          <w:color w:val="000000"/>
        </w:rPr>
        <w:t>National Senior Certificate Vocational (2019) Marking Guideline MATHEMATICS (Second Paper) NQF LEVEL 3 Downloaded from NCV Study Guides App</w:t>
      </w:r>
    </w:p>
    <w:p w14:paraId="31A23A08" w14:textId="77777777" w:rsidR="00734181" w:rsidRPr="008F3C5F" w:rsidRDefault="00734181" w:rsidP="007B6F37">
      <w:pPr>
        <w:pStyle w:val="ListParagraph"/>
        <w:numPr>
          <w:ilvl w:val="0"/>
          <w:numId w:val="67"/>
        </w:numPr>
        <w:spacing w:before="0"/>
        <w:rPr>
          <w:rFonts w:eastAsia="Times New Roman"/>
          <w:color w:val="000000"/>
        </w:rPr>
      </w:pPr>
      <w:r w:rsidRPr="008F3C5F">
        <w:rPr>
          <w:rFonts w:eastAsia="Times New Roman"/>
          <w:color w:val="000000"/>
        </w:rPr>
        <w:t>National Senior Certificate Vocational (2021) Marking Guideline MATHEMATICS (Second Paper) NQF LEVEL 3 Downloaded from NCV Study Guides App</w:t>
      </w:r>
    </w:p>
    <w:p w14:paraId="37990545" w14:textId="77777777" w:rsidR="00734181" w:rsidRPr="008F3C5F" w:rsidRDefault="00734181" w:rsidP="007B6F37">
      <w:pPr>
        <w:pStyle w:val="ListParagraph"/>
        <w:numPr>
          <w:ilvl w:val="0"/>
          <w:numId w:val="67"/>
        </w:numPr>
        <w:spacing w:before="0"/>
        <w:rPr>
          <w:rFonts w:eastAsia="Times New Roman"/>
          <w:color w:val="000000"/>
        </w:rPr>
      </w:pPr>
      <w:r w:rsidRPr="008F3C5F">
        <w:rPr>
          <w:rFonts w:eastAsia="Times New Roman"/>
          <w:color w:val="000000"/>
        </w:rPr>
        <w:t>National Senior Certificate Vocational (2021) MATHEMATICS (First paper), NQF LEVEL 3 (10501053) Downloaded from NCV Study Guides App</w:t>
      </w:r>
    </w:p>
    <w:p w14:paraId="1F856BFC" w14:textId="77777777" w:rsidR="00107005" w:rsidRPr="00107005" w:rsidRDefault="00107005" w:rsidP="00107005">
      <w:pPr>
        <w:pStyle w:val="ListParagraph"/>
        <w:numPr>
          <w:ilvl w:val="0"/>
          <w:numId w:val="67"/>
        </w:numPr>
        <w:spacing w:before="0"/>
        <w:rPr>
          <w:rFonts w:asciiTheme="minorHAnsi" w:eastAsia="Times New Roman" w:hAnsiTheme="minorHAnsi" w:cs="Times New Roman"/>
          <w:lang w:val="en-US" w:eastAsia="en-US"/>
        </w:rPr>
      </w:pPr>
      <w:r w:rsidRPr="008F3C5F">
        <w:rPr>
          <w:rFonts w:asciiTheme="minorHAnsi" w:eastAsia="Times New Roman" w:hAnsiTheme="minorHAnsi" w:cs="Times New Roman"/>
          <w:shd w:val="clear" w:color="auto" w:fill="F7F7F8"/>
          <w:lang w:val="en-US" w:eastAsia="en-US"/>
        </w:rPr>
        <w:t>O'Connor, M. C., &amp; Michaels, S. (December 1993).</w:t>
      </w:r>
      <w:r w:rsidRPr="00107005">
        <w:rPr>
          <w:rFonts w:asciiTheme="minorHAnsi" w:eastAsia="Times New Roman" w:hAnsiTheme="minorHAnsi" w:cs="Times New Roman"/>
          <w:shd w:val="clear" w:color="auto" w:fill="F7F7F8"/>
          <w:lang w:val="en-US" w:eastAsia="en-US"/>
        </w:rPr>
        <w:t xml:space="preserve"> Aligning Academic Task and Participation Status through Revoicing: Analysis of a Classroom Discourse Strategy. Anthropology &amp; Education Quarterly, 24(4), 318-335. doi:10.1525/aeq.1993.24.4.04x0063k</w:t>
      </w:r>
    </w:p>
    <w:p w14:paraId="046C0309" w14:textId="36839DD8" w:rsidR="00734181" w:rsidRPr="008F3C5F" w:rsidRDefault="00734181" w:rsidP="007B6F37">
      <w:pPr>
        <w:pStyle w:val="ListParagraph"/>
        <w:numPr>
          <w:ilvl w:val="0"/>
          <w:numId w:val="67"/>
        </w:numPr>
        <w:spacing w:before="0"/>
        <w:rPr>
          <w:rFonts w:eastAsia="Times New Roman"/>
          <w:color w:val="000000"/>
        </w:rPr>
      </w:pPr>
      <w:r w:rsidRPr="008F3C5F">
        <w:rPr>
          <w:rFonts w:eastAsia="Times New Roman"/>
          <w:color w:val="000000"/>
        </w:rPr>
        <w:t xml:space="preserve">O’Connor, M.C. </w:t>
      </w:r>
      <w:r w:rsidR="009520AB" w:rsidRPr="008F3C5F">
        <w:rPr>
          <w:rFonts w:eastAsia="Times New Roman"/>
          <w:color w:val="000000"/>
        </w:rPr>
        <w:t xml:space="preserve">and </w:t>
      </w:r>
      <w:r w:rsidRPr="008F3C5F">
        <w:rPr>
          <w:rFonts w:eastAsia="Times New Roman"/>
          <w:color w:val="000000"/>
        </w:rPr>
        <w:t>Michaels, S. (1996). Shifting participant frameworks: orchestrating thinking practices in group discussion. In D. Hicks (Ed.)</w:t>
      </w:r>
      <w:r w:rsidR="009520AB" w:rsidRPr="008F3C5F">
        <w:rPr>
          <w:rFonts w:eastAsia="Times New Roman"/>
          <w:color w:val="000000"/>
        </w:rPr>
        <w:t xml:space="preserve"> (</w:t>
      </w:r>
      <w:r w:rsidR="003A3D88" w:rsidRPr="008F3C5F">
        <w:rPr>
          <w:rFonts w:eastAsia="Times New Roman"/>
          <w:color w:val="000000"/>
        </w:rPr>
        <w:t>1996</w:t>
      </w:r>
      <w:r w:rsidR="009520AB" w:rsidRPr="008F3C5F">
        <w:rPr>
          <w:rFonts w:eastAsia="Times New Roman"/>
          <w:color w:val="000000"/>
        </w:rPr>
        <w:t xml:space="preserve">). </w:t>
      </w:r>
      <w:r w:rsidRPr="008F3C5F">
        <w:rPr>
          <w:rFonts w:eastAsia="Times New Roman"/>
          <w:i/>
          <w:color w:val="000000"/>
        </w:rPr>
        <w:t>Discourse, learning and schooling</w:t>
      </w:r>
      <w:r w:rsidRPr="008F3C5F">
        <w:rPr>
          <w:rFonts w:eastAsia="Times New Roman"/>
          <w:color w:val="000000"/>
        </w:rPr>
        <w:t xml:space="preserve"> (pp</w:t>
      </w:r>
      <w:r w:rsidR="009520AB" w:rsidRPr="008F3C5F">
        <w:rPr>
          <w:rFonts w:eastAsia="Times New Roman"/>
          <w:color w:val="000000"/>
        </w:rPr>
        <w:t>.</w:t>
      </w:r>
      <w:r w:rsidRPr="008F3C5F">
        <w:rPr>
          <w:rFonts w:eastAsia="Times New Roman"/>
          <w:color w:val="000000"/>
        </w:rPr>
        <w:t xml:space="preserve"> 63-103). New York: Cambridge University Press.</w:t>
      </w:r>
    </w:p>
    <w:p w14:paraId="3EBD1103" w14:textId="7D2392AC" w:rsidR="00734181" w:rsidRPr="00734181" w:rsidRDefault="009520AB" w:rsidP="007B6F37">
      <w:pPr>
        <w:pStyle w:val="ListParagraph"/>
        <w:numPr>
          <w:ilvl w:val="0"/>
          <w:numId w:val="67"/>
        </w:numPr>
        <w:spacing w:before="0"/>
        <w:rPr>
          <w:rFonts w:eastAsia="Times New Roman"/>
          <w:color w:val="000000"/>
        </w:rPr>
      </w:pPr>
      <w:r>
        <w:rPr>
          <w:rFonts w:eastAsia="Times New Roman"/>
          <w:color w:val="000000"/>
        </w:rPr>
        <w:t>Programme for International Student Assessment (</w:t>
      </w:r>
      <w:r w:rsidR="00734181" w:rsidRPr="00734181">
        <w:rPr>
          <w:rFonts w:eastAsia="Times New Roman"/>
          <w:color w:val="000000"/>
        </w:rPr>
        <w:t>P</w:t>
      </w:r>
      <w:r>
        <w:rPr>
          <w:rFonts w:eastAsia="Times New Roman"/>
          <w:color w:val="000000"/>
        </w:rPr>
        <w:t>ISA)</w:t>
      </w:r>
      <w:r w:rsidR="00734181" w:rsidRPr="00734181">
        <w:rPr>
          <w:rFonts w:eastAsia="Times New Roman"/>
          <w:color w:val="000000"/>
        </w:rPr>
        <w:t xml:space="preserve"> released items. </w:t>
      </w:r>
      <w:r>
        <w:rPr>
          <w:rFonts w:eastAsia="Times New Roman"/>
          <w:color w:val="000000"/>
        </w:rPr>
        <w:t xml:space="preserve">Retrieved from </w:t>
      </w:r>
      <w:r w:rsidR="00734181" w:rsidRPr="00734181">
        <w:rPr>
          <w:rFonts w:eastAsia="Times New Roman"/>
          <w:color w:val="000000"/>
        </w:rPr>
        <w:t>https://www.oecd.org/pisa/38709418.pdf</w:t>
      </w:r>
    </w:p>
    <w:p w14:paraId="3BF69106" w14:textId="5EFA40AB" w:rsidR="00D776F7" w:rsidRDefault="00D776F7" w:rsidP="007B6F37">
      <w:pPr>
        <w:pStyle w:val="ListParagraph"/>
        <w:numPr>
          <w:ilvl w:val="0"/>
          <w:numId w:val="67"/>
        </w:numPr>
        <w:spacing w:before="0"/>
        <w:rPr>
          <w:rFonts w:eastAsia="Times New Roman"/>
          <w:color w:val="000000"/>
        </w:rPr>
      </w:pPr>
      <w:r>
        <w:rPr>
          <w:rFonts w:eastAsia="Times New Roman"/>
          <w:color w:val="000000"/>
        </w:rPr>
        <w:t>Setati</w:t>
      </w:r>
      <w:r w:rsidRPr="00734181">
        <w:rPr>
          <w:rFonts w:eastAsia="Times New Roman"/>
          <w:color w:val="000000"/>
        </w:rPr>
        <w:t xml:space="preserve">, </w:t>
      </w:r>
      <w:r>
        <w:rPr>
          <w:rFonts w:eastAsia="Times New Roman"/>
          <w:color w:val="000000"/>
        </w:rPr>
        <w:t xml:space="preserve">M., </w:t>
      </w:r>
      <w:r w:rsidRPr="00734181">
        <w:rPr>
          <w:rFonts w:eastAsia="Times New Roman"/>
          <w:color w:val="000000"/>
        </w:rPr>
        <w:t>Adler,</w:t>
      </w:r>
      <w:r>
        <w:rPr>
          <w:rFonts w:eastAsia="Times New Roman"/>
          <w:color w:val="000000"/>
        </w:rPr>
        <w:t xml:space="preserve"> J.,</w:t>
      </w:r>
      <w:r w:rsidRPr="00734181">
        <w:rPr>
          <w:rFonts w:eastAsia="Times New Roman"/>
          <w:color w:val="000000"/>
        </w:rPr>
        <w:t xml:space="preserve"> Reed</w:t>
      </w:r>
      <w:r>
        <w:rPr>
          <w:rFonts w:eastAsia="Times New Roman"/>
          <w:color w:val="000000"/>
        </w:rPr>
        <w:t>, Y. and</w:t>
      </w:r>
      <w:r w:rsidRPr="00734181">
        <w:rPr>
          <w:rFonts w:eastAsia="Times New Roman"/>
          <w:color w:val="000000"/>
        </w:rPr>
        <w:t xml:space="preserve"> Bapoo</w:t>
      </w:r>
      <w:r>
        <w:rPr>
          <w:rFonts w:eastAsia="Times New Roman"/>
          <w:color w:val="000000"/>
        </w:rPr>
        <w:t>, A.</w:t>
      </w:r>
      <w:r w:rsidRPr="00734181">
        <w:rPr>
          <w:rFonts w:eastAsia="Times New Roman"/>
          <w:color w:val="000000"/>
        </w:rPr>
        <w:t xml:space="preserve"> (2002)</w:t>
      </w:r>
      <w:r>
        <w:rPr>
          <w:rFonts w:eastAsia="Times New Roman"/>
          <w:color w:val="000000"/>
        </w:rPr>
        <w:t>.</w:t>
      </w:r>
      <w:r w:rsidRPr="00734181">
        <w:rPr>
          <w:rFonts w:eastAsia="Times New Roman"/>
          <w:color w:val="000000"/>
        </w:rPr>
        <w:t xml:space="preserve"> </w:t>
      </w:r>
      <w:r w:rsidRPr="00B86F5D">
        <w:rPr>
          <w:rFonts w:eastAsia="Times New Roman"/>
          <w:color w:val="000000"/>
        </w:rPr>
        <w:t>Incomplete Journeys: Code-switching and Other Language Practices in Mathematics, Scien</w:t>
      </w:r>
      <w:r w:rsidRPr="0035437A">
        <w:rPr>
          <w:rFonts w:eastAsia="Times New Roman"/>
          <w:color w:val="000000"/>
        </w:rPr>
        <w:t>ce and English Language Classrooms</w:t>
      </w:r>
      <w:r>
        <w:rPr>
          <w:rFonts w:eastAsia="Times New Roman"/>
          <w:color w:val="000000"/>
        </w:rPr>
        <w:t xml:space="preserve">. </w:t>
      </w:r>
      <w:r w:rsidRPr="007A1FF5">
        <w:rPr>
          <w:rFonts w:eastAsia="Times New Roman"/>
          <w:i/>
          <w:color w:val="000000"/>
        </w:rPr>
        <w:t>Language and Education</w:t>
      </w:r>
      <w:r w:rsidRPr="00734181">
        <w:rPr>
          <w:rFonts w:eastAsia="Times New Roman"/>
          <w:color w:val="000000"/>
        </w:rPr>
        <w:t xml:space="preserve"> 16</w:t>
      </w:r>
      <w:r>
        <w:rPr>
          <w:rFonts w:eastAsia="Times New Roman"/>
          <w:color w:val="000000"/>
        </w:rPr>
        <w:t xml:space="preserve"> (</w:t>
      </w:r>
      <w:r w:rsidRPr="00734181">
        <w:rPr>
          <w:rFonts w:eastAsia="Times New Roman"/>
          <w:color w:val="000000"/>
        </w:rPr>
        <w:t>2</w:t>
      </w:r>
      <w:r>
        <w:rPr>
          <w:rFonts w:eastAsia="Times New Roman"/>
          <w:color w:val="000000"/>
        </w:rPr>
        <w:t>)</w:t>
      </w:r>
      <w:r w:rsidRPr="00734181">
        <w:rPr>
          <w:rFonts w:eastAsia="Times New Roman"/>
          <w:color w:val="000000"/>
        </w:rPr>
        <w:t xml:space="preserve">, </w:t>
      </w:r>
      <w:r>
        <w:rPr>
          <w:rFonts w:eastAsia="Times New Roman"/>
          <w:color w:val="000000"/>
        </w:rPr>
        <w:t xml:space="preserve">pp. </w:t>
      </w:r>
      <w:r w:rsidRPr="00734181">
        <w:rPr>
          <w:rFonts w:eastAsia="Times New Roman"/>
          <w:color w:val="000000"/>
        </w:rPr>
        <w:t>128-149</w:t>
      </w:r>
      <w:r>
        <w:rPr>
          <w:rFonts w:eastAsia="Times New Roman"/>
          <w:color w:val="000000"/>
        </w:rPr>
        <w:t xml:space="preserve">). Retrieved from </w:t>
      </w:r>
      <w:hyperlink r:id="rId131" w:history="1">
        <w:r w:rsidR="00F63050" w:rsidRPr="00AD5C81">
          <w:rPr>
            <w:rStyle w:val="Hyperlink"/>
            <w:rFonts w:eastAsia="Times New Roman"/>
          </w:rPr>
          <w:t>http://dx.doi.org/10.1080/09500780208666824</w:t>
        </w:r>
      </w:hyperlink>
    </w:p>
    <w:p w14:paraId="72DAA528" w14:textId="04CDCA2F" w:rsidR="00F63050" w:rsidRPr="00734181" w:rsidRDefault="00F63050" w:rsidP="007B6F37">
      <w:pPr>
        <w:pStyle w:val="ListParagraph"/>
        <w:numPr>
          <w:ilvl w:val="0"/>
          <w:numId w:val="67"/>
        </w:numPr>
        <w:spacing w:before="0"/>
        <w:rPr>
          <w:rFonts w:eastAsia="Times New Roman"/>
          <w:color w:val="000000"/>
        </w:rPr>
      </w:pPr>
      <w:r>
        <w:rPr>
          <w:rFonts w:eastAsia="Times New Roman"/>
          <w:color w:val="000000"/>
        </w:rPr>
        <w:t>Sherman, J. (2012). Examining Revoicing Practices of Two Johannesburg Teachers. Masters Research Report. University of Witwatersrand, Johannesburg.</w:t>
      </w:r>
    </w:p>
    <w:p w14:paraId="7177382C" w14:textId="2E9413D9" w:rsidR="00734181" w:rsidRPr="00734181" w:rsidRDefault="003516E5" w:rsidP="002A13BA">
      <w:pPr>
        <w:pStyle w:val="ListParagraph"/>
        <w:numPr>
          <w:ilvl w:val="0"/>
          <w:numId w:val="67"/>
        </w:numPr>
        <w:spacing w:before="0"/>
        <w:rPr>
          <w:rFonts w:eastAsia="Times New Roman"/>
          <w:i/>
          <w:iCs/>
          <w:color w:val="000000"/>
        </w:rPr>
      </w:pPr>
      <w:r w:rsidRPr="004F7BCC">
        <w:rPr>
          <w:rFonts w:eastAsia="Times New Roman"/>
          <w:iCs/>
          <w:color w:val="000000"/>
        </w:rPr>
        <w:t xml:space="preserve">South African </w:t>
      </w:r>
      <w:r w:rsidRPr="00B86F5D">
        <w:rPr>
          <w:rFonts w:eastAsia="Times New Roman"/>
          <w:iCs/>
          <w:color w:val="000000"/>
        </w:rPr>
        <w:t>Institute</w:t>
      </w:r>
      <w:r w:rsidRPr="004F7BCC">
        <w:rPr>
          <w:rFonts w:eastAsia="Times New Roman"/>
          <w:iCs/>
          <w:color w:val="000000"/>
        </w:rPr>
        <w:t xml:space="preserve"> for Distance Education (</w:t>
      </w:r>
      <w:r w:rsidR="00734181" w:rsidRPr="004F7BCC">
        <w:rPr>
          <w:rFonts w:eastAsia="Times New Roman"/>
          <w:iCs/>
          <w:color w:val="000000"/>
        </w:rPr>
        <w:t>Saide</w:t>
      </w:r>
      <w:r w:rsidRPr="004F7BCC">
        <w:rPr>
          <w:rFonts w:eastAsia="Times New Roman"/>
          <w:iCs/>
          <w:color w:val="000000"/>
        </w:rPr>
        <w:t>)</w:t>
      </w:r>
      <w:r w:rsidRPr="00B86F5D">
        <w:rPr>
          <w:rFonts w:eastAsia="Times New Roman"/>
          <w:color w:val="000000"/>
        </w:rPr>
        <w:t xml:space="preserve">. </w:t>
      </w:r>
      <w:r w:rsidR="006359D3" w:rsidRPr="0035437A">
        <w:rPr>
          <w:rFonts w:eastAsia="Times New Roman"/>
          <w:color w:val="000000"/>
        </w:rPr>
        <w:t>(200</w:t>
      </w:r>
      <w:r w:rsidR="006359D3" w:rsidRPr="00734181">
        <w:rPr>
          <w:rFonts w:eastAsia="Times New Roman"/>
          <w:color w:val="000000"/>
        </w:rPr>
        <w:t>8)</w:t>
      </w:r>
      <w:r>
        <w:rPr>
          <w:rFonts w:eastAsia="Times New Roman"/>
          <w:color w:val="000000"/>
        </w:rPr>
        <w:t>.</w:t>
      </w:r>
      <w:r w:rsidR="006359D3" w:rsidRPr="00734181">
        <w:rPr>
          <w:rFonts w:eastAsia="Times New Roman"/>
          <w:color w:val="000000"/>
        </w:rPr>
        <w:t xml:space="preserve"> </w:t>
      </w:r>
      <w:r w:rsidR="00734181" w:rsidRPr="00734181">
        <w:rPr>
          <w:rFonts w:eastAsia="Times New Roman"/>
          <w:color w:val="000000"/>
        </w:rPr>
        <w:t>Open Educational Resources Project, Teaching and Learning Mathematics in Diverse Classrooms, Unit One: Exploring what it means to ‘do’ mathematics</w:t>
      </w:r>
      <w:r>
        <w:rPr>
          <w:rFonts w:eastAsia="Times New Roman"/>
          <w:color w:val="000000"/>
        </w:rPr>
        <w:t>.</w:t>
      </w:r>
      <w:r w:rsidR="002A13BA">
        <w:rPr>
          <w:rFonts w:eastAsia="Times New Roman"/>
          <w:color w:val="000000"/>
        </w:rPr>
        <w:t xml:space="preserve"> </w:t>
      </w:r>
      <w:hyperlink r:id="rId132" w:history="1">
        <w:r w:rsidR="002A13BA" w:rsidRPr="001947B4">
          <w:rPr>
            <w:rStyle w:val="Hyperlink"/>
            <w:rFonts w:eastAsia="Times New Roman"/>
          </w:rPr>
          <w:t>https://www.oerafrica.org/node/13725/materials</w:t>
        </w:r>
      </w:hyperlink>
      <w:r w:rsidR="002A13BA">
        <w:rPr>
          <w:rFonts w:eastAsia="Times New Roman"/>
          <w:color w:val="000000"/>
        </w:rPr>
        <w:t xml:space="preserve"> </w:t>
      </w:r>
    </w:p>
    <w:p w14:paraId="05B2D3B8" w14:textId="4E9CA233" w:rsidR="00734181" w:rsidRPr="00734181" w:rsidRDefault="00734181" w:rsidP="007B6F37">
      <w:pPr>
        <w:pStyle w:val="ListParagraph"/>
        <w:numPr>
          <w:ilvl w:val="0"/>
          <w:numId w:val="67"/>
        </w:numPr>
        <w:spacing w:before="0"/>
        <w:rPr>
          <w:rFonts w:eastAsia="Times New Roman"/>
          <w:color w:val="000000"/>
        </w:rPr>
      </w:pPr>
      <w:r w:rsidRPr="00734181">
        <w:rPr>
          <w:rFonts w:eastAsia="Times New Roman"/>
          <w:color w:val="000000"/>
        </w:rPr>
        <w:t xml:space="preserve">Skemp, R. R. (1978). Relational Understanding and Instrumental Understanding. </w:t>
      </w:r>
      <w:r w:rsidRPr="00734181">
        <w:rPr>
          <w:rFonts w:eastAsia="Times New Roman"/>
          <w:i/>
          <w:iCs/>
          <w:color w:val="000000"/>
        </w:rPr>
        <w:t>The Arithmetic Teacher</w:t>
      </w:r>
      <w:r w:rsidR="003516E5">
        <w:rPr>
          <w:rFonts w:eastAsia="Times New Roman"/>
          <w:color w:val="000000"/>
        </w:rPr>
        <w:t xml:space="preserve"> </w:t>
      </w:r>
      <w:r w:rsidRPr="004F7BCC">
        <w:rPr>
          <w:rFonts w:eastAsia="Times New Roman"/>
          <w:iCs/>
          <w:color w:val="000000"/>
        </w:rPr>
        <w:t>26</w:t>
      </w:r>
      <w:r w:rsidRPr="00B86F5D">
        <w:rPr>
          <w:rFonts w:eastAsia="Times New Roman"/>
          <w:color w:val="000000"/>
        </w:rPr>
        <w:t>(</w:t>
      </w:r>
      <w:r w:rsidRPr="00734181">
        <w:rPr>
          <w:rFonts w:eastAsia="Times New Roman"/>
          <w:color w:val="000000"/>
        </w:rPr>
        <w:t xml:space="preserve">3), </w:t>
      </w:r>
      <w:r w:rsidR="003516E5">
        <w:rPr>
          <w:rFonts w:eastAsia="Times New Roman"/>
          <w:color w:val="000000"/>
        </w:rPr>
        <w:t>pp. 9-15)</w:t>
      </w:r>
      <w:r w:rsidRPr="00734181">
        <w:rPr>
          <w:rFonts w:eastAsia="Times New Roman"/>
          <w:color w:val="000000"/>
        </w:rPr>
        <w:t xml:space="preserve">. </w:t>
      </w:r>
      <w:r w:rsidR="003516E5">
        <w:rPr>
          <w:rFonts w:eastAsia="Times New Roman"/>
          <w:color w:val="000000"/>
        </w:rPr>
        <w:t xml:space="preserve">Retrieved from </w:t>
      </w:r>
      <w:r w:rsidRPr="00734181">
        <w:rPr>
          <w:rFonts w:eastAsia="Times New Roman"/>
          <w:color w:val="000000"/>
        </w:rPr>
        <w:t>http://www.jstor.org/stable/41187667</w:t>
      </w:r>
    </w:p>
    <w:p w14:paraId="3870E454" w14:textId="5F7D74AA" w:rsidR="00734181" w:rsidRPr="008F3C5F" w:rsidRDefault="00734181" w:rsidP="007B6F37">
      <w:pPr>
        <w:pStyle w:val="ListParagraph"/>
        <w:numPr>
          <w:ilvl w:val="0"/>
          <w:numId w:val="67"/>
        </w:numPr>
        <w:spacing w:before="0"/>
        <w:rPr>
          <w:rFonts w:eastAsia="Times New Roman"/>
          <w:color w:val="000000"/>
        </w:rPr>
      </w:pPr>
      <w:r w:rsidRPr="008F3C5F">
        <w:rPr>
          <w:rFonts w:eastAsia="Times New Roman"/>
          <w:color w:val="000000"/>
        </w:rPr>
        <w:t xml:space="preserve">Smith, </w:t>
      </w:r>
      <w:r w:rsidR="009F1730" w:rsidRPr="008F3C5F">
        <w:rPr>
          <w:rFonts w:eastAsia="Times New Roman"/>
          <w:color w:val="000000"/>
        </w:rPr>
        <w:t xml:space="preserve">M., </w:t>
      </w:r>
      <w:r w:rsidRPr="008F3C5F">
        <w:rPr>
          <w:rFonts w:eastAsia="Times New Roman"/>
          <w:color w:val="000000"/>
        </w:rPr>
        <w:t xml:space="preserve">Schwan, </w:t>
      </w:r>
      <w:r w:rsidR="009F1730" w:rsidRPr="008F3C5F">
        <w:rPr>
          <w:rFonts w:eastAsia="Times New Roman"/>
          <w:color w:val="000000"/>
        </w:rPr>
        <w:t xml:space="preserve">M. </w:t>
      </w:r>
      <w:r w:rsidRPr="008F3C5F">
        <w:rPr>
          <w:rFonts w:eastAsia="Times New Roman"/>
          <w:color w:val="000000"/>
        </w:rPr>
        <w:t>and Stein</w:t>
      </w:r>
      <w:r w:rsidR="003516E5" w:rsidRPr="008F3C5F">
        <w:rPr>
          <w:rFonts w:eastAsia="Times New Roman"/>
          <w:color w:val="000000"/>
        </w:rPr>
        <w:t xml:space="preserve">, M.K. (1998). </w:t>
      </w:r>
      <w:r w:rsidRPr="008F3C5F">
        <w:rPr>
          <w:rFonts w:eastAsia="Times New Roman"/>
          <w:color w:val="000000"/>
        </w:rPr>
        <w:t>Selecting and Creating Mathematical Tasks: From Research to Practice. Mathematics Teaching in the Middle School 3 (February 1998</w:t>
      </w:r>
      <w:r w:rsidR="003516E5" w:rsidRPr="008F3C5F">
        <w:rPr>
          <w:rFonts w:eastAsia="Times New Roman"/>
          <w:color w:val="000000"/>
        </w:rPr>
        <w:t>,</w:t>
      </w:r>
      <w:r w:rsidRPr="008F3C5F">
        <w:rPr>
          <w:rFonts w:eastAsia="Times New Roman"/>
          <w:color w:val="000000"/>
        </w:rPr>
        <w:t xml:space="preserve"> </w:t>
      </w:r>
      <w:r w:rsidR="003516E5" w:rsidRPr="008F3C5F">
        <w:rPr>
          <w:rFonts w:eastAsia="Times New Roman"/>
          <w:color w:val="000000"/>
        </w:rPr>
        <w:t xml:space="preserve">pp. </w:t>
      </w:r>
      <w:r w:rsidRPr="008F3C5F">
        <w:rPr>
          <w:rFonts w:eastAsia="Times New Roman"/>
          <w:color w:val="000000"/>
        </w:rPr>
        <w:t>344–50</w:t>
      </w:r>
      <w:r w:rsidR="003516E5" w:rsidRPr="008F3C5F">
        <w:rPr>
          <w:rFonts w:eastAsia="Times New Roman"/>
          <w:color w:val="000000"/>
        </w:rPr>
        <w:t>)</w:t>
      </w:r>
      <w:r w:rsidRPr="008F3C5F">
        <w:rPr>
          <w:rFonts w:eastAsia="Times New Roman"/>
          <w:color w:val="000000"/>
        </w:rPr>
        <w:t xml:space="preserve">. </w:t>
      </w:r>
      <w:r w:rsidR="003516E5" w:rsidRPr="008F3C5F">
        <w:rPr>
          <w:rFonts w:eastAsia="Times New Roman"/>
          <w:color w:val="000000"/>
        </w:rPr>
        <w:t xml:space="preserve">Retrieved from </w:t>
      </w:r>
      <w:hyperlink r:id="rId133" w:history="1">
        <w:r w:rsidR="00B9589E" w:rsidRPr="008F3C5F">
          <w:rPr>
            <w:rStyle w:val="Hyperlink"/>
            <w:rFonts w:eastAsia="Times New Roman"/>
          </w:rPr>
          <w:t>http://mathedseminar.pbworks.com/w/file/fetch/92864991/</w:t>
        </w:r>
      </w:hyperlink>
    </w:p>
    <w:p w14:paraId="3986290E" w14:textId="6AF18588" w:rsidR="00B9589E" w:rsidRPr="00B86F5D" w:rsidRDefault="00B9589E" w:rsidP="007B6F37">
      <w:pPr>
        <w:pStyle w:val="ListParagraph"/>
        <w:numPr>
          <w:ilvl w:val="0"/>
          <w:numId w:val="67"/>
        </w:numPr>
        <w:spacing w:before="0"/>
        <w:rPr>
          <w:rFonts w:eastAsia="Times New Roman"/>
          <w:color w:val="000000"/>
        </w:rPr>
      </w:pPr>
      <w:r w:rsidRPr="00AB5940">
        <w:rPr>
          <w:rFonts w:ascii="Times New Roman" w:hAnsi="Times New Roman"/>
        </w:rPr>
        <w:t>Staples, M. (2007)</w:t>
      </w:r>
      <w:r>
        <w:rPr>
          <w:rFonts w:ascii="Times New Roman" w:hAnsi="Times New Roman"/>
        </w:rPr>
        <w:t>.</w:t>
      </w:r>
      <w:r w:rsidRPr="00AB5940">
        <w:rPr>
          <w:rFonts w:ascii="Times New Roman" w:hAnsi="Times New Roman"/>
        </w:rPr>
        <w:t xml:space="preserve"> Supporting whole-class collaborative inquiry in a secondary mathematics classroom. </w:t>
      </w:r>
      <w:r w:rsidRPr="00AB5940">
        <w:rPr>
          <w:rFonts w:ascii="Times New Roman" w:hAnsi="Times New Roman"/>
          <w:i/>
        </w:rPr>
        <w:t>Cognition and instruction</w:t>
      </w:r>
      <w:r w:rsidRPr="00AB5940">
        <w:rPr>
          <w:rFonts w:ascii="Times New Roman" w:hAnsi="Times New Roman"/>
        </w:rPr>
        <w:t xml:space="preserve">, </w:t>
      </w:r>
      <w:r w:rsidRPr="00553513">
        <w:rPr>
          <w:rFonts w:ascii="Times New Roman" w:hAnsi="Times New Roman"/>
          <w:i/>
        </w:rPr>
        <w:t>25</w:t>
      </w:r>
      <w:r>
        <w:rPr>
          <w:rFonts w:ascii="Times New Roman" w:hAnsi="Times New Roman"/>
        </w:rPr>
        <w:t>(2), 161-217</w:t>
      </w:r>
      <w:r w:rsidRPr="00AB5940">
        <w:rPr>
          <w:rFonts w:ascii="Times New Roman" w:hAnsi="Times New Roman"/>
        </w:rPr>
        <w:t>.</w:t>
      </w:r>
    </w:p>
    <w:p w14:paraId="5DF443FA" w14:textId="5CDD4DEC" w:rsidR="00734181" w:rsidRPr="00734181" w:rsidRDefault="00734181" w:rsidP="007B6F37">
      <w:pPr>
        <w:pStyle w:val="ListParagraph"/>
        <w:numPr>
          <w:ilvl w:val="0"/>
          <w:numId w:val="67"/>
        </w:numPr>
        <w:spacing w:before="0"/>
        <w:rPr>
          <w:rFonts w:eastAsia="Times New Roman"/>
          <w:color w:val="000000"/>
        </w:rPr>
      </w:pPr>
      <w:r w:rsidRPr="00734181">
        <w:rPr>
          <w:rFonts w:eastAsia="Times New Roman"/>
          <w:color w:val="000000"/>
        </w:rPr>
        <w:t>Stein, M. K., Eagle, R. A., Smith, M. A.</w:t>
      </w:r>
      <w:r w:rsidR="003516E5">
        <w:rPr>
          <w:rFonts w:eastAsia="Times New Roman"/>
          <w:color w:val="000000"/>
        </w:rPr>
        <w:t xml:space="preserve"> and</w:t>
      </w:r>
      <w:r w:rsidRPr="00734181">
        <w:rPr>
          <w:rFonts w:eastAsia="Times New Roman"/>
          <w:color w:val="000000"/>
        </w:rPr>
        <w:t xml:space="preserve"> Hughes, E. K. (2008). Orchestrating productive mathematical discussions: Five practices for helping teachers move beyond show and tell. </w:t>
      </w:r>
      <w:r w:rsidRPr="004F7BCC">
        <w:rPr>
          <w:rFonts w:eastAsia="Times New Roman"/>
          <w:i/>
          <w:color w:val="000000"/>
        </w:rPr>
        <w:t>Mathematical Thinking and Learning</w:t>
      </w:r>
      <w:r w:rsidR="003516E5">
        <w:rPr>
          <w:rFonts w:eastAsia="Times New Roman"/>
          <w:color w:val="000000"/>
        </w:rPr>
        <w:t xml:space="preserve"> (</w:t>
      </w:r>
      <w:r w:rsidRPr="00734181">
        <w:rPr>
          <w:rFonts w:eastAsia="Times New Roman"/>
          <w:color w:val="000000"/>
        </w:rPr>
        <w:t>10</w:t>
      </w:r>
      <w:r w:rsidR="003516E5">
        <w:rPr>
          <w:rFonts w:eastAsia="Times New Roman"/>
          <w:color w:val="000000"/>
        </w:rPr>
        <w:t>)</w:t>
      </w:r>
      <w:r w:rsidRPr="00734181">
        <w:rPr>
          <w:rFonts w:eastAsia="Times New Roman"/>
          <w:color w:val="000000"/>
        </w:rPr>
        <w:t xml:space="preserve">, </w:t>
      </w:r>
      <w:r w:rsidR="003516E5">
        <w:rPr>
          <w:rFonts w:eastAsia="Times New Roman"/>
          <w:color w:val="000000"/>
        </w:rPr>
        <w:t xml:space="preserve">pp. </w:t>
      </w:r>
      <w:r w:rsidRPr="00734181">
        <w:rPr>
          <w:rFonts w:eastAsia="Times New Roman"/>
          <w:color w:val="000000"/>
        </w:rPr>
        <w:t>313-340</w:t>
      </w:r>
      <w:r w:rsidR="003516E5">
        <w:rPr>
          <w:rFonts w:eastAsia="Times New Roman"/>
          <w:color w:val="000000"/>
        </w:rPr>
        <w:t>)</w:t>
      </w:r>
      <w:r w:rsidRPr="00734181">
        <w:rPr>
          <w:rFonts w:eastAsia="Times New Roman"/>
          <w:color w:val="000000"/>
        </w:rPr>
        <w:t>. https://www.teachwire.net/news/</w:t>
      </w:r>
      <w:r w:rsidR="005E49F6">
        <w:rPr>
          <w:rFonts w:eastAsia="Times New Roman"/>
          <w:color w:val="000000"/>
        </w:rPr>
        <w:t>mathematics</w:t>
      </w:r>
      <w:r w:rsidRPr="00734181">
        <w:rPr>
          <w:rFonts w:eastAsia="Times New Roman"/>
          <w:color w:val="000000"/>
        </w:rPr>
        <w:t>-area-volume-scale-factors/</w:t>
      </w:r>
    </w:p>
    <w:p w14:paraId="7EE0C960" w14:textId="31034D59" w:rsidR="00734181" w:rsidRDefault="00734181" w:rsidP="007B6F37">
      <w:pPr>
        <w:pStyle w:val="ListParagraph"/>
        <w:numPr>
          <w:ilvl w:val="0"/>
          <w:numId w:val="67"/>
        </w:numPr>
        <w:spacing w:before="0"/>
        <w:rPr>
          <w:rFonts w:eastAsia="Times New Roman"/>
          <w:color w:val="000000"/>
        </w:rPr>
      </w:pPr>
      <w:r w:rsidRPr="00734181">
        <w:rPr>
          <w:rFonts w:eastAsia="Times New Roman"/>
          <w:color w:val="000000"/>
        </w:rPr>
        <w:t>Stein, P. (1994)</w:t>
      </w:r>
      <w:r w:rsidR="003516E5">
        <w:rPr>
          <w:rFonts w:eastAsia="Times New Roman"/>
          <w:color w:val="000000"/>
        </w:rPr>
        <w:t xml:space="preserve">. </w:t>
      </w:r>
      <w:r w:rsidRPr="004F7BCC">
        <w:rPr>
          <w:rFonts w:eastAsia="Times New Roman"/>
          <w:i/>
          <w:color w:val="000000"/>
        </w:rPr>
        <w:t>Our Stories in Our Languages</w:t>
      </w:r>
      <w:r w:rsidRPr="00734181">
        <w:rPr>
          <w:rFonts w:eastAsia="Times New Roman"/>
          <w:color w:val="000000"/>
        </w:rPr>
        <w:t>. Johannesburg: Department of Applied English Language Studies, University of the Witwatersrand.</w:t>
      </w:r>
    </w:p>
    <w:p w14:paraId="7602B970" w14:textId="61910681" w:rsidR="00F7774D" w:rsidRPr="00743012" w:rsidRDefault="00F7774D" w:rsidP="007B6F37">
      <w:pPr>
        <w:pStyle w:val="ListParagraph"/>
        <w:numPr>
          <w:ilvl w:val="0"/>
          <w:numId w:val="67"/>
        </w:numPr>
        <w:spacing w:before="0"/>
        <w:rPr>
          <w:rFonts w:asciiTheme="minorHAnsi" w:eastAsia="Times New Roman" w:hAnsiTheme="minorHAnsi" w:cstheme="minorHAnsi"/>
          <w:color w:val="000000"/>
        </w:rPr>
      </w:pPr>
      <w:r w:rsidRPr="00743012">
        <w:rPr>
          <w:rFonts w:asciiTheme="minorHAnsi" w:eastAsia="Times New Roman" w:hAnsiTheme="minorHAnsi" w:cstheme="minorHAnsi"/>
          <w:iCs/>
          <w:color w:val="000000"/>
          <w:shd w:val="clear" w:color="auto" w:fill="FFFFFF"/>
        </w:rPr>
        <w:t>Trends</w:t>
      </w:r>
      <w:r w:rsidRPr="00743012">
        <w:rPr>
          <w:rFonts w:asciiTheme="minorHAnsi" w:eastAsia="Times New Roman" w:hAnsiTheme="minorHAnsi" w:cstheme="minorHAnsi"/>
          <w:i/>
          <w:iCs/>
          <w:color w:val="000000"/>
          <w:shd w:val="clear" w:color="auto" w:fill="FFFFFF"/>
        </w:rPr>
        <w:t> </w:t>
      </w:r>
      <w:r w:rsidRPr="00743012">
        <w:rPr>
          <w:rFonts w:asciiTheme="minorHAnsi" w:eastAsia="Times New Roman" w:hAnsiTheme="minorHAnsi" w:cstheme="minorHAnsi"/>
          <w:color w:val="000000"/>
          <w:shd w:val="clear" w:color="auto" w:fill="FFFFFF"/>
        </w:rPr>
        <w:t>in International Mathematics and Science Study (TIMSS), 1995.</w:t>
      </w:r>
    </w:p>
    <w:p w14:paraId="109A55DF" w14:textId="327E0D4F" w:rsidR="00734181" w:rsidRPr="00734181" w:rsidRDefault="00734181" w:rsidP="007B6F37">
      <w:pPr>
        <w:pStyle w:val="ListParagraph"/>
        <w:numPr>
          <w:ilvl w:val="0"/>
          <w:numId w:val="67"/>
        </w:numPr>
        <w:spacing w:before="0"/>
        <w:rPr>
          <w:rFonts w:eastAsia="Times New Roman"/>
          <w:color w:val="000000"/>
        </w:rPr>
      </w:pPr>
      <w:r w:rsidRPr="00734181">
        <w:rPr>
          <w:rFonts w:eastAsia="Times New Roman"/>
          <w:color w:val="000000"/>
        </w:rPr>
        <w:t xml:space="preserve">Treffers, A. (1987). </w:t>
      </w:r>
      <w:r w:rsidRPr="004F7BCC">
        <w:rPr>
          <w:rFonts w:eastAsia="Times New Roman"/>
          <w:i/>
          <w:color w:val="000000"/>
        </w:rPr>
        <w:t>Three Dimensions: A Model of Goal and Theory Description in Mathematics Instruction – The Wiskobas Project</w:t>
      </w:r>
      <w:r w:rsidRPr="00734181">
        <w:rPr>
          <w:rFonts w:eastAsia="Times New Roman"/>
          <w:color w:val="000000"/>
        </w:rPr>
        <w:t xml:space="preserve">. Dordrecht: </w:t>
      </w:r>
      <w:r w:rsidR="00EB32FA">
        <w:rPr>
          <w:rFonts w:eastAsia="Times New Roman"/>
          <w:color w:val="000000"/>
        </w:rPr>
        <w:t xml:space="preserve">D. </w:t>
      </w:r>
      <w:r w:rsidRPr="00734181">
        <w:rPr>
          <w:rFonts w:eastAsia="Times New Roman"/>
          <w:color w:val="000000"/>
        </w:rPr>
        <w:t>Reidel.</w:t>
      </w:r>
    </w:p>
    <w:p w14:paraId="0BDD185E" w14:textId="77777777" w:rsidR="00734181" w:rsidRDefault="00734181" w:rsidP="007B6F37">
      <w:pPr>
        <w:pStyle w:val="ListParagraph"/>
        <w:numPr>
          <w:ilvl w:val="0"/>
          <w:numId w:val="67"/>
        </w:numPr>
        <w:spacing w:before="0"/>
        <w:rPr>
          <w:rFonts w:eastAsia="Times New Roman"/>
          <w:color w:val="000000"/>
        </w:rPr>
      </w:pPr>
      <w:r w:rsidRPr="00734181">
        <w:rPr>
          <w:rFonts w:eastAsia="Times New Roman"/>
          <w:color w:val="000000"/>
          <w:highlight w:val="white"/>
        </w:rPr>
        <w:t xml:space="preserve">Vygotsky, L. S. (1978). </w:t>
      </w:r>
      <w:r w:rsidRPr="004F7BCC">
        <w:rPr>
          <w:rFonts w:eastAsia="Times New Roman"/>
          <w:i/>
          <w:color w:val="000000"/>
          <w:highlight w:val="white"/>
        </w:rPr>
        <w:t>Mind in society: The development of higher psychological processes</w:t>
      </w:r>
      <w:r w:rsidRPr="00734181">
        <w:rPr>
          <w:rFonts w:eastAsia="Times New Roman"/>
          <w:color w:val="000000"/>
          <w:highlight w:val="white"/>
        </w:rPr>
        <w:t>. Massachusetts: Harvard University Press.</w:t>
      </w:r>
    </w:p>
    <w:p w14:paraId="7BCDD3AD" w14:textId="77777777" w:rsidR="009834AF" w:rsidRPr="009834AF" w:rsidRDefault="009834AF" w:rsidP="009834AF">
      <w:pPr>
        <w:pStyle w:val="ListParagraph"/>
        <w:numPr>
          <w:ilvl w:val="0"/>
          <w:numId w:val="67"/>
        </w:numPr>
        <w:spacing w:before="0"/>
        <w:rPr>
          <w:rFonts w:asciiTheme="minorHAnsi" w:eastAsia="Times New Roman" w:hAnsiTheme="minorHAnsi" w:cs="Times New Roman"/>
          <w:szCs w:val="20"/>
          <w:lang w:val="en-US" w:eastAsia="en-US"/>
        </w:rPr>
      </w:pPr>
      <w:r w:rsidRPr="009834AF">
        <w:rPr>
          <w:rFonts w:asciiTheme="minorHAnsi" w:eastAsia="Times New Roman" w:hAnsiTheme="minorHAnsi" w:cs="Times New Roman"/>
          <w:szCs w:val="20"/>
          <w:lang w:val="en-US" w:eastAsia="en-US"/>
        </w:rPr>
        <w:t xml:space="preserve">Watson, A., &amp; Chick, H. (2011). Qualities of examples in learning and teaching. ZDM: </w:t>
      </w:r>
      <w:r w:rsidRPr="009834AF">
        <w:rPr>
          <w:rFonts w:asciiTheme="minorHAnsi" w:eastAsia="Times New Roman" w:hAnsiTheme="minorHAnsi" w:cs="Times New Roman"/>
          <w:i/>
          <w:szCs w:val="20"/>
          <w:lang w:val="en-US" w:eastAsia="en-US"/>
        </w:rPr>
        <w:t>The international journal in mathematics education</w:t>
      </w:r>
      <w:r w:rsidRPr="009834AF">
        <w:rPr>
          <w:rFonts w:asciiTheme="minorHAnsi" w:eastAsia="Times New Roman" w:hAnsiTheme="minorHAnsi" w:cs="Times New Roman"/>
          <w:szCs w:val="20"/>
          <w:lang w:val="en-US" w:eastAsia="en-US"/>
        </w:rPr>
        <w:t xml:space="preserve"> 43(3).DOI 10.1007/s11858-010-0301- 6.</w:t>
      </w:r>
    </w:p>
    <w:p w14:paraId="3BFC8525" w14:textId="357319A2" w:rsidR="00734181" w:rsidRDefault="00734181" w:rsidP="007B6F37">
      <w:pPr>
        <w:pStyle w:val="ListParagraph"/>
        <w:numPr>
          <w:ilvl w:val="0"/>
          <w:numId w:val="67"/>
        </w:numPr>
        <w:spacing w:before="0"/>
        <w:rPr>
          <w:rFonts w:eastAsia="Times New Roman"/>
          <w:color w:val="000000"/>
        </w:rPr>
      </w:pPr>
      <w:r w:rsidRPr="00734181">
        <w:rPr>
          <w:rFonts w:eastAsia="Times New Roman"/>
          <w:color w:val="000000"/>
        </w:rPr>
        <w:t>Watson, A.</w:t>
      </w:r>
      <w:r w:rsidR="00EB32FA">
        <w:rPr>
          <w:rFonts w:eastAsia="Times New Roman"/>
          <w:color w:val="000000"/>
        </w:rPr>
        <w:t xml:space="preserve"> and</w:t>
      </w:r>
      <w:r w:rsidRPr="00734181">
        <w:rPr>
          <w:rFonts w:eastAsia="Times New Roman"/>
          <w:color w:val="000000"/>
        </w:rPr>
        <w:t xml:space="preserve"> Mason, J. (2006). Seeing an exercise as a single mathematical object: using variation to structure sense-making. </w:t>
      </w:r>
      <w:r w:rsidRPr="004F7BCC">
        <w:rPr>
          <w:rFonts w:eastAsia="Times New Roman"/>
          <w:i/>
          <w:color w:val="000000"/>
        </w:rPr>
        <w:t>Mathematics Thinking and Learning</w:t>
      </w:r>
      <w:r w:rsidRPr="00734181">
        <w:rPr>
          <w:rFonts w:eastAsia="Times New Roman"/>
          <w:color w:val="000000"/>
        </w:rPr>
        <w:t xml:space="preserve"> </w:t>
      </w:r>
      <w:r w:rsidR="00EB32FA">
        <w:rPr>
          <w:rFonts w:eastAsia="Times New Roman"/>
          <w:color w:val="000000"/>
        </w:rPr>
        <w:t>(</w:t>
      </w:r>
      <w:r w:rsidRPr="00734181">
        <w:rPr>
          <w:rFonts w:eastAsia="Times New Roman"/>
          <w:color w:val="000000"/>
        </w:rPr>
        <w:t xml:space="preserve">8(2), </w:t>
      </w:r>
      <w:r w:rsidR="00EB32FA">
        <w:rPr>
          <w:rFonts w:eastAsia="Times New Roman"/>
          <w:color w:val="000000"/>
        </w:rPr>
        <w:t xml:space="preserve">pp. </w:t>
      </w:r>
      <w:r w:rsidRPr="00734181">
        <w:rPr>
          <w:rFonts w:eastAsia="Times New Roman"/>
          <w:color w:val="000000"/>
        </w:rPr>
        <w:t>91-111</w:t>
      </w:r>
      <w:r w:rsidR="00EB32FA">
        <w:rPr>
          <w:rFonts w:eastAsia="Times New Roman"/>
          <w:color w:val="000000"/>
        </w:rPr>
        <w:t>).</w:t>
      </w:r>
      <w:r w:rsidRPr="00734181">
        <w:rPr>
          <w:rFonts w:eastAsia="Times New Roman"/>
          <w:color w:val="000000"/>
        </w:rPr>
        <w:t xml:space="preserve"> Retrieved from </w:t>
      </w:r>
      <w:hyperlink r:id="rId134" w:history="1">
        <w:r w:rsidR="003A31DA" w:rsidRPr="00AD5C81">
          <w:rPr>
            <w:rStyle w:val="Hyperlink"/>
            <w:rFonts w:eastAsia="Times New Roman"/>
          </w:rPr>
          <w:t>https://oro.open.ac.uk/9764/1/06_MTL_Watson_&amp;_Mason.pdf</w:t>
        </w:r>
      </w:hyperlink>
    </w:p>
    <w:p w14:paraId="7ADBC7CD" w14:textId="77777777" w:rsidR="00652463" w:rsidRPr="00652463" w:rsidRDefault="00652463" w:rsidP="00652463">
      <w:pPr>
        <w:pStyle w:val="ListParagraph"/>
        <w:numPr>
          <w:ilvl w:val="0"/>
          <w:numId w:val="67"/>
        </w:numPr>
        <w:spacing w:before="0"/>
        <w:rPr>
          <w:rFonts w:asciiTheme="minorHAnsi" w:eastAsia="Times New Roman" w:hAnsiTheme="minorHAnsi" w:cs="Times New Roman"/>
          <w:lang w:val="en-US" w:eastAsia="en-US"/>
        </w:rPr>
      </w:pPr>
      <w:r w:rsidRPr="00652463">
        <w:rPr>
          <w:rFonts w:asciiTheme="minorHAnsi" w:eastAsia="Times New Roman" w:hAnsiTheme="minorHAnsi" w:cs="Times New Roman"/>
          <w:shd w:val="clear" w:color="auto" w:fill="F7F7F8"/>
          <w:lang w:val="en-US" w:eastAsia="en-US"/>
        </w:rPr>
        <w:t xml:space="preserve">Young-Loveridge, J., Taylor, M., Sharma, S., &amp; Ngarewa, N. (2006). Students’ perspectives on the nature of mathematics. In Identities, cultures and learning spaces (Proceedings of the 29th </w:t>
      </w:r>
      <w:r w:rsidRPr="00652463">
        <w:rPr>
          <w:rFonts w:asciiTheme="minorHAnsi" w:eastAsia="Times New Roman" w:hAnsiTheme="minorHAnsi" w:cs="Times New Roman"/>
          <w:shd w:val="clear" w:color="auto" w:fill="F7F7F8"/>
          <w:lang w:val="en-US" w:eastAsia="en-US"/>
        </w:rPr>
        <w:lastRenderedPageBreak/>
        <w:t>Annual Conference of the Mathematics Education Research Group of Australasia, Sydney: MERGA).</w:t>
      </w:r>
    </w:p>
    <w:p w14:paraId="47D29E7D" w14:textId="0E4B53D5" w:rsidR="003A31DA" w:rsidRPr="00734181" w:rsidRDefault="003A31DA" w:rsidP="00652463">
      <w:pPr>
        <w:pStyle w:val="ListParagraph"/>
        <w:spacing w:before="0"/>
        <w:ind w:left="360"/>
        <w:rPr>
          <w:rFonts w:eastAsia="Times New Roman"/>
          <w:color w:val="000000"/>
        </w:rPr>
      </w:pPr>
    </w:p>
    <w:p w14:paraId="28B77924" w14:textId="77777777" w:rsidR="006C5D20" w:rsidRDefault="006C5D20" w:rsidP="002641DA">
      <w:pPr>
        <w:sectPr w:rsidR="006C5D20">
          <w:pgSz w:w="11907" w:h="16839"/>
          <w:pgMar w:top="1440" w:right="1440" w:bottom="1440" w:left="1440" w:header="720" w:footer="720" w:gutter="0"/>
          <w:cols w:space="720"/>
          <w:titlePg/>
        </w:sectPr>
      </w:pPr>
    </w:p>
    <w:p w14:paraId="768787BD" w14:textId="2DB1D06F" w:rsidR="002641DA" w:rsidRDefault="00202631" w:rsidP="006C5D20">
      <w:pPr>
        <w:pStyle w:val="Heading2"/>
      </w:pPr>
      <w:bookmarkStart w:id="608" w:name="_Appendix_One:_Learning"/>
      <w:bookmarkStart w:id="609" w:name="_Toc143509864"/>
      <w:bookmarkStart w:id="610" w:name="_Appendix_1:_Learning"/>
      <w:bookmarkEnd w:id="608"/>
      <w:bookmarkEnd w:id="610"/>
      <w:r>
        <w:lastRenderedPageBreak/>
        <w:t>Appendix 1</w:t>
      </w:r>
      <w:r w:rsidR="006C5D20">
        <w:t>: Learning journal template</w:t>
      </w:r>
      <w:bookmarkEnd w:id="609"/>
    </w:p>
    <w:p w14:paraId="7FB74281" w14:textId="77777777" w:rsidR="006C5D20" w:rsidRDefault="006C5D20" w:rsidP="006C5D20">
      <w:r>
        <w:t>T</w:t>
      </w:r>
      <w:r w:rsidRPr="00D41243">
        <w:t>he Adv</w:t>
      </w:r>
      <w:r>
        <w:t>.</w:t>
      </w:r>
      <w:r w:rsidRPr="00D41243">
        <w:t xml:space="preserve"> Dip TVT module called Reflective Practice</w:t>
      </w:r>
      <w:r>
        <w:t xml:space="preserve"> </w:t>
      </w:r>
      <w:r w:rsidRPr="00D41243">
        <w:t>covers the concept of reflection in the life of a TVET lecturer. The simplest reflective model unit</w:t>
      </w:r>
      <w:r>
        <w:t xml:space="preserve"> 2</w:t>
      </w:r>
      <w:r w:rsidRPr="00D41243">
        <w:t>, is that of Terry Borton (1970).</w:t>
      </w:r>
    </w:p>
    <w:p w14:paraId="347F4D32" w14:textId="77777777" w:rsidR="006C5D20" w:rsidRPr="00750D0F" w:rsidRDefault="006C5D20" w:rsidP="006C5D20">
      <w:pPr>
        <w:pStyle w:val="Heading3"/>
      </w:pPr>
      <w:bookmarkStart w:id="611" w:name="_Toc143509865"/>
      <w:r>
        <w:rPr>
          <w:noProof/>
        </w:rPr>
        <w:drawing>
          <wp:anchor distT="0" distB="0" distL="114300" distR="360045" simplePos="0" relativeHeight="251857920" behindDoc="0" locked="0" layoutInCell="1" allowOverlap="1" wp14:anchorId="1E2881CF" wp14:editId="130897A0">
            <wp:simplePos x="0" y="0"/>
            <wp:positionH relativeFrom="column">
              <wp:posOffset>29845</wp:posOffset>
            </wp:positionH>
            <wp:positionV relativeFrom="paragraph">
              <wp:posOffset>255905</wp:posOffset>
            </wp:positionV>
            <wp:extent cx="4341600" cy="2149200"/>
            <wp:effectExtent l="0" t="0" r="1905" b="381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341600" cy="2149200"/>
                    </a:xfrm>
                    <a:prstGeom prst="rect">
                      <a:avLst/>
                    </a:prstGeom>
                    <a:noFill/>
                  </pic:spPr>
                </pic:pic>
              </a:graphicData>
            </a:graphic>
            <wp14:sizeRelH relativeFrom="page">
              <wp14:pctWidth>0</wp14:pctWidth>
            </wp14:sizeRelH>
            <wp14:sizeRelV relativeFrom="page">
              <wp14:pctHeight>0</wp14:pctHeight>
            </wp14:sizeRelV>
          </wp:anchor>
        </w:drawing>
      </w:r>
      <w:bookmarkStart w:id="612" w:name="_Toc48031345"/>
      <w:r w:rsidRPr="00D63501">
        <w:t>Using a journal for reflection</w:t>
      </w:r>
      <w:bookmarkEnd w:id="611"/>
      <w:bookmarkEnd w:id="612"/>
    </w:p>
    <w:p w14:paraId="12C1343C" w14:textId="77777777" w:rsidR="006C5D20" w:rsidRDefault="006C5D20" w:rsidP="006C5D20">
      <w:r w:rsidRPr="00D41243">
        <w:t>Throughout the Advanced Diploma modules, we encourage you to use a learni</w:t>
      </w:r>
      <w:r>
        <w:t xml:space="preserve">ng journal. </w:t>
      </w:r>
      <w:r w:rsidRPr="00D41243">
        <w:t>Start your learning journal at the beginning of the programme, and keep i</w:t>
      </w:r>
      <w:r>
        <w:t>t regularly updated throughout. I</w:t>
      </w:r>
      <w:r w:rsidRPr="00D41243">
        <w:t xml:space="preserve">n each </w:t>
      </w:r>
      <w:r w:rsidRPr="00DF7D92">
        <w:rPr>
          <w:i/>
        </w:rPr>
        <w:t>activity</w:t>
      </w:r>
      <w:r>
        <w:t xml:space="preserve"> or </w:t>
      </w:r>
      <w:r w:rsidRPr="00DF7D92">
        <w:rPr>
          <w:i/>
        </w:rPr>
        <w:t>stop and think</w:t>
      </w:r>
      <w:r w:rsidRPr="00D41243">
        <w:t xml:space="preserve"> </w:t>
      </w:r>
      <w:r>
        <w:t>reflect on</w:t>
      </w:r>
      <w:r w:rsidRPr="00D41243">
        <w:t xml:space="preserve"> the questions or problems raised</w:t>
      </w:r>
      <w:r>
        <w:t>.</w:t>
      </w:r>
    </w:p>
    <w:p w14:paraId="18FD96B3" w14:textId="77777777" w:rsidR="006C5D20" w:rsidRDefault="006C5D20" w:rsidP="006C5D20">
      <w:r w:rsidRPr="00D63501">
        <w:t xml:space="preserve">For your learning journal, </w:t>
      </w:r>
      <w:r>
        <w:t>you can use:</w:t>
      </w:r>
    </w:p>
    <w:p w14:paraId="538B0DA5" w14:textId="77777777" w:rsidR="006C5D20" w:rsidRDefault="006C5D20" w:rsidP="006C5D20">
      <w:pPr>
        <w:pStyle w:val="ListParagraph"/>
        <w:numPr>
          <w:ilvl w:val="0"/>
          <w:numId w:val="105"/>
        </w:numPr>
        <w:spacing w:before="0"/>
        <w:contextualSpacing w:val="0"/>
      </w:pPr>
      <w:r w:rsidRPr="00D63501">
        <w:t>an A4 notebook with at least 100 pages</w:t>
      </w:r>
      <w:r>
        <w:t xml:space="preserve"> lined and blank, or</w:t>
      </w:r>
    </w:p>
    <w:p w14:paraId="18974AC3" w14:textId="77777777" w:rsidR="006C5D20" w:rsidRDefault="006C5D20" w:rsidP="006C5D20">
      <w:pPr>
        <w:pStyle w:val="ListParagraph"/>
        <w:numPr>
          <w:ilvl w:val="0"/>
          <w:numId w:val="105"/>
        </w:numPr>
        <w:spacing w:before="0"/>
        <w:contextualSpacing w:val="0"/>
      </w:pPr>
      <w:r>
        <w:t>this template</w:t>
      </w:r>
      <w:r w:rsidRPr="00D63501">
        <w:t>.</w:t>
      </w:r>
    </w:p>
    <w:p w14:paraId="7F1BC9D1" w14:textId="77777777" w:rsidR="006C5D20" w:rsidRDefault="006C5D20" w:rsidP="006C5D20">
      <w:pPr>
        <w:spacing w:after="120"/>
      </w:pPr>
      <w:r>
        <w:t xml:space="preserve">In your journal </w:t>
      </w:r>
      <w:r w:rsidRPr="00D41243">
        <w:t>write notes and reflections</w:t>
      </w:r>
      <w:r>
        <w:t>,</w:t>
      </w:r>
      <w:r w:rsidRPr="00D41243">
        <w:t xml:space="preserve"> complete activities</w:t>
      </w:r>
      <w:r>
        <w:t xml:space="preserve">, add drawings, letters, </w:t>
      </w:r>
      <w:r w:rsidRPr="00D63501">
        <w:t xml:space="preserve">stick in pictures or objects, use pens or paint or do anything else that makes it meaningful </w:t>
      </w:r>
      <w:r>
        <w:t>for</w:t>
      </w:r>
      <w:r w:rsidRPr="00D63501">
        <w:t xml:space="preserve"> you. </w:t>
      </w:r>
      <w:r>
        <w:t>R</w:t>
      </w:r>
      <w:r w:rsidRPr="00D63501">
        <w:t>ecord your thoughts verbally</w:t>
      </w:r>
      <w:r>
        <w:t>,</w:t>
      </w:r>
      <w:r w:rsidRPr="00D63501">
        <w:t xml:space="preserve"> </w:t>
      </w:r>
      <w:r>
        <w:t>using</w:t>
      </w:r>
      <w:r w:rsidRPr="00D63501">
        <w:t xml:space="preserve"> the voice recorder on your cell phone</w:t>
      </w:r>
      <w:r>
        <w:t xml:space="preserve">, or even take a </w:t>
      </w:r>
      <w:r w:rsidRPr="00D63501">
        <w:t>video</w:t>
      </w:r>
      <w:r>
        <w:t>.</w:t>
      </w:r>
    </w:p>
    <w:p w14:paraId="681A52DB" w14:textId="77777777" w:rsidR="006C5D20" w:rsidRDefault="006C5D20" w:rsidP="006C5D20">
      <w:pPr>
        <w:spacing w:after="120"/>
      </w:pPr>
    </w:p>
    <w:bookmarkStart w:id="613" w:name="_Toc48031348"/>
    <w:bookmarkStart w:id="614" w:name="_Toc143509866"/>
    <w:p w14:paraId="54E9862E" w14:textId="7D54FD78" w:rsidR="006C5D20" w:rsidRPr="00D63501" w:rsidRDefault="006C5D20" w:rsidP="006C5D20">
      <w:pPr>
        <w:pStyle w:val="Heading3"/>
      </w:pPr>
      <w:r>
        <w:rPr>
          <w:b/>
          <w:bCs/>
          <w:noProof/>
        </w:rPr>
        <mc:AlternateContent>
          <mc:Choice Requires="wpg">
            <w:drawing>
              <wp:anchor distT="0" distB="0" distL="114300" distR="114300" simplePos="0" relativeHeight="251858944" behindDoc="0" locked="0" layoutInCell="1" allowOverlap="1" wp14:anchorId="4BAD9C28" wp14:editId="5AD99345">
                <wp:simplePos x="0" y="0"/>
                <wp:positionH relativeFrom="column">
                  <wp:posOffset>3779520</wp:posOffset>
                </wp:positionH>
                <wp:positionV relativeFrom="paragraph">
                  <wp:posOffset>94615</wp:posOffset>
                </wp:positionV>
                <wp:extent cx="5113020" cy="1342390"/>
                <wp:effectExtent l="0" t="0" r="0" b="0"/>
                <wp:wrapSquare wrapText="bothSides"/>
                <wp:docPr id="27" name="Group 27"/>
                <wp:cNvGraphicFramePr/>
                <a:graphic xmlns:a="http://schemas.openxmlformats.org/drawingml/2006/main">
                  <a:graphicData uri="http://schemas.microsoft.com/office/word/2010/wordprocessingGroup">
                    <wpg:wgp>
                      <wpg:cNvGrpSpPr/>
                      <wpg:grpSpPr>
                        <a:xfrm>
                          <a:off x="0" y="0"/>
                          <a:ext cx="5113020" cy="1342390"/>
                          <a:chOff x="0" y="0"/>
                          <a:chExt cx="5113020" cy="1342800"/>
                        </a:xfrm>
                      </wpg:grpSpPr>
                      <wpg:grpSp>
                        <wpg:cNvPr id="28" name="Group 28"/>
                        <wpg:cNvGrpSpPr/>
                        <wpg:grpSpPr>
                          <a:xfrm>
                            <a:off x="0" y="0"/>
                            <a:ext cx="2703600" cy="1342800"/>
                            <a:chOff x="0" y="0"/>
                            <a:chExt cx="2705100" cy="1341120"/>
                          </a:xfrm>
                        </wpg:grpSpPr>
                        <wpg:grpSp>
                          <wpg:cNvPr id="29" name="Group 29"/>
                          <wpg:cNvGrpSpPr/>
                          <wpg:grpSpPr>
                            <a:xfrm>
                              <a:off x="0" y="0"/>
                              <a:ext cx="1240790" cy="1341120"/>
                              <a:chOff x="0" y="0"/>
                              <a:chExt cx="1240790" cy="1341120"/>
                            </a:xfrm>
                          </wpg:grpSpPr>
                          <pic:pic xmlns:pic="http://schemas.openxmlformats.org/drawingml/2006/picture">
                            <pic:nvPicPr>
                              <pic:cNvPr id="30" name="Picture 30"/>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flipV="1">
                                <a:off x="0" y="213360"/>
                                <a:ext cx="1240790" cy="1127760"/>
                              </a:xfrm>
                              <a:prstGeom prst="rect">
                                <a:avLst/>
                              </a:prstGeom>
                              <a:noFill/>
                            </pic:spPr>
                          </pic:pic>
                          <wps:wsp>
                            <wps:cNvPr id="56" name="Text Box 56"/>
                            <wps:cNvSpPr txBox="1"/>
                            <wps:spPr>
                              <a:xfrm>
                                <a:off x="0" y="0"/>
                                <a:ext cx="1240790" cy="297180"/>
                              </a:xfrm>
                              <a:prstGeom prst="rect">
                                <a:avLst/>
                              </a:prstGeom>
                              <a:solidFill>
                                <a:prstClr val="white"/>
                              </a:solidFill>
                              <a:ln>
                                <a:noFill/>
                              </a:ln>
                            </wps:spPr>
                            <wps:txbx>
                              <w:txbxContent>
                                <w:p w14:paraId="110182AA" w14:textId="77777777" w:rsidR="00D76DFB" w:rsidRPr="001E6C70" w:rsidRDefault="00D76DFB" w:rsidP="006C5D20">
                                  <w:pPr>
                                    <w:pStyle w:val="Caption"/>
                                  </w:pPr>
                                  <w:r>
                                    <w:t>Mind map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58" name="Group 58"/>
                          <wpg:cNvGrpSpPr/>
                          <wpg:grpSpPr>
                            <a:xfrm>
                              <a:off x="1424940" y="0"/>
                              <a:ext cx="1280160" cy="1226820"/>
                              <a:chOff x="0" y="0"/>
                              <a:chExt cx="1280160" cy="1226820"/>
                            </a:xfrm>
                          </wpg:grpSpPr>
                          <pic:pic xmlns:pic="http://schemas.openxmlformats.org/drawingml/2006/picture">
                            <pic:nvPicPr>
                              <pic:cNvPr id="62" name="Picture 62"/>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266700"/>
                                <a:ext cx="1280160" cy="960120"/>
                              </a:xfrm>
                              <a:prstGeom prst="rect">
                                <a:avLst/>
                              </a:prstGeom>
                              <a:noFill/>
                            </pic:spPr>
                          </pic:pic>
                          <wps:wsp>
                            <wps:cNvPr id="63" name="Text Box 63"/>
                            <wps:cNvSpPr txBox="1"/>
                            <wps:spPr>
                              <a:xfrm>
                                <a:off x="0" y="0"/>
                                <a:ext cx="1280160" cy="266700"/>
                              </a:xfrm>
                              <a:prstGeom prst="rect">
                                <a:avLst/>
                              </a:prstGeom>
                              <a:solidFill>
                                <a:prstClr val="white"/>
                              </a:solidFill>
                              <a:ln>
                                <a:noFill/>
                              </a:ln>
                            </wps:spPr>
                            <wps:txbx>
                              <w:txbxContent>
                                <w:p w14:paraId="171D524C" w14:textId="77777777" w:rsidR="00D76DFB" w:rsidRPr="007D490D" w:rsidRDefault="00D76DFB" w:rsidP="006C5D20">
                                  <w:pPr>
                                    <w:pStyle w:val="Caption"/>
                                  </w:pPr>
                                  <w:r>
                                    <w:t>Sketch notes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pic:pic xmlns:pic="http://schemas.openxmlformats.org/drawingml/2006/picture">
                        <pic:nvPicPr>
                          <pic:cNvPr id="65" name="Picture 65"/>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2834640" y="15240"/>
                            <a:ext cx="2278380" cy="1219835"/>
                          </a:xfrm>
                          <a:prstGeom prst="rect">
                            <a:avLst/>
                          </a:prstGeom>
                          <a:noFill/>
                        </pic:spPr>
                      </pic:pic>
                    </wpg:wgp>
                  </a:graphicData>
                </a:graphic>
              </wp:anchor>
            </w:drawing>
          </mc:Choice>
          <mc:Fallback>
            <w:pict>
              <v:group w14:anchorId="4BAD9C28" id="Group 27" o:spid="_x0000_s1178" style="position:absolute;margin-left:297.6pt;margin-top:7.45pt;width:402.6pt;height:105.7pt;z-index:251858944;mso-position-horizontal-relative:text;mso-position-vertical-relative:text" coordsize="51130,13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">
                <v:group id="Group 28" o:spid="_x0000_s1179" style="position:absolute;width:27036;height:13428" coordsize="27051,1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29" o:spid="_x0000_s1180" style="position:absolute;width:12407;height:13411" coordsize="12407,1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Picture 30" o:spid="_x0000_s1181" type="#_x0000_t75" style="position:absolute;top:2133;width:12407;height:11278;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">
                      <v:imagedata r:id="rId139" o:title=""/>
                      <v:path arrowok="t"/>
                    </v:shape>
                    <v:shape id="Text Box 56" o:spid="_x0000_s1182" type="#_x0000_t202" style="position:absolute;width:12407;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VBxxQAAANsAAAAPAAAAZHJzL2Rvd25yZXYueG1sRI/NasMw&#10;EITvhbyD2EAupZEbqC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Dv7VBxxQAAANsAAAAP&#10;AAAAAAAAAAAAAAAAAAcCAABkcnMvZG93bnJldi54bWxQSwUGAAAAAAMAAwC3AAAA+QIAAAAA&#10;" stroked="f">
                      <v:textbox inset="0,0,0,0">
                        <w:txbxContent>
                          <w:p w14:paraId="110182AA" w14:textId="77777777" w:rsidR="00D76DFB" w:rsidRPr="001E6C70" w:rsidRDefault="00D76DFB" w:rsidP="006C5D20">
                            <w:pPr>
                              <w:pStyle w:val="Caption"/>
                            </w:pPr>
                            <w:r>
                              <w:t>Mind map</w:t>
                            </w:r>
                          </w:p>
                        </w:txbxContent>
                      </v:textbox>
                    </v:shape>
                  </v:group>
                  <v:group id="Group 58" o:spid="_x0000_s1183" style="position:absolute;left:14249;width:12802;height:12268" coordsize="12801,1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icture 62" o:spid="_x0000_s1184" type="#_x0000_t75" style="position:absolute;top:2667;width:12801;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">
                      <v:imagedata r:id="rId140" o:title=""/>
                      <v:path arrowok="t"/>
                    </v:shape>
                    <v:shape id="Text Box 63" o:spid="_x0000_s1185" type="#_x0000_t202" style="position:absolute;width:1280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" stroked="f">
                      <v:textbox inset="0,0,0,0">
                        <w:txbxContent>
                          <w:p w14:paraId="171D524C" w14:textId="77777777" w:rsidR="00D76DFB" w:rsidRPr="007D490D" w:rsidRDefault="00D76DFB" w:rsidP="006C5D20">
                            <w:pPr>
                              <w:pStyle w:val="Caption"/>
                            </w:pPr>
                            <w:r>
                              <w:t>Sketch notes</w:t>
                            </w:r>
                          </w:p>
                        </w:txbxContent>
                      </v:textbox>
                    </v:shape>
                  </v:group>
                </v:group>
                <v:shape id="Picture 65" o:spid="_x0000_s1186" type="#_x0000_t75" style="position:absolute;left:28346;top:152;width:22784;height:1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">
                  <v:imagedata r:id="rId141" o:title=""/>
                  <v:path arrowok="t"/>
                </v:shape>
                <w10:wrap type="square"/>
              </v:group>
            </w:pict>
          </mc:Fallback>
        </mc:AlternateContent>
      </w:r>
      <w:r w:rsidRPr="00D63501">
        <w:t>Journaling styles</w:t>
      </w:r>
      <w:bookmarkEnd w:id="613"/>
      <w:bookmarkEnd w:id="614"/>
    </w:p>
    <w:p w14:paraId="1DCD7EC3" w14:textId="0708F2BD" w:rsidR="006C5D20" w:rsidRDefault="006C5D20" w:rsidP="006C5D20">
      <w:r>
        <w:t xml:space="preserve">In the module on Reflective Practice in Unit 1 you can </w:t>
      </w:r>
      <w:r w:rsidRPr="00D63501">
        <w:t>explore different ways to document your reflection</w:t>
      </w:r>
      <w:r>
        <w:t>s</w:t>
      </w:r>
      <w:r w:rsidRPr="00D63501">
        <w:t xml:space="preserve"> and </w:t>
      </w:r>
      <w:r>
        <w:t>how</w:t>
      </w:r>
      <w:r w:rsidRPr="00D63501">
        <w:t xml:space="preserve"> to develop a </w:t>
      </w:r>
      <w:r>
        <w:t>reflection</w:t>
      </w:r>
      <w:r w:rsidRPr="00D63501">
        <w:t xml:space="preserve"> journaling style that suits you</w:t>
      </w:r>
      <w:r>
        <w:t>. Consider using mind maps, sketch notes and symbols too.</w:t>
      </w:r>
    </w:p>
    <w:p w14:paraId="6F84AF77" w14:textId="77777777" w:rsidR="006C5D20" w:rsidRDefault="006C5D20" w:rsidP="006C5D20">
      <w:pPr>
        <w:spacing w:before="0"/>
      </w:pPr>
    </w:p>
    <w:p w14:paraId="504C6403" w14:textId="77777777" w:rsidR="006C5D20" w:rsidRDefault="006C5D20" w:rsidP="006C5D20">
      <w:pPr>
        <w:spacing w:before="0"/>
      </w:pPr>
    </w:p>
    <w:p w14:paraId="1DA5A3A1" w14:textId="77777777" w:rsidR="006C5D20" w:rsidRDefault="006C5D20" w:rsidP="006C5D20">
      <w:pPr>
        <w:spacing w:before="0"/>
      </w:pPr>
    </w:p>
    <w:p w14:paraId="5942D922" w14:textId="3123F1E1" w:rsidR="006C5D20" w:rsidRDefault="006C5D20" w:rsidP="006C5D20">
      <w:r>
        <w:t>Begin your journal on the next page, if you are using this template.</w:t>
      </w:r>
    </w:p>
    <w:p w14:paraId="61041139" w14:textId="77777777" w:rsidR="006C5D20" w:rsidRDefault="006C5D20" w:rsidP="002641DA">
      <w:pPr>
        <w:sectPr w:rsidR="006C5D20" w:rsidSect="006C5D20">
          <w:pgSz w:w="16839" w:h="11907" w:orient="landscape"/>
          <w:pgMar w:top="1440" w:right="1440" w:bottom="1440" w:left="1440" w:header="720" w:footer="720" w:gutter="0"/>
          <w:cols w:space="720"/>
          <w:titlePg/>
          <w:docGrid w:linePitch="299"/>
        </w:sectPr>
      </w:pPr>
    </w:p>
    <w:p w14:paraId="52A1003D" w14:textId="77777777" w:rsidR="006C5D20" w:rsidRDefault="006C5D20" w:rsidP="006C5D20">
      <w:pPr>
        <w:pStyle w:val="Heading3"/>
      </w:pPr>
      <w:bookmarkStart w:id="615" w:name="_Toc143509867"/>
      <w:r>
        <w:lastRenderedPageBreak/>
        <w:t>Module name:</w:t>
      </w:r>
      <w:bookmarkEnd w:id="615"/>
    </w:p>
    <w:p w14:paraId="05930439" w14:textId="77777777" w:rsidR="006C5D20" w:rsidRDefault="006C5D20" w:rsidP="006C5D20">
      <w:pPr>
        <w:pStyle w:val="Heading4"/>
      </w:pPr>
      <w:r>
        <w:t>Unit #</w:t>
      </w:r>
    </w:p>
    <w:p w14:paraId="7415ACEF" w14:textId="77777777" w:rsidR="006C5D20" w:rsidRDefault="006C5D20" w:rsidP="006C5D20">
      <w:pPr>
        <w:spacing w:before="0"/>
      </w:pPr>
    </w:p>
    <w:p w14:paraId="7E984FCC" w14:textId="77777777" w:rsidR="006C5D20" w:rsidRDefault="006C5D20" w:rsidP="006C5D20">
      <w:pPr>
        <w:spacing w:before="0"/>
      </w:pPr>
      <w:r>
        <w:t>Remember to put a date each time you write in your journal.</w:t>
      </w:r>
    </w:p>
    <w:p w14:paraId="343A326E" w14:textId="77777777" w:rsidR="006C5D20" w:rsidRDefault="006C5D20" w:rsidP="006C5D20">
      <w:pPr>
        <w:pStyle w:val="Heading4"/>
      </w:pPr>
      <w:r>
        <w:t>Activity #</w:t>
      </w:r>
    </w:p>
    <w:p w14:paraId="37AD8066" w14:textId="77777777" w:rsidR="006C5D20" w:rsidRPr="004C5342" w:rsidRDefault="006C5D20" w:rsidP="006C5D20"/>
    <w:p w14:paraId="486F4895" w14:textId="3B37A6BA" w:rsidR="002641DA" w:rsidRDefault="002641DA" w:rsidP="002641DA"/>
    <w:p w14:paraId="759C20B0" w14:textId="77777777" w:rsidR="005778AE" w:rsidRDefault="005778AE" w:rsidP="005778AE"/>
    <w:sectPr w:rsidR="005778AE" w:rsidSect="006C5D20">
      <w:pgSz w:w="11907" w:h="16839"/>
      <w:pgMar w:top="1440" w:right="1440" w:bottom="1440" w:left="144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F3C43C" w14:textId="77777777" w:rsidR="00F81B28" w:rsidRDefault="00F81B28">
      <w:r>
        <w:separator/>
      </w:r>
    </w:p>
  </w:endnote>
  <w:endnote w:type="continuationSeparator" w:id="0">
    <w:p w14:paraId="2F65316B" w14:textId="77777777" w:rsidR="00F81B28" w:rsidRDefault="00F81B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inherit">
    <w:panose1 w:val="00000000000000000000"/>
    <w:charset w:val="00"/>
    <w:family w:val="roman"/>
    <w:notTrueType/>
    <w:pitch w:val="default"/>
  </w:font>
  <w:font w:name="ALPHA-Demo">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roman"/>
    <w:pitch w:val="fixed"/>
    <w:sig w:usb0="00000001" w:usb1="08070000" w:usb2="00000010" w:usb3="00000000" w:csb0="00020000" w:csb1="00000000"/>
  </w:font>
  <w:font w:name="Calibri (Body)">
    <w:altName w:val="Calibri"/>
    <w:charset w:val="00"/>
    <w:family w:val="roman"/>
    <w:pitch w:val="default"/>
  </w:font>
  <w:font w:name="Lucida Calligraphy">
    <w:panose1 w:val="03010101010101010101"/>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icrosoft JhengHei">
    <w:panose1 w:val="020B0604030504040204"/>
    <w:charset w:val="88"/>
    <w:family w:val="swiss"/>
    <w:pitch w:val="variable"/>
    <w:sig w:usb0="000002A7" w:usb1="28CF4400" w:usb2="00000016" w:usb3="00000000" w:csb0="00100009"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Malgun Gothic Semilight">
    <w:panose1 w:val="020B0502040204020203"/>
    <w:charset w:val="81"/>
    <w:family w:val="swiss"/>
    <w:pitch w:val="variable"/>
    <w:sig w:usb0="B0000AAF" w:usb1="09DF7CFB" w:usb2="00000012" w:usb3="00000000" w:csb0="003E01BD" w:csb1="00000000"/>
  </w:font>
  <w:font w:name="Times">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ff7">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1BD" w14:textId="77777777" w:rsidR="00D76DFB" w:rsidRDefault="00D76DFB" w:rsidP="008B17FB">
    <w:pPr>
      <w:pBdr>
        <w:top w:val="single" w:sz="4" w:space="1" w:color="auto"/>
      </w:pBd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0E8992" w14:textId="5EA0AE3A" w:rsidR="00D76DFB" w:rsidRPr="008B17FB" w:rsidRDefault="00D76DFB" w:rsidP="008B17FB">
    <w:pPr>
      <w:pBdr>
        <w:top w:val="single" w:sz="4" w:space="1" w:color="auto"/>
        <w:left w:val="nil"/>
        <w:bottom w:val="nil"/>
        <w:right w:val="nil"/>
        <w:between w:val="nil"/>
      </w:pBdr>
      <w:tabs>
        <w:tab w:val="center" w:pos="4153"/>
        <w:tab w:val="right" w:pos="8306"/>
      </w:tabs>
      <w:jc w:val="right"/>
      <w:rPr>
        <w:color w:val="000000"/>
      </w:rPr>
    </w:pPr>
    <w:r>
      <w:rPr>
        <w:color w:val="000000"/>
      </w:rPr>
      <w:fldChar w:fldCharType="begin"/>
    </w:r>
    <w:r>
      <w:rPr>
        <w:color w:val="000000"/>
      </w:rPr>
      <w:instrText>PAGE</w:instrText>
    </w:r>
    <w:r>
      <w:rPr>
        <w:color w:val="000000"/>
      </w:rPr>
      <w:fldChar w:fldCharType="separate"/>
    </w:r>
    <w:r w:rsidR="00BE191E">
      <w:rPr>
        <w:noProof/>
        <w:color w:val="000000"/>
      </w:rPr>
      <w:t>112</w:t>
    </w:r>
    <w:r>
      <w:rPr>
        <w:color w:val="000000"/>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1C1" w14:textId="5EE6CD1E" w:rsidR="00D76DFB" w:rsidRPr="008B17FB" w:rsidRDefault="00D76DFB" w:rsidP="008B17FB">
    <w:pPr>
      <w:pBdr>
        <w:top w:val="single" w:sz="4" w:space="1" w:color="auto"/>
        <w:left w:val="nil"/>
        <w:bottom w:val="nil"/>
        <w:right w:val="nil"/>
        <w:between w:val="nil"/>
      </w:pBdr>
      <w:tabs>
        <w:tab w:val="center" w:pos="4153"/>
        <w:tab w:val="right" w:pos="8306"/>
      </w:tabs>
      <w:jc w:val="right"/>
      <w:rPr>
        <w:color w:val="000000"/>
      </w:rPr>
    </w:pPr>
    <w:r>
      <w:rPr>
        <w:color w:val="000000"/>
      </w:rPr>
      <w:fldChar w:fldCharType="begin"/>
    </w:r>
    <w:r>
      <w:rPr>
        <w:color w:val="000000"/>
      </w:rPr>
      <w:instrText>PAGE</w:instrText>
    </w:r>
    <w:r>
      <w:rPr>
        <w:color w:val="000000"/>
      </w:rPr>
      <w:fldChar w:fldCharType="separate"/>
    </w:r>
    <w:r w:rsidR="00BE191E">
      <w:rPr>
        <w:noProof/>
        <w:color w:val="000000"/>
      </w:rPr>
      <w:t>109</w:t>
    </w:r>
    <w:r>
      <w:rPr>
        <w:color w:val="000000"/>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62109E" w14:textId="77777777" w:rsidR="00F81B28" w:rsidRDefault="00F81B28">
      <w:r>
        <w:separator/>
      </w:r>
    </w:p>
  </w:footnote>
  <w:footnote w:type="continuationSeparator" w:id="0">
    <w:p w14:paraId="5BB03054" w14:textId="77777777" w:rsidR="00F81B28" w:rsidRDefault="00F81B2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1BA" w14:textId="77777777" w:rsidR="00D76DFB" w:rsidRDefault="00D76DFB">
    <w:pPr>
      <w:pBdr>
        <w:top w:val="nil"/>
        <w:left w:val="nil"/>
        <w:bottom w:val="single" w:sz="4" w:space="1" w:color="000000"/>
        <w:right w:val="nil"/>
        <w:between w:val="nil"/>
      </w:pBdr>
      <w:tabs>
        <w:tab w:val="center" w:pos="4153"/>
        <w:tab w:val="right" w:pos="8306"/>
      </w:tabs>
      <w:jc w:val="center"/>
      <w:rPr>
        <w:i/>
        <w:color w:val="000000"/>
        <w:sz w:val="18"/>
        <w:szCs w:val="18"/>
      </w:rPr>
    </w:pPr>
  </w:p>
  <w:p w14:paraId="000001BB" w14:textId="77777777" w:rsidR="00D76DFB" w:rsidRDefault="00D76DFB"/>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8CB900" w14:textId="77777777" w:rsidR="00D76DFB" w:rsidRDefault="00D76DFB">
    <w:pPr>
      <w:pBdr>
        <w:top w:val="nil"/>
        <w:left w:val="nil"/>
        <w:bottom w:val="single" w:sz="4" w:space="1" w:color="000000"/>
        <w:right w:val="nil"/>
        <w:between w:val="nil"/>
      </w:pBdr>
      <w:tabs>
        <w:tab w:val="center" w:pos="4153"/>
        <w:tab w:val="right" w:pos="8306"/>
      </w:tabs>
      <w:jc w:val="center"/>
      <w:rPr>
        <w:i/>
        <w:color w:val="000000"/>
        <w:sz w:val="18"/>
        <w:szCs w:val="18"/>
      </w:rPr>
    </w:pPr>
  </w:p>
  <w:p w14:paraId="69A1EA1F" w14:textId="77777777" w:rsidR="00D76DFB" w:rsidRDefault="00D76DFB"/>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5CB8A0" w14:textId="77777777" w:rsidR="00D76DFB" w:rsidRDefault="00D76DFB">
    <w:pPr>
      <w:pBdr>
        <w:top w:val="nil"/>
        <w:left w:val="nil"/>
        <w:bottom w:val="single" w:sz="4" w:space="1" w:color="000000"/>
        <w:right w:val="nil"/>
        <w:between w:val="nil"/>
      </w:pBdr>
      <w:tabs>
        <w:tab w:val="center" w:pos="4153"/>
        <w:tab w:val="right" w:pos="8306"/>
      </w:tabs>
      <w:jc w:val="center"/>
      <w:rPr>
        <w:i/>
        <w:color w:val="000000"/>
        <w:sz w:val="18"/>
        <w:szCs w:val="18"/>
      </w:rPr>
    </w:pPr>
  </w:p>
  <w:p w14:paraId="0C23BA6E" w14:textId="77777777" w:rsidR="00D76DFB" w:rsidRDefault="00D76DFB"/>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83E120" w14:textId="77777777" w:rsidR="00D76DFB" w:rsidRDefault="00D76DFB">
    <w:pPr>
      <w:pBdr>
        <w:top w:val="nil"/>
        <w:left w:val="nil"/>
        <w:bottom w:val="single" w:sz="4" w:space="1" w:color="000000"/>
        <w:right w:val="nil"/>
        <w:between w:val="nil"/>
      </w:pBdr>
      <w:tabs>
        <w:tab w:val="center" w:pos="4153"/>
        <w:tab w:val="right" w:pos="8306"/>
      </w:tabs>
      <w:jc w:val="center"/>
      <w:rPr>
        <w:i/>
        <w:color w:val="000000"/>
        <w:sz w:val="18"/>
        <w:szCs w:val="18"/>
      </w:rPr>
    </w:pPr>
  </w:p>
  <w:p w14:paraId="4160507B" w14:textId="77777777" w:rsidR="00D76DFB" w:rsidRDefault="00D76DFB"/>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42ACC2" w14:textId="77777777" w:rsidR="00D76DFB" w:rsidRDefault="00D76DFB">
    <w:pPr>
      <w:pBdr>
        <w:top w:val="nil"/>
        <w:left w:val="nil"/>
        <w:bottom w:val="single" w:sz="4" w:space="1" w:color="000000"/>
        <w:right w:val="nil"/>
        <w:between w:val="nil"/>
      </w:pBdr>
      <w:tabs>
        <w:tab w:val="center" w:pos="4153"/>
        <w:tab w:val="right" w:pos="8306"/>
      </w:tabs>
      <w:jc w:val="center"/>
      <w:rPr>
        <w:i/>
        <w:color w:val="000000"/>
        <w:sz w:val="18"/>
        <w:szCs w:val="18"/>
      </w:rPr>
    </w:pPr>
  </w:p>
  <w:p w14:paraId="75EA48BB" w14:textId="77777777" w:rsidR="00D76DFB" w:rsidRDefault="00D76DFB"/>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56EBE"/>
    <w:multiLevelType w:val="hybridMultilevel"/>
    <w:tmpl w:val="9E6AAE68"/>
    <w:lvl w:ilvl="0" w:tplc="528E9CC8">
      <w:numFmt w:val="bullet"/>
      <w:lvlText w:val="•"/>
      <w:lvlJc w:val="left"/>
      <w:pPr>
        <w:ind w:left="360" w:hanging="360"/>
      </w:pPr>
      <w:rPr>
        <w:rFonts w:ascii="Calibri" w:eastAsia="Calibri" w:hAnsi="Calibri" w:cs="Calibri" w:hint="default"/>
      </w:rPr>
    </w:lvl>
    <w:lvl w:ilvl="1" w:tplc="1C090003" w:tentative="1">
      <w:start w:val="1"/>
      <w:numFmt w:val="bullet"/>
      <w:lvlText w:val="o"/>
      <w:lvlJc w:val="left"/>
      <w:pPr>
        <w:ind w:left="720" w:hanging="360"/>
      </w:pPr>
      <w:rPr>
        <w:rFonts w:ascii="Courier New" w:hAnsi="Courier New" w:cs="Courier New" w:hint="default"/>
      </w:rPr>
    </w:lvl>
    <w:lvl w:ilvl="2" w:tplc="1C090005" w:tentative="1">
      <w:start w:val="1"/>
      <w:numFmt w:val="bullet"/>
      <w:lvlText w:val=""/>
      <w:lvlJc w:val="left"/>
      <w:pPr>
        <w:ind w:left="1440" w:hanging="360"/>
      </w:pPr>
      <w:rPr>
        <w:rFonts w:ascii="Wingdings" w:hAnsi="Wingdings" w:hint="default"/>
      </w:rPr>
    </w:lvl>
    <w:lvl w:ilvl="3" w:tplc="1C090001" w:tentative="1">
      <w:start w:val="1"/>
      <w:numFmt w:val="bullet"/>
      <w:lvlText w:val=""/>
      <w:lvlJc w:val="left"/>
      <w:pPr>
        <w:ind w:left="2160" w:hanging="360"/>
      </w:pPr>
      <w:rPr>
        <w:rFonts w:ascii="Symbol" w:hAnsi="Symbol" w:hint="default"/>
      </w:rPr>
    </w:lvl>
    <w:lvl w:ilvl="4" w:tplc="1C090003" w:tentative="1">
      <w:start w:val="1"/>
      <w:numFmt w:val="bullet"/>
      <w:lvlText w:val="o"/>
      <w:lvlJc w:val="left"/>
      <w:pPr>
        <w:ind w:left="2880" w:hanging="360"/>
      </w:pPr>
      <w:rPr>
        <w:rFonts w:ascii="Courier New" w:hAnsi="Courier New" w:cs="Courier New" w:hint="default"/>
      </w:rPr>
    </w:lvl>
    <w:lvl w:ilvl="5" w:tplc="1C090005" w:tentative="1">
      <w:start w:val="1"/>
      <w:numFmt w:val="bullet"/>
      <w:lvlText w:val=""/>
      <w:lvlJc w:val="left"/>
      <w:pPr>
        <w:ind w:left="3600" w:hanging="360"/>
      </w:pPr>
      <w:rPr>
        <w:rFonts w:ascii="Wingdings" w:hAnsi="Wingdings" w:hint="default"/>
      </w:rPr>
    </w:lvl>
    <w:lvl w:ilvl="6" w:tplc="1C090001" w:tentative="1">
      <w:start w:val="1"/>
      <w:numFmt w:val="bullet"/>
      <w:lvlText w:val=""/>
      <w:lvlJc w:val="left"/>
      <w:pPr>
        <w:ind w:left="4320" w:hanging="360"/>
      </w:pPr>
      <w:rPr>
        <w:rFonts w:ascii="Symbol" w:hAnsi="Symbol" w:hint="default"/>
      </w:rPr>
    </w:lvl>
    <w:lvl w:ilvl="7" w:tplc="1C090003" w:tentative="1">
      <w:start w:val="1"/>
      <w:numFmt w:val="bullet"/>
      <w:lvlText w:val="o"/>
      <w:lvlJc w:val="left"/>
      <w:pPr>
        <w:ind w:left="5040" w:hanging="360"/>
      </w:pPr>
      <w:rPr>
        <w:rFonts w:ascii="Courier New" w:hAnsi="Courier New" w:cs="Courier New" w:hint="default"/>
      </w:rPr>
    </w:lvl>
    <w:lvl w:ilvl="8" w:tplc="1C090005" w:tentative="1">
      <w:start w:val="1"/>
      <w:numFmt w:val="bullet"/>
      <w:lvlText w:val=""/>
      <w:lvlJc w:val="left"/>
      <w:pPr>
        <w:ind w:left="5760" w:hanging="360"/>
      </w:pPr>
      <w:rPr>
        <w:rFonts w:ascii="Wingdings" w:hAnsi="Wingdings" w:hint="default"/>
      </w:rPr>
    </w:lvl>
  </w:abstractNum>
  <w:abstractNum w:abstractNumId="1" w15:restartNumberingAfterBreak="0">
    <w:nsid w:val="03D81A8F"/>
    <w:multiLevelType w:val="hybridMultilevel"/>
    <w:tmpl w:val="1EA4BA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43D3521"/>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3" w15:restartNumberingAfterBreak="0">
    <w:nsid w:val="047D5233"/>
    <w:multiLevelType w:val="hybridMultilevel"/>
    <w:tmpl w:val="CB9250DA"/>
    <w:lvl w:ilvl="0" w:tplc="1C090001">
      <w:start w:val="1"/>
      <w:numFmt w:val="bullet"/>
      <w:lvlText w:val=""/>
      <w:lvlJc w:val="left"/>
      <w:pPr>
        <w:ind w:left="360" w:hanging="360"/>
      </w:pPr>
      <w:rPr>
        <w:rFonts w:ascii="Symbol" w:hAnsi="Symbol" w:hint="default"/>
      </w:rPr>
    </w:lvl>
    <w:lvl w:ilvl="1" w:tplc="528E9CC8">
      <w:numFmt w:val="bullet"/>
      <w:lvlText w:val="•"/>
      <w:lvlJc w:val="left"/>
      <w:pPr>
        <w:ind w:left="1080" w:hanging="360"/>
      </w:pPr>
      <w:rPr>
        <w:rFonts w:ascii="Calibri" w:eastAsia="Calibri" w:hAnsi="Calibri" w:cs="Calibri"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 w15:restartNumberingAfterBreak="0">
    <w:nsid w:val="04903C8E"/>
    <w:multiLevelType w:val="multilevel"/>
    <w:tmpl w:val="15D857B2"/>
    <w:lvl w:ilvl="0">
      <w:start w:val="1"/>
      <w:numFmt w:val="decimal"/>
      <w:lvlText w:val="%1."/>
      <w:lvlJc w:val="left"/>
      <w:pPr>
        <w:ind w:left="502"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5" w15:restartNumberingAfterBreak="0">
    <w:nsid w:val="064E7EE0"/>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6" w15:restartNumberingAfterBreak="0">
    <w:nsid w:val="0746286A"/>
    <w:multiLevelType w:val="multilevel"/>
    <w:tmpl w:val="3E64EA78"/>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7" w15:restartNumberingAfterBreak="0">
    <w:nsid w:val="09146B91"/>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8" w15:restartNumberingAfterBreak="0">
    <w:nsid w:val="093B4EB8"/>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9" w15:restartNumberingAfterBreak="0">
    <w:nsid w:val="0A174F6D"/>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0" w15:restartNumberingAfterBreak="0">
    <w:nsid w:val="0C2E7061"/>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11" w15:restartNumberingAfterBreak="0">
    <w:nsid w:val="0D1E5B39"/>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2" w15:restartNumberingAfterBreak="0">
    <w:nsid w:val="0EB44BAA"/>
    <w:multiLevelType w:val="hybridMultilevel"/>
    <w:tmpl w:val="18C4851A"/>
    <w:lvl w:ilvl="0" w:tplc="04090019">
      <w:start w:val="1"/>
      <w:numFmt w:val="lowerLetter"/>
      <w:lvlText w:val="%1."/>
      <w:lvlJc w:val="left"/>
      <w:pPr>
        <w:ind w:left="3960" w:hanging="360"/>
      </w:p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13" w15:restartNumberingAfterBreak="0">
    <w:nsid w:val="1170297C"/>
    <w:multiLevelType w:val="hybridMultilevel"/>
    <w:tmpl w:val="574A4B2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3196093"/>
    <w:multiLevelType w:val="multilevel"/>
    <w:tmpl w:val="45960474"/>
    <w:lvl w:ilvl="0">
      <w:start w:val="1"/>
      <w:numFmt w:val="decimal"/>
      <w:pStyle w:val="StyleAri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8180803"/>
    <w:multiLevelType w:val="multilevel"/>
    <w:tmpl w:val="1F20608E"/>
    <w:lvl w:ilvl="0">
      <w:start w:val="1"/>
      <w:numFmt w:val="decimal"/>
      <w:pStyle w:val="ListNumb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1825734B"/>
    <w:multiLevelType w:val="multilevel"/>
    <w:tmpl w:val="C940411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A45028B"/>
    <w:multiLevelType w:val="hybridMultilevel"/>
    <w:tmpl w:val="8EF84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A9A477E"/>
    <w:multiLevelType w:val="hybridMultilevel"/>
    <w:tmpl w:val="E4FEA11C"/>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9" w15:restartNumberingAfterBreak="0">
    <w:nsid w:val="1BC04CBD"/>
    <w:multiLevelType w:val="hybridMultilevel"/>
    <w:tmpl w:val="560EAEFC"/>
    <w:lvl w:ilvl="0" w:tplc="1C09000F">
      <w:start w:val="1"/>
      <w:numFmt w:val="decimal"/>
      <w:lvlText w:val="%1."/>
      <w:lvlJc w:val="left"/>
      <w:pPr>
        <w:ind w:left="360" w:hanging="360"/>
      </w:pPr>
      <w:rPr>
        <w:rFonts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0" w15:restartNumberingAfterBreak="0">
    <w:nsid w:val="1D114E0C"/>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1" w15:restartNumberingAfterBreak="0">
    <w:nsid w:val="1D5F793F"/>
    <w:multiLevelType w:val="hybridMultilevel"/>
    <w:tmpl w:val="662AB69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1DCE0C8B"/>
    <w:multiLevelType w:val="multilevel"/>
    <w:tmpl w:val="ECCCD9B6"/>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3" w15:restartNumberingAfterBreak="0">
    <w:nsid w:val="1F0658F3"/>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4" w15:restartNumberingAfterBreak="0">
    <w:nsid w:val="1F0F4939"/>
    <w:multiLevelType w:val="hybridMultilevel"/>
    <w:tmpl w:val="AF3E7F50"/>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5" w15:restartNumberingAfterBreak="0">
    <w:nsid w:val="1F373453"/>
    <w:multiLevelType w:val="multilevel"/>
    <w:tmpl w:val="17AC6998"/>
    <w:lvl w:ilvl="0">
      <w:start w:val="1"/>
      <w:numFmt w:val="decimal"/>
      <w:pStyle w:val="StyleArialJustified"/>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1FA53A4E"/>
    <w:multiLevelType w:val="hybridMultilevel"/>
    <w:tmpl w:val="FB92A4A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0BD27CA"/>
    <w:multiLevelType w:val="multilevel"/>
    <w:tmpl w:val="66A43D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2107417F"/>
    <w:multiLevelType w:val="hybridMultilevel"/>
    <w:tmpl w:val="D0143CB2"/>
    <w:lvl w:ilvl="0" w:tplc="528E9CC8">
      <w:numFmt w:val="bullet"/>
      <w:lvlText w:val="•"/>
      <w:lvlJc w:val="left"/>
      <w:pPr>
        <w:ind w:left="108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15:restartNumberingAfterBreak="0">
    <w:nsid w:val="21585B34"/>
    <w:multiLevelType w:val="hybridMultilevel"/>
    <w:tmpl w:val="53BA628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0" w15:restartNumberingAfterBreak="0">
    <w:nsid w:val="229B4F8E"/>
    <w:multiLevelType w:val="multilevel"/>
    <w:tmpl w:val="99BEABA4"/>
    <w:lvl w:ilvl="0">
      <w:start w:val="1"/>
      <w:numFmt w:val="bullet"/>
      <w:pStyle w:val="StyleStyleBulleted9p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3790C6E"/>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32" w15:restartNumberingAfterBreak="0">
    <w:nsid w:val="246A2A46"/>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33" w15:restartNumberingAfterBreak="0">
    <w:nsid w:val="26AB389D"/>
    <w:multiLevelType w:val="hybridMultilevel"/>
    <w:tmpl w:val="3FDC29BC"/>
    <w:lvl w:ilvl="0" w:tplc="1C090019">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4" w15:restartNumberingAfterBreak="0">
    <w:nsid w:val="27800ED2"/>
    <w:multiLevelType w:val="hybridMultilevel"/>
    <w:tmpl w:val="A4BC5BEC"/>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35" w15:restartNumberingAfterBreak="0">
    <w:nsid w:val="284B037D"/>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36" w15:restartNumberingAfterBreak="0">
    <w:nsid w:val="286F60E8"/>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37" w15:restartNumberingAfterBreak="0">
    <w:nsid w:val="29920C99"/>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38" w15:restartNumberingAfterBreak="0">
    <w:nsid w:val="2A8E3E92"/>
    <w:multiLevelType w:val="multilevel"/>
    <w:tmpl w:val="2A94B85C"/>
    <w:lvl w:ilvl="0">
      <w:start w:val="1"/>
      <w:numFmt w:val="decimal"/>
      <w:lvlText w:val="%1."/>
      <w:lvlJc w:val="left"/>
      <w:pPr>
        <w:ind w:left="720" w:hanging="360"/>
      </w:pPr>
      <w:rPr>
        <w:u w:val="none"/>
      </w:rPr>
    </w:lvl>
    <w:lvl w:ilvl="1">
      <w:start w:val="1"/>
      <w:numFmt w:val="lowerLetter"/>
      <w:pStyle w:val="StyleBulleted"/>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2C0C734E"/>
    <w:multiLevelType w:val="hybridMultilevel"/>
    <w:tmpl w:val="B032063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0" w15:restartNumberingAfterBreak="0">
    <w:nsid w:val="317F063A"/>
    <w:multiLevelType w:val="hybridMultilevel"/>
    <w:tmpl w:val="0DC81F3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36504C92"/>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42" w15:restartNumberingAfterBreak="0">
    <w:nsid w:val="373475B8"/>
    <w:multiLevelType w:val="hybridMultilevel"/>
    <w:tmpl w:val="E8B62B3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374A5D89"/>
    <w:multiLevelType w:val="multilevel"/>
    <w:tmpl w:val="570CBD72"/>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44" w15:restartNumberingAfterBreak="0">
    <w:nsid w:val="3BC93D26"/>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45" w15:restartNumberingAfterBreak="0">
    <w:nsid w:val="3CC75672"/>
    <w:multiLevelType w:val="hybridMultilevel"/>
    <w:tmpl w:val="29CCDABE"/>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46" w15:restartNumberingAfterBreak="0">
    <w:nsid w:val="3FE321E4"/>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47" w15:restartNumberingAfterBreak="0">
    <w:nsid w:val="41CE2EBD"/>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48" w15:restartNumberingAfterBreak="0">
    <w:nsid w:val="42532AAA"/>
    <w:multiLevelType w:val="hybridMultilevel"/>
    <w:tmpl w:val="0190688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432354B7"/>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50" w15:restartNumberingAfterBreak="0">
    <w:nsid w:val="49BD0C11"/>
    <w:multiLevelType w:val="hybridMultilevel"/>
    <w:tmpl w:val="2BCA512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4A304746"/>
    <w:multiLevelType w:val="multilevel"/>
    <w:tmpl w:val="560ECB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4A4B6E2D"/>
    <w:multiLevelType w:val="multilevel"/>
    <w:tmpl w:val="560ECB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4BBB7D3E"/>
    <w:multiLevelType w:val="hybridMultilevel"/>
    <w:tmpl w:val="05420350"/>
    <w:lvl w:ilvl="0" w:tplc="9E56CFE8">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4F8D21F4"/>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55" w15:restartNumberingAfterBreak="0">
    <w:nsid w:val="500045D1"/>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56" w15:restartNumberingAfterBreak="0">
    <w:nsid w:val="502A1DA6"/>
    <w:multiLevelType w:val="hybridMultilevel"/>
    <w:tmpl w:val="0770A126"/>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57" w15:restartNumberingAfterBreak="0">
    <w:nsid w:val="517118BC"/>
    <w:multiLevelType w:val="hybridMultilevel"/>
    <w:tmpl w:val="10669D64"/>
    <w:lvl w:ilvl="0" w:tplc="1C090019">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8" w15:restartNumberingAfterBreak="0">
    <w:nsid w:val="5307006A"/>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59" w15:restartNumberingAfterBreak="0">
    <w:nsid w:val="534014B6"/>
    <w:multiLevelType w:val="hybridMultilevel"/>
    <w:tmpl w:val="9FEA3BF8"/>
    <w:lvl w:ilvl="0" w:tplc="1C090019">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0" w15:restartNumberingAfterBreak="0">
    <w:nsid w:val="54A32D5B"/>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61" w15:restartNumberingAfterBreak="0">
    <w:nsid w:val="56037313"/>
    <w:multiLevelType w:val="hybridMultilevel"/>
    <w:tmpl w:val="037E633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56E55C8C"/>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63" w15:restartNumberingAfterBreak="0">
    <w:nsid w:val="58AA2E8F"/>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64" w15:restartNumberingAfterBreak="0">
    <w:nsid w:val="58D7744C"/>
    <w:multiLevelType w:val="hybridMultilevel"/>
    <w:tmpl w:val="D51E980E"/>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5" w15:restartNumberingAfterBreak="0">
    <w:nsid w:val="596002F0"/>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66" w15:restartNumberingAfterBreak="0">
    <w:nsid w:val="5AF82C9D"/>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67" w15:restartNumberingAfterBreak="0">
    <w:nsid w:val="5C736C82"/>
    <w:multiLevelType w:val="hybridMultilevel"/>
    <w:tmpl w:val="EC22914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8" w15:restartNumberingAfterBreak="0">
    <w:nsid w:val="5D3A4173"/>
    <w:multiLevelType w:val="multilevel"/>
    <w:tmpl w:val="2CB46BE8"/>
    <w:lvl w:ilvl="0">
      <w:start w:val="1"/>
      <w:numFmt w:val="decimal"/>
      <w:pStyle w:val="StyleNumberedArialBold"/>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5EE07BBE"/>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70" w15:restartNumberingAfterBreak="0">
    <w:nsid w:val="5F5472C0"/>
    <w:multiLevelType w:val="hybridMultilevel"/>
    <w:tmpl w:val="E8E671E6"/>
    <w:lvl w:ilvl="0" w:tplc="528E9CC8">
      <w:numFmt w:val="bullet"/>
      <w:lvlText w:val="•"/>
      <w:lvlJc w:val="left"/>
      <w:pPr>
        <w:ind w:left="108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1" w15:restartNumberingAfterBreak="0">
    <w:nsid w:val="60904BF3"/>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72" w15:restartNumberingAfterBreak="0">
    <w:nsid w:val="60F85283"/>
    <w:multiLevelType w:val="hybridMultilevel"/>
    <w:tmpl w:val="CEAEA988"/>
    <w:lvl w:ilvl="0" w:tplc="04090001">
      <w:start w:val="1"/>
      <w:numFmt w:val="bullet"/>
      <w:lvlText w:val=""/>
      <w:lvlJc w:val="left"/>
      <w:pPr>
        <w:ind w:left="850" w:hanging="425"/>
      </w:pPr>
      <w:rPr>
        <w:rFonts w:ascii="Symbol" w:hAnsi="Symbol" w:hint="default"/>
      </w:rPr>
    </w:lvl>
    <w:lvl w:ilvl="1" w:tplc="04090019">
      <w:start w:val="1"/>
      <w:numFmt w:val="lowerLetter"/>
      <w:lvlText w:val="%2."/>
      <w:lvlJc w:val="left"/>
      <w:pPr>
        <w:ind w:left="1505" w:hanging="360"/>
      </w:pPr>
    </w:lvl>
    <w:lvl w:ilvl="2" w:tplc="0409001B">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73" w15:restartNumberingAfterBreak="0">
    <w:nsid w:val="61524119"/>
    <w:multiLevelType w:val="multilevel"/>
    <w:tmpl w:val="257C64D4"/>
    <w:styleLink w:val="Style2"/>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15:restartNumberingAfterBreak="0">
    <w:nsid w:val="61CD3BB0"/>
    <w:multiLevelType w:val="multilevel"/>
    <w:tmpl w:val="FB94E72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5" w15:restartNumberingAfterBreak="0">
    <w:nsid w:val="624C519D"/>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76" w15:restartNumberingAfterBreak="0">
    <w:nsid w:val="62CB4E05"/>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77" w15:restartNumberingAfterBreak="0">
    <w:nsid w:val="63127B47"/>
    <w:multiLevelType w:val="multilevel"/>
    <w:tmpl w:val="6994E3B2"/>
    <w:lvl w:ilvl="0">
      <w:start w:val="1"/>
      <w:numFmt w:val="decimal"/>
      <w:lvlText w:val="%1."/>
      <w:lvlJc w:val="left"/>
      <w:pPr>
        <w:ind w:left="360" w:hanging="360"/>
      </w:pPr>
      <w:rPr>
        <w:rFonts w:hint="default"/>
        <w:u w:val="none"/>
      </w:rPr>
    </w:lvl>
    <w:lvl w:ilvl="1">
      <w:start w:val="1"/>
      <w:numFmt w:val="lowerLetter"/>
      <w:lvlText w:val="%2."/>
      <w:lvlJc w:val="left"/>
      <w:pPr>
        <w:ind w:left="938" w:hanging="360"/>
      </w:pPr>
      <w:rPr>
        <w:rFonts w:hint="default"/>
        <w:u w:val="none"/>
      </w:rPr>
    </w:lvl>
    <w:lvl w:ilvl="2">
      <w:start w:val="1"/>
      <w:numFmt w:val="lowerRoman"/>
      <w:lvlText w:val="%3."/>
      <w:lvlJc w:val="right"/>
      <w:pPr>
        <w:ind w:left="1658" w:hanging="360"/>
      </w:pPr>
      <w:rPr>
        <w:rFonts w:hint="default"/>
        <w:u w:val="none"/>
      </w:rPr>
    </w:lvl>
    <w:lvl w:ilvl="3">
      <w:start w:val="1"/>
      <w:numFmt w:val="decimal"/>
      <w:lvlText w:val="%4."/>
      <w:lvlJc w:val="left"/>
      <w:pPr>
        <w:ind w:left="2378" w:hanging="360"/>
      </w:pPr>
      <w:rPr>
        <w:rFonts w:hint="default"/>
        <w:u w:val="none"/>
      </w:rPr>
    </w:lvl>
    <w:lvl w:ilvl="4">
      <w:start w:val="1"/>
      <w:numFmt w:val="lowerLetter"/>
      <w:lvlText w:val="%5."/>
      <w:lvlJc w:val="left"/>
      <w:pPr>
        <w:ind w:left="3098" w:hanging="360"/>
      </w:pPr>
      <w:rPr>
        <w:rFonts w:hint="default"/>
        <w:u w:val="none"/>
      </w:rPr>
    </w:lvl>
    <w:lvl w:ilvl="5">
      <w:start w:val="1"/>
      <w:numFmt w:val="lowerRoman"/>
      <w:lvlText w:val="%6."/>
      <w:lvlJc w:val="right"/>
      <w:pPr>
        <w:ind w:left="3818" w:hanging="360"/>
      </w:pPr>
      <w:rPr>
        <w:rFonts w:hint="default"/>
        <w:u w:val="none"/>
      </w:rPr>
    </w:lvl>
    <w:lvl w:ilvl="6">
      <w:start w:val="1"/>
      <w:numFmt w:val="decimal"/>
      <w:lvlText w:val="%7."/>
      <w:lvlJc w:val="left"/>
      <w:pPr>
        <w:ind w:left="4538" w:hanging="360"/>
      </w:pPr>
      <w:rPr>
        <w:rFonts w:hint="default"/>
        <w:u w:val="none"/>
      </w:rPr>
    </w:lvl>
    <w:lvl w:ilvl="7">
      <w:start w:val="1"/>
      <w:numFmt w:val="lowerLetter"/>
      <w:lvlText w:val="%8."/>
      <w:lvlJc w:val="left"/>
      <w:pPr>
        <w:ind w:left="5258" w:hanging="360"/>
      </w:pPr>
      <w:rPr>
        <w:rFonts w:hint="default"/>
        <w:u w:val="none"/>
      </w:rPr>
    </w:lvl>
    <w:lvl w:ilvl="8">
      <w:start w:val="1"/>
      <w:numFmt w:val="lowerRoman"/>
      <w:lvlText w:val="%9."/>
      <w:lvlJc w:val="right"/>
      <w:pPr>
        <w:ind w:left="5978" w:hanging="360"/>
      </w:pPr>
      <w:rPr>
        <w:rFonts w:hint="default"/>
        <w:u w:val="none"/>
      </w:rPr>
    </w:lvl>
  </w:abstractNum>
  <w:abstractNum w:abstractNumId="78" w15:restartNumberingAfterBreak="0">
    <w:nsid w:val="635B5B83"/>
    <w:multiLevelType w:val="multilevel"/>
    <w:tmpl w:val="257C64D4"/>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 w15:restartNumberingAfterBreak="0">
    <w:nsid w:val="63BD04EC"/>
    <w:multiLevelType w:val="hybridMultilevel"/>
    <w:tmpl w:val="137618EE"/>
    <w:lvl w:ilvl="0" w:tplc="5052DA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3C55A99"/>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81" w15:restartNumberingAfterBreak="0">
    <w:nsid w:val="664070CB"/>
    <w:multiLevelType w:val="multilevel"/>
    <w:tmpl w:val="E4AC3490"/>
    <w:lvl w:ilvl="0">
      <w:start w:val="1"/>
      <w:numFmt w:val="lowerLetter"/>
      <w:pStyle w:val="StyleNumbered1"/>
      <w:lvlText w:val="%1)"/>
      <w:lvlJc w:val="left"/>
      <w:pPr>
        <w:ind w:left="720" w:hanging="360"/>
      </w:pPr>
      <w:rPr>
        <w:u w:val="none"/>
      </w:rPr>
    </w:lvl>
    <w:lvl w:ilvl="1">
      <w:start w:val="1"/>
      <w:numFmt w:val="lowerRoman"/>
      <w:pStyle w:val="aStyleNumbered"/>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2" w15:restartNumberingAfterBreak="0">
    <w:nsid w:val="680D08AF"/>
    <w:multiLevelType w:val="hybridMultilevel"/>
    <w:tmpl w:val="AE7EB8BE"/>
    <w:lvl w:ilvl="0" w:tplc="C6589F2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68636789"/>
    <w:multiLevelType w:val="hybridMultilevel"/>
    <w:tmpl w:val="029A50A2"/>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84" w15:restartNumberingAfterBreak="0">
    <w:nsid w:val="692B56DC"/>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85" w15:restartNumberingAfterBreak="0">
    <w:nsid w:val="6E574C0C"/>
    <w:multiLevelType w:val="hybridMultilevel"/>
    <w:tmpl w:val="7A66034E"/>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86" w15:restartNumberingAfterBreak="0">
    <w:nsid w:val="6F975269"/>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87" w15:restartNumberingAfterBreak="0">
    <w:nsid w:val="6FE316BA"/>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88" w15:restartNumberingAfterBreak="0">
    <w:nsid w:val="70052DDC"/>
    <w:multiLevelType w:val="multilevel"/>
    <w:tmpl w:val="560ECB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 w15:restartNumberingAfterBreak="0">
    <w:nsid w:val="7087432F"/>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90" w15:restartNumberingAfterBreak="0">
    <w:nsid w:val="72020134"/>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91" w15:restartNumberingAfterBreak="0">
    <w:nsid w:val="72771D9A"/>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92" w15:restartNumberingAfterBreak="0">
    <w:nsid w:val="72E81058"/>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93" w15:restartNumberingAfterBreak="0">
    <w:nsid w:val="7338039A"/>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94" w15:restartNumberingAfterBreak="0">
    <w:nsid w:val="780362C5"/>
    <w:multiLevelType w:val="multilevel"/>
    <w:tmpl w:val="ECCCD9B6"/>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95" w15:restartNumberingAfterBreak="0">
    <w:nsid w:val="790C0241"/>
    <w:multiLevelType w:val="multilevel"/>
    <w:tmpl w:val="560ECB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15:restartNumberingAfterBreak="0">
    <w:nsid w:val="79AB6C60"/>
    <w:multiLevelType w:val="hybridMultilevel"/>
    <w:tmpl w:val="C28E7B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79BA3A3E"/>
    <w:multiLevelType w:val="hybridMultilevel"/>
    <w:tmpl w:val="50AC25FC"/>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98" w15:restartNumberingAfterBreak="0">
    <w:nsid w:val="7AC112F8"/>
    <w:multiLevelType w:val="multilevel"/>
    <w:tmpl w:val="5664B2A4"/>
    <w:lvl w:ilvl="0">
      <w:start w:val="2"/>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99" w15:restartNumberingAfterBreak="0">
    <w:nsid w:val="7AF56EA2"/>
    <w:multiLevelType w:val="hybridMultilevel"/>
    <w:tmpl w:val="F82C354C"/>
    <w:lvl w:ilvl="0" w:tplc="03BC969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15:restartNumberingAfterBreak="0">
    <w:nsid w:val="7D3B0979"/>
    <w:multiLevelType w:val="hybridMultilevel"/>
    <w:tmpl w:val="33FE24E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1" w15:restartNumberingAfterBreak="0">
    <w:nsid w:val="7FA953EA"/>
    <w:multiLevelType w:val="multilevel"/>
    <w:tmpl w:val="560ECB2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02" w15:restartNumberingAfterBreak="0">
    <w:nsid w:val="7FCB5F74"/>
    <w:multiLevelType w:val="hybridMultilevel"/>
    <w:tmpl w:val="58E26E8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num w:numId="1">
    <w:abstractNumId w:val="14"/>
  </w:num>
  <w:num w:numId="2">
    <w:abstractNumId w:val="15"/>
  </w:num>
  <w:num w:numId="3">
    <w:abstractNumId w:val="68"/>
  </w:num>
  <w:num w:numId="4">
    <w:abstractNumId w:val="25"/>
  </w:num>
  <w:num w:numId="5">
    <w:abstractNumId w:val="38"/>
  </w:num>
  <w:num w:numId="6">
    <w:abstractNumId w:val="30"/>
  </w:num>
  <w:num w:numId="7">
    <w:abstractNumId w:val="81"/>
  </w:num>
  <w:num w:numId="8">
    <w:abstractNumId w:val="6"/>
  </w:num>
  <w:num w:numId="9">
    <w:abstractNumId w:val="19"/>
  </w:num>
  <w:num w:numId="10">
    <w:abstractNumId w:val="34"/>
  </w:num>
  <w:num w:numId="11">
    <w:abstractNumId w:val="45"/>
  </w:num>
  <w:num w:numId="12">
    <w:abstractNumId w:val="24"/>
  </w:num>
  <w:num w:numId="13">
    <w:abstractNumId w:val="85"/>
  </w:num>
  <w:num w:numId="14">
    <w:abstractNumId w:val="56"/>
  </w:num>
  <w:num w:numId="15">
    <w:abstractNumId w:val="18"/>
  </w:num>
  <w:num w:numId="16">
    <w:abstractNumId w:val="93"/>
  </w:num>
  <w:num w:numId="17">
    <w:abstractNumId w:val="74"/>
  </w:num>
  <w:num w:numId="18">
    <w:abstractNumId w:val="23"/>
  </w:num>
  <w:num w:numId="19">
    <w:abstractNumId w:val="20"/>
  </w:num>
  <w:num w:numId="20">
    <w:abstractNumId w:val="88"/>
  </w:num>
  <w:num w:numId="21">
    <w:abstractNumId w:val="36"/>
  </w:num>
  <w:num w:numId="22">
    <w:abstractNumId w:val="3"/>
  </w:num>
  <w:num w:numId="23">
    <w:abstractNumId w:val="100"/>
  </w:num>
  <w:num w:numId="24">
    <w:abstractNumId w:val="102"/>
  </w:num>
  <w:num w:numId="25">
    <w:abstractNumId w:val="4"/>
  </w:num>
  <w:num w:numId="26">
    <w:abstractNumId w:val="47"/>
  </w:num>
  <w:num w:numId="27">
    <w:abstractNumId w:val="90"/>
  </w:num>
  <w:num w:numId="28">
    <w:abstractNumId w:val="89"/>
  </w:num>
  <w:num w:numId="29">
    <w:abstractNumId w:val="41"/>
  </w:num>
  <w:num w:numId="30">
    <w:abstractNumId w:val="46"/>
  </w:num>
  <w:num w:numId="31">
    <w:abstractNumId w:val="87"/>
  </w:num>
  <w:num w:numId="32">
    <w:abstractNumId w:val="60"/>
  </w:num>
  <w:num w:numId="33">
    <w:abstractNumId w:val="101"/>
  </w:num>
  <w:num w:numId="34">
    <w:abstractNumId w:val="44"/>
  </w:num>
  <w:num w:numId="35">
    <w:abstractNumId w:val="76"/>
  </w:num>
  <w:num w:numId="36">
    <w:abstractNumId w:val="95"/>
  </w:num>
  <w:num w:numId="37">
    <w:abstractNumId w:val="66"/>
  </w:num>
  <w:num w:numId="38">
    <w:abstractNumId w:val="11"/>
  </w:num>
  <w:num w:numId="39">
    <w:abstractNumId w:val="52"/>
  </w:num>
  <w:num w:numId="40">
    <w:abstractNumId w:val="0"/>
  </w:num>
  <w:num w:numId="41">
    <w:abstractNumId w:val="75"/>
  </w:num>
  <w:num w:numId="42">
    <w:abstractNumId w:val="84"/>
  </w:num>
  <w:num w:numId="43">
    <w:abstractNumId w:val="86"/>
  </w:num>
  <w:num w:numId="44">
    <w:abstractNumId w:val="31"/>
  </w:num>
  <w:num w:numId="45">
    <w:abstractNumId w:val="71"/>
  </w:num>
  <w:num w:numId="46">
    <w:abstractNumId w:val="92"/>
  </w:num>
  <w:num w:numId="47">
    <w:abstractNumId w:val="51"/>
  </w:num>
  <w:num w:numId="48">
    <w:abstractNumId w:val="98"/>
  </w:num>
  <w:num w:numId="49">
    <w:abstractNumId w:val="65"/>
  </w:num>
  <w:num w:numId="50">
    <w:abstractNumId w:val="37"/>
  </w:num>
  <w:num w:numId="51">
    <w:abstractNumId w:val="54"/>
  </w:num>
  <w:num w:numId="52">
    <w:abstractNumId w:val="55"/>
  </w:num>
  <w:num w:numId="53">
    <w:abstractNumId w:val="7"/>
  </w:num>
  <w:num w:numId="54">
    <w:abstractNumId w:val="94"/>
  </w:num>
  <w:num w:numId="55">
    <w:abstractNumId w:val="2"/>
  </w:num>
  <w:num w:numId="56">
    <w:abstractNumId w:val="35"/>
  </w:num>
  <w:num w:numId="57">
    <w:abstractNumId w:val="70"/>
  </w:num>
  <w:num w:numId="58">
    <w:abstractNumId w:val="63"/>
  </w:num>
  <w:num w:numId="59">
    <w:abstractNumId w:val="91"/>
  </w:num>
  <w:num w:numId="60">
    <w:abstractNumId w:val="10"/>
  </w:num>
  <w:num w:numId="61">
    <w:abstractNumId w:val="22"/>
  </w:num>
  <w:num w:numId="62">
    <w:abstractNumId w:val="28"/>
  </w:num>
  <w:num w:numId="63">
    <w:abstractNumId w:val="5"/>
  </w:num>
  <w:num w:numId="64">
    <w:abstractNumId w:val="8"/>
  </w:num>
  <w:num w:numId="65">
    <w:abstractNumId w:val="69"/>
  </w:num>
  <w:num w:numId="66">
    <w:abstractNumId w:val="49"/>
  </w:num>
  <w:num w:numId="67">
    <w:abstractNumId w:val="32"/>
  </w:num>
  <w:num w:numId="68">
    <w:abstractNumId w:val="64"/>
  </w:num>
  <w:num w:numId="69">
    <w:abstractNumId w:val="80"/>
  </w:num>
  <w:num w:numId="70">
    <w:abstractNumId w:val="72"/>
  </w:num>
  <w:num w:numId="71">
    <w:abstractNumId w:val="72"/>
    <w:lvlOverride w:ilvl="0">
      <w:startOverride w:val="1"/>
    </w:lvlOverride>
  </w:num>
  <w:num w:numId="72">
    <w:abstractNumId w:val="72"/>
    <w:lvlOverride w:ilvl="0">
      <w:startOverride w:val="1"/>
    </w:lvlOverride>
  </w:num>
  <w:num w:numId="73">
    <w:abstractNumId w:val="1"/>
  </w:num>
  <w:num w:numId="74">
    <w:abstractNumId w:val="17"/>
  </w:num>
  <w:num w:numId="75">
    <w:abstractNumId w:val="40"/>
  </w:num>
  <w:num w:numId="76">
    <w:abstractNumId w:val="26"/>
  </w:num>
  <w:num w:numId="77">
    <w:abstractNumId w:val="77"/>
  </w:num>
  <w:num w:numId="78">
    <w:abstractNumId w:val="96"/>
  </w:num>
  <w:num w:numId="79">
    <w:abstractNumId w:val="50"/>
  </w:num>
  <w:num w:numId="80">
    <w:abstractNumId w:val="16"/>
  </w:num>
  <w:num w:numId="81">
    <w:abstractNumId w:val="82"/>
  </w:num>
  <w:num w:numId="82">
    <w:abstractNumId w:val="21"/>
  </w:num>
  <w:num w:numId="83">
    <w:abstractNumId w:val="43"/>
  </w:num>
  <w:num w:numId="84">
    <w:abstractNumId w:val="12"/>
  </w:num>
  <w:num w:numId="85">
    <w:abstractNumId w:val="48"/>
  </w:num>
  <w:num w:numId="86">
    <w:abstractNumId w:val="99"/>
  </w:num>
  <w:num w:numId="87">
    <w:abstractNumId w:val="79"/>
  </w:num>
  <w:num w:numId="88">
    <w:abstractNumId w:val="9"/>
  </w:num>
  <w:num w:numId="89">
    <w:abstractNumId w:val="27"/>
  </w:num>
  <w:num w:numId="90">
    <w:abstractNumId w:val="58"/>
  </w:num>
  <w:num w:numId="91">
    <w:abstractNumId w:val="13"/>
  </w:num>
  <w:num w:numId="92">
    <w:abstractNumId w:val="42"/>
  </w:num>
  <w:num w:numId="93">
    <w:abstractNumId w:val="53"/>
  </w:num>
  <w:num w:numId="94">
    <w:abstractNumId w:val="67"/>
  </w:num>
  <w:num w:numId="95">
    <w:abstractNumId w:val="83"/>
  </w:num>
  <w:num w:numId="96">
    <w:abstractNumId w:val="97"/>
  </w:num>
  <w:num w:numId="97">
    <w:abstractNumId w:val="62"/>
  </w:num>
  <w:num w:numId="98">
    <w:abstractNumId w:val="39"/>
  </w:num>
  <w:num w:numId="99">
    <w:abstractNumId w:val="29"/>
  </w:num>
  <w:num w:numId="100">
    <w:abstractNumId w:val="33"/>
  </w:num>
  <w:num w:numId="101">
    <w:abstractNumId w:val="59"/>
  </w:num>
  <w:num w:numId="102">
    <w:abstractNumId w:val="57"/>
  </w:num>
  <w:num w:numId="103">
    <w:abstractNumId w:val="61"/>
  </w:num>
  <w:num w:numId="104">
    <w:abstractNumId w:val="73"/>
  </w:num>
  <w:num w:numId="105">
    <w:abstractNumId w:val="78"/>
    <w:lvlOverride w:ilvl="0">
      <w:lvl w:ilvl="0">
        <w:start w:val="1"/>
        <w:numFmt w:val="bullet"/>
        <w:lvlText w:val=""/>
        <w:lvlJc w:val="left"/>
        <w:pPr>
          <w:ind w:left="425" w:hanging="425"/>
        </w:pPr>
        <w:rPr>
          <w:rFonts w:ascii="Symbol" w:hAnsi="Symbol" w:hint="default"/>
        </w:rPr>
      </w:lvl>
    </w:lvlOverride>
    <w:lvlOverride w:ilvl="1">
      <w:lvl w:ilvl="1">
        <w:start w:val="1"/>
        <w:numFmt w:val="bullet"/>
        <w:lvlText w:val="o"/>
        <w:lvlJc w:val="left"/>
        <w:pPr>
          <w:ind w:left="1440" w:hanging="360"/>
        </w:pPr>
        <w:rPr>
          <w:rFonts w:ascii="Courier New" w:hAnsi="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tentative="1">
        <w:start w:val="1"/>
        <w:numFmt w:val="bullet"/>
        <w:lvlText w:val=""/>
        <w:lvlJc w:val="left"/>
        <w:pPr>
          <w:ind w:left="2880" w:hanging="360"/>
        </w:pPr>
        <w:rPr>
          <w:rFonts w:ascii="Symbol" w:hAnsi="Symbol" w:hint="default"/>
        </w:rPr>
      </w:lvl>
    </w:lvlOverride>
    <w:lvlOverride w:ilvl="4">
      <w:lvl w:ilvl="4" w:tentative="1">
        <w:start w:val="1"/>
        <w:numFmt w:val="bullet"/>
        <w:lvlText w:val="o"/>
        <w:lvlJc w:val="left"/>
        <w:pPr>
          <w:ind w:left="3600" w:hanging="360"/>
        </w:pPr>
        <w:rPr>
          <w:rFonts w:ascii="Courier New" w:hAnsi="Courier New" w:hint="default"/>
        </w:rPr>
      </w:lvl>
    </w:lvlOverride>
    <w:lvlOverride w:ilvl="5">
      <w:lvl w:ilvl="5" w:tentative="1">
        <w:start w:val="1"/>
        <w:numFmt w:val="bullet"/>
        <w:lvlText w:val=""/>
        <w:lvlJc w:val="left"/>
        <w:pPr>
          <w:ind w:left="4320" w:hanging="360"/>
        </w:pPr>
        <w:rPr>
          <w:rFonts w:ascii="Wingdings" w:hAnsi="Wingdings" w:hint="default"/>
        </w:rPr>
      </w:lvl>
    </w:lvlOverride>
    <w:lvlOverride w:ilvl="6">
      <w:lvl w:ilvl="6" w:tentative="1">
        <w:start w:val="1"/>
        <w:numFmt w:val="bullet"/>
        <w:lvlText w:val=""/>
        <w:lvlJc w:val="left"/>
        <w:pPr>
          <w:ind w:left="5040" w:hanging="360"/>
        </w:pPr>
        <w:rPr>
          <w:rFonts w:ascii="Symbol" w:hAnsi="Symbol" w:hint="default"/>
        </w:rPr>
      </w:lvl>
    </w:lvlOverride>
    <w:lvlOverride w:ilvl="7">
      <w:lvl w:ilvl="7" w:tentative="1">
        <w:start w:val="1"/>
        <w:numFmt w:val="bullet"/>
        <w:lvlText w:val="o"/>
        <w:lvlJc w:val="left"/>
        <w:pPr>
          <w:ind w:left="5760" w:hanging="360"/>
        </w:pPr>
        <w:rPr>
          <w:rFonts w:ascii="Courier New" w:hAnsi="Courier New" w:hint="default"/>
        </w:rPr>
      </w:lvl>
    </w:lvlOverride>
    <w:lvlOverride w:ilvl="8">
      <w:lvl w:ilvl="8" w:tentative="1">
        <w:start w:val="1"/>
        <w:numFmt w:val="bullet"/>
        <w:lvlText w:val=""/>
        <w:lvlJc w:val="left"/>
        <w:pPr>
          <w:ind w:left="6480" w:hanging="360"/>
        </w:pPr>
        <w:rPr>
          <w:rFonts w:ascii="Wingdings" w:hAnsi="Wingdings" w:hint="default"/>
        </w:rPr>
      </w:lvl>
    </w:lvlOverride>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0C34"/>
    <w:rsid w:val="00003C1F"/>
    <w:rsid w:val="0000578D"/>
    <w:rsid w:val="000234A9"/>
    <w:rsid w:val="00023BBE"/>
    <w:rsid w:val="0003281E"/>
    <w:rsid w:val="0004116A"/>
    <w:rsid w:val="000415A5"/>
    <w:rsid w:val="00047E00"/>
    <w:rsid w:val="00052C1C"/>
    <w:rsid w:val="00060211"/>
    <w:rsid w:val="00061BCB"/>
    <w:rsid w:val="00067087"/>
    <w:rsid w:val="00067321"/>
    <w:rsid w:val="00067EC3"/>
    <w:rsid w:val="0007301D"/>
    <w:rsid w:val="00076A05"/>
    <w:rsid w:val="00082E1F"/>
    <w:rsid w:val="0008326C"/>
    <w:rsid w:val="000853A0"/>
    <w:rsid w:val="000867B4"/>
    <w:rsid w:val="00086829"/>
    <w:rsid w:val="00086F27"/>
    <w:rsid w:val="00095562"/>
    <w:rsid w:val="000A21C2"/>
    <w:rsid w:val="000B69F8"/>
    <w:rsid w:val="000B7935"/>
    <w:rsid w:val="000C2C4E"/>
    <w:rsid w:val="000C3DCB"/>
    <w:rsid w:val="000D1434"/>
    <w:rsid w:val="000D6A33"/>
    <w:rsid w:val="000F090E"/>
    <w:rsid w:val="000F3F01"/>
    <w:rsid w:val="000F592E"/>
    <w:rsid w:val="000F65C7"/>
    <w:rsid w:val="00107005"/>
    <w:rsid w:val="00107A46"/>
    <w:rsid w:val="0011634F"/>
    <w:rsid w:val="00116A93"/>
    <w:rsid w:val="001176F8"/>
    <w:rsid w:val="00120C1B"/>
    <w:rsid w:val="00123259"/>
    <w:rsid w:val="00125A19"/>
    <w:rsid w:val="0013080D"/>
    <w:rsid w:val="00134700"/>
    <w:rsid w:val="00135BDA"/>
    <w:rsid w:val="00136D7E"/>
    <w:rsid w:val="00142660"/>
    <w:rsid w:val="00147631"/>
    <w:rsid w:val="00150D57"/>
    <w:rsid w:val="00153261"/>
    <w:rsid w:val="0015576E"/>
    <w:rsid w:val="001575B0"/>
    <w:rsid w:val="001613C9"/>
    <w:rsid w:val="001674F4"/>
    <w:rsid w:val="00176743"/>
    <w:rsid w:val="00186832"/>
    <w:rsid w:val="001960AB"/>
    <w:rsid w:val="00197240"/>
    <w:rsid w:val="00197571"/>
    <w:rsid w:val="001A05DE"/>
    <w:rsid w:val="001A362F"/>
    <w:rsid w:val="001A65B0"/>
    <w:rsid w:val="001B606C"/>
    <w:rsid w:val="001C1E25"/>
    <w:rsid w:val="001C28D9"/>
    <w:rsid w:val="001C3556"/>
    <w:rsid w:val="001C642F"/>
    <w:rsid w:val="001D0A90"/>
    <w:rsid w:val="001D17C1"/>
    <w:rsid w:val="001E1C8D"/>
    <w:rsid w:val="001E2928"/>
    <w:rsid w:val="001E6438"/>
    <w:rsid w:val="001F58CB"/>
    <w:rsid w:val="001F7238"/>
    <w:rsid w:val="002012F2"/>
    <w:rsid w:val="00202631"/>
    <w:rsid w:val="00202B71"/>
    <w:rsid w:val="00210498"/>
    <w:rsid w:val="00210560"/>
    <w:rsid w:val="00212711"/>
    <w:rsid w:val="00215697"/>
    <w:rsid w:val="00217597"/>
    <w:rsid w:val="00226425"/>
    <w:rsid w:val="00226B7A"/>
    <w:rsid w:val="00262E6D"/>
    <w:rsid w:val="002641DA"/>
    <w:rsid w:val="00282566"/>
    <w:rsid w:val="002826E9"/>
    <w:rsid w:val="002872ED"/>
    <w:rsid w:val="002A13BA"/>
    <w:rsid w:val="002A1932"/>
    <w:rsid w:val="002A50D6"/>
    <w:rsid w:val="002B70A7"/>
    <w:rsid w:val="002C135E"/>
    <w:rsid w:val="002C210F"/>
    <w:rsid w:val="002C2507"/>
    <w:rsid w:val="002C250D"/>
    <w:rsid w:val="002C6D8F"/>
    <w:rsid w:val="002D16AB"/>
    <w:rsid w:val="002D3BC7"/>
    <w:rsid w:val="002E26E0"/>
    <w:rsid w:val="002F152B"/>
    <w:rsid w:val="002F35FA"/>
    <w:rsid w:val="002F522F"/>
    <w:rsid w:val="002F6AFC"/>
    <w:rsid w:val="003023F3"/>
    <w:rsid w:val="00302F4F"/>
    <w:rsid w:val="003056E0"/>
    <w:rsid w:val="0030735A"/>
    <w:rsid w:val="0031075C"/>
    <w:rsid w:val="00322CA7"/>
    <w:rsid w:val="00322E8E"/>
    <w:rsid w:val="00326D8E"/>
    <w:rsid w:val="00327361"/>
    <w:rsid w:val="003317D8"/>
    <w:rsid w:val="00333CDE"/>
    <w:rsid w:val="00335992"/>
    <w:rsid w:val="00337710"/>
    <w:rsid w:val="003516E5"/>
    <w:rsid w:val="0035437A"/>
    <w:rsid w:val="003604F4"/>
    <w:rsid w:val="00363B36"/>
    <w:rsid w:val="00365BB2"/>
    <w:rsid w:val="003661EC"/>
    <w:rsid w:val="0037022D"/>
    <w:rsid w:val="003717F7"/>
    <w:rsid w:val="00385587"/>
    <w:rsid w:val="0038623A"/>
    <w:rsid w:val="003939BB"/>
    <w:rsid w:val="00393C87"/>
    <w:rsid w:val="00394981"/>
    <w:rsid w:val="003A31DA"/>
    <w:rsid w:val="003A3D88"/>
    <w:rsid w:val="003A52E5"/>
    <w:rsid w:val="003A5651"/>
    <w:rsid w:val="003A63B2"/>
    <w:rsid w:val="003B01B5"/>
    <w:rsid w:val="003B2B3A"/>
    <w:rsid w:val="003B382D"/>
    <w:rsid w:val="003B4C3F"/>
    <w:rsid w:val="003B4D2F"/>
    <w:rsid w:val="003C7CAF"/>
    <w:rsid w:val="003D31B3"/>
    <w:rsid w:val="003D5707"/>
    <w:rsid w:val="003E036A"/>
    <w:rsid w:val="003E600A"/>
    <w:rsid w:val="003E6F21"/>
    <w:rsid w:val="003F1396"/>
    <w:rsid w:val="003F143C"/>
    <w:rsid w:val="003F62CA"/>
    <w:rsid w:val="003F64FA"/>
    <w:rsid w:val="00406CF4"/>
    <w:rsid w:val="0040747B"/>
    <w:rsid w:val="004163FA"/>
    <w:rsid w:val="0041735E"/>
    <w:rsid w:val="00423203"/>
    <w:rsid w:val="00427D08"/>
    <w:rsid w:val="00431FBB"/>
    <w:rsid w:val="004321BB"/>
    <w:rsid w:val="0043508D"/>
    <w:rsid w:val="00441691"/>
    <w:rsid w:val="00447F91"/>
    <w:rsid w:val="00465BEE"/>
    <w:rsid w:val="00466879"/>
    <w:rsid w:val="00473860"/>
    <w:rsid w:val="00473C71"/>
    <w:rsid w:val="004777BE"/>
    <w:rsid w:val="00480249"/>
    <w:rsid w:val="00490130"/>
    <w:rsid w:val="004916FD"/>
    <w:rsid w:val="0049486B"/>
    <w:rsid w:val="004A0B18"/>
    <w:rsid w:val="004A671E"/>
    <w:rsid w:val="004A7517"/>
    <w:rsid w:val="004B1A33"/>
    <w:rsid w:val="004B42DF"/>
    <w:rsid w:val="004B58CC"/>
    <w:rsid w:val="004C000A"/>
    <w:rsid w:val="004C01E4"/>
    <w:rsid w:val="004C14A9"/>
    <w:rsid w:val="004C38CA"/>
    <w:rsid w:val="004D00AE"/>
    <w:rsid w:val="004D19E0"/>
    <w:rsid w:val="004D4AEC"/>
    <w:rsid w:val="004D6A7D"/>
    <w:rsid w:val="004E3908"/>
    <w:rsid w:val="004F1046"/>
    <w:rsid w:val="004F5F65"/>
    <w:rsid w:val="004F7BCC"/>
    <w:rsid w:val="005012DE"/>
    <w:rsid w:val="00501501"/>
    <w:rsid w:val="00504752"/>
    <w:rsid w:val="005109B2"/>
    <w:rsid w:val="00511A81"/>
    <w:rsid w:val="00515717"/>
    <w:rsid w:val="00516A58"/>
    <w:rsid w:val="00524359"/>
    <w:rsid w:val="005301D4"/>
    <w:rsid w:val="005467C9"/>
    <w:rsid w:val="00550CC2"/>
    <w:rsid w:val="00553452"/>
    <w:rsid w:val="00554E50"/>
    <w:rsid w:val="00556E2F"/>
    <w:rsid w:val="00562CD1"/>
    <w:rsid w:val="00562E16"/>
    <w:rsid w:val="00571271"/>
    <w:rsid w:val="00571275"/>
    <w:rsid w:val="00572A92"/>
    <w:rsid w:val="005778AE"/>
    <w:rsid w:val="0058119A"/>
    <w:rsid w:val="00581996"/>
    <w:rsid w:val="005B195A"/>
    <w:rsid w:val="005B2113"/>
    <w:rsid w:val="005B4967"/>
    <w:rsid w:val="005B54F4"/>
    <w:rsid w:val="005C2061"/>
    <w:rsid w:val="005C62ED"/>
    <w:rsid w:val="005C7002"/>
    <w:rsid w:val="005D1860"/>
    <w:rsid w:val="005D55D5"/>
    <w:rsid w:val="005D5BF4"/>
    <w:rsid w:val="005E2583"/>
    <w:rsid w:val="005E3A4E"/>
    <w:rsid w:val="005E436E"/>
    <w:rsid w:val="005E49F6"/>
    <w:rsid w:val="005E6782"/>
    <w:rsid w:val="005E7BD1"/>
    <w:rsid w:val="005F1783"/>
    <w:rsid w:val="005F371D"/>
    <w:rsid w:val="005F569B"/>
    <w:rsid w:val="005F5F7C"/>
    <w:rsid w:val="00606F13"/>
    <w:rsid w:val="00614C73"/>
    <w:rsid w:val="00615BDB"/>
    <w:rsid w:val="00616501"/>
    <w:rsid w:val="006165AD"/>
    <w:rsid w:val="006204A8"/>
    <w:rsid w:val="00623FFC"/>
    <w:rsid w:val="00626758"/>
    <w:rsid w:val="0062718F"/>
    <w:rsid w:val="0062745E"/>
    <w:rsid w:val="00631BDD"/>
    <w:rsid w:val="006359D3"/>
    <w:rsid w:val="00637B52"/>
    <w:rsid w:val="00641DB2"/>
    <w:rsid w:val="006470E6"/>
    <w:rsid w:val="00647870"/>
    <w:rsid w:val="00647AEA"/>
    <w:rsid w:val="00650F55"/>
    <w:rsid w:val="00652463"/>
    <w:rsid w:val="00652D02"/>
    <w:rsid w:val="00654181"/>
    <w:rsid w:val="0066643A"/>
    <w:rsid w:val="0066651B"/>
    <w:rsid w:val="006833D1"/>
    <w:rsid w:val="006909C6"/>
    <w:rsid w:val="00692017"/>
    <w:rsid w:val="00694756"/>
    <w:rsid w:val="00696CC1"/>
    <w:rsid w:val="006A1C2F"/>
    <w:rsid w:val="006B0708"/>
    <w:rsid w:val="006B1A85"/>
    <w:rsid w:val="006B3530"/>
    <w:rsid w:val="006B47EE"/>
    <w:rsid w:val="006C0797"/>
    <w:rsid w:val="006C2F47"/>
    <w:rsid w:val="006C5292"/>
    <w:rsid w:val="006C55AD"/>
    <w:rsid w:val="006C5D20"/>
    <w:rsid w:val="006C5E48"/>
    <w:rsid w:val="006C7B75"/>
    <w:rsid w:val="006E298E"/>
    <w:rsid w:val="006F0423"/>
    <w:rsid w:val="006F376D"/>
    <w:rsid w:val="006F3C9F"/>
    <w:rsid w:val="006F52C8"/>
    <w:rsid w:val="006F62ED"/>
    <w:rsid w:val="006F69EF"/>
    <w:rsid w:val="006F6A51"/>
    <w:rsid w:val="007001A2"/>
    <w:rsid w:val="00701B4C"/>
    <w:rsid w:val="0070452F"/>
    <w:rsid w:val="00705239"/>
    <w:rsid w:val="00713060"/>
    <w:rsid w:val="007136E3"/>
    <w:rsid w:val="00717F51"/>
    <w:rsid w:val="00720A84"/>
    <w:rsid w:val="00720DD3"/>
    <w:rsid w:val="0072157F"/>
    <w:rsid w:val="00721AB6"/>
    <w:rsid w:val="007255B7"/>
    <w:rsid w:val="00734181"/>
    <w:rsid w:val="0073766B"/>
    <w:rsid w:val="00740E55"/>
    <w:rsid w:val="00743012"/>
    <w:rsid w:val="007438C4"/>
    <w:rsid w:val="00744B63"/>
    <w:rsid w:val="00746BEA"/>
    <w:rsid w:val="00747092"/>
    <w:rsid w:val="00776953"/>
    <w:rsid w:val="00790787"/>
    <w:rsid w:val="00794B19"/>
    <w:rsid w:val="007960A3"/>
    <w:rsid w:val="007A5335"/>
    <w:rsid w:val="007B0ABE"/>
    <w:rsid w:val="007B2318"/>
    <w:rsid w:val="007B6F37"/>
    <w:rsid w:val="007B77AF"/>
    <w:rsid w:val="007C0F90"/>
    <w:rsid w:val="007C178D"/>
    <w:rsid w:val="007C20D5"/>
    <w:rsid w:val="007C2AC5"/>
    <w:rsid w:val="007C4297"/>
    <w:rsid w:val="007C4A30"/>
    <w:rsid w:val="007C64C0"/>
    <w:rsid w:val="007C7103"/>
    <w:rsid w:val="007C7C53"/>
    <w:rsid w:val="007D1DF7"/>
    <w:rsid w:val="007D4274"/>
    <w:rsid w:val="007E0247"/>
    <w:rsid w:val="007E2F6B"/>
    <w:rsid w:val="007E534A"/>
    <w:rsid w:val="007F18BE"/>
    <w:rsid w:val="007F4A05"/>
    <w:rsid w:val="007F6123"/>
    <w:rsid w:val="008030D5"/>
    <w:rsid w:val="00814C3B"/>
    <w:rsid w:val="00815009"/>
    <w:rsid w:val="00833F42"/>
    <w:rsid w:val="008368AD"/>
    <w:rsid w:val="00840892"/>
    <w:rsid w:val="0084420E"/>
    <w:rsid w:val="00846A42"/>
    <w:rsid w:val="0085328E"/>
    <w:rsid w:val="008540B6"/>
    <w:rsid w:val="00854E3A"/>
    <w:rsid w:val="00854EA4"/>
    <w:rsid w:val="00860C23"/>
    <w:rsid w:val="00862B71"/>
    <w:rsid w:val="00864AFD"/>
    <w:rsid w:val="00871201"/>
    <w:rsid w:val="008739EB"/>
    <w:rsid w:val="008876B0"/>
    <w:rsid w:val="008915B6"/>
    <w:rsid w:val="0089177E"/>
    <w:rsid w:val="00893B33"/>
    <w:rsid w:val="008A1576"/>
    <w:rsid w:val="008A38ED"/>
    <w:rsid w:val="008B17FB"/>
    <w:rsid w:val="008B2136"/>
    <w:rsid w:val="008B3AEE"/>
    <w:rsid w:val="008B535B"/>
    <w:rsid w:val="008B799E"/>
    <w:rsid w:val="008C4527"/>
    <w:rsid w:val="008C67BF"/>
    <w:rsid w:val="008D0558"/>
    <w:rsid w:val="008D0733"/>
    <w:rsid w:val="008D2B13"/>
    <w:rsid w:val="008D37B7"/>
    <w:rsid w:val="008D5954"/>
    <w:rsid w:val="008D6B67"/>
    <w:rsid w:val="008E7224"/>
    <w:rsid w:val="008F03C0"/>
    <w:rsid w:val="008F213F"/>
    <w:rsid w:val="008F326A"/>
    <w:rsid w:val="008F3C5F"/>
    <w:rsid w:val="008F46E9"/>
    <w:rsid w:val="008F7BCC"/>
    <w:rsid w:val="00902575"/>
    <w:rsid w:val="009057E9"/>
    <w:rsid w:val="00913067"/>
    <w:rsid w:val="00914BAE"/>
    <w:rsid w:val="00914E67"/>
    <w:rsid w:val="00921B70"/>
    <w:rsid w:val="00927152"/>
    <w:rsid w:val="00933E83"/>
    <w:rsid w:val="0093517B"/>
    <w:rsid w:val="00936BCA"/>
    <w:rsid w:val="00941967"/>
    <w:rsid w:val="009434F5"/>
    <w:rsid w:val="0094632C"/>
    <w:rsid w:val="009471C9"/>
    <w:rsid w:val="009520AB"/>
    <w:rsid w:val="00957155"/>
    <w:rsid w:val="009601F2"/>
    <w:rsid w:val="009753D3"/>
    <w:rsid w:val="009762F3"/>
    <w:rsid w:val="00982465"/>
    <w:rsid w:val="009834AF"/>
    <w:rsid w:val="009838BD"/>
    <w:rsid w:val="00987736"/>
    <w:rsid w:val="00990C5E"/>
    <w:rsid w:val="00997001"/>
    <w:rsid w:val="009A180D"/>
    <w:rsid w:val="009A30F7"/>
    <w:rsid w:val="009A7417"/>
    <w:rsid w:val="009B101E"/>
    <w:rsid w:val="009B1653"/>
    <w:rsid w:val="009B2331"/>
    <w:rsid w:val="009B2FA4"/>
    <w:rsid w:val="009B55A1"/>
    <w:rsid w:val="009B68F2"/>
    <w:rsid w:val="009C1DA8"/>
    <w:rsid w:val="009C1ED7"/>
    <w:rsid w:val="009D6D90"/>
    <w:rsid w:val="009F1730"/>
    <w:rsid w:val="009F19E4"/>
    <w:rsid w:val="009F5A71"/>
    <w:rsid w:val="009F5E95"/>
    <w:rsid w:val="009F7DAB"/>
    <w:rsid w:val="00A0039E"/>
    <w:rsid w:val="00A00FEA"/>
    <w:rsid w:val="00A043CD"/>
    <w:rsid w:val="00A107F0"/>
    <w:rsid w:val="00A248A1"/>
    <w:rsid w:val="00A349C4"/>
    <w:rsid w:val="00A37D02"/>
    <w:rsid w:val="00A43864"/>
    <w:rsid w:val="00A44EF9"/>
    <w:rsid w:val="00A476FE"/>
    <w:rsid w:val="00A47F79"/>
    <w:rsid w:val="00A57845"/>
    <w:rsid w:val="00A615FC"/>
    <w:rsid w:val="00A6515E"/>
    <w:rsid w:val="00A67AEC"/>
    <w:rsid w:val="00A76D81"/>
    <w:rsid w:val="00A81F8C"/>
    <w:rsid w:val="00A84926"/>
    <w:rsid w:val="00A8516B"/>
    <w:rsid w:val="00AA0C18"/>
    <w:rsid w:val="00AA1941"/>
    <w:rsid w:val="00AA1CDC"/>
    <w:rsid w:val="00AA5D50"/>
    <w:rsid w:val="00AA62A9"/>
    <w:rsid w:val="00AB2916"/>
    <w:rsid w:val="00AB30AF"/>
    <w:rsid w:val="00AC2ED7"/>
    <w:rsid w:val="00AC71F5"/>
    <w:rsid w:val="00AD4591"/>
    <w:rsid w:val="00AD4888"/>
    <w:rsid w:val="00AE3FD3"/>
    <w:rsid w:val="00AE6B41"/>
    <w:rsid w:val="00AF281D"/>
    <w:rsid w:val="00AF2981"/>
    <w:rsid w:val="00AF7C23"/>
    <w:rsid w:val="00B015E5"/>
    <w:rsid w:val="00B027A2"/>
    <w:rsid w:val="00B03D9E"/>
    <w:rsid w:val="00B12A56"/>
    <w:rsid w:val="00B15D21"/>
    <w:rsid w:val="00B22CBF"/>
    <w:rsid w:val="00B23B76"/>
    <w:rsid w:val="00B2464E"/>
    <w:rsid w:val="00B27361"/>
    <w:rsid w:val="00B37F4C"/>
    <w:rsid w:val="00B411C5"/>
    <w:rsid w:val="00B42F68"/>
    <w:rsid w:val="00B46F1A"/>
    <w:rsid w:val="00B50216"/>
    <w:rsid w:val="00B5768D"/>
    <w:rsid w:val="00B633F1"/>
    <w:rsid w:val="00B66678"/>
    <w:rsid w:val="00B66B61"/>
    <w:rsid w:val="00B72EAD"/>
    <w:rsid w:val="00B86F5D"/>
    <w:rsid w:val="00B87FB3"/>
    <w:rsid w:val="00B9589E"/>
    <w:rsid w:val="00BA1021"/>
    <w:rsid w:val="00BB25B3"/>
    <w:rsid w:val="00BB54FB"/>
    <w:rsid w:val="00BC0404"/>
    <w:rsid w:val="00BC1824"/>
    <w:rsid w:val="00BC3392"/>
    <w:rsid w:val="00BC5670"/>
    <w:rsid w:val="00BD2852"/>
    <w:rsid w:val="00BD312E"/>
    <w:rsid w:val="00BD7990"/>
    <w:rsid w:val="00BE191E"/>
    <w:rsid w:val="00BE5BAC"/>
    <w:rsid w:val="00BE73A7"/>
    <w:rsid w:val="00BF438B"/>
    <w:rsid w:val="00C07E15"/>
    <w:rsid w:val="00C234C1"/>
    <w:rsid w:val="00C27B5B"/>
    <w:rsid w:val="00C303FF"/>
    <w:rsid w:val="00C329EE"/>
    <w:rsid w:val="00C41861"/>
    <w:rsid w:val="00C5186F"/>
    <w:rsid w:val="00C51C8B"/>
    <w:rsid w:val="00C56477"/>
    <w:rsid w:val="00C56C1D"/>
    <w:rsid w:val="00C6065A"/>
    <w:rsid w:val="00C61406"/>
    <w:rsid w:val="00C71120"/>
    <w:rsid w:val="00C722AA"/>
    <w:rsid w:val="00C73193"/>
    <w:rsid w:val="00C749F2"/>
    <w:rsid w:val="00C76C29"/>
    <w:rsid w:val="00C76E13"/>
    <w:rsid w:val="00C80603"/>
    <w:rsid w:val="00C81550"/>
    <w:rsid w:val="00C8253D"/>
    <w:rsid w:val="00C83CCC"/>
    <w:rsid w:val="00C85BEB"/>
    <w:rsid w:val="00C91BCF"/>
    <w:rsid w:val="00C91CE7"/>
    <w:rsid w:val="00C96DFF"/>
    <w:rsid w:val="00C979DA"/>
    <w:rsid w:val="00CA1DAC"/>
    <w:rsid w:val="00CB2AD8"/>
    <w:rsid w:val="00CB490C"/>
    <w:rsid w:val="00CC036F"/>
    <w:rsid w:val="00CC5FCD"/>
    <w:rsid w:val="00CD024F"/>
    <w:rsid w:val="00CE4224"/>
    <w:rsid w:val="00CE518E"/>
    <w:rsid w:val="00CF0E85"/>
    <w:rsid w:val="00CF5D43"/>
    <w:rsid w:val="00D0314B"/>
    <w:rsid w:val="00D11CEA"/>
    <w:rsid w:val="00D22A7D"/>
    <w:rsid w:val="00D40B8C"/>
    <w:rsid w:val="00D44888"/>
    <w:rsid w:val="00D45021"/>
    <w:rsid w:val="00D50853"/>
    <w:rsid w:val="00D56D8F"/>
    <w:rsid w:val="00D60851"/>
    <w:rsid w:val="00D623E9"/>
    <w:rsid w:val="00D67744"/>
    <w:rsid w:val="00D70491"/>
    <w:rsid w:val="00D71C26"/>
    <w:rsid w:val="00D7272C"/>
    <w:rsid w:val="00D75B35"/>
    <w:rsid w:val="00D76DFB"/>
    <w:rsid w:val="00D771EC"/>
    <w:rsid w:val="00D776F7"/>
    <w:rsid w:val="00D8314F"/>
    <w:rsid w:val="00D9083A"/>
    <w:rsid w:val="00D947B1"/>
    <w:rsid w:val="00DA1673"/>
    <w:rsid w:val="00DA5A85"/>
    <w:rsid w:val="00DB0067"/>
    <w:rsid w:val="00DB450A"/>
    <w:rsid w:val="00DB4DC7"/>
    <w:rsid w:val="00DB6BE4"/>
    <w:rsid w:val="00DC046A"/>
    <w:rsid w:val="00DC0CB4"/>
    <w:rsid w:val="00DC247D"/>
    <w:rsid w:val="00DC3E61"/>
    <w:rsid w:val="00DC4A97"/>
    <w:rsid w:val="00DD2D79"/>
    <w:rsid w:val="00DD2E03"/>
    <w:rsid w:val="00DD4DA5"/>
    <w:rsid w:val="00DD74C8"/>
    <w:rsid w:val="00DE3253"/>
    <w:rsid w:val="00DF2575"/>
    <w:rsid w:val="00E006AE"/>
    <w:rsid w:val="00E02339"/>
    <w:rsid w:val="00E25865"/>
    <w:rsid w:val="00E26F50"/>
    <w:rsid w:val="00E30550"/>
    <w:rsid w:val="00E34660"/>
    <w:rsid w:val="00E37EAA"/>
    <w:rsid w:val="00E40070"/>
    <w:rsid w:val="00E4089F"/>
    <w:rsid w:val="00E40A1B"/>
    <w:rsid w:val="00E42BCC"/>
    <w:rsid w:val="00E4446B"/>
    <w:rsid w:val="00E44C95"/>
    <w:rsid w:val="00E50DC0"/>
    <w:rsid w:val="00E67EA7"/>
    <w:rsid w:val="00E74FC3"/>
    <w:rsid w:val="00E86FF8"/>
    <w:rsid w:val="00E93DD3"/>
    <w:rsid w:val="00E94546"/>
    <w:rsid w:val="00E94F7B"/>
    <w:rsid w:val="00E9573B"/>
    <w:rsid w:val="00EA100C"/>
    <w:rsid w:val="00EA2A75"/>
    <w:rsid w:val="00EA36A1"/>
    <w:rsid w:val="00EA5DB3"/>
    <w:rsid w:val="00EA6448"/>
    <w:rsid w:val="00EA731A"/>
    <w:rsid w:val="00EB0D02"/>
    <w:rsid w:val="00EB32FA"/>
    <w:rsid w:val="00EB5624"/>
    <w:rsid w:val="00EB682A"/>
    <w:rsid w:val="00EB6AF1"/>
    <w:rsid w:val="00EB6C51"/>
    <w:rsid w:val="00EC4BEE"/>
    <w:rsid w:val="00EC551E"/>
    <w:rsid w:val="00EC61F4"/>
    <w:rsid w:val="00EC66C4"/>
    <w:rsid w:val="00EC6D80"/>
    <w:rsid w:val="00ED2507"/>
    <w:rsid w:val="00ED3053"/>
    <w:rsid w:val="00ED47BC"/>
    <w:rsid w:val="00ED4B86"/>
    <w:rsid w:val="00ED670C"/>
    <w:rsid w:val="00ED6FDB"/>
    <w:rsid w:val="00ED7643"/>
    <w:rsid w:val="00EE1F5C"/>
    <w:rsid w:val="00EE3C4E"/>
    <w:rsid w:val="00EE6B88"/>
    <w:rsid w:val="00EF5E7C"/>
    <w:rsid w:val="00EF6E30"/>
    <w:rsid w:val="00F026DD"/>
    <w:rsid w:val="00F04A0D"/>
    <w:rsid w:val="00F07DCC"/>
    <w:rsid w:val="00F10D26"/>
    <w:rsid w:val="00F110C8"/>
    <w:rsid w:val="00F123C8"/>
    <w:rsid w:val="00F22676"/>
    <w:rsid w:val="00F24BC4"/>
    <w:rsid w:val="00F2687E"/>
    <w:rsid w:val="00F36660"/>
    <w:rsid w:val="00F36DE3"/>
    <w:rsid w:val="00F43F57"/>
    <w:rsid w:val="00F47C37"/>
    <w:rsid w:val="00F51E0D"/>
    <w:rsid w:val="00F5579D"/>
    <w:rsid w:val="00F63050"/>
    <w:rsid w:val="00F666A5"/>
    <w:rsid w:val="00F72309"/>
    <w:rsid w:val="00F7774D"/>
    <w:rsid w:val="00F81B28"/>
    <w:rsid w:val="00F84B30"/>
    <w:rsid w:val="00F86E27"/>
    <w:rsid w:val="00F90213"/>
    <w:rsid w:val="00F92D75"/>
    <w:rsid w:val="00F97B94"/>
    <w:rsid w:val="00FA2675"/>
    <w:rsid w:val="00FA54C5"/>
    <w:rsid w:val="00FA6050"/>
    <w:rsid w:val="00FB12A4"/>
    <w:rsid w:val="00FB29EF"/>
    <w:rsid w:val="00FB5FD9"/>
    <w:rsid w:val="00FB65FD"/>
    <w:rsid w:val="00FC0C34"/>
    <w:rsid w:val="00FC1FDB"/>
    <w:rsid w:val="00FD27D3"/>
    <w:rsid w:val="00FD4E70"/>
    <w:rsid w:val="00FE0AB8"/>
    <w:rsid w:val="00FE17FC"/>
    <w:rsid w:val="00FE6B43"/>
    <w:rsid w:val="00FF020F"/>
    <w:rsid w:val="00FF364B"/>
  </w:rsids>
  <m:mathPr>
    <m:mathFont m:val="Cambria Math"/>
    <m:brkBin m:val="before"/>
    <m:brkBinSub m:val="--"/>
    <m:smallFrac m:val="0"/>
    <m:dispDef/>
    <m:lMargin m:val="0"/>
    <m:rMargin m:val="0"/>
    <m:defJc m:val="centerGroup"/>
    <m:wrapIndent m:val="1440"/>
    <m:intLim m:val="subSup"/>
    <m:naryLim m:val="undOvr"/>
  </m:mathPr>
  <w:themeFontLang w:val="en-Z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CC4B6B6"/>
  <w15:docId w15:val="{205F6105-3FA5-4A6E-AE98-E9E3EE08F9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ZA" w:eastAsia="en-Z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3FD3"/>
    <w:pPr>
      <w:spacing w:before="120"/>
    </w:pPr>
  </w:style>
  <w:style w:type="paragraph" w:styleId="Heading1">
    <w:name w:val="heading 1"/>
    <w:basedOn w:val="Normal"/>
    <w:next w:val="Normal"/>
    <w:link w:val="Heading1Char"/>
    <w:uiPriority w:val="9"/>
    <w:qFormat/>
    <w:rsid w:val="006A319F"/>
    <w:pPr>
      <w:keepNext/>
      <w:keepLines/>
      <w:spacing w:after="120"/>
      <w:outlineLvl w:val="0"/>
    </w:pPr>
    <w:rPr>
      <w:rFonts w:ascii="Arial" w:eastAsiaTheme="majorEastAsia" w:hAnsi="Arial" w:cstheme="majorBidi"/>
      <w:sz w:val="32"/>
      <w:szCs w:val="40"/>
    </w:rPr>
  </w:style>
  <w:style w:type="paragraph" w:styleId="Heading2">
    <w:name w:val="heading 2"/>
    <w:basedOn w:val="Normal"/>
    <w:next w:val="Normal"/>
    <w:link w:val="Heading2Char"/>
    <w:uiPriority w:val="9"/>
    <w:unhideWhenUsed/>
    <w:qFormat/>
    <w:rsid w:val="006A319F"/>
    <w:pPr>
      <w:keepNext/>
      <w:keepLines/>
      <w:spacing w:after="120"/>
      <w:outlineLvl w:val="1"/>
    </w:pPr>
    <w:rPr>
      <w:rFonts w:ascii="Arial" w:eastAsiaTheme="majorEastAsia" w:hAnsi="Arial" w:cstheme="majorBidi"/>
      <w:sz w:val="28"/>
      <w:szCs w:val="32"/>
    </w:rPr>
  </w:style>
  <w:style w:type="paragraph" w:styleId="Heading3">
    <w:name w:val="heading 3"/>
    <w:basedOn w:val="Normal"/>
    <w:next w:val="Normal"/>
    <w:link w:val="Heading3Char"/>
    <w:unhideWhenUsed/>
    <w:qFormat/>
    <w:rsid w:val="004410B3"/>
    <w:pPr>
      <w:keepNext/>
      <w:keepLines/>
      <w:spacing w:after="120"/>
      <w:outlineLvl w:val="2"/>
    </w:pPr>
    <w:rPr>
      <w:rFonts w:ascii="Arial" w:eastAsiaTheme="majorEastAsia" w:hAnsi="Arial" w:cstheme="majorBidi"/>
      <w:sz w:val="24"/>
      <w:szCs w:val="32"/>
    </w:rPr>
  </w:style>
  <w:style w:type="paragraph" w:styleId="Heading4">
    <w:name w:val="heading 4"/>
    <w:basedOn w:val="Normal"/>
    <w:next w:val="Normal"/>
    <w:link w:val="Heading4Char"/>
    <w:unhideWhenUsed/>
    <w:qFormat/>
    <w:rsid w:val="000F5B63"/>
    <w:pPr>
      <w:keepNext/>
      <w:keepLines/>
      <w:spacing w:after="120"/>
      <w:outlineLvl w:val="3"/>
    </w:pPr>
    <w:rPr>
      <w:rFonts w:ascii="Arial" w:eastAsiaTheme="majorEastAsia" w:hAnsi="Arial" w:cstheme="majorBidi"/>
      <w:iCs/>
      <w:sz w:val="24"/>
      <w:szCs w:val="30"/>
    </w:rPr>
  </w:style>
  <w:style w:type="paragraph" w:styleId="Heading5">
    <w:name w:val="heading 5"/>
    <w:basedOn w:val="Normal"/>
    <w:next w:val="Normal"/>
    <w:link w:val="Heading5Char"/>
    <w:unhideWhenUsed/>
    <w:rsid w:val="00BB596B"/>
    <w:pPr>
      <w:keepNext/>
      <w:keepLines/>
      <w:spacing w:before="4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nhideWhenUsed/>
    <w:rsid w:val="00BB596B"/>
    <w:pPr>
      <w:keepNext/>
      <w:keepLines/>
      <w:spacing w:before="4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rsid w:val="00BB596B"/>
    <w:pPr>
      <w:keepNext/>
      <w:keepLines/>
      <w:spacing w:before="4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BB596B"/>
    <w:pPr>
      <w:keepNext/>
      <w:keepLines/>
      <w:spacing w:before="40"/>
      <w:outlineLvl w:val="7"/>
    </w:pPr>
    <w:rPr>
      <w:rFonts w:asciiTheme="majorHAnsi" w:eastAsiaTheme="majorEastAsia" w:hAnsiTheme="majorHAnsi" w:cstheme="majorBidi"/>
      <w:i/>
      <w:iCs/>
    </w:rPr>
  </w:style>
  <w:style w:type="paragraph" w:styleId="Heading9">
    <w:name w:val="heading 9"/>
    <w:basedOn w:val="Normal"/>
    <w:next w:val="Normal"/>
    <w:link w:val="Heading9Char"/>
    <w:uiPriority w:val="9"/>
    <w:semiHidden/>
    <w:unhideWhenUsed/>
    <w:qFormat/>
    <w:rsid w:val="00BB596B"/>
    <w:pPr>
      <w:keepNext/>
      <w:keepLines/>
      <w:spacing w:before="4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rsid w:val="00BB596B"/>
    <w:pPr>
      <w:pBdr>
        <w:top w:val="single" w:sz="6" w:space="8" w:color="9BBB59" w:themeColor="accent3"/>
        <w:bottom w:val="single" w:sz="6" w:space="8" w:color="9BBB59" w:themeColor="accent3"/>
      </w:pBdr>
      <w:spacing w:after="400"/>
      <w:contextualSpacing/>
      <w:jc w:val="center"/>
    </w:pPr>
    <w:rPr>
      <w:rFonts w:asciiTheme="majorHAnsi" w:eastAsiaTheme="majorEastAsia" w:hAnsiTheme="majorHAnsi" w:cstheme="majorBidi"/>
      <w:caps/>
      <w:color w:val="1F497D" w:themeColor="text2"/>
      <w:spacing w:val="30"/>
      <w:sz w:val="72"/>
      <w:szCs w:val="72"/>
    </w:rPr>
  </w:style>
  <w:style w:type="paragraph" w:styleId="Header">
    <w:name w:val="header"/>
    <w:basedOn w:val="Normal"/>
    <w:link w:val="HeaderChar"/>
    <w:uiPriority w:val="99"/>
    <w:rsid w:val="002906BE"/>
    <w:pPr>
      <w:tabs>
        <w:tab w:val="center" w:pos="4153"/>
        <w:tab w:val="right" w:pos="8306"/>
      </w:tabs>
    </w:pPr>
  </w:style>
  <w:style w:type="paragraph" w:styleId="Footer">
    <w:name w:val="footer"/>
    <w:basedOn w:val="Normal"/>
    <w:link w:val="FooterChar"/>
    <w:uiPriority w:val="99"/>
    <w:rsid w:val="002906BE"/>
    <w:pPr>
      <w:tabs>
        <w:tab w:val="center" w:pos="4153"/>
        <w:tab w:val="right" w:pos="8306"/>
      </w:tabs>
    </w:pPr>
  </w:style>
  <w:style w:type="character" w:styleId="PageNumber">
    <w:name w:val="page number"/>
    <w:basedOn w:val="DefaultParagraphFont"/>
    <w:rsid w:val="002906BE"/>
  </w:style>
  <w:style w:type="character" w:styleId="Hyperlink">
    <w:name w:val="Hyperlink"/>
    <w:uiPriority w:val="99"/>
    <w:rsid w:val="002906BE"/>
    <w:rPr>
      <w:color w:val="0000FF"/>
      <w:u w:val="single"/>
    </w:rPr>
  </w:style>
  <w:style w:type="paragraph" w:styleId="BodyText2">
    <w:name w:val="Body Text 2"/>
    <w:basedOn w:val="Normal"/>
    <w:rsid w:val="002906BE"/>
    <w:pPr>
      <w:jc w:val="both"/>
    </w:pPr>
    <w:rPr>
      <w:rFonts w:cs="Arial"/>
      <w:lang w:val="en-US" w:eastAsia="en-US"/>
    </w:rPr>
  </w:style>
  <w:style w:type="paragraph" w:customStyle="1" w:styleId="MainBodyTxt">
    <w:name w:val="MainBodyTxt"/>
    <w:basedOn w:val="Normal"/>
    <w:rsid w:val="002906BE"/>
    <w:pPr>
      <w:widowControl w:val="0"/>
      <w:autoSpaceDE w:val="0"/>
      <w:autoSpaceDN w:val="0"/>
      <w:adjustRightInd w:val="0"/>
      <w:jc w:val="both"/>
    </w:pPr>
    <w:rPr>
      <w:lang w:val="en-US" w:eastAsia="en-US"/>
    </w:rPr>
  </w:style>
  <w:style w:type="paragraph" w:styleId="Caption">
    <w:name w:val="caption"/>
    <w:basedOn w:val="Normal"/>
    <w:next w:val="Normal"/>
    <w:autoRedefine/>
    <w:unhideWhenUsed/>
    <w:qFormat/>
    <w:rsid w:val="001575B0"/>
    <w:pPr>
      <w:spacing w:before="0" w:after="120"/>
    </w:pPr>
    <w:rPr>
      <w:rFonts w:eastAsia="Arial" w:cs="Arial"/>
      <w:b/>
      <w:bCs/>
      <w:noProof/>
      <w:color w:val="404040" w:themeColor="text1" w:themeTint="BF"/>
      <w:sz w:val="20"/>
      <w:szCs w:val="24"/>
      <w:lang w:val="en-US"/>
    </w:rPr>
  </w:style>
  <w:style w:type="paragraph" w:styleId="TableofFigures">
    <w:name w:val="table of figures"/>
    <w:basedOn w:val="Normal"/>
    <w:next w:val="Normal"/>
    <w:semiHidden/>
    <w:rsid w:val="002906BE"/>
    <w:rPr>
      <w:i/>
      <w:iCs/>
      <w:sz w:val="20"/>
      <w:szCs w:val="20"/>
    </w:rPr>
  </w:style>
  <w:style w:type="paragraph" w:styleId="TOC1">
    <w:name w:val="toc 1"/>
    <w:basedOn w:val="Normal"/>
    <w:next w:val="Normal"/>
    <w:autoRedefine/>
    <w:uiPriority w:val="39"/>
    <w:rsid w:val="004403E6"/>
    <w:pPr>
      <w:tabs>
        <w:tab w:val="right" w:leader="dot" w:pos="9017"/>
      </w:tabs>
      <w:spacing w:before="60" w:after="60"/>
    </w:pPr>
    <w:rPr>
      <w:rFonts w:ascii="Arial" w:hAnsi="Arial"/>
      <w:b/>
      <w:bCs/>
      <w:caps/>
      <w:sz w:val="24"/>
      <w:szCs w:val="20"/>
    </w:rPr>
  </w:style>
  <w:style w:type="paragraph" w:styleId="TOC2">
    <w:name w:val="toc 2"/>
    <w:basedOn w:val="Normal"/>
    <w:next w:val="Normal"/>
    <w:autoRedefine/>
    <w:uiPriority w:val="39"/>
    <w:rsid w:val="004403E6"/>
    <w:pPr>
      <w:tabs>
        <w:tab w:val="left" w:pos="1540"/>
        <w:tab w:val="right" w:leader="dot" w:pos="9017"/>
      </w:tabs>
      <w:ind w:left="238"/>
    </w:pPr>
    <w:rPr>
      <w:rFonts w:ascii="Arial" w:hAnsi="Arial"/>
      <w:noProof/>
      <w:szCs w:val="20"/>
    </w:rPr>
  </w:style>
  <w:style w:type="paragraph" w:styleId="TOC3">
    <w:name w:val="toc 3"/>
    <w:basedOn w:val="Normal"/>
    <w:next w:val="Normal"/>
    <w:autoRedefine/>
    <w:uiPriority w:val="39"/>
    <w:rsid w:val="009C41C5"/>
    <w:pPr>
      <w:tabs>
        <w:tab w:val="right" w:leader="dot" w:pos="9017"/>
      </w:tabs>
      <w:ind w:left="482"/>
    </w:pPr>
    <w:rPr>
      <w:rFonts w:ascii="Arial" w:hAnsi="Arial"/>
      <w:iCs/>
      <w:sz w:val="20"/>
      <w:szCs w:val="20"/>
    </w:rPr>
  </w:style>
  <w:style w:type="paragraph" w:customStyle="1" w:styleId="StyleHeading212pt">
    <w:name w:val="Style Heading 2 + 12 pt"/>
    <w:basedOn w:val="Heading2"/>
    <w:next w:val="ListNumber"/>
    <w:rsid w:val="002906BE"/>
    <w:rPr>
      <w:iCs/>
      <w:sz w:val="24"/>
    </w:rPr>
  </w:style>
  <w:style w:type="paragraph" w:styleId="ListNumber">
    <w:name w:val="List Number"/>
    <w:basedOn w:val="Normal"/>
    <w:rsid w:val="002906BE"/>
    <w:pPr>
      <w:numPr>
        <w:numId w:val="2"/>
      </w:numPr>
    </w:pPr>
  </w:style>
  <w:style w:type="character" w:styleId="FollowedHyperlink">
    <w:name w:val="FollowedHyperlink"/>
    <w:rsid w:val="002906BE"/>
    <w:rPr>
      <w:color w:val="0000FF"/>
      <w:u w:val="single"/>
    </w:rPr>
  </w:style>
  <w:style w:type="character" w:styleId="HTMLCite">
    <w:name w:val="HTML Cite"/>
    <w:rsid w:val="002906BE"/>
    <w:rPr>
      <w:i w:val="0"/>
      <w:iCs w:val="0"/>
    </w:rPr>
  </w:style>
  <w:style w:type="character" w:styleId="HTMLCode">
    <w:name w:val="HTML Code"/>
    <w:rsid w:val="002906BE"/>
    <w:rPr>
      <w:rFonts w:ascii="Courier New" w:eastAsia="Times New Roman" w:hAnsi="Courier New" w:cs="Courier New" w:hint="default"/>
      <w:sz w:val="20"/>
      <w:szCs w:val="20"/>
    </w:rPr>
  </w:style>
  <w:style w:type="paragraph" w:styleId="NormalWeb">
    <w:name w:val="Normal (Web)"/>
    <w:basedOn w:val="Normal"/>
    <w:uiPriority w:val="99"/>
    <w:rsid w:val="002906BE"/>
    <w:pPr>
      <w:spacing w:before="100" w:beforeAutospacing="1" w:after="100" w:afterAutospacing="1"/>
    </w:pPr>
    <w:rPr>
      <w:lang w:val="en-US" w:eastAsia="en-US"/>
    </w:rPr>
  </w:style>
  <w:style w:type="paragraph" w:customStyle="1" w:styleId="error">
    <w:name w:val="error"/>
    <w:basedOn w:val="Normal"/>
    <w:rsid w:val="002906BE"/>
    <w:pPr>
      <w:spacing w:before="100" w:beforeAutospacing="1" w:after="100" w:afterAutospacing="1"/>
    </w:pPr>
    <w:rPr>
      <w:b/>
      <w:bCs/>
      <w:lang w:val="en-US" w:eastAsia="en-US"/>
    </w:rPr>
  </w:style>
  <w:style w:type="paragraph" w:customStyle="1" w:styleId="references-small">
    <w:name w:val="references-small"/>
    <w:basedOn w:val="Normal"/>
    <w:rsid w:val="002906BE"/>
    <w:pPr>
      <w:spacing w:before="100" w:beforeAutospacing="1" w:after="100" w:afterAutospacing="1"/>
    </w:pPr>
    <w:rPr>
      <w:lang w:val="en-US" w:eastAsia="en-US"/>
    </w:rPr>
  </w:style>
  <w:style w:type="paragraph" w:customStyle="1" w:styleId="references-2column">
    <w:name w:val="references-2column"/>
    <w:basedOn w:val="Normal"/>
    <w:rsid w:val="002906BE"/>
    <w:pPr>
      <w:spacing w:before="100" w:beforeAutospacing="1" w:after="100" w:afterAutospacing="1"/>
    </w:pPr>
    <w:rPr>
      <w:lang w:val="en-US" w:eastAsia="en-US"/>
    </w:rPr>
  </w:style>
  <w:style w:type="paragraph" w:customStyle="1" w:styleId="same-bg">
    <w:name w:val="same-bg"/>
    <w:basedOn w:val="Normal"/>
    <w:rsid w:val="002906BE"/>
    <w:pPr>
      <w:spacing w:before="100" w:beforeAutospacing="1" w:after="100" w:afterAutospacing="1"/>
    </w:pPr>
    <w:rPr>
      <w:lang w:val="en-US" w:eastAsia="en-US"/>
    </w:rPr>
  </w:style>
  <w:style w:type="paragraph" w:customStyle="1" w:styleId="navbox-title">
    <w:name w:val="navbox-title"/>
    <w:basedOn w:val="Normal"/>
    <w:rsid w:val="002906BE"/>
    <w:pPr>
      <w:shd w:val="clear" w:color="auto" w:fill="CCCCFF"/>
      <w:spacing w:before="100" w:beforeAutospacing="1" w:after="100" w:afterAutospacing="1"/>
      <w:jc w:val="center"/>
    </w:pPr>
    <w:rPr>
      <w:lang w:val="en-US" w:eastAsia="en-US"/>
    </w:rPr>
  </w:style>
  <w:style w:type="paragraph" w:customStyle="1" w:styleId="navbox-abovebelow">
    <w:name w:val="navbox-abovebelow"/>
    <w:basedOn w:val="Normal"/>
    <w:rsid w:val="002906BE"/>
    <w:pPr>
      <w:shd w:val="clear" w:color="auto" w:fill="DDDDFF"/>
      <w:spacing w:before="100" w:beforeAutospacing="1" w:after="100" w:afterAutospacing="1"/>
      <w:jc w:val="center"/>
    </w:pPr>
    <w:rPr>
      <w:lang w:val="en-US" w:eastAsia="en-US"/>
    </w:rPr>
  </w:style>
  <w:style w:type="paragraph" w:customStyle="1" w:styleId="navbox-group">
    <w:name w:val="navbox-group"/>
    <w:basedOn w:val="Normal"/>
    <w:rsid w:val="002906BE"/>
    <w:pPr>
      <w:shd w:val="clear" w:color="auto" w:fill="DDDDFF"/>
      <w:spacing w:before="100" w:beforeAutospacing="1" w:after="100" w:afterAutospacing="1"/>
      <w:jc w:val="right"/>
    </w:pPr>
    <w:rPr>
      <w:b/>
      <w:bCs/>
      <w:lang w:val="en-US" w:eastAsia="en-US"/>
    </w:rPr>
  </w:style>
  <w:style w:type="paragraph" w:customStyle="1" w:styleId="navbox">
    <w:name w:val="navbox"/>
    <w:basedOn w:val="Normal"/>
    <w:rsid w:val="002906BE"/>
    <w:pPr>
      <w:shd w:val="clear" w:color="auto" w:fill="FDFDFD"/>
      <w:spacing w:before="100" w:beforeAutospacing="1" w:after="100" w:afterAutospacing="1"/>
    </w:pPr>
    <w:rPr>
      <w:lang w:val="en-US" w:eastAsia="en-US"/>
    </w:rPr>
  </w:style>
  <w:style w:type="paragraph" w:customStyle="1" w:styleId="navbox-subgroup">
    <w:name w:val="navbox-subgroup"/>
    <w:basedOn w:val="Normal"/>
    <w:rsid w:val="002906BE"/>
    <w:pPr>
      <w:shd w:val="clear" w:color="auto" w:fill="FDFDFD"/>
      <w:spacing w:before="100" w:beforeAutospacing="1" w:after="100" w:afterAutospacing="1"/>
    </w:pPr>
    <w:rPr>
      <w:lang w:val="en-US" w:eastAsia="en-US"/>
    </w:rPr>
  </w:style>
  <w:style w:type="paragraph" w:customStyle="1" w:styleId="navbox-list">
    <w:name w:val="navbox-list"/>
    <w:basedOn w:val="Normal"/>
    <w:rsid w:val="002906BE"/>
    <w:pPr>
      <w:spacing w:before="100" w:beforeAutospacing="1" w:after="100" w:afterAutospacing="1"/>
    </w:pPr>
    <w:rPr>
      <w:lang w:val="en-US" w:eastAsia="en-US"/>
    </w:rPr>
  </w:style>
  <w:style w:type="paragraph" w:customStyle="1" w:styleId="navbox-even">
    <w:name w:val="navbox-even"/>
    <w:basedOn w:val="Normal"/>
    <w:rsid w:val="002906BE"/>
    <w:pPr>
      <w:shd w:val="clear" w:color="auto" w:fill="F7F7F7"/>
      <w:spacing w:before="100" w:beforeAutospacing="1" w:after="100" w:afterAutospacing="1"/>
    </w:pPr>
    <w:rPr>
      <w:lang w:val="en-US" w:eastAsia="en-US"/>
    </w:rPr>
  </w:style>
  <w:style w:type="paragraph" w:customStyle="1" w:styleId="navbox-odd">
    <w:name w:val="navbox-odd"/>
    <w:basedOn w:val="Normal"/>
    <w:rsid w:val="002906BE"/>
    <w:pPr>
      <w:spacing w:before="100" w:beforeAutospacing="1" w:after="100" w:afterAutospacing="1"/>
    </w:pPr>
    <w:rPr>
      <w:lang w:val="en-US" w:eastAsia="en-US"/>
    </w:rPr>
  </w:style>
  <w:style w:type="paragraph" w:customStyle="1" w:styleId="infobox">
    <w:name w:val="infobox"/>
    <w:basedOn w:val="Normal"/>
    <w:rsid w:val="002906BE"/>
    <w:pPr>
      <w:pBdr>
        <w:top w:val="single" w:sz="6" w:space="2" w:color="AAAAAA"/>
        <w:left w:val="single" w:sz="6" w:space="2" w:color="AAAAAA"/>
        <w:bottom w:val="single" w:sz="6" w:space="2" w:color="AAAAAA"/>
        <w:right w:val="single" w:sz="6" w:space="2" w:color="AAAAAA"/>
      </w:pBdr>
      <w:shd w:val="clear" w:color="auto" w:fill="F9F9F9"/>
      <w:spacing w:after="120"/>
      <w:ind w:left="240"/>
    </w:pPr>
    <w:rPr>
      <w:color w:val="000000"/>
      <w:lang w:val="en-US" w:eastAsia="en-US"/>
    </w:rPr>
  </w:style>
  <w:style w:type="paragraph" w:customStyle="1" w:styleId="notice">
    <w:name w:val="notice"/>
    <w:basedOn w:val="Normal"/>
    <w:rsid w:val="002906BE"/>
    <w:pPr>
      <w:spacing w:before="240" w:after="240"/>
      <w:ind w:left="240" w:right="240"/>
    </w:pPr>
    <w:rPr>
      <w:lang w:val="en-US" w:eastAsia="en-US"/>
    </w:rPr>
  </w:style>
  <w:style w:type="paragraph" w:customStyle="1" w:styleId="inchi-label">
    <w:name w:val="inchi-label"/>
    <w:basedOn w:val="Normal"/>
    <w:rsid w:val="002906BE"/>
    <w:pPr>
      <w:spacing w:before="100" w:beforeAutospacing="1" w:after="100" w:afterAutospacing="1"/>
    </w:pPr>
    <w:rPr>
      <w:color w:val="AAAAAA"/>
      <w:lang w:val="en-US" w:eastAsia="en-US"/>
    </w:rPr>
  </w:style>
  <w:style w:type="paragraph" w:customStyle="1" w:styleId="persondata-label">
    <w:name w:val="persondata-label"/>
    <w:basedOn w:val="Normal"/>
    <w:rsid w:val="002906BE"/>
    <w:pPr>
      <w:spacing w:before="100" w:beforeAutospacing="1" w:after="100" w:afterAutospacing="1"/>
    </w:pPr>
    <w:rPr>
      <w:color w:val="AAAAAA"/>
      <w:lang w:val="en-US" w:eastAsia="en-US"/>
    </w:rPr>
  </w:style>
  <w:style w:type="paragraph" w:customStyle="1" w:styleId="redirect-in-category">
    <w:name w:val="redirect-in-category"/>
    <w:basedOn w:val="Normal"/>
    <w:rsid w:val="002906BE"/>
    <w:pPr>
      <w:spacing w:before="100" w:beforeAutospacing="1" w:after="100" w:afterAutospacing="1"/>
    </w:pPr>
    <w:rPr>
      <w:i/>
      <w:iCs/>
      <w:lang w:val="en-US" w:eastAsia="en-US"/>
    </w:rPr>
  </w:style>
  <w:style w:type="paragraph" w:customStyle="1" w:styleId="allpagesredirect">
    <w:name w:val="allpagesredirect"/>
    <w:basedOn w:val="Normal"/>
    <w:rsid w:val="002906BE"/>
    <w:pPr>
      <w:spacing w:before="100" w:beforeAutospacing="1" w:after="100" w:afterAutospacing="1"/>
    </w:pPr>
    <w:rPr>
      <w:i/>
      <w:iCs/>
      <w:lang w:val="en-US" w:eastAsia="en-US"/>
    </w:rPr>
  </w:style>
  <w:style w:type="paragraph" w:customStyle="1" w:styleId="plainlinksneverexpand">
    <w:name w:val="plainlinksneverexpand"/>
    <w:basedOn w:val="Normal"/>
    <w:rsid w:val="002906BE"/>
    <w:pPr>
      <w:spacing w:before="100" w:beforeAutospacing="1" w:after="100" w:afterAutospacing="1"/>
    </w:pPr>
    <w:rPr>
      <w:lang w:val="en-US" w:eastAsia="en-US"/>
    </w:rPr>
  </w:style>
  <w:style w:type="paragraph" w:customStyle="1" w:styleId="messagebox">
    <w:name w:val="messagebox"/>
    <w:basedOn w:val="Normal"/>
    <w:rsid w:val="002906BE"/>
    <w:pPr>
      <w:pBdr>
        <w:top w:val="single" w:sz="6" w:space="2" w:color="AAAAAA"/>
        <w:left w:val="single" w:sz="6" w:space="2" w:color="AAAAAA"/>
        <w:bottom w:val="single" w:sz="6" w:space="2" w:color="AAAAAA"/>
        <w:right w:val="single" w:sz="6" w:space="2" w:color="AAAAAA"/>
      </w:pBdr>
      <w:shd w:val="clear" w:color="auto" w:fill="F9F9F9"/>
      <w:spacing w:after="240"/>
    </w:pPr>
    <w:rPr>
      <w:lang w:val="en-US" w:eastAsia="en-US"/>
    </w:rPr>
  </w:style>
  <w:style w:type="paragraph" w:customStyle="1" w:styleId="ipa">
    <w:name w:val="ipa"/>
    <w:basedOn w:val="Normal"/>
    <w:rsid w:val="002906BE"/>
    <w:pPr>
      <w:spacing w:before="100" w:beforeAutospacing="1" w:after="100" w:afterAutospacing="1"/>
    </w:pPr>
    <w:rPr>
      <w:rFonts w:ascii="inherit" w:hAnsi="inherit"/>
      <w:lang w:val="en-US" w:eastAsia="en-US"/>
    </w:rPr>
  </w:style>
  <w:style w:type="paragraph" w:customStyle="1" w:styleId="unicode">
    <w:name w:val="unicode"/>
    <w:basedOn w:val="Normal"/>
    <w:rsid w:val="002906BE"/>
    <w:pPr>
      <w:spacing w:before="100" w:beforeAutospacing="1" w:after="100" w:afterAutospacing="1"/>
    </w:pPr>
    <w:rPr>
      <w:rFonts w:ascii="inherit" w:hAnsi="inherit"/>
      <w:lang w:val="en-US" w:eastAsia="en-US"/>
    </w:rPr>
  </w:style>
  <w:style w:type="paragraph" w:customStyle="1" w:styleId="latinx">
    <w:name w:val="latinx"/>
    <w:basedOn w:val="Normal"/>
    <w:rsid w:val="002906BE"/>
    <w:pPr>
      <w:spacing w:before="100" w:beforeAutospacing="1" w:after="100" w:afterAutospacing="1"/>
    </w:pPr>
    <w:rPr>
      <w:rFonts w:ascii="inherit" w:hAnsi="inherit"/>
      <w:lang w:val="en-US" w:eastAsia="en-US"/>
    </w:rPr>
  </w:style>
  <w:style w:type="paragraph" w:customStyle="1" w:styleId="polytonic">
    <w:name w:val="polytonic"/>
    <w:basedOn w:val="Normal"/>
    <w:rsid w:val="002906BE"/>
    <w:pPr>
      <w:spacing w:before="100" w:beforeAutospacing="1" w:after="100" w:afterAutospacing="1"/>
    </w:pPr>
    <w:rPr>
      <w:rFonts w:ascii="inherit" w:hAnsi="inherit"/>
      <w:lang w:val="en-US" w:eastAsia="en-US"/>
    </w:rPr>
  </w:style>
  <w:style w:type="paragraph" w:customStyle="1" w:styleId="mufi">
    <w:name w:val="mufi"/>
    <w:basedOn w:val="Normal"/>
    <w:rsid w:val="002906BE"/>
    <w:pPr>
      <w:spacing w:before="100" w:beforeAutospacing="1" w:after="100" w:afterAutospacing="1"/>
    </w:pPr>
    <w:rPr>
      <w:rFonts w:ascii="ALPHA-Demo" w:hAnsi="ALPHA-Demo"/>
      <w:lang w:val="en-US" w:eastAsia="en-US"/>
    </w:rPr>
  </w:style>
  <w:style w:type="paragraph" w:customStyle="1" w:styleId="hiddenstructure">
    <w:name w:val="hiddenstructure"/>
    <w:basedOn w:val="Normal"/>
    <w:rsid w:val="002906BE"/>
    <w:pPr>
      <w:shd w:val="clear" w:color="auto" w:fill="00FF00"/>
      <w:spacing w:before="100" w:beforeAutospacing="1" w:after="100" w:afterAutospacing="1"/>
    </w:pPr>
    <w:rPr>
      <w:color w:val="FF0000"/>
      <w:lang w:val="en-US" w:eastAsia="en-US"/>
    </w:rPr>
  </w:style>
  <w:style w:type="paragraph" w:customStyle="1" w:styleId="mw-plusminus-pos">
    <w:name w:val="mw-plusminus-pos"/>
    <w:basedOn w:val="Normal"/>
    <w:rsid w:val="002906BE"/>
    <w:pPr>
      <w:spacing w:before="100" w:beforeAutospacing="1" w:after="100" w:afterAutospacing="1"/>
    </w:pPr>
    <w:rPr>
      <w:color w:val="006400"/>
      <w:lang w:val="en-US" w:eastAsia="en-US"/>
    </w:rPr>
  </w:style>
  <w:style w:type="paragraph" w:customStyle="1" w:styleId="mw-plusminus-neg">
    <w:name w:val="mw-plusminus-neg"/>
    <w:basedOn w:val="Normal"/>
    <w:rsid w:val="002906BE"/>
    <w:pPr>
      <w:spacing w:before="100" w:beforeAutospacing="1" w:after="100" w:afterAutospacing="1"/>
    </w:pPr>
    <w:rPr>
      <w:color w:val="8B0000"/>
      <w:lang w:val="en-US" w:eastAsia="en-US"/>
    </w:rPr>
  </w:style>
  <w:style w:type="paragraph" w:customStyle="1" w:styleId="dablink">
    <w:name w:val="dablink"/>
    <w:basedOn w:val="Normal"/>
    <w:rsid w:val="002906BE"/>
    <w:pPr>
      <w:spacing w:before="100" w:beforeAutospacing="1" w:after="100" w:afterAutospacing="1"/>
    </w:pPr>
    <w:rPr>
      <w:i/>
      <w:iCs/>
      <w:lang w:val="en-US" w:eastAsia="en-US"/>
    </w:rPr>
  </w:style>
  <w:style w:type="paragraph" w:customStyle="1" w:styleId="geo-default">
    <w:name w:val="geo-default"/>
    <w:basedOn w:val="Normal"/>
    <w:rsid w:val="002906BE"/>
    <w:pPr>
      <w:spacing w:before="100" w:beforeAutospacing="1" w:after="100" w:afterAutospacing="1"/>
    </w:pPr>
    <w:rPr>
      <w:lang w:val="en-US" w:eastAsia="en-US"/>
    </w:rPr>
  </w:style>
  <w:style w:type="paragraph" w:customStyle="1" w:styleId="geo-nondefault">
    <w:name w:val="geo-nondefault"/>
    <w:basedOn w:val="Normal"/>
    <w:rsid w:val="002906BE"/>
    <w:pPr>
      <w:spacing w:before="100" w:beforeAutospacing="1" w:after="100" w:afterAutospacing="1"/>
    </w:pPr>
    <w:rPr>
      <w:vanish/>
      <w:lang w:val="en-US" w:eastAsia="en-US"/>
    </w:rPr>
  </w:style>
  <w:style w:type="paragraph" w:customStyle="1" w:styleId="geo-dms">
    <w:name w:val="geo-dms"/>
    <w:basedOn w:val="Normal"/>
    <w:rsid w:val="002906BE"/>
    <w:pPr>
      <w:spacing w:before="100" w:beforeAutospacing="1" w:after="100" w:afterAutospacing="1"/>
    </w:pPr>
    <w:rPr>
      <w:lang w:val="en-US" w:eastAsia="en-US"/>
    </w:rPr>
  </w:style>
  <w:style w:type="paragraph" w:customStyle="1" w:styleId="geo-dec">
    <w:name w:val="geo-dec"/>
    <w:basedOn w:val="Normal"/>
    <w:rsid w:val="002906BE"/>
    <w:pPr>
      <w:spacing w:before="100" w:beforeAutospacing="1" w:after="100" w:afterAutospacing="1"/>
    </w:pPr>
    <w:rPr>
      <w:lang w:val="en-US" w:eastAsia="en-US"/>
    </w:rPr>
  </w:style>
  <w:style w:type="paragraph" w:customStyle="1" w:styleId="geo-multi-punct">
    <w:name w:val="geo-multi-punct"/>
    <w:basedOn w:val="Normal"/>
    <w:rsid w:val="002906BE"/>
    <w:pPr>
      <w:spacing w:before="100" w:beforeAutospacing="1" w:after="100" w:afterAutospacing="1"/>
    </w:pPr>
    <w:rPr>
      <w:vanish/>
      <w:lang w:val="en-US" w:eastAsia="en-US"/>
    </w:rPr>
  </w:style>
  <w:style w:type="paragraph" w:customStyle="1" w:styleId="longitude">
    <w:name w:val="longitude"/>
    <w:basedOn w:val="Normal"/>
    <w:rsid w:val="002906BE"/>
    <w:pPr>
      <w:spacing w:before="100" w:beforeAutospacing="1" w:after="100" w:afterAutospacing="1"/>
    </w:pPr>
    <w:rPr>
      <w:lang w:val="en-US" w:eastAsia="en-US"/>
    </w:rPr>
  </w:style>
  <w:style w:type="paragraph" w:customStyle="1" w:styleId="latitude">
    <w:name w:val="latitude"/>
    <w:basedOn w:val="Normal"/>
    <w:rsid w:val="002906BE"/>
    <w:pPr>
      <w:spacing w:before="100" w:beforeAutospacing="1" w:after="100" w:afterAutospacing="1"/>
    </w:pPr>
    <w:rPr>
      <w:lang w:val="en-US" w:eastAsia="en-US"/>
    </w:rPr>
  </w:style>
  <w:style w:type="paragraph" w:customStyle="1" w:styleId="template-documentation">
    <w:name w:val="template-documentation"/>
    <w:basedOn w:val="Normal"/>
    <w:rsid w:val="002906BE"/>
    <w:pPr>
      <w:pBdr>
        <w:top w:val="single" w:sz="6" w:space="4" w:color="AAAAAA"/>
        <w:left w:val="single" w:sz="6" w:space="4" w:color="AAAAAA"/>
        <w:bottom w:val="single" w:sz="6" w:space="4" w:color="AAAAAA"/>
        <w:right w:val="single" w:sz="6" w:space="4" w:color="AAAAAA"/>
      </w:pBdr>
      <w:shd w:val="clear" w:color="auto" w:fill="ECFCF4"/>
      <w:spacing w:before="240"/>
    </w:pPr>
    <w:rPr>
      <w:lang w:val="en-US" w:eastAsia="en-US"/>
    </w:rPr>
  </w:style>
  <w:style w:type="paragraph" w:customStyle="1" w:styleId="diffchange">
    <w:name w:val="diffchange"/>
    <w:basedOn w:val="Normal"/>
    <w:rsid w:val="002906BE"/>
    <w:pPr>
      <w:spacing w:before="100" w:beforeAutospacing="1" w:after="100" w:afterAutospacing="1"/>
    </w:pPr>
    <w:rPr>
      <w:b/>
      <w:bCs/>
      <w:lang w:val="en-US" w:eastAsia="en-US"/>
    </w:rPr>
  </w:style>
  <w:style w:type="paragraph" w:customStyle="1" w:styleId="toccolours">
    <w:name w:val="toccolours"/>
    <w:basedOn w:val="Normal"/>
    <w:rsid w:val="002906BE"/>
    <w:pPr>
      <w:pBdr>
        <w:top w:val="single" w:sz="6" w:space="4" w:color="AAAAAA"/>
        <w:left w:val="single" w:sz="6" w:space="4" w:color="AAAAAA"/>
        <w:bottom w:val="single" w:sz="6" w:space="4" w:color="AAAAAA"/>
        <w:right w:val="single" w:sz="6" w:space="4" w:color="AAAAAA"/>
      </w:pBdr>
      <w:shd w:val="clear" w:color="auto" w:fill="F9F9F9"/>
      <w:spacing w:before="100" w:beforeAutospacing="1" w:after="100" w:afterAutospacing="1"/>
    </w:pPr>
    <w:rPr>
      <w:sz w:val="23"/>
      <w:szCs w:val="23"/>
      <w:lang w:val="en-US" w:eastAsia="en-US"/>
    </w:rPr>
  </w:style>
  <w:style w:type="paragraph" w:customStyle="1" w:styleId="imbox">
    <w:name w:val="imbox"/>
    <w:basedOn w:val="Normal"/>
    <w:rsid w:val="002906BE"/>
    <w:pPr>
      <w:spacing w:before="100" w:beforeAutospacing="1" w:after="100" w:afterAutospacing="1"/>
    </w:pPr>
    <w:rPr>
      <w:lang w:val="en-US" w:eastAsia="en-US"/>
    </w:rPr>
  </w:style>
  <w:style w:type="paragraph" w:customStyle="1" w:styleId="tocnumber">
    <w:name w:val="tocnumber"/>
    <w:basedOn w:val="Normal"/>
    <w:rsid w:val="002906BE"/>
    <w:pPr>
      <w:spacing w:before="100" w:beforeAutospacing="1" w:after="100" w:afterAutospacing="1"/>
    </w:pPr>
    <w:rPr>
      <w:lang w:val="en-US" w:eastAsia="en-US"/>
    </w:rPr>
  </w:style>
  <w:style w:type="paragraph" w:customStyle="1" w:styleId="toclevel-2">
    <w:name w:val="toclevel-2"/>
    <w:basedOn w:val="Normal"/>
    <w:rsid w:val="002906BE"/>
    <w:pPr>
      <w:spacing w:before="100" w:beforeAutospacing="1" w:after="100" w:afterAutospacing="1"/>
    </w:pPr>
    <w:rPr>
      <w:lang w:val="en-US" w:eastAsia="en-US"/>
    </w:rPr>
  </w:style>
  <w:style w:type="paragraph" w:customStyle="1" w:styleId="toclevel-3">
    <w:name w:val="toclevel-3"/>
    <w:basedOn w:val="Normal"/>
    <w:rsid w:val="002906BE"/>
    <w:pPr>
      <w:spacing w:before="100" w:beforeAutospacing="1" w:after="100" w:afterAutospacing="1"/>
    </w:pPr>
    <w:rPr>
      <w:lang w:val="en-US" w:eastAsia="en-US"/>
    </w:rPr>
  </w:style>
  <w:style w:type="paragraph" w:customStyle="1" w:styleId="toclevel-4">
    <w:name w:val="toclevel-4"/>
    <w:basedOn w:val="Normal"/>
    <w:rsid w:val="002906BE"/>
    <w:pPr>
      <w:spacing w:before="100" w:beforeAutospacing="1" w:after="100" w:afterAutospacing="1"/>
    </w:pPr>
    <w:rPr>
      <w:lang w:val="en-US" w:eastAsia="en-US"/>
    </w:rPr>
  </w:style>
  <w:style w:type="paragraph" w:customStyle="1" w:styleId="toclevel-5">
    <w:name w:val="toclevel-5"/>
    <w:basedOn w:val="Normal"/>
    <w:rsid w:val="002906BE"/>
    <w:pPr>
      <w:spacing w:before="100" w:beforeAutospacing="1" w:after="100" w:afterAutospacing="1"/>
    </w:pPr>
    <w:rPr>
      <w:lang w:val="en-US" w:eastAsia="en-US"/>
    </w:rPr>
  </w:style>
  <w:style w:type="paragraph" w:customStyle="1" w:styleId="toclevel-6">
    <w:name w:val="toclevel-6"/>
    <w:basedOn w:val="Normal"/>
    <w:rsid w:val="002906BE"/>
    <w:pPr>
      <w:spacing w:before="100" w:beforeAutospacing="1" w:after="100" w:afterAutospacing="1"/>
    </w:pPr>
    <w:rPr>
      <w:lang w:val="en-US" w:eastAsia="en-US"/>
    </w:rPr>
  </w:style>
  <w:style w:type="paragraph" w:customStyle="1" w:styleId="toclevel-7">
    <w:name w:val="toclevel-7"/>
    <w:basedOn w:val="Normal"/>
    <w:rsid w:val="002906BE"/>
    <w:pPr>
      <w:spacing w:before="100" w:beforeAutospacing="1" w:after="100" w:afterAutospacing="1"/>
    </w:pPr>
    <w:rPr>
      <w:lang w:val="en-US" w:eastAsia="en-US"/>
    </w:rPr>
  </w:style>
  <w:style w:type="paragraph" w:customStyle="1" w:styleId="navbox-title1">
    <w:name w:val="navbox-title1"/>
    <w:basedOn w:val="Normal"/>
    <w:rsid w:val="002906BE"/>
    <w:pPr>
      <w:shd w:val="clear" w:color="auto" w:fill="DDDDFF"/>
      <w:spacing w:before="100" w:beforeAutospacing="1" w:after="100" w:afterAutospacing="1"/>
      <w:jc w:val="center"/>
    </w:pPr>
    <w:rPr>
      <w:lang w:val="en-US" w:eastAsia="en-US"/>
    </w:rPr>
  </w:style>
  <w:style w:type="paragraph" w:customStyle="1" w:styleId="navbox-group1">
    <w:name w:val="navbox-group1"/>
    <w:basedOn w:val="Normal"/>
    <w:rsid w:val="002906BE"/>
    <w:pPr>
      <w:shd w:val="clear" w:color="auto" w:fill="E6E6FF"/>
      <w:spacing w:before="100" w:beforeAutospacing="1" w:after="100" w:afterAutospacing="1"/>
      <w:jc w:val="right"/>
    </w:pPr>
    <w:rPr>
      <w:b/>
      <w:bCs/>
      <w:lang w:val="en-US" w:eastAsia="en-US"/>
    </w:rPr>
  </w:style>
  <w:style w:type="paragraph" w:customStyle="1" w:styleId="navbox-abovebelow1">
    <w:name w:val="navbox-abovebelow1"/>
    <w:basedOn w:val="Normal"/>
    <w:rsid w:val="002906BE"/>
    <w:pPr>
      <w:shd w:val="clear" w:color="auto" w:fill="E6E6FF"/>
      <w:spacing w:before="100" w:beforeAutospacing="1" w:after="100" w:afterAutospacing="1"/>
      <w:jc w:val="center"/>
    </w:pPr>
    <w:rPr>
      <w:lang w:val="en-US" w:eastAsia="en-US"/>
    </w:rPr>
  </w:style>
  <w:style w:type="paragraph" w:customStyle="1" w:styleId="imbox1">
    <w:name w:val="imbox1"/>
    <w:basedOn w:val="Normal"/>
    <w:rsid w:val="002906BE"/>
    <w:pPr>
      <w:ind w:left="-120" w:right="-120"/>
    </w:pPr>
    <w:rPr>
      <w:lang w:val="en-US" w:eastAsia="en-US"/>
    </w:rPr>
  </w:style>
  <w:style w:type="paragraph" w:customStyle="1" w:styleId="imbox2">
    <w:name w:val="imbox2"/>
    <w:basedOn w:val="Normal"/>
    <w:rsid w:val="002906BE"/>
    <w:pPr>
      <w:spacing w:before="60" w:after="60"/>
      <w:ind w:left="60" w:right="60"/>
    </w:pPr>
    <w:rPr>
      <w:lang w:val="en-US" w:eastAsia="en-US"/>
    </w:rPr>
  </w:style>
  <w:style w:type="paragraph" w:customStyle="1" w:styleId="tocnumber1">
    <w:name w:val="tocnumber1"/>
    <w:basedOn w:val="Normal"/>
    <w:rsid w:val="002906BE"/>
    <w:pPr>
      <w:spacing w:before="100" w:beforeAutospacing="1" w:after="100" w:afterAutospacing="1"/>
    </w:pPr>
    <w:rPr>
      <w:vanish/>
      <w:lang w:val="en-US" w:eastAsia="en-US"/>
    </w:rPr>
  </w:style>
  <w:style w:type="paragraph" w:customStyle="1" w:styleId="toclevel-21">
    <w:name w:val="toclevel-21"/>
    <w:basedOn w:val="Normal"/>
    <w:rsid w:val="002906BE"/>
    <w:pPr>
      <w:spacing w:before="100" w:beforeAutospacing="1" w:after="100" w:afterAutospacing="1"/>
    </w:pPr>
    <w:rPr>
      <w:vanish/>
      <w:lang w:val="en-US" w:eastAsia="en-US"/>
    </w:rPr>
  </w:style>
  <w:style w:type="paragraph" w:customStyle="1" w:styleId="toclevel-31">
    <w:name w:val="toclevel-31"/>
    <w:basedOn w:val="Normal"/>
    <w:rsid w:val="002906BE"/>
    <w:pPr>
      <w:spacing w:before="100" w:beforeAutospacing="1" w:after="100" w:afterAutospacing="1"/>
    </w:pPr>
    <w:rPr>
      <w:vanish/>
      <w:lang w:val="en-US" w:eastAsia="en-US"/>
    </w:rPr>
  </w:style>
  <w:style w:type="paragraph" w:customStyle="1" w:styleId="toclevel-41">
    <w:name w:val="toclevel-41"/>
    <w:basedOn w:val="Normal"/>
    <w:rsid w:val="002906BE"/>
    <w:pPr>
      <w:spacing w:before="100" w:beforeAutospacing="1" w:after="100" w:afterAutospacing="1"/>
    </w:pPr>
    <w:rPr>
      <w:vanish/>
      <w:lang w:val="en-US" w:eastAsia="en-US"/>
    </w:rPr>
  </w:style>
  <w:style w:type="paragraph" w:customStyle="1" w:styleId="toclevel-51">
    <w:name w:val="toclevel-51"/>
    <w:basedOn w:val="Normal"/>
    <w:rsid w:val="002906BE"/>
    <w:pPr>
      <w:spacing w:before="100" w:beforeAutospacing="1" w:after="100" w:afterAutospacing="1"/>
    </w:pPr>
    <w:rPr>
      <w:vanish/>
      <w:lang w:val="en-US" w:eastAsia="en-US"/>
    </w:rPr>
  </w:style>
  <w:style w:type="paragraph" w:customStyle="1" w:styleId="toclevel-61">
    <w:name w:val="toclevel-61"/>
    <w:basedOn w:val="Normal"/>
    <w:rsid w:val="002906BE"/>
    <w:pPr>
      <w:spacing w:before="100" w:beforeAutospacing="1" w:after="100" w:afterAutospacing="1"/>
    </w:pPr>
    <w:rPr>
      <w:vanish/>
      <w:lang w:val="en-US" w:eastAsia="en-US"/>
    </w:rPr>
  </w:style>
  <w:style w:type="paragraph" w:customStyle="1" w:styleId="toclevel-71">
    <w:name w:val="toclevel-71"/>
    <w:basedOn w:val="Normal"/>
    <w:rsid w:val="002906BE"/>
    <w:pPr>
      <w:spacing w:before="100" w:beforeAutospacing="1" w:after="100" w:afterAutospacing="1"/>
    </w:pPr>
    <w:rPr>
      <w:vanish/>
      <w:lang w:val="en-US" w:eastAsia="en-US"/>
    </w:rPr>
  </w:style>
  <w:style w:type="character" w:customStyle="1" w:styleId="plainlinks">
    <w:name w:val="plainlinks"/>
    <w:basedOn w:val="DefaultParagraphFont"/>
    <w:rsid w:val="002906BE"/>
  </w:style>
  <w:style w:type="character" w:customStyle="1" w:styleId="boilerplateseealso">
    <w:name w:val="boilerplate seealso"/>
    <w:basedOn w:val="DefaultParagraphFont"/>
    <w:rsid w:val="002906BE"/>
  </w:style>
  <w:style w:type="character" w:customStyle="1" w:styleId="tocnumber2">
    <w:name w:val="tocnumber2"/>
    <w:basedOn w:val="DefaultParagraphFont"/>
    <w:rsid w:val="002906BE"/>
  </w:style>
  <w:style w:type="character" w:customStyle="1" w:styleId="toctext">
    <w:name w:val="toctext"/>
    <w:basedOn w:val="DefaultParagraphFont"/>
    <w:rsid w:val="002906BE"/>
  </w:style>
  <w:style w:type="character" w:customStyle="1" w:styleId="editsection">
    <w:name w:val="editsection"/>
    <w:basedOn w:val="DefaultParagraphFont"/>
    <w:rsid w:val="002906BE"/>
  </w:style>
  <w:style w:type="character" w:customStyle="1" w:styleId="mw-headline">
    <w:name w:val="mw-headline"/>
    <w:basedOn w:val="DefaultParagraphFont"/>
    <w:rsid w:val="002906BE"/>
  </w:style>
  <w:style w:type="character" w:styleId="Strong">
    <w:name w:val="Strong"/>
    <w:basedOn w:val="DefaultParagraphFont"/>
    <w:uiPriority w:val="22"/>
    <w:rsid w:val="00BB596B"/>
    <w:rPr>
      <w:b/>
      <w:bCs/>
    </w:rPr>
  </w:style>
  <w:style w:type="paragraph" w:customStyle="1" w:styleId="StyleNumberedArialBold">
    <w:name w:val="Style Numbered Arial Bold"/>
    <w:basedOn w:val="Normal"/>
    <w:rsid w:val="00EA2701"/>
    <w:pPr>
      <w:numPr>
        <w:numId w:val="3"/>
      </w:numPr>
    </w:pPr>
  </w:style>
  <w:style w:type="paragraph" w:customStyle="1" w:styleId="StyleArialJustified">
    <w:name w:val="Style Arial Justified"/>
    <w:basedOn w:val="Normal"/>
    <w:rsid w:val="00EA2701"/>
    <w:pPr>
      <w:numPr>
        <w:numId w:val="4"/>
      </w:numPr>
      <w:jc w:val="both"/>
    </w:pPr>
    <w:rPr>
      <w:szCs w:val="20"/>
    </w:rPr>
  </w:style>
  <w:style w:type="paragraph" w:customStyle="1" w:styleId="StyleArialBoldItalic">
    <w:name w:val="Style Arial Bold Italic"/>
    <w:basedOn w:val="Normal"/>
    <w:link w:val="StyleArialBoldItalicChar"/>
    <w:rsid w:val="0075053B"/>
    <w:pPr>
      <w:tabs>
        <w:tab w:val="num" w:pos="397"/>
      </w:tabs>
      <w:ind w:left="397" w:hanging="397"/>
      <w:jc w:val="both"/>
    </w:pPr>
    <w:rPr>
      <w:rFonts w:cs="Arial"/>
      <w:b/>
      <w:i/>
    </w:rPr>
  </w:style>
  <w:style w:type="character" w:customStyle="1" w:styleId="StyleArialBoldItalicChar">
    <w:name w:val="Style Arial Bold Italic Char"/>
    <w:link w:val="StyleArialBoldItalic"/>
    <w:rsid w:val="0075053B"/>
    <w:rPr>
      <w:rFonts w:cs="Arial"/>
      <w:b/>
      <w:i/>
      <w:sz w:val="24"/>
      <w:szCs w:val="24"/>
    </w:rPr>
  </w:style>
  <w:style w:type="paragraph" w:customStyle="1" w:styleId="StyleArial">
    <w:name w:val="Style Arial"/>
    <w:basedOn w:val="Normal"/>
    <w:link w:val="StyleArialChar"/>
    <w:rsid w:val="0075053B"/>
    <w:pPr>
      <w:numPr>
        <w:numId w:val="1"/>
      </w:numPr>
      <w:jc w:val="both"/>
    </w:pPr>
    <w:rPr>
      <w:rFonts w:cs="Arial"/>
    </w:rPr>
  </w:style>
  <w:style w:type="character" w:customStyle="1" w:styleId="StyleArialChar">
    <w:name w:val="Style Arial Char"/>
    <w:link w:val="StyleArial"/>
    <w:rsid w:val="0075053B"/>
    <w:rPr>
      <w:rFonts w:cs="Arial"/>
    </w:rPr>
  </w:style>
  <w:style w:type="character" w:styleId="CommentReference">
    <w:name w:val="annotation reference"/>
    <w:uiPriority w:val="99"/>
    <w:rsid w:val="00427F5E"/>
    <w:rPr>
      <w:sz w:val="16"/>
      <w:szCs w:val="16"/>
    </w:rPr>
  </w:style>
  <w:style w:type="paragraph" w:styleId="CommentText">
    <w:name w:val="annotation text"/>
    <w:basedOn w:val="Normal"/>
    <w:link w:val="CommentTextChar"/>
    <w:uiPriority w:val="99"/>
    <w:rsid w:val="00427F5E"/>
    <w:rPr>
      <w:sz w:val="20"/>
      <w:szCs w:val="20"/>
    </w:rPr>
  </w:style>
  <w:style w:type="character" w:customStyle="1" w:styleId="CommentTextChar">
    <w:name w:val="Comment Text Char"/>
    <w:link w:val="CommentText"/>
    <w:uiPriority w:val="99"/>
    <w:rsid w:val="00427F5E"/>
    <w:rPr>
      <w:lang w:val="en-GB" w:eastAsia="en-GB"/>
    </w:rPr>
  </w:style>
  <w:style w:type="paragraph" w:styleId="CommentSubject">
    <w:name w:val="annotation subject"/>
    <w:basedOn w:val="CommentText"/>
    <w:next w:val="CommentText"/>
    <w:link w:val="CommentSubjectChar"/>
    <w:uiPriority w:val="99"/>
    <w:rsid w:val="00427F5E"/>
    <w:rPr>
      <w:b/>
      <w:bCs/>
    </w:rPr>
  </w:style>
  <w:style w:type="character" w:customStyle="1" w:styleId="CommentSubjectChar">
    <w:name w:val="Comment Subject Char"/>
    <w:link w:val="CommentSubject"/>
    <w:uiPriority w:val="99"/>
    <w:rsid w:val="00427F5E"/>
    <w:rPr>
      <w:b/>
      <w:bCs/>
      <w:lang w:val="en-GB" w:eastAsia="en-GB"/>
    </w:rPr>
  </w:style>
  <w:style w:type="paragraph" w:styleId="BalloonText">
    <w:name w:val="Balloon Text"/>
    <w:basedOn w:val="Normal"/>
    <w:link w:val="BalloonTextChar"/>
    <w:uiPriority w:val="99"/>
    <w:rsid w:val="00427F5E"/>
    <w:rPr>
      <w:rFonts w:ascii="Tahoma" w:hAnsi="Tahoma" w:cs="Tahoma"/>
      <w:sz w:val="16"/>
      <w:szCs w:val="16"/>
    </w:rPr>
  </w:style>
  <w:style w:type="character" w:customStyle="1" w:styleId="BalloonTextChar">
    <w:name w:val="Balloon Text Char"/>
    <w:link w:val="BalloonText"/>
    <w:uiPriority w:val="99"/>
    <w:rsid w:val="00427F5E"/>
    <w:rPr>
      <w:rFonts w:ascii="Tahoma" w:hAnsi="Tahoma" w:cs="Tahoma"/>
      <w:sz w:val="16"/>
      <w:szCs w:val="16"/>
      <w:lang w:val="en-GB" w:eastAsia="en-GB"/>
    </w:rPr>
  </w:style>
  <w:style w:type="paragraph" w:customStyle="1" w:styleId="StyleBulleted">
    <w:name w:val="Style Bulleted"/>
    <w:basedOn w:val="Normal"/>
    <w:rsid w:val="00A7613F"/>
    <w:pPr>
      <w:numPr>
        <w:ilvl w:val="1"/>
        <w:numId w:val="5"/>
      </w:numPr>
    </w:pPr>
    <w:rPr>
      <w:lang w:eastAsia="en-US"/>
    </w:rPr>
  </w:style>
  <w:style w:type="paragraph" w:styleId="EndnoteText">
    <w:name w:val="endnote text"/>
    <w:basedOn w:val="Normal"/>
    <w:link w:val="EndnoteTextChar"/>
    <w:rsid w:val="004E48BD"/>
    <w:rPr>
      <w:sz w:val="20"/>
      <w:szCs w:val="20"/>
      <w:lang w:eastAsia="fr-FR"/>
    </w:rPr>
  </w:style>
  <w:style w:type="character" w:customStyle="1" w:styleId="EndnoteTextChar">
    <w:name w:val="Endnote Text Char"/>
    <w:basedOn w:val="DefaultParagraphFont"/>
    <w:link w:val="EndnoteText"/>
    <w:rsid w:val="004E48BD"/>
    <w:rPr>
      <w:lang w:eastAsia="fr-FR"/>
    </w:rPr>
  </w:style>
  <w:style w:type="character" w:styleId="EndnoteReference">
    <w:name w:val="endnote reference"/>
    <w:basedOn w:val="DefaultParagraphFont"/>
    <w:rsid w:val="004E48BD"/>
    <w:rPr>
      <w:vertAlign w:val="superscript"/>
    </w:rPr>
  </w:style>
  <w:style w:type="paragraph" w:customStyle="1" w:styleId="Courier">
    <w:name w:val="Courier"/>
    <w:basedOn w:val="Normal"/>
    <w:next w:val="Normal"/>
    <w:link w:val="CourierChar"/>
    <w:rsid w:val="004E48BD"/>
    <w:rPr>
      <w:rFonts w:ascii="Courier New" w:hAnsi="Courier New"/>
      <w:lang w:eastAsia="en-US"/>
    </w:rPr>
  </w:style>
  <w:style w:type="character" w:customStyle="1" w:styleId="CourierChar">
    <w:name w:val="Courier Char"/>
    <w:basedOn w:val="DefaultParagraphFont"/>
    <w:link w:val="Courier"/>
    <w:rsid w:val="004E48BD"/>
    <w:rPr>
      <w:rFonts w:ascii="Courier New" w:hAnsi="Courier New"/>
      <w:sz w:val="24"/>
      <w:szCs w:val="24"/>
      <w:lang w:val="en-ZA" w:eastAsia="en-US"/>
    </w:rPr>
  </w:style>
  <w:style w:type="paragraph" w:styleId="FootnoteText">
    <w:name w:val="footnote text"/>
    <w:basedOn w:val="Normal"/>
    <w:link w:val="FootnoteTextChar"/>
    <w:uiPriority w:val="99"/>
    <w:rsid w:val="00D77184"/>
    <w:rPr>
      <w:sz w:val="20"/>
      <w:szCs w:val="20"/>
    </w:rPr>
  </w:style>
  <w:style w:type="character" w:customStyle="1" w:styleId="FootnoteTextChar">
    <w:name w:val="Footnote Text Char"/>
    <w:basedOn w:val="DefaultParagraphFont"/>
    <w:link w:val="FootnoteText"/>
    <w:uiPriority w:val="99"/>
    <w:rsid w:val="00D77184"/>
  </w:style>
  <w:style w:type="character" w:styleId="FootnoteReference">
    <w:name w:val="footnote reference"/>
    <w:basedOn w:val="DefaultParagraphFont"/>
    <w:uiPriority w:val="99"/>
    <w:rsid w:val="00D77184"/>
    <w:rPr>
      <w:vertAlign w:val="superscript"/>
    </w:rPr>
  </w:style>
  <w:style w:type="paragraph" w:styleId="ListParagraph">
    <w:name w:val="List Paragraph"/>
    <w:aliases w:val="Body Text..,Bullets,Indent Paragraph"/>
    <w:basedOn w:val="Normal"/>
    <w:link w:val="ListParagraphChar"/>
    <w:qFormat/>
    <w:rsid w:val="0039271F"/>
    <w:pPr>
      <w:ind w:left="720"/>
      <w:contextualSpacing/>
    </w:pPr>
  </w:style>
  <w:style w:type="paragraph" w:customStyle="1" w:styleId="StyleStyleBulleted9pt">
    <w:name w:val="Style Style Bulleted + 9 pt"/>
    <w:basedOn w:val="Normal"/>
    <w:rsid w:val="00D54DD3"/>
    <w:pPr>
      <w:numPr>
        <w:numId w:val="6"/>
      </w:numPr>
    </w:pPr>
    <w:rPr>
      <w:lang w:eastAsia="en-US"/>
    </w:rPr>
  </w:style>
  <w:style w:type="numbering" w:customStyle="1" w:styleId="StyleNumbered">
    <w:name w:val="Style Numbered"/>
    <w:basedOn w:val="NoList"/>
    <w:rsid w:val="00AD4BA9"/>
  </w:style>
  <w:style w:type="paragraph" w:customStyle="1" w:styleId="StyleNumbered1">
    <w:name w:val="Style Numbered1"/>
    <w:basedOn w:val="Normal"/>
    <w:rsid w:val="00AD4BA9"/>
    <w:pPr>
      <w:numPr>
        <w:numId w:val="7"/>
      </w:numPr>
    </w:pPr>
    <w:rPr>
      <w:lang w:eastAsia="en-US"/>
    </w:rPr>
  </w:style>
  <w:style w:type="paragraph" w:customStyle="1" w:styleId="aStyleNumbered">
    <w:name w:val="a. Style Numbered"/>
    <w:basedOn w:val="Normal"/>
    <w:rsid w:val="00AD4BA9"/>
    <w:pPr>
      <w:numPr>
        <w:ilvl w:val="1"/>
        <w:numId w:val="7"/>
      </w:numPr>
    </w:pPr>
    <w:rPr>
      <w:lang w:eastAsia="en-US"/>
    </w:rPr>
  </w:style>
  <w:style w:type="character" w:customStyle="1" w:styleId="st1">
    <w:name w:val="st1"/>
    <w:basedOn w:val="DefaultParagraphFont"/>
    <w:rsid w:val="00542581"/>
  </w:style>
  <w:style w:type="character" w:customStyle="1" w:styleId="Heading2Char">
    <w:name w:val="Heading 2 Char"/>
    <w:basedOn w:val="DefaultParagraphFont"/>
    <w:link w:val="Heading2"/>
    <w:uiPriority w:val="9"/>
    <w:rsid w:val="006A319F"/>
    <w:rPr>
      <w:rFonts w:ascii="Arial" w:eastAsiaTheme="majorEastAsia" w:hAnsi="Arial" w:cstheme="majorBidi"/>
      <w:sz w:val="28"/>
      <w:szCs w:val="32"/>
    </w:rPr>
  </w:style>
  <w:style w:type="table" w:styleId="TableGrid">
    <w:name w:val="Table Grid"/>
    <w:basedOn w:val="TableNormal"/>
    <w:uiPriority w:val="39"/>
    <w:rsid w:val="00C860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NumberedCharChar">
    <w:name w:val="Style Numbered Char Char"/>
    <w:basedOn w:val="DefaultParagraphFont"/>
    <w:rsid w:val="008C0830"/>
    <w:rPr>
      <w:sz w:val="24"/>
      <w:szCs w:val="24"/>
      <w:lang w:eastAsia="en-US"/>
    </w:rPr>
  </w:style>
  <w:style w:type="character" w:customStyle="1" w:styleId="st">
    <w:name w:val="st"/>
    <w:basedOn w:val="DefaultParagraphFont"/>
    <w:rsid w:val="00831EDD"/>
  </w:style>
  <w:style w:type="character" w:styleId="SubtleEmphasis">
    <w:name w:val="Subtle Emphasis"/>
    <w:basedOn w:val="DefaultParagraphFont"/>
    <w:uiPriority w:val="19"/>
    <w:rsid w:val="00BB596B"/>
    <w:rPr>
      <w:i/>
      <w:iCs/>
      <w:color w:val="595959" w:themeColor="text1" w:themeTint="A6"/>
    </w:rPr>
  </w:style>
  <w:style w:type="character" w:customStyle="1" w:styleId="Heading1Char">
    <w:name w:val="Heading 1 Char"/>
    <w:basedOn w:val="DefaultParagraphFont"/>
    <w:link w:val="Heading1"/>
    <w:uiPriority w:val="9"/>
    <w:rsid w:val="006A319F"/>
    <w:rPr>
      <w:rFonts w:ascii="Arial" w:eastAsiaTheme="majorEastAsia" w:hAnsi="Arial" w:cstheme="majorBidi"/>
      <w:sz w:val="32"/>
      <w:szCs w:val="40"/>
    </w:rPr>
  </w:style>
  <w:style w:type="character" w:customStyle="1" w:styleId="Heading4Char">
    <w:name w:val="Heading 4 Char"/>
    <w:basedOn w:val="DefaultParagraphFont"/>
    <w:link w:val="Heading4"/>
    <w:uiPriority w:val="9"/>
    <w:rsid w:val="000F5B63"/>
    <w:rPr>
      <w:rFonts w:ascii="Arial" w:eastAsiaTheme="majorEastAsia" w:hAnsi="Arial" w:cstheme="majorBidi"/>
      <w:iCs/>
      <w:sz w:val="24"/>
      <w:szCs w:val="30"/>
    </w:rPr>
  </w:style>
  <w:style w:type="paragraph" w:styleId="TOCHeading">
    <w:name w:val="TOC Heading"/>
    <w:basedOn w:val="Heading1"/>
    <w:next w:val="Normal"/>
    <w:uiPriority w:val="39"/>
    <w:unhideWhenUsed/>
    <w:qFormat/>
    <w:rsid w:val="00BB596B"/>
    <w:pPr>
      <w:outlineLvl w:val="9"/>
    </w:pPr>
  </w:style>
  <w:style w:type="character" w:customStyle="1" w:styleId="Heading3Char">
    <w:name w:val="Heading 3 Char"/>
    <w:basedOn w:val="DefaultParagraphFont"/>
    <w:link w:val="Heading3"/>
    <w:rsid w:val="004410B3"/>
    <w:rPr>
      <w:rFonts w:ascii="Arial" w:eastAsiaTheme="majorEastAsia" w:hAnsi="Arial" w:cstheme="majorBidi"/>
      <w:sz w:val="24"/>
      <w:szCs w:val="32"/>
    </w:rPr>
  </w:style>
  <w:style w:type="character" w:styleId="PlaceholderText">
    <w:name w:val="Placeholder Text"/>
    <w:basedOn w:val="DefaultParagraphFont"/>
    <w:uiPriority w:val="99"/>
    <w:semiHidden/>
    <w:rsid w:val="00F41B87"/>
    <w:rPr>
      <w:color w:val="808080"/>
    </w:rPr>
  </w:style>
  <w:style w:type="character" w:customStyle="1" w:styleId="FooterChar">
    <w:name w:val="Footer Char"/>
    <w:basedOn w:val="DefaultParagraphFont"/>
    <w:link w:val="Footer"/>
    <w:uiPriority w:val="99"/>
    <w:rsid w:val="00BC70D0"/>
    <w:rPr>
      <w:rFonts w:ascii="Arial" w:hAnsi="Arial"/>
      <w:sz w:val="24"/>
      <w:szCs w:val="24"/>
    </w:rPr>
  </w:style>
  <w:style w:type="character" w:customStyle="1" w:styleId="Heading5Char">
    <w:name w:val="Heading 5 Char"/>
    <w:basedOn w:val="DefaultParagraphFont"/>
    <w:link w:val="Heading5"/>
    <w:uiPriority w:val="9"/>
    <w:rsid w:val="00BB596B"/>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BB596B"/>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BB596B"/>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BB596B"/>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BB596B"/>
    <w:rPr>
      <w:b/>
      <w:bCs/>
      <w:i/>
      <w:iCs/>
    </w:rPr>
  </w:style>
  <w:style w:type="character" w:customStyle="1" w:styleId="TitleChar">
    <w:name w:val="Title Char"/>
    <w:basedOn w:val="DefaultParagraphFont"/>
    <w:link w:val="Title"/>
    <w:uiPriority w:val="10"/>
    <w:rsid w:val="00BB596B"/>
    <w:rPr>
      <w:rFonts w:asciiTheme="majorHAnsi" w:eastAsiaTheme="majorEastAsia" w:hAnsiTheme="majorHAnsi" w:cstheme="majorBidi"/>
      <w:caps/>
      <w:color w:val="1F497D" w:themeColor="text2"/>
      <w:spacing w:val="30"/>
      <w:sz w:val="72"/>
      <w:szCs w:val="72"/>
    </w:rPr>
  </w:style>
  <w:style w:type="paragraph" w:styleId="Subtitle">
    <w:name w:val="Subtitle"/>
    <w:basedOn w:val="Normal"/>
    <w:next w:val="Normal"/>
    <w:link w:val="SubtitleChar"/>
    <w:pPr>
      <w:jc w:val="center"/>
    </w:pPr>
    <w:rPr>
      <w:color w:val="1F497D"/>
      <w:sz w:val="28"/>
      <w:szCs w:val="28"/>
    </w:rPr>
  </w:style>
  <w:style w:type="character" w:customStyle="1" w:styleId="SubtitleChar">
    <w:name w:val="Subtitle Char"/>
    <w:basedOn w:val="DefaultParagraphFont"/>
    <w:link w:val="Subtitle"/>
    <w:uiPriority w:val="11"/>
    <w:rsid w:val="00BB596B"/>
    <w:rPr>
      <w:color w:val="1F497D" w:themeColor="text2"/>
      <w:sz w:val="28"/>
      <w:szCs w:val="28"/>
    </w:rPr>
  </w:style>
  <w:style w:type="character" w:styleId="Emphasis">
    <w:name w:val="Emphasis"/>
    <w:basedOn w:val="DefaultParagraphFont"/>
    <w:uiPriority w:val="20"/>
    <w:rsid w:val="00BB596B"/>
    <w:rPr>
      <w:i/>
      <w:iCs/>
      <w:color w:val="000000" w:themeColor="text1"/>
    </w:rPr>
  </w:style>
  <w:style w:type="paragraph" w:styleId="NoSpacing">
    <w:name w:val="No Spacing"/>
    <w:uiPriority w:val="1"/>
    <w:rsid w:val="00BB596B"/>
  </w:style>
  <w:style w:type="paragraph" w:styleId="Quote">
    <w:name w:val="Quote"/>
    <w:basedOn w:val="Normal"/>
    <w:next w:val="Normal"/>
    <w:link w:val="QuoteChar"/>
    <w:uiPriority w:val="29"/>
    <w:rsid w:val="00BB596B"/>
    <w:pPr>
      <w:spacing w:before="160"/>
      <w:ind w:left="720" w:right="720"/>
      <w:jc w:val="center"/>
    </w:pPr>
    <w:rPr>
      <w:i/>
      <w:iCs/>
      <w:color w:val="76923C" w:themeColor="accent3" w:themeShade="BF"/>
      <w:sz w:val="24"/>
      <w:szCs w:val="24"/>
    </w:rPr>
  </w:style>
  <w:style w:type="character" w:customStyle="1" w:styleId="QuoteChar">
    <w:name w:val="Quote Char"/>
    <w:basedOn w:val="DefaultParagraphFont"/>
    <w:link w:val="Quote"/>
    <w:uiPriority w:val="29"/>
    <w:rsid w:val="00BB596B"/>
    <w:rPr>
      <w:i/>
      <w:iCs/>
      <w:color w:val="76923C" w:themeColor="accent3" w:themeShade="BF"/>
      <w:sz w:val="24"/>
      <w:szCs w:val="24"/>
    </w:rPr>
  </w:style>
  <w:style w:type="paragraph" w:styleId="IntenseQuote">
    <w:name w:val="Intense Quote"/>
    <w:basedOn w:val="Normal"/>
    <w:next w:val="Normal"/>
    <w:link w:val="IntenseQuoteChar"/>
    <w:uiPriority w:val="30"/>
    <w:rsid w:val="00BB596B"/>
    <w:pPr>
      <w:spacing w:before="160" w:line="276" w:lineRule="auto"/>
      <w:ind w:left="936" w:right="936"/>
      <w:jc w:val="center"/>
    </w:pPr>
    <w:rPr>
      <w:rFonts w:asciiTheme="majorHAnsi" w:eastAsiaTheme="majorEastAsia" w:hAnsiTheme="majorHAnsi" w:cstheme="majorBidi"/>
      <w:caps/>
      <w:color w:val="365F91" w:themeColor="accent1" w:themeShade="BF"/>
      <w:sz w:val="28"/>
      <w:szCs w:val="28"/>
    </w:rPr>
  </w:style>
  <w:style w:type="character" w:customStyle="1" w:styleId="IntenseQuoteChar">
    <w:name w:val="Intense Quote Char"/>
    <w:basedOn w:val="DefaultParagraphFont"/>
    <w:link w:val="IntenseQuote"/>
    <w:uiPriority w:val="30"/>
    <w:rsid w:val="00BB596B"/>
    <w:rPr>
      <w:rFonts w:asciiTheme="majorHAnsi" w:eastAsiaTheme="majorEastAsia" w:hAnsiTheme="majorHAnsi" w:cstheme="majorBidi"/>
      <w:caps/>
      <w:color w:val="365F91" w:themeColor="accent1" w:themeShade="BF"/>
      <w:sz w:val="28"/>
      <w:szCs w:val="28"/>
    </w:rPr>
  </w:style>
  <w:style w:type="character" w:styleId="IntenseEmphasis">
    <w:name w:val="Intense Emphasis"/>
    <w:basedOn w:val="DefaultParagraphFont"/>
    <w:uiPriority w:val="21"/>
    <w:rsid w:val="00BB596B"/>
    <w:rPr>
      <w:b/>
      <w:bCs/>
      <w:i/>
      <w:iCs/>
      <w:color w:val="auto"/>
    </w:rPr>
  </w:style>
  <w:style w:type="character" w:styleId="SubtleReference">
    <w:name w:val="Subtle Reference"/>
    <w:basedOn w:val="DefaultParagraphFont"/>
    <w:uiPriority w:val="31"/>
    <w:rsid w:val="00BB596B"/>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rsid w:val="00BB596B"/>
    <w:rPr>
      <w:b/>
      <w:bCs/>
      <w:caps w:val="0"/>
      <w:smallCaps/>
      <w:color w:val="auto"/>
      <w:spacing w:val="0"/>
      <w:u w:val="single"/>
    </w:rPr>
  </w:style>
  <w:style w:type="character" w:styleId="BookTitle">
    <w:name w:val="Book Title"/>
    <w:basedOn w:val="DefaultParagraphFont"/>
    <w:uiPriority w:val="33"/>
    <w:rsid w:val="00BB596B"/>
    <w:rPr>
      <w:b/>
      <w:bCs/>
      <w:caps w:val="0"/>
      <w:smallCaps/>
      <w:spacing w:val="0"/>
    </w:rPr>
  </w:style>
  <w:style w:type="character" w:customStyle="1" w:styleId="HeaderChar">
    <w:name w:val="Header Char"/>
    <w:basedOn w:val="DefaultParagraphFont"/>
    <w:link w:val="Header"/>
    <w:uiPriority w:val="99"/>
    <w:rsid w:val="00BB596B"/>
  </w:style>
  <w:style w:type="paragraph" w:customStyle="1" w:styleId="Activity">
    <w:name w:val="Activity"/>
    <w:basedOn w:val="Normal"/>
    <w:link w:val="ActivityChar"/>
    <w:autoRedefine/>
    <w:qFormat/>
    <w:rsid w:val="00480249"/>
    <w:pPr>
      <w:spacing w:after="120"/>
    </w:pPr>
    <w:rPr>
      <w:rFonts w:ascii="Arial" w:hAnsi="Arial" w:cs="Arial"/>
      <w:sz w:val="24"/>
      <w:szCs w:val="24"/>
    </w:rPr>
  </w:style>
  <w:style w:type="paragraph" w:customStyle="1" w:styleId="Readings">
    <w:name w:val="Readings"/>
    <w:basedOn w:val="Heading1"/>
    <w:link w:val="ReadingsChar"/>
    <w:rsid w:val="000F5B63"/>
    <w:pPr>
      <w:spacing w:line="360" w:lineRule="auto"/>
    </w:pPr>
    <w:rPr>
      <w:sz w:val="24"/>
    </w:rPr>
  </w:style>
  <w:style w:type="paragraph" w:styleId="BodyText">
    <w:name w:val="Body Text"/>
    <w:basedOn w:val="Normal"/>
    <w:link w:val="BodyTextChar"/>
    <w:semiHidden/>
    <w:unhideWhenUsed/>
    <w:rsid w:val="000F5B63"/>
    <w:pPr>
      <w:spacing w:after="120"/>
    </w:pPr>
  </w:style>
  <w:style w:type="character" w:customStyle="1" w:styleId="BodyTextChar">
    <w:name w:val="Body Text Char"/>
    <w:basedOn w:val="DefaultParagraphFont"/>
    <w:link w:val="BodyText"/>
    <w:semiHidden/>
    <w:rsid w:val="000F5B63"/>
    <w:rPr>
      <w:rFonts w:ascii="Calibri" w:hAnsi="Calibri"/>
      <w:sz w:val="22"/>
    </w:rPr>
  </w:style>
  <w:style w:type="character" w:customStyle="1" w:styleId="ActivityChar">
    <w:name w:val="Activity Char"/>
    <w:basedOn w:val="BodyTextChar"/>
    <w:link w:val="Activity"/>
    <w:rsid w:val="00480249"/>
    <w:rPr>
      <w:rFonts w:ascii="Arial" w:hAnsi="Arial" w:cs="Arial"/>
      <w:sz w:val="24"/>
      <w:szCs w:val="24"/>
    </w:rPr>
  </w:style>
  <w:style w:type="paragraph" w:customStyle="1" w:styleId="Comment">
    <w:name w:val="Comment"/>
    <w:basedOn w:val="Heading1"/>
    <w:link w:val="CommentChar"/>
    <w:autoRedefine/>
    <w:qFormat/>
    <w:rsid w:val="00086F27"/>
    <w:pPr>
      <w:spacing w:before="0"/>
    </w:pPr>
    <w:rPr>
      <w:rFonts w:eastAsia="Arial" w:cs="Arial"/>
      <w:sz w:val="24"/>
      <w:szCs w:val="28"/>
    </w:rPr>
  </w:style>
  <w:style w:type="character" w:customStyle="1" w:styleId="ReadingsChar">
    <w:name w:val="Readings Char"/>
    <w:basedOn w:val="Heading1Char"/>
    <w:link w:val="Readings"/>
    <w:rsid w:val="000F5B63"/>
    <w:rPr>
      <w:rFonts w:ascii="Arial" w:eastAsiaTheme="majorEastAsia" w:hAnsi="Arial" w:cstheme="majorBidi"/>
      <w:sz w:val="24"/>
      <w:szCs w:val="40"/>
    </w:rPr>
  </w:style>
  <w:style w:type="paragraph" w:customStyle="1" w:styleId="Keypoints-14pointArial">
    <w:name w:val="Key points - 14 point Arial"/>
    <w:basedOn w:val="Heading1"/>
    <w:link w:val="Keypoints-14pointArialChar"/>
    <w:rsid w:val="000F5B63"/>
    <w:pPr>
      <w:spacing w:line="360" w:lineRule="auto"/>
    </w:pPr>
    <w:rPr>
      <w:rFonts w:cs="Arial"/>
      <w:sz w:val="28"/>
      <w:szCs w:val="28"/>
    </w:rPr>
  </w:style>
  <w:style w:type="character" w:customStyle="1" w:styleId="CommentChar">
    <w:name w:val="Comment Char"/>
    <w:basedOn w:val="Heading1Char"/>
    <w:link w:val="Comment"/>
    <w:rsid w:val="00086F27"/>
    <w:rPr>
      <w:rFonts w:ascii="Arial" w:eastAsia="Arial" w:hAnsi="Arial" w:cs="Arial"/>
      <w:sz w:val="24"/>
      <w:szCs w:val="28"/>
    </w:rPr>
  </w:style>
  <w:style w:type="paragraph" w:customStyle="1" w:styleId="Footnote">
    <w:name w:val="Footnote"/>
    <w:basedOn w:val="Footer"/>
    <w:link w:val="FootnoteChar"/>
    <w:qFormat/>
    <w:rsid w:val="00C82B88"/>
    <w:rPr>
      <w:rFonts w:cs="Arial"/>
      <w:sz w:val="20"/>
      <w:szCs w:val="28"/>
    </w:rPr>
  </w:style>
  <w:style w:type="character" w:customStyle="1" w:styleId="Keypoints-14pointArialChar">
    <w:name w:val="Key points - 14 point Arial Char"/>
    <w:basedOn w:val="Heading1Char"/>
    <w:link w:val="Keypoints-14pointArial"/>
    <w:rsid w:val="000F5B63"/>
    <w:rPr>
      <w:rFonts w:ascii="Arial" w:eastAsiaTheme="majorEastAsia" w:hAnsi="Arial" w:cs="Arial"/>
      <w:sz w:val="28"/>
      <w:szCs w:val="28"/>
    </w:rPr>
  </w:style>
  <w:style w:type="character" w:customStyle="1" w:styleId="FootnoteChar">
    <w:name w:val="Footnote Char"/>
    <w:basedOn w:val="FooterChar"/>
    <w:link w:val="Footnote"/>
    <w:rsid w:val="00C82B88"/>
    <w:rPr>
      <w:rFonts w:ascii="Calibri" w:hAnsi="Calibri" w:cs="Arial"/>
      <w:sz w:val="20"/>
      <w:szCs w:val="28"/>
    </w:rPr>
  </w:style>
  <w:style w:type="paragraph" w:customStyle="1" w:styleId="Acknowledgements">
    <w:name w:val="Acknowledgements"/>
    <w:basedOn w:val="Normal"/>
    <w:link w:val="AcknowledgementsChar"/>
    <w:qFormat/>
    <w:rsid w:val="002F7894"/>
    <w:rPr>
      <w:rFonts w:ascii="Arial" w:hAnsi="Arial"/>
      <w:sz w:val="36"/>
    </w:rPr>
  </w:style>
  <w:style w:type="character" w:customStyle="1" w:styleId="AcknowledgementsChar">
    <w:name w:val="Acknowledgements Char"/>
    <w:basedOn w:val="DefaultParagraphFont"/>
    <w:link w:val="Acknowledgements"/>
    <w:rsid w:val="002F7894"/>
    <w:rPr>
      <w:rFonts w:ascii="Arial" w:hAnsi="Arial"/>
      <w:sz w:val="36"/>
    </w:rPr>
  </w:style>
  <w:style w:type="character" w:customStyle="1" w:styleId="ListParagraphChar">
    <w:name w:val="List Paragraph Char"/>
    <w:aliases w:val="Body Text.. Char,Bullets Char,Indent Paragraph Char"/>
    <w:link w:val="ListParagraph"/>
    <w:uiPriority w:val="34"/>
    <w:locked/>
    <w:rsid w:val="00CC7CFB"/>
    <w:rPr>
      <w:rFonts w:ascii="Calibri" w:hAnsi="Calibri"/>
      <w:sz w:val="22"/>
    </w:rPr>
  </w:style>
  <w:style w:type="paragraph" w:customStyle="1" w:styleId="Quotation">
    <w:name w:val="Quotation"/>
    <w:basedOn w:val="Normal"/>
    <w:next w:val="Quote"/>
    <w:qFormat/>
    <w:rsid w:val="00180BDB"/>
    <w:pPr>
      <w:ind w:left="720"/>
      <w:jc w:val="both"/>
    </w:pPr>
    <w:rPr>
      <w:rFonts w:asciiTheme="minorHAnsi" w:eastAsiaTheme="minorHAnsi" w:hAnsiTheme="minorHAnsi"/>
      <w:szCs w:val="20"/>
      <w:lang w:eastAsia="en-US"/>
    </w:rPr>
  </w:style>
  <w:style w:type="table" w:customStyle="1" w:styleId="PlainTable41">
    <w:name w:val="Plain Table 41"/>
    <w:basedOn w:val="TableNormal"/>
    <w:uiPriority w:val="44"/>
    <w:rsid w:val="00241AB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59"/>
    <w:rsid w:val="00241AB4"/>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2"/>
    <w:basedOn w:val="TableNormal"/>
    <w:tblPr>
      <w:tblStyleRowBandSize w:val="1"/>
      <w:tblStyleColBandSize w:val="1"/>
    </w:tblPr>
  </w:style>
  <w:style w:type="table" w:customStyle="1" w:styleId="PlainTable413">
    <w:name w:val="Plain Table 413"/>
    <w:basedOn w:val="TableNormal"/>
    <w:next w:val="PlainTable41"/>
    <w:uiPriority w:val="44"/>
    <w:rsid w:val="009C4D8F"/>
    <w:rPr>
      <w:rFonts w:asciiTheme="minorHAnsi" w:eastAsiaTheme="minorEastAsia" w:hAnsiTheme="minorHAnsi" w:cstheme="minorBidi"/>
      <w:sz w:val="21"/>
      <w:szCs w:val="21"/>
      <w:lang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1">
    <w:name w:val="Unresolved Mention1"/>
    <w:basedOn w:val="DefaultParagraphFont"/>
    <w:uiPriority w:val="99"/>
    <w:semiHidden/>
    <w:unhideWhenUsed/>
    <w:rsid w:val="007F2359"/>
    <w:rPr>
      <w:color w:val="605E5C"/>
      <w:shd w:val="clear" w:color="auto" w:fill="E1DFDD"/>
    </w:rPr>
  </w:style>
  <w:style w:type="table" w:customStyle="1" w:styleId="1">
    <w:name w:val="1"/>
    <w:basedOn w:val="TableNormal"/>
    <w:rPr>
      <w:sz w:val="21"/>
      <w:szCs w:val="21"/>
    </w:rPr>
    <w:tblPr>
      <w:tblStyleRowBandSize w:val="1"/>
      <w:tblStyleColBandSize w:val="1"/>
    </w:tblPr>
  </w:style>
  <w:style w:type="numbering" w:customStyle="1" w:styleId="NoList1">
    <w:name w:val="No List1"/>
    <w:next w:val="NoList"/>
    <w:uiPriority w:val="99"/>
    <w:semiHidden/>
    <w:unhideWhenUsed/>
    <w:rsid w:val="00815009"/>
  </w:style>
  <w:style w:type="numbering" w:customStyle="1" w:styleId="StyleNumbered2">
    <w:name w:val="Style Numbered2"/>
    <w:basedOn w:val="NoList"/>
    <w:rsid w:val="00815009"/>
  </w:style>
  <w:style w:type="table" w:customStyle="1" w:styleId="TableGrid2">
    <w:name w:val="Table Grid2"/>
    <w:basedOn w:val="TableNormal"/>
    <w:next w:val="TableGrid"/>
    <w:uiPriority w:val="39"/>
    <w:rsid w:val="00815009"/>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1">
    <w:name w:val="Plain Table 411"/>
    <w:basedOn w:val="TableNormal"/>
    <w:uiPriority w:val="44"/>
    <w:rsid w:val="00815009"/>
    <w:rPr>
      <w:lang w:val="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1">
    <w:name w:val="Table Grid11"/>
    <w:basedOn w:val="TableNormal"/>
    <w:next w:val="TableGrid"/>
    <w:uiPriority w:val="59"/>
    <w:rsid w:val="00815009"/>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2">
    <w:name w:val="Plain Table 412"/>
    <w:basedOn w:val="TableNormal"/>
    <w:next w:val="PlainTable413"/>
    <w:uiPriority w:val="44"/>
    <w:rsid w:val="00815009"/>
    <w:rPr>
      <w:rFonts w:asciiTheme="minorHAnsi" w:eastAsiaTheme="minorEastAsia" w:hAnsiTheme="minorHAnsi" w:cstheme="minorBidi"/>
      <w:sz w:val="21"/>
      <w:szCs w:val="21"/>
      <w:lang w:val="en-GB"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99"/>
    <w:semiHidden/>
    <w:rsid w:val="00815009"/>
    <w:rPr>
      <w:lang w:val="en-GB"/>
    </w:rPr>
  </w:style>
  <w:style w:type="paragraph" w:customStyle="1" w:styleId="Numbers">
    <w:name w:val="Numbers"/>
    <w:basedOn w:val="Normal"/>
    <w:qFormat/>
    <w:rsid w:val="006C5292"/>
    <w:rPr>
      <w:rFonts w:asciiTheme="minorHAnsi" w:eastAsiaTheme="minorHAnsi" w:hAnsiTheme="minorHAnsi" w:cs="Calibri (Body)"/>
      <w:color w:val="000000" w:themeColor="text1"/>
      <w:lang w:eastAsia="en-US"/>
    </w:rPr>
  </w:style>
  <w:style w:type="paragraph" w:styleId="TOC4">
    <w:name w:val="toc 4"/>
    <w:basedOn w:val="Normal"/>
    <w:next w:val="Normal"/>
    <w:autoRedefine/>
    <w:uiPriority w:val="39"/>
    <w:unhideWhenUsed/>
    <w:rsid w:val="005012DE"/>
    <w:pPr>
      <w:spacing w:after="100"/>
      <w:ind w:left="660"/>
    </w:pPr>
  </w:style>
  <w:style w:type="paragraph" w:styleId="TOC5">
    <w:name w:val="toc 5"/>
    <w:basedOn w:val="Normal"/>
    <w:next w:val="Normal"/>
    <w:autoRedefine/>
    <w:uiPriority w:val="39"/>
    <w:unhideWhenUsed/>
    <w:rsid w:val="005012DE"/>
    <w:pPr>
      <w:spacing w:before="0"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5012DE"/>
    <w:pPr>
      <w:spacing w:before="0"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5012DE"/>
    <w:pPr>
      <w:spacing w:before="0"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5012DE"/>
    <w:pPr>
      <w:spacing w:before="0"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5012DE"/>
    <w:pPr>
      <w:spacing w:before="0" w:after="100" w:line="259" w:lineRule="auto"/>
      <w:ind w:left="1760"/>
    </w:pPr>
    <w:rPr>
      <w:rFonts w:asciiTheme="minorHAnsi" w:eastAsiaTheme="minorEastAsia" w:hAnsiTheme="minorHAnsi" w:cstheme="minorBidi"/>
    </w:rPr>
  </w:style>
  <w:style w:type="character" w:customStyle="1" w:styleId="a">
    <w:name w:val="_"/>
    <w:basedOn w:val="DefaultParagraphFont"/>
    <w:rsid w:val="005C2061"/>
  </w:style>
  <w:style w:type="character" w:customStyle="1" w:styleId="ff9">
    <w:name w:val="ff9"/>
    <w:basedOn w:val="DefaultParagraphFont"/>
    <w:rsid w:val="005C2061"/>
  </w:style>
  <w:style w:type="numbering" w:customStyle="1" w:styleId="Style2">
    <w:name w:val="Style2"/>
    <w:uiPriority w:val="99"/>
    <w:rsid w:val="006C5D20"/>
    <w:pPr>
      <w:numPr>
        <w:numId w:val="10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919728">
      <w:bodyDiv w:val="1"/>
      <w:marLeft w:val="0"/>
      <w:marRight w:val="0"/>
      <w:marTop w:val="0"/>
      <w:marBottom w:val="0"/>
      <w:divBdr>
        <w:top w:val="none" w:sz="0" w:space="0" w:color="auto"/>
        <w:left w:val="none" w:sz="0" w:space="0" w:color="auto"/>
        <w:bottom w:val="none" w:sz="0" w:space="0" w:color="auto"/>
        <w:right w:val="none" w:sz="0" w:space="0" w:color="auto"/>
      </w:divBdr>
    </w:div>
    <w:div w:id="259336370">
      <w:bodyDiv w:val="1"/>
      <w:marLeft w:val="0"/>
      <w:marRight w:val="0"/>
      <w:marTop w:val="0"/>
      <w:marBottom w:val="0"/>
      <w:divBdr>
        <w:top w:val="none" w:sz="0" w:space="0" w:color="auto"/>
        <w:left w:val="none" w:sz="0" w:space="0" w:color="auto"/>
        <w:bottom w:val="none" w:sz="0" w:space="0" w:color="auto"/>
        <w:right w:val="none" w:sz="0" w:space="0" w:color="auto"/>
      </w:divBdr>
    </w:div>
    <w:div w:id="527137675">
      <w:bodyDiv w:val="1"/>
      <w:marLeft w:val="0"/>
      <w:marRight w:val="0"/>
      <w:marTop w:val="0"/>
      <w:marBottom w:val="0"/>
      <w:divBdr>
        <w:top w:val="none" w:sz="0" w:space="0" w:color="auto"/>
        <w:left w:val="none" w:sz="0" w:space="0" w:color="auto"/>
        <w:bottom w:val="none" w:sz="0" w:space="0" w:color="auto"/>
        <w:right w:val="none" w:sz="0" w:space="0" w:color="auto"/>
      </w:divBdr>
    </w:div>
    <w:div w:id="576016465">
      <w:bodyDiv w:val="1"/>
      <w:marLeft w:val="0"/>
      <w:marRight w:val="0"/>
      <w:marTop w:val="0"/>
      <w:marBottom w:val="0"/>
      <w:divBdr>
        <w:top w:val="none" w:sz="0" w:space="0" w:color="auto"/>
        <w:left w:val="none" w:sz="0" w:space="0" w:color="auto"/>
        <w:bottom w:val="none" w:sz="0" w:space="0" w:color="auto"/>
        <w:right w:val="none" w:sz="0" w:space="0" w:color="auto"/>
      </w:divBdr>
    </w:div>
    <w:div w:id="887838454">
      <w:bodyDiv w:val="1"/>
      <w:marLeft w:val="0"/>
      <w:marRight w:val="0"/>
      <w:marTop w:val="0"/>
      <w:marBottom w:val="0"/>
      <w:divBdr>
        <w:top w:val="none" w:sz="0" w:space="0" w:color="auto"/>
        <w:left w:val="none" w:sz="0" w:space="0" w:color="auto"/>
        <w:bottom w:val="none" w:sz="0" w:space="0" w:color="auto"/>
        <w:right w:val="none" w:sz="0" w:space="0" w:color="auto"/>
      </w:divBdr>
    </w:div>
    <w:div w:id="949824853">
      <w:bodyDiv w:val="1"/>
      <w:marLeft w:val="0"/>
      <w:marRight w:val="0"/>
      <w:marTop w:val="0"/>
      <w:marBottom w:val="0"/>
      <w:divBdr>
        <w:top w:val="none" w:sz="0" w:space="0" w:color="auto"/>
        <w:left w:val="none" w:sz="0" w:space="0" w:color="auto"/>
        <w:bottom w:val="none" w:sz="0" w:space="0" w:color="auto"/>
        <w:right w:val="none" w:sz="0" w:space="0" w:color="auto"/>
      </w:divBdr>
    </w:div>
    <w:div w:id="1040473094">
      <w:bodyDiv w:val="1"/>
      <w:marLeft w:val="0"/>
      <w:marRight w:val="0"/>
      <w:marTop w:val="0"/>
      <w:marBottom w:val="0"/>
      <w:divBdr>
        <w:top w:val="none" w:sz="0" w:space="0" w:color="auto"/>
        <w:left w:val="none" w:sz="0" w:space="0" w:color="auto"/>
        <w:bottom w:val="none" w:sz="0" w:space="0" w:color="auto"/>
        <w:right w:val="none" w:sz="0" w:space="0" w:color="auto"/>
      </w:divBdr>
    </w:div>
    <w:div w:id="1047416504">
      <w:bodyDiv w:val="1"/>
      <w:marLeft w:val="0"/>
      <w:marRight w:val="0"/>
      <w:marTop w:val="0"/>
      <w:marBottom w:val="0"/>
      <w:divBdr>
        <w:top w:val="none" w:sz="0" w:space="0" w:color="auto"/>
        <w:left w:val="none" w:sz="0" w:space="0" w:color="auto"/>
        <w:bottom w:val="none" w:sz="0" w:space="0" w:color="auto"/>
        <w:right w:val="none" w:sz="0" w:space="0" w:color="auto"/>
      </w:divBdr>
    </w:div>
    <w:div w:id="1540046196">
      <w:bodyDiv w:val="1"/>
      <w:marLeft w:val="0"/>
      <w:marRight w:val="0"/>
      <w:marTop w:val="0"/>
      <w:marBottom w:val="0"/>
      <w:divBdr>
        <w:top w:val="none" w:sz="0" w:space="0" w:color="auto"/>
        <w:left w:val="none" w:sz="0" w:space="0" w:color="auto"/>
        <w:bottom w:val="none" w:sz="0" w:space="0" w:color="auto"/>
        <w:right w:val="none" w:sz="0" w:space="0" w:color="auto"/>
      </w:divBdr>
    </w:div>
    <w:div w:id="17464925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image" Target="media/image5.png"/><Relationship Id="rId42" Type="http://schemas.openxmlformats.org/officeDocument/2006/relationships/image" Target="media/image18.png"/><Relationship Id="rId63" Type="http://schemas.openxmlformats.org/officeDocument/2006/relationships/image" Target="media/image36.jpeg"/><Relationship Id="rId84" Type="http://schemas.openxmlformats.org/officeDocument/2006/relationships/image" Target="media/image55.png"/><Relationship Id="rId138" Type="http://schemas.openxmlformats.org/officeDocument/2006/relationships/image" Target="media/image92.png"/><Relationship Id="rId107" Type="http://schemas.openxmlformats.org/officeDocument/2006/relationships/image" Target="media/image74.jpeg"/><Relationship Id="rId11" Type="http://schemas.openxmlformats.org/officeDocument/2006/relationships/endnotes" Target="endnotes.xml"/><Relationship Id="rId32" Type="http://schemas.openxmlformats.org/officeDocument/2006/relationships/image" Target="media/image8.png"/><Relationship Id="rId37" Type="http://schemas.openxmlformats.org/officeDocument/2006/relationships/image" Target="media/image13.jpeg"/><Relationship Id="rId53" Type="http://schemas.openxmlformats.org/officeDocument/2006/relationships/image" Target="media/image29.png"/><Relationship Id="rId58" Type="http://schemas.openxmlformats.org/officeDocument/2006/relationships/header" Target="header2.xml"/><Relationship Id="rId74" Type="http://schemas.openxmlformats.org/officeDocument/2006/relationships/image" Target="media/image46.png"/><Relationship Id="rId79" Type="http://schemas.openxmlformats.org/officeDocument/2006/relationships/image" Target="media/image49.png"/><Relationship Id="rId102" Type="http://schemas.openxmlformats.org/officeDocument/2006/relationships/image" Target="media/image71.png"/><Relationship Id="rId123" Type="http://schemas.openxmlformats.org/officeDocument/2006/relationships/image" Target="media/image86.png"/><Relationship Id="rId128" Type="http://schemas.openxmlformats.org/officeDocument/2006/relationships/hyperlink" Target="https://mindthegraph.com/illustrations/lichen" TargetMode="External"/><Relationship Id="rId5" Type="http://schemas.openxmlformats.org/officeDocument/2006/relationships/customXml" Target="../customXml/item5.xml"/><Relationship Id="rId90" Type="http://schemas.openxmlformats.org/officeDocument/2006/relationships/image" Target="media/image60.png"/><Relationship Id="rId95" Type="http://schemas.openxmlformats.org/officeDocument/2006/relationships/image" Target="media/image65.png"/><Relationship Id="rId22" Type="http://schemas.openxmlformats.org/officeDocument/2006/relationships/hyperlink" Target="https://youtu.be/JssDzbjlYik" TargetMode="External"/><Relationship Id="rId27" Type="http://schemas.openxmlformats.org/officeDocument/2006/relationships/diagramColors" Target="diagrams/colors1.xml"/><Relationship Id="rId43" Type="http://schemas.openxmlformats.org/officeDocument/2006/relationships/image" Target="media/image19.png"/><Relationship Id="rId48" Type="http://schemas.openxmlformats.org/officeDocument/2006/relationships/image" Target="media/image24.wmf"/><Relationship Id="rId64" Type="http://schemas.openxmlformats.org/officeDocument/2006/relationships/image" Target="media/image37.jpeg"/><Relationship Id="rId69" Type="http://schemas.openxmlformats.org/officeDocument/2006/relationships/image" Target="media/image41.png"/><Relationship Id="rId113" Type="http://schemas.openxmlformats.org/officeDocument/2006/relationships/image" Target="media/image76.jpeg"/><Relationship Id="rId118" Type="http://schemas.openxmlformats.org/officeDocument/2006/relationships/image" Target="media/image81.png"/><Relationship Id="rId134" Type="http://schemas.openxmlformats.org/officeDocument/2006/relationships/hyperlink" Target="https://oro.open.ac.uk/9764/1/06_MTL_Watson_&amp;_Mason.pdf" TargetMode="External"/><Relationship Id="rId139" Type="http://schemas.openxmlformats.org/officeDocument/2006/relationships/image" Target="media/image94.png"/><Relationship Id="rId80" Type="http://schemas.openxmlformats.org/officeDocument/2006/relationships/image" Target="media/image50.png"/><Relationship Id="rId85" Type="http://schemas.openxmlformats.org/officeDocument/2006/relationships/image" Target="media/image54.png"/><Relationship Id="rId12" Type="http://schemas.openxmlformats.org/officeDocument/2006/relationships/image" Target="media/image1.png"/><Relationship Id="rId17" Type="http://schemas.openxmlformats.org/officeDocument/2006/relationships/hyperlink" Target="http://www.dhet.gov.za" TargetMode="External"/><Relationship Id="rId33" Type="http://schemas.openxmlformats.org/officeDocument/2006/relationships/image" Target="media/image9.png"/><Relationship Id="rId38" Type="http://schemas.openxmlformats.org/officeDocument/2006/relationships/image" Target="media/image14.jpeg"/><Relationship Id="rId59" Type="http://schemas.openxmlformats.org/officeDocument/2006/relationships/image" Target="media/image33.jpeg"/><Relationship Id="rId103" Type="http://schemas.openxmlformats.org/officeDocument/2006/relationships/hyperlink" Target="https://www.teachwire.net/news/maths-area-volume-scale-factors/" TargetMode="External"/><Relationship Id="rId108" Type="http://schemas.openxmlformats.org/officeDocument/2006/relationships/image" Target="media/image730.jpeg"/><Relationship Id="rId124" Type="http://schemas.openxmlformats.org/officeDocument/2006/relationships/image" Target="media/image87.png"/><Relationship Id="rId129" Type="http://schemas.openxmlformats.org/officeDocument/2006/relationships/header" Target="header5.xml"/><Relationship Id="rId54" Type="http://schemas.openxmlformats.org/officeDocument/2006/relationships/image" Target="media/image30.wmf"/><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61.png"/><Relationship Id="rId96" Type="http://schemas.openxmlformats.org/officeDocument/2006/relationships/header" Target="header3.xml"/><Relationship Id="rId140"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yperlink" Target="https://oerafrica.org/system/files/13691/assets/13702/advdiptvtmodulereflective-practice.docx?file=1&amp;type=node&amp;id=13702&amp;force=0" TargetMode="External"/><Relationship Id="rId28" Type="http://schemas.microsoft.com/office/2007/relationships/diagramDrawing" Target="diagrams/drawing1.xml"/><Relationship Id="rId49" Type="http://schemas.openxmlformats.org/officeDocument/2006/relationships/image" Target="media/image25.wmf"/><Relationship Id="rId114" Type="http://schemas.openxmlformats.org/officeDocument/2006/relationships/image" Target="media/image77.png"/><Relationship Id="rId119" Type="http://schemas.openxmlformats.org/officeDocument/2006/relationships/image" Target="media/image82.png"/><Relationship Id="rId44" Type="http://schemas.openxmlformats.org/officeDocument/2006/relationships/image" Target="media/image20.png"/><Relationship Id="rId65" Type="http://schemas.openxmlformats.org/officeDocument/2006/relationships/image" Target="media/image38.png"/><Relationship Id="rId81" Type="http://schemas.openxmlformats.org/officeDocument/2006/relationships/image" Target="media/image51.png"/><Relationship Id="rId86" Type="http://schemas.openxmlformats.org/officeDocument/2006/relationships/image" Target="media/image57.png"/><Relationship Id="rId130" Type="http://schemas.openxmlformats.org/officeDocument/2006/relationships/hyperlink" Target="https://www.researchgate.net/publication/268926831_Teaching_Functions_Using_a_Realistic_Mathematics_Education_Approach_A_Theoretical_Perspective" TargetMode="External"/><Relationship Id="rId135" Type="http://schemas.openxmlformats.org/officeDocument/2006/relationships/image" Target="media/image89.png"/><Relationship Id="rId13" Type="http://schemas.openxmlformats.org/officeDocument/2006/relationships/image" Target="media/image2.png"/><Relationship Id="rId18" Type="http://schemas.openxmlformats.org/officeDocument/2006/relationships/image" Target="media/image3.png"/><Relationship Id="rId39" Type="http://schemas.openxmlformats.org/officeDocument/2006/relationships/image" Target="media/image15.jpeg"/><Relationship Id="rId109" Type="http://schemas.openxmlformats.org/officeDocument/2006/relationships/image" Target="media/image740.jpeg"/><Relationship Id="rId34" Type="http://schemas.openxmlformats.org/officeDocument/2006/relationships/image" Target="media/image10.jpeg"/><Relationship Id="rId50" Type="http://schemas.openxmlformats.org/officeDocument/2006/relationships/image" Target="media/image26.wmf"/><Relationship Id="rId55" Type="http://schemas.openxmlformats.org/officeDocument/2006/relationships/image" Target="media/image31.wmf"/><Relationship Id="rId76" Type="http://schemas.openxmlformats.org/officeDocument/2006/relationships/hyperlink" Target="https://mathshistory.st-andrews.ac.uk/Biographies/Freudenthal/" TargetMode="External"/><Relationship Id="rId97" Type="http://schemas.openxmlformats.org/officeDocument/2006/relationships/image" Target="media/image66.jpeg"/><Relationship Id="rId104" Type="http://schemas.openxmlformats.org/officeDocument/2006/relationships/image" Target="media/image72.png"/><Relationship Id="rId120" Type="http://schemas.openxmlformats.org/officeDocument/2006/relationships/image" Target="media/image84.png"/><Relationship Id="rId125" Type="http://schemas.openxmlformats.org/officeDocument/2006/relationships/image" Target="media/image88.png"/><Relationship Id="rId141" Type="http://schemas.openxmlformats.org/officeDocument/2006/relationships/image" Target="media/image96.png"/><Relationship Id="rId7" Type="http://schemas.openxmlformats.org/officeDocument/2006/relationships/styles" Target="styles.xml"/><Relationship Id="rId71" Type="http://schemas.openxmlformats.org/officeDocument/2006/relationships/image" Target="media/image43.png"/><Relationship Id="rId9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diagramData" Target="diagrams/data1.xml"/><Relationship Id="rId40" Type="http://schemas.openxmlformats.org/officeDocument/2006/relationships/image" Target="media/image16.jpeg"/><Relationship Id="rId45" Type="http://schemas.openxmlformats.org/officeDocument/2006/relationships/image" Target="media/image21.png"/><Relationship Id="rId66" Type="http://schemas.openxmlformats.org/officeDocument/2006/relationships/image" Target="media/image39.png"/><Relationship Id="rId87" Type="http://schemas.openxmlformats.org/officeDocument/2006/relationships/image" Target="media/image56.png"/><Relationship Id="rId110" Type="http://schemas.openxmlformats.org/officeDocument/2006/relationships/image" Target="media/image75.png"/><Relationship Id="rId115" Type="http://schemas.openxmlformats.org/officeDocument/2006/relationships/image" Target="media/image78.png"/><Relationship Id="rId131" Type="http://schemas.openxmlformats.org/officeDocument/2006/relationships/hyperlink" Target="http://dx.doi.org/10.1080/09500780208666824" TargetMode="External"/><Relationship Id="rId136" Type="http://schemas.openxmlformats.org/officeDocument/2006/relationships/image" Target="media/image90.png"/><Relationship Id="rId61" Type="http://schemas.openxmlformats.org/officeDocument/2006/relationships/image" Target="media/image34.jpeg"/><Relationship Id="rId82" Type="http://schemas.openxmlformats.org/officeDocument/2006/relationships/image" Target="media/image53.png"/><Relationship Id="rId19" Type="http://schemas.openxmlformats.org/officeDocument/2006/relationships/image" Target="media/image4.png"/><Relationship Id="rId14" Type="http://schemas.openxmlformats.org/officeDocument/2006/relationships/header" Target="header1.xml"/><Relationship Id="rId30" Type="http://schemas.openxmlformats.org/officeDocument/2006/relationships/hyperlink" Target="http://www.jstor.com/stable/41187667" TargetMode="External"/><Relationship Id="rId35" Type="http://schemas.openxmlformats.org/officeDocument/2006/relationships/image" Target="media/image11.png"/><Relationship Id="rId56" Type="http://schemas.openxmlformats.org/officeDocument/2006/relationships/image" Target="media/image32.wmf"/><Relationship Id="rId77" Type="http://schemas.openxmlformats.org/officeDocument/2006/relationships/hyperlink" Target="https://mathshistory.st-andrews.ac.uk/Biographies/Freudenthal/" TargetMode="External"/><Relationship Id="rId100" Type="http://schemas.openxmlformats.org/officeDocument/2006/relationships/image" Target="media/image69.png"/><Relationship Id="rId105" Type="http://schemas.microsoft.com/office/2007/relationships/hdphoto" Target="media/hdphoto1.wdp"/><Relationship Id="rId126" Type="http://schemas.openxmlformats.org/officeDocument/2006/relationships/hyperlink" Target="https://www.oecd.org/pisa/pisaproducts/pisa2012-2006-rel-items-maths-ENG.pdf" TargetMode="External"/><Relationship Id="rId8" Type="http://schemas.openxmlformats.org/officeDocument/2006/relationships/settings" Target="settings.xml"/><Relationship Id="rId51" Type="http://schemas.openxmlformats.org/officeDocument/2006/relationships/image" Target="media/image27.wmf"/><Relationship Id="rId72" Type="http://schemas.openxmlformats.org/officeDocument/2006/relationships/image" Target="media/image44.gif"/><Relationship Id="rId93" Type="http://schemas.openxmlformats.org/officeDocument/2006/relationships/image" Target="media/image63.png"/><Relationship Id="rId98" Type="http://schemas.openxmlformats.org/officeDocument/2006/relationships/image" Target="media/image67.jpeg"/><Relationship Id="rId121" Type="http://schemas.openxmlformats.org/officeDocument/2006/relationships/image" Target="media/image83.png"/><Relationship Id="rId142"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diagramLayout" Target="diagrams/layout1.xml"/><Relationship Id="rId46" Type="http://schemas.openxmlformats.org/officeDocument/2006/relationships/image" Target="media/image22.png"/><Relationship Id="rId67" Type="http://schemas.openxmlformats.org/officeDocument/2006/relationships/image" Target="media/image39.jpeg"/><Relationship Id="rId116" Type="http://schemas.openxmlformats.org/officeDocument/2006/relationships/image" Target="media/image79.png"/><Relationship Id="rId137" Type="http://schemas.openxmlformats.org/officeDocument/2006/relationships/image" Target="media/image91.png"/><Relationship Id="rId20" Type="http://schemas.openxmlformats.org/officeDocument/2006/relationships/footer" Target="footer3.xml"/><Relationship Id="rId41" Type="http://schemas.openxmlformats.org/officeDocument/2006/relationships/image" Target="media/image17.jpeg"/><Relationship Id="rId62" Type="http://schemas.openxmlformats.org/officeDocument/2006/relationships/image" Target="media/image35.jpeg"/><Relationship Id="rId83" Type="http://schemas.openxmlformats.org/officeDocument/2006/relationships/image" Target="media/image52.png"/><Relationship Id="rId88" Type="http://schemas.openxmlformats.org/officeDocument/2006/relationships/image" Target="media/image59.png"/><Relationship Id="rId111" Type="http://schemas.openxmlformats.org/officeDocument/2006/relationships/header" Target="header4.xml"/><Relationship Id="rId132" Type="http://schemas.openxmlformats.org/officeDocument/2006/relationships/hyperlink" Target="https://www.oerafrica.org/node/13725/materials" TargetMode="External"/><Relationship Id="rId15" Type="http://schemas.openxmlformats.org/officeDocument/2006/relationships/footer" Target="footer1.xml"/><Relationship Id="rId36" Type="http://schemas.openxmlformats.org/officeDocument/2006/relationships/image" Target="media/image12.png"/><Relationship Id="rId57" Type="http://schemas.openxmlformats.org/officeDocument/2006/relationships/hyperlink" Target="https://oerafrica.org/system/files/13691/assets/13702/advdiptvtmodulereflective-practice.docx?file=1&amp;type=node&amp;id=13702&amp;force=0" TargetMode="External"/><Relationship Id="rId106" Type="http://schemas.openxmlformats.org/officeDocument/2006/relationships/image" Target="media/image73.jpeg"/><Relationship Id="rId127" Type="http://schemas.openxmlformats.org/officeDocument/2006/relationships/hyperlink" Target="https://www.oecd.org/pisa/38709418.pdf" TargetMode="External"/><Relationship Id="rId10" Type="http://schemas.openxmlformats.org/officeDocument/2006/relationships/footnotes" Target="footnotes.xml"/><Relationship Id="rId31" Type="http://schemas.openxmlformats.org/officeDocument/2006/relationships/image" Target="media/image7.jpeg"/><Relationship Id="rId52" Type="http://schemas.openxmlformats.org/officeDocument/2006/relationships/image" Target="media/image28.png"/><Relationship Id="rId73" Type="http://schemas.openxmlformats.org/officeDocument/2006/relationships/image" Target="media/image45.png"/><Relationship Id="rId78" Type="http://schemas.openxmlformats.org/officeDocument/2006/relationships/image" Target="media/image48.jpeg"/><Relationship Id="rId94" Type="http://schemas.openxmlformats.org/officeDocument/2006/relationships/image" Target="media/image64.png"/><Relationship Id="rId99" Type="http://schemas.openxmlformats.org/officeDocument/2006/relationships/image" Target="media/image68.png"/><Relationship Id="rId101" Type="http://schemas.openxmlformats.org/officeDocument/2006/relationships/image" Target="media/image70.jpeg"/><Relationship Id="rId122" Type="http://schemas.openxmlformats.org/officeDocument/2006/relationships/image" Target="media/image85.png"/><Relationship Id="rId14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diagramQuickStyle" Target="diagrams/quickStyle1.xml"/><Relationship Id="rId47" Type="http://schemas.openxmlformats.org/officeDocument/2006/relationships/image" Target="media/image23.wmf"/><Relationship Id="rId68" Type="http://schemas.openxmlformats.org/officeDocument/2006/relationships/image" Target="media/image40.png"/><Relationship Id="rId89" Type="http://schemas.openxmlformats.org/officeDocument/2006/relationships/image" Target="media/image58.png"/><Relationship Id="rId112" Type="http://schemas.openxmlformats.org/officeDocument/2006/relationships/hyperlink" Target="https://www.popularmechanics.com/science/math/a37269363/babylonian-pythagorean-triples/" TargetMode="External"/><Relationship Id="rId133" Type="http://schemas.openxmlformats.org/officeDocument/2006/relationships/hyperlink" Target="http://mathedseminar.pbworks.com/w/file/fetch/92864991/" TargetMode="External"/><Relationship Id="rId16" Type="http://schemas.openxmlformats.org/officeDocument/2006/relationships/footer" Target="footer2.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C9E81E5-550C-4933-B569-042285CE8831}"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GB"/>
        </a:p>
      </dgm:t>
    </dgm:pt>
    <dgm:pt modelId="{B00994E7-4373-4272-9DA0-E56487F26FBA}">
      <dgm:prSet phldrT="[Text]" custT="1"/>
      <dgm:spPr>
        <a:xfrm>
          <a:off x="1895433" y="243"/>
          <a:ext cx="1047833" cy="1047833"/>
        </a:xfrm>
        <a:prstGeom prst="ellipse">
          <a:avLst/>
        </a:prstGeom>
        <a:solidFill>
          <a:sysClr val="window" lastClr="FFFFFF">
            <a:lumMod val="65000"/>
          </a:sysClr>
        </a:solidFill>
        <a:ln w="25400" cap="flat" cmpd="sng" algn="ctr">
          <a:noFill/>
          <a:prstDash val="solid"/>
        </a:ln>
        <a:effectLst/>
      </dgm:spPr>
      <dgm:t>
        <a:bodyPr/>
        <a:lstStyle/>
        <a:p>
          <a:pPr>
            <a:buNone/>
          </a:pPr>
          <a:r>
            <a:rPr lang="en-GB" sz="1200" b="1">
              <a:solidFill>
                <a:sysClr val="window" lastClr="FFFFFF"/>
              </a:solidFill>
              <a:latin typeface="Calibri" panose="020F0502020204030204" pitchFamily="34" charset="0"/>
              <a:ea typeface="+mn-ea"/>
              <a:cs typeface="+mn-cs"/>
            </a:rPr>
            <a:t>What?</a:t>
          </a:r>
        </a:p>
      </dgm:t>
    </dgm:pt>
    <dgm:pt modelId="{5A30BB3D-01EC-475B-8E29-09FD7709B0F7}" type="parTrans" cxnId="{74B6E10E-0E3E-4BAE-BF2B-634ABEB7C6FA}">
      <dgm:prSet/>
      <dgm:spPr/>
      <dgm:t>
        <a:bodyPr/>
        <a:lstStyle/>
        <a:p>
          <a:endParaRPr lang="en-GB">
            <a:solidFill>
              <a:schemeClr val="tx1">
                <a:lumMod val="95000"/>
                <a:lumOff val="5000"/>
              </a:schemeClr>
            </a:solidFill>
          </a:endParaRPr>
        </a:p>
      </dgm:t>
    </dgm:pt>
    <dgm:pt modelId="{800755A5-A42D-4A96-94E4-3638D1EC33E4}" type="sibTrans" cxnId="{74B6E10E-0E3E-4BAE-BF2B-634ABEB7C6FA}">
      <dgm:prSet/>
      <dgm:spPr>
        <a:xfrm rot="3600000">
          <a:off x="2669511" y="1021279"/>
          <a:ext cx="277877" cy="353643"/>
        </a:xfrm>
        <a:prstGeom prst="rightArrow">
          <a:avLst>
            <a:gd name="adj1" fmla="val 60000"/>
            <a:gd name="adj2" fmla="val 50000"/>
          </a:avLst>
        </a:prstGeom>
        <a:solidFill>
          <a:sysClr val="window" lastClr="FFFFFF">
            <a:lumMod val="65000"/>
          </a:sysClr>
        </a:solidFill>
        <a:ln>
          <a:noFill/>
        </a:ln>
        <a:effectLst/>
      </dgm:spPr>
      <dgm:t>
        <a:bodyPr/>
        <a:lstStyle/>
        <a:p>
          <a:pPr>
            <a:buNone/>
          </a:pPr>
          <a:endParaRPr lang="en-GB">
            <a:solidFill>
              <a:sysClr val="windowText" lastClr="000000">
                <a:lumMod val="95000"/>
                <a:lumOff val="5000"/>
              </a:sysClr>
            </a:solidFill>
            <a:latin typeface="Calibri"/>
            <a:ea typeface="+mn-ea"/>
            <a:cs typeface="+mn-cs"/>
          </a:endParaRPr>
        </a:p>
      </dgm:t>
    </dgm:pt>
    <dgm:pt modelId="{D66452D1-54C7-448F-8067-0D9CA0DA7A1E}">
      <dgm:prSet phldrT="[Text]" custT="1"/>
      <dgm:spPr>
        <a:xfrm>
          <a:off x="2681498" y="1361748"/>
          <a:ext cx="1047833" cy="1047833"/>
        </a:xfrm>
        <a:prstGeom prst="ellipse">
          <a:avLst/>
        </a:prstGeom>
        <a:solidFill>
          <a:sysClr val="window" lastClr="FFFFFF">
            <a:lumMod val="65000"/>
          </a:sysClr>
        </a:solidFill>
        <a:ln w="25400" cap="flat" cmpd="sng" algn="ctr">
          <a:noFill/>
          <a:prstDash val="solid"/>
        </a:ln>
        <a:effectLst/>
      </dgm:spPr>
      <dgm:t>
        <a:bodyPr/>
        <a:lstStyle/>
        <a:p>
          <a:pPr>
            <a:buNone/>
          </a:pPr>
          <a:r>
            <a:rPr lang="en-GB" sz="1200" b="1">
              <a:solidFill>
                <a:sysClr val="window" lastClr="FFFFFF"/>
              </a:solidFill>
              <a:latin typeface="Calibri"/>
              <a:ea typeface="+mn-ea"/>
              <a:cs typeface="+mn-cs"/>
            </a:rPr>
            <a:t>So what?</a:t>
          </a:r>
        </a:p>
      </dgm:t>
    </dgm:pt>
    <dgm:pt modelId="{F81B869F-972F-498D-A6AC-199A1C3F315E}" type="parTrans" cxnId="{B368A998-F9A3-4B3B-96AB-3D3BE6BFACE2}">
      <dgm:prSet/>
      <dgm:spPr/>
      <dgm:t>
        <a:bodyPr/>
        <a:lstStyle/>
        <a:p>
          <a:endParaRPr lang="en-GB">
            <a:solidFill>
              <a:schemeClr val="tx1">
                <a:lumMod val="95000"/>
                <a:lumOff val="5000"/>
              </a:schemeClr>
            </a:solidFill>
          </a:endParaRPr>
        </a:p>
      </dgm:t>
    </dgm:pt>
    <dgm:pt modelId="{1FD1E5EB-3C7C-4E25-8DC2-9093C29E91FD}" type="sibTrans" cxnId="{B368A998-F9A3-4B3B-96AB-3D3BE6BFACE2}">
      <dgm:prSet/>
      <dgm:spPr>
        <a:xfrm rot="10800000">
          <a:off x="2288275" y="1708843"/>
          <a:ext cx="277877" cy="353643"/>
        </a:xfrm>
        <a:prstGeom prst="rightArrow">
          <a:avLst>
            <a:gd name="adj1" fmla="val 60000"/>
            <a:gd name="adj2" fmla="val 50000"/>
          </a:avLst>
        </a:prstGeom>
        <a:solidFill>
          <a:sysClr val="window" lastClr="FFFFFF">
            <a:lumMod val="65000"/>
          </a:sysClr>
        </a:solidFill>
        <a:ln>
          <a:noFill/>
        </a:ln>
        <a:effectLst/>
      </dgm:spPr>
      <dgm:t>
        <a:bodyPr/>
        <a:lstStyle/>
        <a:p>
          <a:pPr>
            <a:buNone/>
          </a:pPr>
          <a:endParaRPr lang="en-GB">
            <a:solidFill>
              <a:sysClr val="windowText" lastClr="000000">
                <a:lumMod val="95000"/>
                <a:lumOff val="5000"/>
              </a:sysClr>
            </a:solidFill>
            <a:latin typeface="Calibri"/>
            <a:ea typeface="+mn-ea"/>
            <a:cs typeface="+mn-cs"/>
          </a:endParaRPr>
        </a:p>
      </dgm:t>
    </dgm:pt>
    <dgm:pt modelId="{33E18575-CC7D-4D85-BB52-4F2042098CDD}">
      <dgm:prSet phldrT="[Text]" custT="1"/>
      <dgm:spPr>
        <a:xfrm>
          <a:off x="1109367" y="1361748"/>
          <a:ext cx="1047833" cy="1047833"/>
        </a:xfrm>
        <a:prstGeom prst="ellipse">
          <a:avLst/>
        </a:prstGeom>
        <a:solidFill>
          <a:sysClr val="window" lastClr="FFFFFF">
            <a:lumMod val="65000"/>
          </a:sysClr>
        </a:solidFill>
        <a:ln w="25400" cap="flat" cmpd="sng" algn="ctr">
          <a:noFill/>
          <a:prstDash val="solid"/>
        </a:ln>
        <a:effectLst/>
      </dgm:spPr>
      <dgm:t>
        <a:bodyPr/>
        <a:lstStyle/>
        <a:p>
          <a:pPr>
            <a:buNone/>
          </a:pPr>
          <a:r>
            <a:rPr lang="en-GB" sz="1200" b="1">
              <a:solidFill>
                <a:sysClr val="window" lastClr="FFFFFF"/>
              </a:solidFill>
              <a:latin typeface="Calibri"/>
              <a:ea typeface="+mn-ea"/>
              <a:cs typeface="+mn-cs"/>
            </a:rPr>
            <a:t>Now what?</a:t>
          </a:r>
        </a:p>
      </dgm:t>
    </dgm:pt>
    <dgm:pt modelId="{C8AFEC72-96C6-4B44-B2C1-C3F7FCFDE282}" type="parTrans" cxnId="{CDB9A36D-D204-4C9C-9DA5-10A3C3B8A2EC}">
      <dgm:prSet/>
      <dgm:spPr/>
      <dgm:t>
        <a:bodyPr/>
        <a:lstStyle/>
        <a:p>
          <a:endParaRPr lang="en-GB">
            <a:solidFill>
              <a:schemeClr val="tx1">
                <a:lumMod val="95000"/>
                <a:lumOff val="5000"/>
              </a:schemeClr>
            </a:solidFill>
          </a:endParaRPr>
        </a:p>
      </dgm:t>
    </dgm:pt>
    <dgm:pt modelId="{6337A3B0-920F-485C-9E50-F3D41612B159}" type="sibTrans" cxnId="{CDB9A36D-D204-4C9C-9DA5-10A3C3B8A2EC}">
      <dgm:prSet/>
      <dgm:spPr>
        <a:xfrm rot="18000000">
          <a:off x="1883446" y="1034901"/>
          <a:ext cx="277877" cy="353643"/>
        </a:xfrm>
        <a:prstGeom prst="rightArrow">
          <a:avLst>
            <a:gd name="adj1" fmla="val 60000"/>
            <a:gd name="adj2" fmla="val 50000"/>
          </a:avLst>
        </a:prstGeom>
        <a:solidFill>
          <a:sysClr val="window" lastClr="FFFFFF">
            <a:lumMod val="65000"/>
          </a:sysClr>
        </a:solidFill>
        <a:ln>
          <a:noFill/>
        </a:ln>
        <a:effectLst/>
      </dgm:spPr>
      <dgm:t>
        <a:bodyPr/>
        <a:lstStyle/>
        <a:p>
          <a:pPr>
            <a:buNone/>
          </a:pPr>
          <a:endParaRPr lang="en-GB">
            <a:solidFill>
              <a:sysClr val="windowText" lastClr="000000">
                <a:lumMod val="95000"/>
                <a:lumOff val="5000"/>
              </a:sysClr>
            </a:solidFill>
            <a:latin typeface="Calibri"/>
            <a:ea typeface="+mn-ea"/>
            <a:cs typeface="+mn-cs"/>
          </a:endParaRPr>
        </a:p>
      </dgm:t>
    </dgm:pt>
    <dgm:pt modelId="{B971D0F1-F508-401F-A845-BC84028F176B}" type="pres">
      <dgm:prSet presAssocID="{FC9E81E5-550C-4933-B569-042285CE8831}" presName="cycle" presStyleCnt="0">
        <dgm:presLayoutVars>
          <dgm:dir/>
          <dgm:resizeHandles val="exact"/>
        </dgm:presLayoutVars>
      </dgm:prSet>
      <dgm:spPr/>
      <dgm:t>
        <a:bodyPr/>
        <a:lstStyle/>
        <a:p>
          <a:endParaRPr lang="en-US"/>
        </a:p>
      </dgm:t>
    </dgm:pt>
    <dgm:pt modelId="{FDB3194D-C38F-49CD-BE91-9C0496C15BD0}" type="pres">
      <dgm:prSet presAssocID="{B00994E7-4373-4272-9DA0-E56487F26FBA}" presName="node" presStyleLbl="node1" presStyleIdx="0" presStyleCnt="3">
        <dgm:presLayoutVars>
          <dgm:bulletEnabled val="1"/>
        </dgm:presLayoutVars>
      </dgm:prSet>
      <dgm:spPr>
        <a:prstGeom prst="ellipse">
          <a:avLst/>
        </a:prstGeom>
      </dgm:spPr>
      <dgm:t>
        <a:bodyPr/>
        <a:lstStyle/>
        <a:p>
          <a:endParaRPr lang="en-US"/>
        </a:p>
      </dgm:t>
    </dgm:pt>
    <dgm:pt modelId="{AABAADE8-6C72-4CF7-B001-C24274D8B5FC}" type="pres">
      <dgm:prSet presAssocID="{800755A5-A42D-4A96-94E4-3638D1EC33E4}" presName="sibTrans" presStyleLbl="sibTrans2D1" presStyleIdx="0" presStyleCnt="3"/>
      <dgm:spPr>
        <a:prstGeom prst="rightArrow">
          <a:avLst>
            <a:gd name="adj1" fmla="val 60000"/>
            <a:gd name="adj2" fmla="val 50000"/>
          </a:avLst>
        </a:prstGeom>
      </dgm:spPr>
      <dgm:t>
        <a:bodyPr/>
        <a:lstStyle/>
        <a:p>
          <a:endParaRPr lang="en-US"/>
        </a:p>
      </dgm:t>
    </dgm:pt>
    <dgm:pt modelId="{D0B51080-FCDC-447C-BAAB-8E117C994193}" type="pres">
      <dgm:prSet presAssocID="{800755A5-A42D-4A96-94E4-3638D1EC33E4}" presName="connectorText" presStyleLbl="sibTrans2D1" presStyleIdx="0" presStyleCnt="3"/>
      <dgm:spPr/>
      <dgm:t>
        <a:bodyPr/>
        <a:lstStyle/>
        <a:p>
          <a:endParaRPr lang="en-US"/>
        </a:p>
      </dgm:t>
    </dgm:pt>
    <dgm:pt modelId="{7B827321-E2D8-441A-8729-89C9CA3449A6}" type="pres">
      <dgm:prSet presAssocID="{D66452D1-54C7-448F-8067-0D9CA0DA7A1E}" presName="node" presStyleLbl="node1" presStyleIdx="1" presStyleCnt="3">
        <dgm:presLayoutVars>
          <dgm:bulletEnabled val="1"/>
        </dgm:presLayoutVars>
      </dgm:prSet>
      <dgm:spPr>
        <a:prstGeom prst="ellipse">
          <a:avLst/>
        </a:prstGeom>
      </dgm:spPr>
      <dgm:t>
        <a:bodyPr/>
        <a:lstStyle/>
        <a:p>
          <a:endParaRPr lang="en-US"/>
        </a:p>
      </dgm:t>
    </dgm:pt>
    <dgm:pt modelId="{26DB8281-5B2D-431E-82BB-07707772C6CD}" type="pres">
      <dgm:prSet presAssocID="{1FD1E5EB-3C7C-4E25-8DC2-9093C29E91FD}" presName="sibTrans" presStyleLbl="sibTrans2D1" presStyleIdx="1" presStyleCnt="3"/>
      <dgm:spPr>
        <a:prstGeom prst="rightArrow">
          <a:avLst>
            <a:gd name="adj1" fmla="val 60000"/>
            <a:gd name="adj2" fmla="val 50000"/>
          </a:avLst>
        </a:prstGeom>
      </dgm:spPr>
      <dgm:t>
        <a:bodyPr/>
        <a:lstStyle/>
        <a:p>
          <a:endParaRPr lang="en-US"/>
        </a:p>
      </dgm:t>
    </dgm:pt>
    <dgm:pt modelId="{E17206CF-F660-4772-B5B8-9184EA22B282}" type="pres">
      <dgm:prSet presAssocID="{1FD1E5EB-3C7C-4E25-8DC2-9093C29E91FD}" presName="connectorText" presStyleLbl="sibTrans2D1" presStyleIdx="1" presStyleCnt="3"/>
      <dgm:spPr/>
      <dgm:t>
        <a:bodyPr/>
        <a:lstStyle/>
        <a:p>
          <a:endParaRPr lang="en-US"/>
        </a:p>
      </dgm:t>
    </dgm:pt>
    <dgm:pt modelId="{800C5E5C-F819-4B32-9DBA-EDED92237624}" type="pres">
      <dgm:prSet presAssocID="{33E18575-CC7D-4D85-BB52-4F2042098CDD}" presName="node" presStyleLbl="node1" presStyleIdx="2" presStyleCnt="3">
        <dgm:presLayoutVars>
          <dgm:bulletEnabled val="1"/>
        </dgm:presLayoutVars>
      </dgm:prSet>
      <dgm:spPr>
        <a:prstGeom prst="ellipse">
          <a:avLst/>
        </a:prstGeom>
      </dgm:spPr>
      <dgm:t>
        <a:bodyPr/>
        <a:lstStyle/>
        <a:p>
          <a:endParaRPr lang="en-US"/>
        </a:p>
      </dgm:t>
    </dgm:pt>
    <dgm:pt modelId="{C9003D12-5B04-4FF5-9500-A377223E1477}" type="pres">
      <dgm:prSet presAssocID="{6337A3B0-920F-485C-9E50-F3D41612B159}" presName="sibTrans" presStyleLbl="sibTrans2D1" presStyleIdx="2" presStyleCnt="3"/>
      <dgm:spPr>
        <a:prstGeom prst="rightArrow">
          <a:avLst>
            <a:gd name="adj1" fmla="val 60000"/>
            <a:gd name="adj2" fmla="val 50000"/>
          </a:avLst>
        </a:prstGeom>
      </dgm:spPr>
      <dgm:t>
        <a:bodyPr/>
        <a:lstStyle/>
        <a:p>
          <a:endParaRPr lang="en-US"/>
        </a:p>
      </dgm:t>
    </dgm:pt>
    <dgm:pt modelId="{2E4CCF46-2405-4385-A259-263BF5DFEAEF}" type="pres">
      <dgm:prSet presAssocID="{6337A3B0-920F-485C-9E50-F3D41612B159}" presName="connectorText" presStyleLbl="sibTrans2D1" presStyleIdx="2" presStyleCnt="3"/>
      <dgm:spPr/>
      <dgm:t>
        <a:bodyPr/>
        <a:lstStyle/>
        <a:p>
          <a:endParaRPr lang="en-US"/>
        </a:p>
      </dgm:t>
    </dgm:pt>
  </dgm:ptLst>
  <dgm:cxnLst>
    <dgm:cxn modelId="{1ED83EE6-8422-46B7-9EF0-065A5543783F}" type="presOf" srcId="{FC9E81E5-550C-4933-B569-042285CE8831}" destId="{B971D0F1-F508-401F-A845-BC84028F176B}" srcOrd="0" destOrd="0" presId="urn:microsoft.com/office/officeart/2005/8/layout/cycle2"/>
    <dgm:cxn modelId="{B368A998-F9A3-4B3B-96AB-3D3BE6BFACE2}" srcId="{FC9E81E5-550C-4933-B569-042285CE8831}" destId="{D66452D1-54C7-448F-8067-0D9CA0DA7A1E}" srcOrd="1" destOrd="0" parTransId="{F81B869F-972F-498D-A6AC-199A1C3F315E}" sibTransId="{1FD1E5EB-3C7C-4E25-8DC2-9093C29E91FD}"/>
    <dgm:cxn modelId="{D90550B3-212B-4ECE-AA06-C29EA6DC62DB}" type="presOf" srcId="{6337A3B0-920F-485C-9E50-F3D41612B159}" destId="{2E4CCF46-2405-4385-A259-263BF5DFEAEF}" srcOrd="1" destOrd="0" presId="urn:microsoft.com/office/officeart/2005/8/layout/cycle2"/>
    <dgm:cxn modelId="{C2A58F00-129E-4E7B-A1C0-2F80C5928B77}" type="presOf" srcId="{B00994E7-4373-4272-9DA0-E56487F26FBA}" destId="{FDB3194D-C38F-49CD-BE91-9C0496C15BD0}" srcOrd="0" destOrd="0" presId="urn:microsoft.com/office/officeart/2005/8/layout/cycle2"/>
    <dgm:cxn modelId="{CDB9A36D-D204-4C9C-9DA5-10A3C3B8A2EC}" srcId="{FC9E81E5-550C-4933-B569-042285CE8831}" destId="{33E18575-CC7D-4D85-BB52-4F2042098CDD}" srcOrd="2" destOrd="0" parTransId="{C8AFEC72-96C6-4B44-B2C1-C3F7FCFDE282}" sibTransId="{6337A3B0-920F-485C-9E50-F3D41612B159}"/>
    <dgm:cxn modelId="{784E4B83-07A4-4396-B2B9-F2F57B1A3EAE}" type="presOf" srcId="{33E18575-CC7D-4D85-BB52-4F2042098CDD}" destId="{800C5E5C-F819-4B32-9DBA-EDED92237624}" srcOrd="0" destOrd="0" presId="urn:microsoft.com/office/officeart/2005/8/layout/cycle2"/>
    <dgm:cxn modelId="{74B6E10E-0E3E-4BAE-BF2B-634ABEB7C6FA}" srcId="{FC9E81E5-550C-4933-B569-042285CE8831}" destId="{B00994E7-4373-4272-9DA0-E56487F26FBA}" srcOrd="0" destOrd="0" parTransId="{5A30BB3D-01EC-475B-8E29-09FD7709B0F7}" sibTransId="{800755A5-A42D-4A96-94E4-3638D1EC33E4}"/>
    <dgm:cxn modelId="{FAD919F4-A547-490C-8FFF-E63B740879DF}" type="presOf" srcId="{800755A5-A42D-4A96-94E4-3638D1EC33E4}" destId="{D0B51080-FCDC-447C-BAAB-8E117C994193}" srcOrd="1" destOrd="0" presId="urn:microsoft.com/office/officeart/2005/8/layout/cycle2"/>
    <dgm:cxn modelId="{BCF56887-758D-4372-AE4D-974E229A2CA9}" type="presOf" srcId="{800755A5-A42D-4A96-94E4-3638D1EC33E4}" destId="{AABAADE8-6C72-4CF7-B001-C24274D8B5FC}" srcOrd="0" destOrd="0" presId="urn:microsoft.com/office/officeart/2005/8/layout/cycle2"/>
    <dgm:cxn modelId="{E1E25C4C-3EDF-4AE0-B8D6-00EE4B575F61}" type="presOf" srcId="{1FD1E5EB-3C7C-4E25-8DC2-9093C29E91FD}" destId="{E17206CF-F660-4772-B5B8-9184EA22B282}" srcOrd="1" destOrd="0" presId="urn:microsoft.com/office/officeart/2005/8/layout/cycle2"/>
    <dgm:cxn modelId="{FB25CC73-626A-49C5-9F02-98ED9E2FBBA2}" type="presOf" srcId="{6337A3B0-920F-485C-9E50-F3D41612B159}" destId="{C9003D12-5B04-4FF5-9500-A377223E1477}" srcOrd="0" destOrd="0" presId="urn:microsoft.com/office/officeart/2005/8/layout/cycle2"/>
    <dgm:cxn modelId="{A2E449B5-E817-4C8B-989C-8BCE79B0A792}" type="presOf" srcId="{D66452D1-54C7-448F-8067-0D9CA0DA7A1E}" destId="{7B827321-E2D8-441A-8729-89C9CA3449A6}" srcOrd="0" destOrd="0" presId="urn:microsoft.com/office/officeart/2005/8/layout/cycle2"/>
    <dgm:cxn modelId="{79C8FEC8-1E5D-4678-BA17-3BB34DB00959}" type="presOf" srcId="{1FD1E5EB-3C7C-4E25-8DC2-9093C29E91FD}" destId="{26DB8281-5B2D-431E-82BB-07707772C6CD}" srcOrd="0" destOrd="0" presId="urn:microsoft.com/office/officeart/2005/8/layout/cycle2"/>
    <dgm:cxn modelId="{78DDE8C9-E948-47E5-B0F2-EEB8F4403FF8}" type="presParOf" srcId="{B971D0F1-F508-401F-A845-BC84028F176B}" destId="{FDB3194D-C38F-49CD-BE91-9C0496C15BD0}" srcOrd="0" destOrd="0" presId="urn:microsoft.com/office/officeart/2005/8/layout/cycle2"/>
    <dgm:cxn modelId="{B502DDD8-310D-4A12-B66C-F6C85ECF7257}" type="presParOf" srcId="{B971D0F1-F508-401F-A845-BC84028F176B}" destId="{AABAADE8-6C72-4CF7-B001-C24274D8B5FC}" srcOrd="1" destOrd="0" presId="urn:microsoft.com/office/officeart/2005/8/layout/cycle2"/>
    <dgm:cxn modelId="{3CCF27CC-5D41-411E-BE1D-5D8AA7964C50}" type="presParOf" srcId="{AABAADE8-6C72-4CF7-B001-C24274D8B5FC}" destId="{D0B51080-FCDC-447C-BAAB-8E117C994193}" srcOrd="0" destOrd="0" presId="urn:microsoft.com/office/officeart/2005/8/layout/cycle2"/>
    <dgm:cxn modelId="{90097E99-1048-49A7-86C0-3BEA3F15E176}" type="presParOf" srcId="{B971D0F1-F508-401F-A845-BC84028F176B}" destId="{7B827321-E2D8-441A-8729-89C9CA3449A6}" srcOrd="2" destOrd="0" presId="urn:microsoft.com/office/officeart/2005/8/layout/cycle2"/>
    <dgm:cxn modelId="{E0F87015-6FD0-4657-8483-630F75AD0BD4}" type="presParOf" srcId="{B971D0F1-F508-401F-A845-BC84028F176B}" destId="{26DB8281-5B2D-431E-82BB-07707772C6CD}" srcOrd="3" destOrd="0" presId="urn:microsoft.com/office/officeart/2005/8/layout/cycle2"/>
    <dgm:cxn modelId="{DE9207D2-CD5F-428F-B51D-3FC3A964F4B7}" type="presParOf" srcId="{26DB8281-5B2D-431E-82BB-07707772C6CD}" destId="{E17206CF-F660-4772-B5B8-9184EA22B282}" srcOrd="0" destOrd="0" presId="urn:microsoft.com/office/officeart/2005/8/layout/cycle2"/>
    <dgm:cxn modelId="{A49BA930-7287-426C-9011-EF3FCD15CF46}" type="presParOf" srcId="{B971D0F1-F508-401F-A845-BC84028F176B}" destId="{800C5E5C-F819-4B32-9DBA-EDED92237624}" srcOrd="4" destOrd="0" presId="urn:microsoft.com/office/officeart/2005/8/layout/cycle2"/>
    <dgm:cxn modelId="{96839DDB-EF6B-464B-A258-36FC973EE1E0}" type="presParOf" srcId="{B971D0F1-F508-401F-A845-BC84028F176B}" destId="{C9003D12-5B04-4FF5-9500-A377223E1477}" srcOrd="5" destOrd="0" presId="urn:microsoft.com/office/officeart/2005/8/layout/cycle2"/>
    <dgm:cxn modelId="{E4B6A5E9-2E70-45BF-960E-F7BF9FC490CE}" type="presParOf" srcId="{C9003D12-5B04-4FF5-9500-A377223E1477}" destId="{2E4CCF46-2405-4385-A259-263BF5DFEAEF}" srcOrd="0" destOrd="0" presId="urn:microsoft.com/office/officeart/2005/8/layout/cycle2"/>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B3194D-C38F-49CD-BE91-9C0496C15BD0}">
      <dsp:nvSpPr>
        <dsp:cNvPr id="0" name=""/>
        <dsp:cNvSpPr/>
      </dsp:nvSpPr>
      <dsp:spPr>
        <a:xfrm>
          <a:off x="1895433" y="243"/>
          <a:ext cx="1047833" cy="1047833"/>
        </a:xfrm>
        <a:prstGeom prst="ellipse">
          <a:avLst/>
        </a:prstGeom>
        <a:solidFill>
          <a:sysClr val="window" lastClr="FFFFFF">
            <a:lumMod val="65000"/>
          </a:sys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buNone/>
          </a:pPr>
          <a:r>
            <a:rPr lang="en-GB" sz="1200" b="1" kern="1200">
              <a:solidFill>
                <a:sysClr val="window" lastClr="FFFFFF"/>
              </a:solidFill>
              <a:latin typeface="Calibri" panose="020F0502020204030204" pitchFamily="34" charset="0"/>
              <a:ea typeface="+mn-ea"/>
              <a:cs typeface="+mn-cs"/>
            </a:rPr>
            <a:t>What?</a:t>
          </a:r>
        </a:p>
      </dsp:txBody>
      <dsp:txXfrm>
        <a:off x="2048885" y="153695"/>
        <a:ext cx="740929" cy="740929"/>
      </dsp:txXfrm>
    </dsp:sp>
    <dsp:sp modelId="{AABAADE8-6C72-4CF7-B001-C24274D8B5FC}">
      <dsp:nvSpPr>
        <dsp:cNvPr id="0" name=""/>
        <dsp:cNvSpPr/>
      </dsp:nvSpPr>
      <dsp:spPr>
        <a:xfrm rot="3600000">
          <a:off x="2669511" y="1021279"/>
          <a:ext cx="277877" cy="353643"/>
        </a:xfrm>
        <a:prstGeom prst="rightArrow">
          <a:avLst>
            <a:gd name="adj1" fmla="val 60000"/>
            <a:gd name="adj2" fmla="val 50000"/>
          </a:avLst>
        </a:prstGeom>
        <a:solidFill>
          <a:sysClr val="window" lastClr="FFFFFF">
            <a:lumMod val="6500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buNone/>
          </a:pPr>
          <a:endParaRPr lang="en-GB" sz="1500" kern="1200">
            <a:solidFill>
              <a:sysClr val="windowText" lastClr="000000">
                <a:lumMod val="95000"/>
                <a:lumOff val="5000"/>
              </a:sysClr>
            </a:solidFill>
            <a:latin typeface="Calibri"/>
            <a:ea typeface="+mn-ea"/>
            <a:cs typeface="+mn-cs"/>
          </a:endParaRPr>
        </a:p>
      </dsp:txBody>
      <dsp:txXfrm>
        <a:off x="2690352" y="1055911"/>
        <a:ext cx="194514" cy="212185"/>
      </dsp:txXfrm>
    </dsp:sp>
    <dsp:sp modelId="{7B827321-E2D8-441A-8729-89C9CA3449A6}">
      <dsp:nvSpPr>
        <dsp:cNvPr id="0" name=""/>
        <dsp:cNvSpPr/>
      </dsp:nvSpPr>
      <dsp:spPr>
        <a:xfrm>
          <a:off x="2681498" y="1361748"/>
          <a:ext cx="1047833" cy="1047833"/>
        </a:xfrm>
        <a:prstGeom prst="ellipse">
          <a:avLst/>
        </a:prstGeom>
        <a:solidFill>
          <a:sysClr val="window" lastClr="FFFFFF">
            <a:lumMod val="65000"/>
          </a:sys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buNone/>
          </a:pPr>
          <a:r>
            <a:rPr lang="en-GB" sz="1200" b="1" kern="1200">
              <a:solidFill>
                <a:sysClr val="window" lastClr="FFFFFF"/>
              </a:solidFill>
              <a:latin typeface="Calibri"/>
              <a:ea typeface="+mn-ea"/>
              <a:cs typeface="+mn-cs"/>
            </a:rPr>
            <a:t>So what?</a:t>
          </a:r>
        </a:p>
      </dsp:txBody>
      <dsp:txXfrm>
        <a:off x="2834950" y="1515200"/>
        <a:ext cx="740929" cy="740929"/>
      </dsp:txXfrm>
    </dsp:sp>
    <dsp:sp modelId="{26DB8281-5B2D-431E-82BB-07707772C6CD}">
      <dsp:nvSpPr>
        <dsp:cNvPr id="0" name=""/>
        <dsp:cNvSpPr/>
      </dsp:nvSpPr>
      <dsp:spPr>
        <a:xfrm rot="10800000">
          <a:off x="2288275" y="1708843"/>
          <a:ext cx="277877" cy="353643"/>
        </a:xfrm>
        <a:prstGeom prst="rightArrow">
          <a:avLst>
            <a:gd name="adj1" fmla="val 60000"/>
            <a:gd name="adj2" fmla="val 50000"/>
          </a:avLst>
        </a:prstGeom>
        <a:solidFill>
          <a:sysClr val="window" lastClr="FFFFFF">
            <a:lumMod val="6500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buNone/>
          </a:pPr>
          <a:endParaRPr lang="en-GB" sz="1500" kern="1200">
            <a:solidFill>
              <a:sysClr val="windowText" lastClr="000000">
                <a:lumMod val="95000"/>
                <a:lumOff val="5000"/>
              </a:sysClr>
            </a:solidFill>
            <a:latin typeface="Calibri"/>
            <a:ea typeface="+mn-ea"/>
            <a:cs typeface="+mn-cs"/>
          </a:endParaRPr>
        </a:p>
      </dsp:txBody>
      <dsp:txXfrm rot="10800000">
        <a:off x="2371638" y="1779572"/>
        <a:ext cx="194514" cy="212185"/>
      </dsp:txXfrm>
    </dsp:sp>
    <dsp:sp modelId="{800C5E5C-F819-4B32-9DBA-EDED92237624}">
      <dsp:nvSpPr>
        <dsp:cNvPr id="0" name=""/>
        <dsp:cNvSpPr/>
      </dsp:nvSpPr>
      <dsp:spPr>
        <a:xfrm>
          <a:off x="1109367" y="1361748"/>
          <a:ext cx="1047833" cy="1047833"/>
        </a:xfrm>
        <a:prstGeom prst="ellipse">
          <a:avLst/>
        </a:prstGeom>
        <a:solidFill>
          <a:sysClr val="window" lastClr="FFFFFF">
            <a:lumMod val="65000"/>
          </a:sys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buNone/>
          </a:pPr>
          <a:r>
            <a:rPr lang="en-GB" sz="1200" b="1" kern="1200">
              <a:solidFill>
                <a:sysClr val="window" lastClr="FFFFFF"/>
              </a:solidFill>
              <a:latin typeface="Calibri"/>
              <a:ea typeface="+mn-ea"/>
              <a:cs typeface="+mn-cs"/>
            </a:rPr>
            <a:t>Now what?</a:t>
          </a:r>
        </a:p>
      </dsp:txBody>
      <dsp:txXfrm>
        <a:off x="1262819" y="1515200"/>
        <a:ext cx="740929" cy="740929"/>
      </dsp:txXfrm>
    </dsp:sp>
    <dsp:sp modelId="{C9003D12-5B04-4FF5-9500-A377223E1477}">
      <dsp:nvSpPr>
        <dsp:cNvPr id="0" name=""/>
        <dsp:cNvSpPr/>
      </dsp:nvSpPr>
      <dsp:spPr>
        <a:xfrm rot="18000000">
          <a:off x="1883446" y="1034901"/>
          <a:ext cx="277877" cy="353643"/>
        </a:xfrm>
        <a:prstGeom prst="rightArrow">
          <a:avLst>
            <a:gd name="adj1" fmla="val 60000"/>
            <a:gd name="adj2" fmla="val 50000"/>
          </a:avLst>
        </a:prstGeom>
        <a:solidFill>
          <a:sysClr val="window" lastClr="FFFFFF">
            <a:lumMod val="6500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buNone/>
          </a:pPr>
          <a:endParaRPr lang="en-GB" sz="1500" kern="1200">
            <a:solidFill>
              <a:sysClr val="windowText" lastClr="000000">
                <a:lumMod val="95000"/>
                <a:lumOff val="5000"/>
              </a:sysClr>
            </a:solidFill>
            <a:latin typeface="Calibri"/>
            <a:ea typeface="+mn-ea"/>
            <a:cs typeface="+mn-cs"/>
          </a:endParaRPr>
        </a:p>
      </dsp:txBody>
      <dsp:txXfrm>
        <a:off x="1904287" y="1141727"/>
        <a:ext cx="194514" cy="212185"/>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UWV56sPB6u/WkjMx35TD1ojBt/w==">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</go:docsCustomData>
</go:gDocsCustomXmlDataStorag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D9E4C414D4A814EBB49A597403A903D" ma:contentTypeVersion="12" ma:contentTypeDescription="Create a new document." ma:contentTypeScope="" ma:versionID="3b97e48e1ad71578751b350f8f5a00d5">
  <xsd:schema xmlns:xsd="http://www.w3.org/2001/XMLSchema" xmlns:xs="http://www.w3.org/2001/XMLSchema" xmlns:p="http://schemas.microsoft.com/office/2006/metadata/properties" xmlns:ns2="0e3c9c08-394a-4cc6-89b4-2dc7db22a2c4" xmlns:ns3="6e75b941-6ea5-4efb-b70b-a3c329d4cf85" targetNamespace="http://schemas.microsoft.com/office/2006/metadata/properties" ma:root="true" ma:fieldsID="8b4c3e77cea50ecd8a2436dd1bf9e14d" ns2:_="" ns3:_="">
    <xsd:import namespace="0e3c9c08-394a-4cc6-89b4-2dc7db22a2c4"/>
    <xsd:import namespace="6e75b941-6ea5-4efb-b70b-a3c329d4cf85"/>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3c9c08-394a-4cc6-89b4-2dc7db22a2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c6e9862a-b574-49bb-bd77-ddac552c2eed"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e75b941-6ea5-4efb-b70b-a3c329d4cf85"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226ba9-d198-464b-8a8e-e6f01a36cd0d}" ma:internalName="TaxCatchAll" ma:showField="CatchAllData" ma:web="6e75b941-6ea5-4efb-b70b-a3c329d4cf8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e3c9c08-394a-4cc6-89b4-2dc7db22a2c4">
      <Terms xmlns="http://schemas.microsoft.com/office/infopath/2007/PartnerControls"/>
    </lcf76f155ced4ddcb4097134ff3c332f>
    <TaxCatchAll xmlns="6e75b941-6ea5-4efb-b70b-a3c329d4cf85"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6690E27-A219-4CD2-A121-B8D8A5E8566E}">
  <ds:schemaRefs>
    <ds:schemaRef ds:uri="http://schemas.microsoft.com/sharepoint/v3/contenttype/forms"/>
  </ds:schemaRefs>
</ds:datastoreItem>
</file>

<file path=customXml/itemProps3.xml><?xml version="1.0" encoding="utf-8"?>
<ds:datastoreItem xmlns:ds="http://schemas.openxmlformats.org/officeDocument/2006/customXml" ds:itemID="{2B97262F-9255-4010-A79F-3A89CB5DF9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3c9c08-394a-4cc6-89b4-2dc7db22a2c4"/>
    <ds:schemaRef ds:uri="6e75b941-6ea5-4efb-b70b-a3c329d4cf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925189A-C01D-4BC1-B531-5BBB7D349EE3}">
  <ds:schemaRefs>
    <ds:schemaRef ds:uri="http://schemas.microsoft.com/office/2006/metadata/properties"/>
    <ds:schemaRef ds:uri="http://schemas.microsoft.com/office/infopath/2007/PartnerControls"/>
    <ds:schemaRef ds:uri="0e3c9c08-394a-4cc6-89b4-2dc7db22a2c4"/>
    <ds:schemaRef ds:uri="6e75b941-6ea5-4efb-b70b-a3c329d4cf85"/>
  </ds:schemaRefs>
</ds:datastoreItem>
</file>

<file path=customXml/itemProps5.xml><?xml version="1.0" encoding="utf-8"?>
<ds:datastoreItem xmlns:ds="http://schemas.openxmlformats.org/officeDocument/2006/customXml" ds:itemID="{F22A7392-516D-4407-9288-68C8BC0EB7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129</Pages>
  <Words>33902</Words>
  <Characters>193247</Characters>
  <Application>Microsoft Office Word</Application>
  <DocSecurity>0</DocSecurity>
  <Lines>1610</Lines>
  <Paragraphs>453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marylab</dc:creator>
  <cp:keywords/>
  <dc:description/>
  <cp:lastModifiedBy>Maryla Bialobrzeska</cp:lastModifiedBy>
  <cp:revision>33</cp:revision>
  <dcterms:created xsi:type="dcterms:W3CDTF">2023-08-21T10:18:00Z</dcterms:created>
  <dcterms:modified xsi:type="dcterms:W3CDTF">2023-08-21T10:49:00Z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0x010100AD9E4C414D4A814EBB49A597403A903D</vt:lpwstr>
  </property>
  <property fmtid="{D5CDD505-2E9C-101B-9397-08002B2CF9AE}" pid="3" name="MediaServiceImageTags">
    <vt:lpwstr/>
  </property>
  <property fmtid="{D5CDD505-2E9C-101B-9397-08002B2CF9AE}" pid="4" name="Order">
    <vt:r8>19400</vt:r8>
  </property>
  <property fmtid="{D5CDD505-2E9C-101B-9397-08002B2CF9AE}" pid="5" name="xd_Signature">
    <vt:bool>false</vt:bool>
  </property>
  <property fmtid="{D5CDD505-2E9C-101B-9397-08002B2CF9AE}" pid="6" name="xd_ProgID">
    <vt:lpwstr/>
  </property>
  <property fmtid="{D5CDD505-2E9C-101B-9397-08002B2CF9AE}" pid="7" name="_ExtendedDescription">
    <vt:lpwstr/>
  </property>
  <property fmtid="{D5CDD505-2E9C-101B-9397-08002B2CF9AE}" pid="8" name="TriggerFlowInfo">
    <vt:lpwstr/>
  </property>
  <property fmtid="{D5CDD505-2E9C-101B-9397-08002B2CF9AE}" pid="9" name="_SourceUrl">
    <vt:lpwstr/>
  </property>
  <property fmtid="{D5CDD505-2E9C-101B-9397-08002B2CF9AE}" pid="10" name="_SharedFileIndex">
    <vt:lpwstr/>
  </property>
  <property fmtid="{D5CDD505-2E9C-101B-9397-08002B2CF9AE}" pid="11" name="ComplianceAssetId">
    <vt:lpwstr/>
  </property>
  <property fmtid="{D5CDD505-2E9C-101B-9397-08002B2CF9AE}" pid="12" name="TemplateUrl">
    <vt:lpwstr/>
  </property>
</Properties>
</file>